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E4" w:rsidRPr="000B6A07" w:rsidRDefault="00AC34E4" w:rsidP="008D50C3">
      <w:pPr>
        <w:jc w:val="center"/>
        <w:rPr>
          <w:rFonts w:ascii="Calibri" w:hAnsi="Calibri"/>
          <w:lang w:val="sr-Cyrl-CS"/>
        </w:rPr>
      </w:pPr>
      <w:r w:rsidRPr="000B6A07">
        <w:rPr>
          <w:rFonts w:ascii="Calibri" w:hAnsi="Calibri"/>
          <w:lang w:val="sr-Cyrl-CS"/>
        </w:rPr>
        <w:t>ОСНОВНА  ШКОЛА</w:t>
      </w:r>
    </w:p>
    <w:p w:rsidR="00AC34E4" w:rsidRPr="000B6A07" w:rsidRDefault="00AC34E4" w:rsidP="00AC34E4">
      <w:pPr>
        <w:pStyle w:val="Heading5"/>
        <w:rPr>
          <w:rFonts w:ascii="Calibri" w:hAnsi="Calibri"/>
          <w:sz w:val="24"/>
        </w:rPr>
      </w:pPr>
      <w:r w:rsidRPr="000B6A07">
        <w:rPr>
          <w:rFonts w:ascii="Calibri" w:hAnsi="Calibri"/>
          <w:sz w:val="24"/>
        </w:rPr>
        <w:t>Душан Јерковић</w:t>
      </w:r>
    </w:p>
    <w:p w:rsidR="00AC34E4" w:rsidRPr="000B6A07" w:rsidRDefault="00AC34E4" w:rsidP="00AC34E4">
      <w:pPr>
        <w:pStyle w:val="Heading6"/>
        <w:rPr>
          <w:rFonts w:ascii="Calibri" w:hAnsi="Calibri"/>
          <w:sz w:val="24"/>
        </w:rPr>
      </w:pPr>
      <w:r w:rsidRPr="000B6A07">
        <w:rPr>
          <w:rFonts w:ascii="Calibri" w:hAnsi="Calibri"/>
          <w:sz w:val="24"/>
        </w:rPr>
        <w:t xml:space="preserve">И н ђ и ј а </w:t>
      </w: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pStyle w:val="Heading4"/>
        <w:rPr>
          <w:rFonts w:ascii="Calibri" w:hAnsi="Calibri"/>
          <w:sz w:val="24"/>
        </w:rPr>
      </w:pPr>
      <w:bookmarkStart w:id="0" w:name="OLE_LINK1"/>
      <w:bookmarkStart w:id="1" w:name="OLE_LINK2"/>
      <w:r w:rsidRPr="000B6A07">
        <w:rPr>
          <w:rFonts w:ascii="Calibri" w:hAnsi="Calibri"/>
          <w:sz w:val="24"/>
        </w:rPr>
        <w:t>И З В Е Ш Т А Ј</w:t>
      </w:r>
    </w:p>
    <w:p w:rsidR="00725EF4" w:rsidRPr="000B6A07" w:rsidRDefault="00725EF4" w:rsidP="00AC34E4">
      <w:pPr>
        <w:jc w:val="center"/>
        <w:rPr>
          <w:rFonts w:ascii="Calibri" w:hAnsi="Calibri"/>
          <w:lang w:val="sr-Cyrl-CS"/>
        </w:rPr>
      </w:pPr>
    </w:p>
    <w:p w:rsidR="00873F0A" w:rsidRPr="000B6A07" w:rsidRDefault="00725EF4" w:rsidP="00AC34E4">
      <w:pPr>
        <w:jc w:val="center"/>
        <w:rPr>
          <w:rFonts w:ascii="Calibri" w:hAnsi="Calibri"/>
          <w:b/>
          <w:lang w:val="sr-Cyrl-CS"/>
        </w:rPr>
      </w:pPr>
      <w:r w:rsidRPr="000B6A07">
        <w:rPr>
          <w:rFonts w:ascii="Calibri" w:hAnsi="Calibri"/>
          <w:b/>
          <w:lang w:val="sr-Cyrl-CS"/>
        </w:rPr>
        <w:t xml:space="preserve">о </w:t>
      </w:r>
      <w:r w:rsidR="00873F0A" w:rsidRPr="000B6A07">
        <w:rPr>
          <w:rFonts w:ascii="Calibri" w:hAnsi="Calibri"/>
          <w:b/>
          <w:lang w:val="sr-Cyrl-CS"/>
        </w:rPr>
        <w:t xml:space="preserve">остваривању Школског програма од </w:t>
      </w:r>
      <w:r w:rsidR="00873F0A" w:rsidRPr="000B6A07">
        <w:rPr>
          <w:rFonts w:ascii="Calibri" w:hAnsi="Calibri"/>
          <w:b/>
          <w:lang w:val="en-US"/>
        </w:rPr>
        <w:t>I</w:t>
      </w:r>
      <w:r w:rsidR="00873F0A" w:rsidRPr="000B6A07">
        <w:rPr>
          <w:rFonts w:ascii="Calibri" w:hAnsi="Calibri"/>
          <w:b/>
          <w:lang w:val="ru-RU"/>
        </w:rPr>
        <w:t xml:space="preserve"> – </w:t>
      </w:r>
      <w:r w:rsidR="00873F0A" w:rsidRPr="000B6A07">
        <w:rPr>
          <w:rFonts w:ascii="Calibri" w:hAnsi="Calibri"/>
          <w:b/>
          <w:lang w:val="en-US"/>
        </w:rPr>
        <w:t>VII</w:t>
      </w:r>
      <w:r w:rsidR="00FB7AA0" w:rsidRPr="000B6A07">
        <w:rPr>
          <w:rFonts w:ascii="Calibri" w:hAnsi="Calibri"/>
          <w:b/>
          <w:lang w:val="en-US"/>
        </w:rPr>
        <w:t>I</w:t>
      </w:r>
      <w:r w:rsidR="00873F0A" w:rsidRPr="000B6A07">
        <w:rPr>
          <w:rFonts w:ascii="Calibri" w:hAnsi="Calibri"/>
          <w:b/>
          <w:lang w:val="sr-Cyrl-CS"/>
        </w:rPr>
        <w:t xml:space="preserve"> разреда</w:t>
      </w:r>
    </w:p>
    <w:p w:rsidR="00873F0A" w:rsidRPr="000B6A07" w:rsidRDefault="00873F0A" w:rsidP="00AC34E4">
      <w:pPr>
        <w:jc w:val="center"/>
        <w:rPr>
          <w:rFonts w:ascii="Calibri" w:hAnsi="Calibri"/>
          <w:b/>
          <w:lang w:val="sr-Cyrl-CS"/>
        </w:rPr>
      </w:pPr>
      <w:r w:rsidRPr="000B6A07">
        <w:rPr>
          <w:rFonts w:ascii="Calibri" w:hAnsi="Calibri"/>
          <w:b/>
          <w:lang w:val="sr-Cyrl-CS"/>
        </w:rPr>
        <w:t>и</w:t>
      </w:r>
    </w:p>
    <w:p w:rsidR="006B2898" w:rsidRPr="000B6A07" w:rsidRDefault="006B2898" w:rsidP="00AC34E4">
      <w:pPr>
        <w:jc w:val="center"/>
        <w:rPr>
          <w:rFonts w:ascii="Calibri" w:hAnsi="Calibri"/>
          <w:b/>
          <w:lang w:val="sr-Cyrl-CS"/>
        </w:rPr>
      </w:pPr>
      <w:r w:rsidRPr="000B6A07">
        <w:rPr>
          <w:rFonts w:ascii="Calibri" w:hAnsi="Calibri"/>
          <w:b/>
          <w:lang w:val="sr-Cyrl-CS"/>
        </w:rPr>
        <w:t xml:space="preserve">Годишњег плана рада </w:t>
      </w:r>
    </w:p>
    <w:p w:rsidR="006B2898" w:rsidRPr="000B6A07" w:rsidRDefault="00873F0A" w:rsidP="00AC34E4">
      <w:pPr>
        <w:jc w:val="center"/>
        <w:rPr>
          <w:rFonts w:ascii="Calibri" w:hAnsi="Calibri"/>
          <w:b/>
          <w:lang w:val="sr-Cyrl-CS"/>
        </w:rPr>
      </w:pPr>
      <w:r w:rsidRPr="000B6A07">
        <w:rPr>
          <w:rFonts w:ascii="Calibri" w:hAnsi="Calibri"/>
          <w:b/>
          <w:lang w:val="sr-Cyrl-CS"/>
        </w:rPr>
        <w:t>у</w:t>
      </w:r>
    </w:p>
    <w:p w:rsidR="00AC34E4" w:rsidRPr="000B6A07" w:rsidRDefault="00AC34E4" w:rsidP="00AC34E4">
      <w:pPr>
        <w:jc w:val="center"/>
        <w:rPr>
          <w:rFonts w:ascii="Calibri" w:hAnsi="Calibri"/>
          <w:b/>
          <w:lang w:val="sr-Cyrl-CS"/>
        </w:rPr>
      </w:pPr>
      <w:r w:rsidRPr="000B6A07">
        <w:rPr>
          <w:rFonts w:ascii="Calibri" w:hAnsi="Calibri"/>
          <w:b/>
          <w:lang w:val="sr-Cyrl-CS"/>
        </w:rPr>
        <w:t xml:space="preserve"> </w:t>
      </w:r>
      <w:r w:rsidR="00873F0A" w:rsidRPr="000B6A07">
        <w:rPr>
          <w:rFonts w:ascii="Calibri" w:hAnsi="Calibri"/>
          <w:b/>
          <w:lang w:val="sr-Cyrl-CS"/>
        </w:rPr>
        <w:t>школској</w:t>
      </w:r>
      <w:r w:rsidR="006B2898" w:rsidRPr="000B6A07">
        <w:rPr>
          <w:rFonts w:ascii="Calibri" w:hAnsi="Calibri"/>
          <w:b/>
          <w:lang w:val="sr-Cyrl-CS"/>
        </w:rPr>
        <w:t xml:space="preserve"> </w:t>
      </w:r>
      <w:r w:rsidRPr="000B6A07">
        <w:rPr>
          <w:rFonts w:ascii="Calibri" w:hAnsi="Calibri"/>
          <w:b/>
          <w:lang w:val="sr-Cyrl-CS"/>
        </w:rPr>
        <w:t>20</w:t>
      </w:r>
      <w:r w:rsidR="00E159DA" w:rsidRPr="000B6A07">
        <w:rPr>
          <w:rFonts w:ascii="Calibri" w:hAnsi="Calibri"/>
          <w:b/>
          <w:lang w:val="ru-RU"/>
        </w:rPr>
        <w:t>1</w:t>
      </w:r>
      <w:r w:rsidR="00F5593D">
        <w:rPr>
          <w:rFonts w:ascii="Calibri" w:hAnsi="Calibri"/>
          <w:b/>
          <w:lang w:val="en-US"/>
        </w:rPr>
        <w:t>9</w:t>
      </w:r>
      <w:r w:rsidR="00F5593D">
        <w:rPr>
          <w:rFonts w:ascii="Calibri" w:hAnsi="Calibri"/>
          <w:b/>
          <w:lang w:val="sr-Cyrl-CS"/>
        </w:rPr>
        <w:t>/20</w:t>
      </w:r>
      <w:r w:rsidR="00F5593D">
        <w:rPr>
          <w:rFonts w:ascii="Calibri" w:hAnsi="Calibri"/>
          <w:b/>
          <w:lang w:val="sr-Latn-RS"/>
        </w:rPr>
        <w:t>20</w:t>
      </w:r>
      <w:r w:rsidRPr="000B6A07">
        <w:rPr>
          <w:rFonts w:ascii="Calibri" w:hAnsi="Calibri"/>
          <w:b/>
          <w:lang w:val="sr-Cyrl-CS"/>
        </w:rPr>
        <w:t>. годин</w:t>
      </w:r>
      <w:r w:rsidR="00873F0A" w:rsidRPr="000B6A07">
        <w:rPr>
          <w:rFonts w:ascii="Calibri" w:hAnsi="Calibri"/>
          <w:b/>
          <w:lang w:val="sr-Cyrl-CS"/>
        </w:rPr>
        <w:t>и</w:t>
      </w:r>
    </w:p>
    <w:bookmarkEnd w:id="0"/>
    <w:bookmarkEnd w:id="1"/>
    <w:p w:rsidR="00AC34E4" w:rsidRPr="000B6A07" w:rsidRDefault="00AC34E4" w:rsidP="00AC34E4">
      <w:pPr>
        <w:jc w:val="center"/>
        <w:rPr>
          <w:rFonts w:ascii="Calibri" w:hAnsi="Calibri"/>
          <w:b/>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jc w:val="center"/>
        <w:rPr>
          <w:rFonts w:ascii="Calibri" w:hAnsi="Calibri"/>
          <w:lang w:val="sr-Cyrl-CS"/>
        </w:rPr>
      </w:pPr>
    </w:p>
    <w:p w:rsidR="00AC34E4" w:rsidRPr="000B6A07" w:rsidRDefault="00AC34E4" w:rsidP="00AC34E4">
      <w:pPr>
        <w:pStyle w:val="Heading7"/>
        <w:rPr>
          <w:rFonts w:ascii="Calibri" w:hAnsi="Calibri"/>
          <w:sz w:val="24"/>
        </w:rPr>
      </w:pPr>
    </w:p>
    <w:p w:rsidR="00AC34E4" w:rsidRPr="000B6A07" w:rsidRDefault="00AC34E4" w:rsidP="00AC34E4">
      <w:pPr>
        <w:jc w:val="both"/>
        <w:rPr>
          <w:rFonts w:ascii="Calibri" w:hAnsi="Calibri"/>
          <w:lang w:val="sr-Cyrl-CS"/>
        </w:rPr>
      </w:pPr>
    </w:p>
    <w:p w:rsidR="00AC34E4" w:rsidRPr="000B6A07" w:rsidRDefault="00AC34E4" w:rsidP="00AC34E4">
      <w:pPr>
        <w:ind w:firstLine="1122"/>
        <w:jc w:val="both"/>
        <w:rPr>
          <w:rFonts w:ascii="Calibri" w:hAnsi="Calibri"/>
          <w:lang w:val="sr-Cyrl-CS"/>
        </w:rPr>
      </w:pPr>
    </w:p>
    <w:p w:rsidR="003E7740" w:rsidRPr="000B6A07" w:rsidRDefault="003E7740" w:rsidP="006C223D">
      <w:pPr>
        <w:rPr>
          <w:rFonts w:ascii="Calibri" w:hAnsi="Calibri"/>
          <w:lang w:val="sr-Latn-BA"/>
        </w:rPr>
      </w:pPr>
    </w:p>
    <w:p w:rsidR="003E7740" w:rsidRPr="000B6A07" w:rsidRDefault="003E7740" w:rsidP="006C223D">
      <w:pPr>
        <w:rPr>
          <w:rFonts w:ascii="Calibri" w:hAnsi="Calibri"/>
          <w:lang w:val="sr-Latn-BA"/>
        </w:rPr>
      </w:pPr>
    </w:p>
    <w:p w:rsidR="00AC34E4" w:rsidRPr="000B6A07" w:rsidRDefault="00AC34E4" w:rsidP="00AC34E4">
      <w:pPr>
        <w:jc w:val="both"/>
        <w:rPr>
          <w:rFonts w:ascii="Calibri" w:hAnsi="Calibri"/>
          <w:lang w:val="sr-Cyrl-CS"/>
        </w:rPr>
      </w:pPr>
    </w:p>
    <w:p w:rsidR="00AC34E4" w:rsidRPr="000B6A07" w:rsidRDefault="00AC34E4" w:rsidP="00AC34E4">
      <w:pPr>
        <w:jc w:val="both"/>
        <w:rPr>
          <w:rFonts w:ascii="Calibri" w:hAnsi="Calibri"/>
          <w:lang w:val="sr-Cyrl-CS"/>
        </w:rPr>
      </w:pPr>
    </w:p>
    <w:p w:rsidR="003B233A" w:rsidRPr="000B6A07" w:rsidRDefault="003B233A" w:rsidP="00625476">
      <w:pPr>
        <w:pStyle w:val="Heading1"/>
        <w:numPr>
          <w:ilvl w:val="0"/>
          <w:numId w:val="0"/>
        </w:numPr>
        <w:ind w:left="1844"/>
        <w:rPr>
          <w:rFonts w:ascii="Calibri" w:hAnsi="Calibri"/>
          <w:b w:val="0"/>
          <w:lang w:val="en-US"/>
        </w:rPr>
      </w:pPr>
    </w:p>
    <w:p w:rsidR="003B233A" w:rsidRPr="000B6A07" w:rsidRDefault="003B233A" w:rsidP="003B233A">
      <w:pPr>
        <w:rPr>
          <w:rFonts w:ascii="Calibri" w:hAnsi="Calibri"/>
          <w:lang w:val="en-US"/>
        </w:rPr>
      </w:pPr>
    </w:p>
    <w:p w:rsidR="00AC34E4" w:rsidRPr="000B6A07" w:rsidRDefault="00921DDF" w:rsidP="005B17AC">
      <w:pPr>
        <w:pStyle w:val="Heading1"/>
        <w:numPr>
          <w:ilvl w:val="0"/>
          <w:numId w:val="0"/>
        </w:numPr>
        <w:rPr>
          <w:rFonts w:ascii="Calibri" w:hAnsi="Calibri"/>
          <w:b w:val="0"/>
          <w:lang w:val="en-US"/>
        </w:rPr>
      </w:pPr>
      <w:r w:rsidRPr="000B6A07">
        <w:rPr>
          <w:rFonts w:ascii="Calibri" w:hAnsi="Calibri"/>
          <w:b w:val="0"/>
          <w:lang w:val="en-US"/>
        </w:rPr>
        <w:lastRenderedPageBreak/>
        <w:t xml:space="preserve"> I  </w:t>
      </w:r>
      <w:r w:rsidR="00651267" w:rsidRPr="000B6A07">
        <w:rPr>
          <w:rFonts w:ascii="Calibri" w:hAnsi="Calibri"/>
          <w:b w:val="0"/>
        </w:rPr>
        <w:t>УВОД</w:t>
      </w:r>
    </w:p>
    <w:p w:rsidR="00AC34E4" w:rsidRPr="000B6A07" w:rsidRDefault="003B603B" w:rsidP="00AC34E4">
      <w:pPr>
        <w:ind w:firstLine="1122"/>
        <w:jc w:val="both"/>
        <w:rPr>
          <w:rFonts w:ascii="Calibri" w:hAnsi="Calibri"/>
          <w:lang w:val="sr-Cyrl-CS"/>
        </w:rPr>
      </w:pPr>
      <w:r w:rsidRPr="000B6A07">
        <w:rPr>
          <w:rFonts w:ascii="Calibri" w:hAnsi="Calibri"/>
          <w:lang w:val="sr-Cyrl-CS"/>
        </w:rPr>
        <w:t>И</w:t>
      </w:r>
      <w:r w:rsidR="00AC34E4" w:rsidRPr="000B6A07">
        <w:rPr>
          <w:rFonts w:ascii="Calibri" w:hAnsi="Calibri"/>
          <w:lang w:val="sr-Cyrl-CS"/>
        </w:rPr>
        <w:t>звеш</w:t>
      </w:r>
      <w:r w:rsidR="004B795B" w:rsidRPr="000B6A07">
        <w:rPr>
          <w:rFonts w:ascii="Calibri" w:hAnsi="Calibri"/>
          <w:lang w:val="sr-Cyrl-CS"/>
        </w:rPr>
        <w:t>тај</w:t>
      </w:r>
      <w:r w:rsidRPr="000B6A07">
        <w:rPr>
          <w:rFonts w:ascii="Calibri" w:hAnsi="Calibri"/>
          <w:lang w:val="sr-Cyrl-CS"/>
        </w:rPr>
        <w:t xml:space="preserve"> о </w:t>
      </w:r>
      <w:r w:rsidR="005C628E" w:rsidRPr="000B6A07">
        <w:rPr>
          <w:rFonts w:ascii="Calibri" w:hAnsi="Calibri"/>
          <w:lang w:val="sr-Cyrl-CS"/>
        </w:rPr>
        <w:t xml:space="preserve">остваривању Школског програма </w:t>
      </w:r>
      <w:r w:rsidRPr="000B6A07">
        <w:rPr>
          <w:rFonts w:ascii="Calibri" w:hAnsi="Calibri"/>
          <w:lang w:val="en-US"/>
        </w:rPr>
        <w:t>I</w:t>
      </w:r>
      <w:r w:rsidRPr="000B6A07">
        <w:rPr>
          <w:rFonts w:ascii="Calibri" w:hAnsi="Calibri"/>
          <w:lang w:val="ru-RU"/>
        </w:rPr>
        <w:t>-</w:t>
      </w:r>
      <w:r w:rsidR="003E7740" w:rsidRPr="000B6A07">
        <w:rPr>
          <w:rFonts w:ascii="Calibri" w:hAnsi="Calibri"/>
          <w:lang w:val="en-US"/>
        </w:rPr>
        <w:t>VIII</w:t>
      </w:r>
      <w:r w:rsidRPr="000B6A07">
        <w:rPr>
          <w:rFonts w:ascii="Calibri" w:hAnsi="Calibri"/>
          <w:lang w:val="ru-RU"/>
        </w:rPr>
        <w:t xml:space="preserve"> </w:t>
      </w:r>
      <w:r w:rsidRPr="000B6A07">
        <w:rPr>
          <w:rFonts w:ascii="Calibri" w:hAnsi="Calibri"/>
          <w:lang w:val="sr-Cyrl-CS"/>
        </w:rPr>
        <w:t>раз</w:t>
      </w:r>
      <w:r w:rsidR="005C628E" w:rsidRPr="000B6A07">
        <w:rPr>
          <w:rFonts w:ascii="Calibri" w:hAnsi="Calibri"/>
          <w:lang w:val="sr-Cyrl-CS"/>
        </w:rPr>
        <w:t>реда школска 201</w:t>
      </w:r>
      <w:r w:rsidR="00A252F0">
        <w:rPr>
          <w:rFonts w:ascii="Calibri" w:hAnsi="Calibri"/>
          <w:lang w:val="sr-Cyrl-CS"/>
        </w:rPr>
        <w:t>7</w:t>
      </w:r>
      <w:r w:rsidR="005C628E" w:rsidRPr="000B6A07">
        <w:rPr>
          <w:rFonts w:ascii="Calibri" w:hAnsi="Calibri"/>
          <w:lang w:val="sr-Cyrl-CS"/>
        </w:rPr>
        <w:t>/201</w:t>
      </w:r>
      <w:r w:rsidR="00A252F0">
        <w:rPr>
          <w:rFonts w:ascii="Calibri" w:hAnsi="Calibri"/>
          <w:lang w:val="sr-Latn-RS"/>
        </w:rPr>
        <w:t>8</w:t>
      </w:r>
      <w:r w:rsidR="00A252F0">
        <w:rPr>
          <w:rFonts w:ascii="Calibri" w:hAnsi="Calibri"/>
          <w:lang w:val="sr-Cyrl-CS"/>
        </w:rPr>
        <w:t xml:space="preserve"> – 2021/20</w:t>
      </w:r>
      <w:r w:rsidR="00A252F0">
        <w:rPr>
          <w:rFonts w:ascii="Calibri" w:hAnsi="Calibri"/>
          <w:lang w:val="sr-Latn-RS"/>
        </w:rPr>
        <w:t>22</w:t>
      </w:r>
      <w:r w:rsidR="005C628E" w:rsidRPr="000B6A07">
        <w:rPr>
          <w:rFonts w:ascii="Calibri" w:hAnsi="Calibri"/>
          <w:lang w:val="sr-Cyrl-CS"/>
        </w:rPr>
        <w:t>.</w:t>
      </w:r>
      <w:r w:rsidR="00B77150">
        <w:rPr>
          <w:rFonts w:ascii="Calibri" w:hAnsi="Calibri"/>
          <w:lang w:val="en-US"/>
        </w:rPr>
        <w:t xml:space="preserve"> </w:t>
      </w:r>
      <w:r w:rsidR="005C628E" w:rsidRPr="000B6A07">
        <w:rPr>
          <w:rFonts w:ascii="Calibri" w:hAnsi="Calibri"/>
          <w:lang w:val="sr-Cyrl-CS"/>
        </w:rPr>
        <w:t>год. и Годишњег</w:t>
      </w:r>
      <w:r w:rsidRPr="000B6A07">
        <w:rPr>
          <w:rFonts w:ascii="Calibri" w:hAnsi="Calibri"/>
          <w:lang w:val="sr-Cyrl-CS"/>
        </w:rPr>
        <w:t xml:space="preserve"> план</w:t>
      </w:r>
      <w:r w:rsidR="005C628E" w:rsidRPr="000B6A07">
        <w:rPr>
          <w:rFonts w:ascii="Calibri" w:hAnsi="Calibri"/>
          <w:lang w:val="sr-Cyrl-CS"/>
        </w:rPr>
        <w:t>а</w:t>
      </w:r>
      <w:r w:rsidRPr="000B6A07">
        <w:rPr>
          <w:rFonts w:ascii="Calibri" w:hAnsi="Calibri"/>
          <w:lang w:val="sr-Cyrl-CS"/>
        </w:rPr>
        <w:t xml:space="preserve"> рада у школској 20</w:t>
      </w:r>
      <w:r w:rsidR="003E7740" w:rsidRPr="000B6A07">
        <w:rPr>
          <w:rFonts w:ascii="Calibri" w:hAnsi="Calibri"/>
          <w:lang w:val="sr-Cyrl-CS"/>
        </w:rPr>
        <w:t>1</w:t>
      </w:r>
      <w:r w:rsidR="00F5593D">
        <w:rPr>
          <w:rFonts w:ascii="Calibri" w:hAnsi="Calibri"/>
          <w:lang w:val="sr-Cyrl-CS"/>
        </w:rPr>
        <w:t>9/20</w:t>
      </w:r>
      <w:r w:rsidR="00F5593D">
        <w:rPr>
          <w:rFonts w:ascii="Calibri" w:hAnsi="Calibri"/>
          <w:lang w:val="sr-Latn-RS"/>
        </w:rPr>
        <w:t>20</w:t>
      </w:r>
      <w:r w:rsidRPr="000B6A07">
        <w:rPr>
          <w:rFonts w:ascii="Calibri" w:hAnsi="Calibri"/>
          <w:lang w:val="sr-Cyrl-CS"/>
        </w:rPr>
        <w:t>. години</w:t>
      </w:r>
      <w:r w:rsidR="00AC34E4" w:rsidRPr="000B6A07">
        <w:rPr>
          <w:rFonts w:ascii="Calibri" w:hAnsi="Calibri"/>
          <w:lang w:val="sr-Cyrl-CS"/>
        </w:rPr>
        <w:t xml:space="preserve"> садржи прегледну реализацију свих активности у протеклом периоду зацртаних</w:t>
      </w:r>
      <w:r w:rsidR="00AB3E14" w:rsidRPr="000B6A07">
        <w:rPr>
          <w:rFonts w:ascii="Calibri" w:hAnsi="Calibri"/>
          <w:lang w:val="ru-RU"/>
        </w:rPr>
        <w:t>,</w:t>
      </w:r>
      <w:r w:rsidR="00587A3A" w:rsidRPr="000B6A07">
        <w:rPr>
          <w:rFonts w:ascii="Calibri" w:hAnsi="Calibri"/>
          <w:lang w:val="sr-Cyrl-CS"/>
        </w:rPr>
        <w:t xml:space="preserve"> ш</w:t>
      </w:r>
      <w:r w:rsidR="00587A3A" w:rsidRPr="000B6A07">
        <w:rPr>
          <w:rFonts w:ascii="Calibri" w:hAnsi="Calibri"/>
        </w:rPr>
        <w:t>колски</w:t>
      </w:r>
      <w:r w:rsidR="00587A3A" w:rsidRPr="000B6A07">
        <w:rPr>
          <w:rFonts w:ascii="Calibri" w:hAnsi="Calibri"/>
          <w:lang w:val="sr-Cyrl-CS"/>
        </w:rPr>
        <w:t>м</w:t>
      </w:r>
      <w:r w:rsidR="00587A3A" w:rsidRPr="000B6A07">
        <w:rPr>
          <w:rFonts w:ascii="Calibri" w:hAnsi="Calibri"/>
        </w:rPr>
        <w:t xml:space="preserve"> програм</w:t>
      </w:r>
      <w:r w:rsidR="00587A3A" w:rsidRPr="000B6A07">
        <w:rPr>
          <w:rFonts w:ascii="Calibri" w:hAnsi="Calibri"/>
          <w:lang w:val="sr-Cyrl-CS"/>
        </w:rPr>
        <w:t>ом</w:t>
      </w:r>
      <w:r w:rsidR="006676BC" w:rsidRPr="000B6A07">
        <w:rPr>
          <w:rFonts w:ascii="Calibri" w:hAnsi="Calibri"/>
          <w:lang w:val="en-US"/>
        </w:rPr>
        <w:t xml:space="preserve"> </w:t>
      </w:r>
      <w:r w:rsidR="00587A3A" w:rsidRPr="000B6A07">
        <w:rPr>
          <w:rFonts w:ascii="Calibri" w:hAnsi="Calibri"/>
          <w:lang w:val="sr-Cyrl-CS"/>
        </w:rPr>
        <w:t>и</w:t>
      </w:r>
      <w:r w:rsidR="00AC34E4" w:rsidRPr="000B6A07">
        <w:rPr>
          <w:rFonts w:ascii="Calibri" w:hAnsi="Calibri"/>
          <w:lang w:val="sr-Cyrl-CS"/>
        </w:rPr>
        <w:t xml:space="preserve"> ГПР-а у складу са </w:t>
      </w:r>
      <w:r w:rsidR="0048678D" w:rsidRPr="000B6A07">
        <w:rPr>
          <w:rFonts w:ascii="Calibri" w:hAnsi="Calibri"/>
          <w:lang w:val="sr-Cyrl-CS"/>
        </w:rPr>
        <w:t>правилницима</w:t>
      </w:r>
      <w:r w:rsidR="00AC34E4" w:rsidRPr="000B6A07">
        <w:rPr>
          <w:rFonts w:ascii="Calibri" w:hAnsi="Calibri"/>
          <w:lang w:val="sr-Cyrl-CS"/>
        </w:rPr>
        <w:t xml:space="preserve"> Министарства просвете</w:t>
      </w:r>
      <w:r w:rsidR="0008758B">
        <w:rPr>
          <w:rFonts w:ascii="Calibri" w:hAnsi="Calibri"/>
          <w:lang w:val="sr-Latn-RS"/>
        </w:rPr>
        <w:t xml:space="preserve">, </w:t>
      </w:r>
      <w:r w:rsidR="0008758B">
        <w:rPr>
          <w:rFonts w:ascii="Calibri" w:hAnsi="Calibri"/>
          <w:lang w:val="sr-Cyrl-RS"/>
        </w:rPr>
        <w:t>науке и технолошког развоја Реп</w:t>
      </w:r>
      <w:r w:rsidR="00AC34E4" w:rsidRPr="000B6A07">
        <w:rPr>
          <w:rFonts w:ascii="Calibri" w:hAnsi="Calibri"/>
          <w:lang w:val="sr-Cyrl-CS"/>
        </w:rPr>
        <w:t>ублике Србије.</w:t>
      </w:r>
    </w:p>
    <w:p w:rsidR="005C628E" w:rsidRPr="000B6A07" w:rsidRDefault="005C628E" w:rsidP="00AC34E4">
      <w:pPr>
        <w:ind w:firstLine="1122"/>
        <w:jc w:val="both"/>
        <w:rPr>
          <w:rFonts w:ascii="Calibri" w:hAnsi="Calibri"/>
          <w:lang w:val="sr-Cyrl-CS"/>
        </w:rPr>
      </w:pPr>
      <w:r w:rsidRPr="000B6A07">
        <w:rPr>
          <w:rFonts w:ascii="Calibri" w:hAnsi="Calibri"/>
          <w:lang w:val="sr-Cyrl-CS"/>
        </w:rPr>
        <w:t xml:space="preserve">Школски програм </w:t>
      </w:r>
      <w:r w:rsidRPr="000B6A07">
        <w:rPr>
          <w:rFonts w:ascii="Calibri" w:hAnsi="Calibri"/>
          <w:lang w:val="ru-RU"/>
        </w:rPr>
        <w:t xml:space="preserve"> </w:t>
      </w:r>
      <w:r w:rsidRPr="000B6A07">
        <w:rPr>
          <w:rFonts w:ascii="Calibri" w:hAnsi="Calibri"/>
          <w:lang w:val="en-US"/>
        </w:rPr>
        <w:t>I</w:t>
      </w:r>
      <w:r w:rsidRPr="000B6A07">
        <w:rPr>
          <w:rFonts w:ascii="Calibri" w:hAnsi="Calibri"/>
          <w:lang w:val="ru-RU"/>
        </w:rPr>
        <w:t xml:space="preserve"> – </w:t>
      </w:r>
      <w:r w:rsidRPr="000B6A07">
        <w:rPr>
          <w:rFonts w:ascii="Calibri" w:hAnsi="Calibri"/>
          <w:lang w:val="en-US"/>
        </w:rPr>
        <w:t>VIII</w:t>
      </w:r>
      <w:r w:rsidRPr="000B6A07">
        <w:rPr>
          <w:rFonts w:ascii="Calibri" w:hAnsi="Calibri"/>
          <w:lang w:val="sr-Cyrl-CS"/>
        </w:rPr>
        <w:t xml:space="preserve"> разреда школска 201</w:t>
      </w:r>
      <w:r w:rsidR="00A252F0">
        <w:rPr>
          <w:rFonts w:ascii="Calibri" w:hAnsi="Calibri"/>
          <w:lang w:val="sr-Cyrl-CS"/>
        </w:rPr>
        <w:t>7</w:t>
      </w:r>
      <w:r w:rsidRPr="000B6A07">
        <w:rPr>
          <w:rFonts w:ascii="Calibri" w:hAnsi="Calibri"/>
          <w:lang w:val="sr-Cyrl-CS"/>
        </w:rPr>
        <w:t>/201</w:t>
      </w:r>
      <w:r w:rsidR="00A252F0">
        <w:rPr>
          <w:rFonts w:ascii="Calibri" w:hAnsi="Calibri"/>
          <w:lang w:val="sr-Latn-RS"/>
        </w:rPr>
        <w:t>8</w:t>
      </w:r>
      <w:r w:rsidR="00A252F0">
        <w:rPr>
          <w:rFonts w:ascii="Calibri" w:hAnsi="Calibri"/>
          <w:lang w:val="sr-Cyrl-CS"/>
        </w:rPr>
        <w:t xml:space="preserve"> – 2021/20</w:t>
      </w:r>
      <w:r w:rsidR="00A252F0">
        <w:rPr>
          <w:rFonts w:ascii="Calibri" w:hAnsi="Calibri"/>
          <w:lang w:val="sr-Latn-RS"/>
        </w:rPr>
        <w:t>22</w:t>
      </w:r>
      <w:r w:rsidRPr="000B6A07">
        <w:rPr>
          <w:rFonts w:ascii="Calibri" w:hAnsi="Calibri"/>
          <w:lang w:val="sr-Cyrl-CS"/>
        </w:rPr>
        <w:t>.год.</w:t>
      </w:r>
      <w:r w:rsidR="00A252F0">
        <w:rPr>
          <w:rFonts w:ascii="Calibri" w:hAnsi="Calibri"/>
          <w:lang w:val="sr-Latn-RS"/>
        </w:rPr>
        <w:t xml:space="preserve"> </w:t>
      </w:r>
      <w:r w:rsidR="00A252F0">
        <w:rPr>
          <w:rFonts w:ascii="Calibri" w:hAnsi="Calibri"/>
          <w:lang w:val="sr-Cyrl-RS"/>
        </w:rPr>
        <w:t>и</w:t>
      </w:r>
      <w:r w:rsidR="00A252F0">
        <w:rPr>
          <w:rFonts w:ascii="Calibri" w:hAnsi="Calibri"/>
          <w:lang w:val="sr-Cyrl-CS"/>
        </w:rPr>
        <w:t xml:space="preserve"> Г</w:t>
      </w:r>
      <w:r w:rsidR="002625E8" w:rsidRPr="000B6A07">
        <w:rPr>
          <w:rFonts w:ascii="Calibri" w:hAnsi="Calibri"/>
          <w:lang w:val="sr-Cyrl-CS"/>
        </w:rPr>
        <w:t>одишњи план рада за школску 201</w:t>
      </w:r>
      <w:r w:rsidR="00F5593D">
        <w:rPr>
          <w:rFonts w:ascii="Calibri" w:hAnsi="Calibri"/>
          <w:lang w:val="sr-Latn-RS"/>
        </w:rPr>
        <w:t>9</w:t>
      </w:r>
      <w:r w:rsidR="00F5593D">
        <w:rPr>
          <w:rFonts w:ascii="Calibri" w:hAnsi="Calibri"/>
          <w:lang w:val="sr-Cyrl-CS"/>
        </w:rPr>
        <w:t>/2020</w:t>
      </w:r>
      <w:r w:rsidR="00CD2D79" w:rsidRPr="000B6A07">
        <w:rPr>
          <w:rFonts w:ascii="Calibri" w:hAnsi="Calibri"/>
          <w:lang w:val="sr-Cyrl-CS"/>
        </w:rPr>
        <w:t>.</w:t>
      </w:r>
      <w:r w:rsidR="00A252F0">
        <w:rPr>
          <w:rFonts w:ascii="Calibri" w:hAnsi="Calibri"/>
          <w:lang w:val="sr-Cyrl-CS"/>
        </w:rPr>
        <w:t xml:space="preserve"> </w:t>
      </w:r>
      <w:r w:rsidR="00CD2D79" w:rsidRPr="000B6A07">
        <w:rPr>
          <w:rFonts w:ascii="Calibri" w:hAnsi="Calibri"/>
          <w:lang w:val="sr-Cyrl-CS"/>
        </w:rPr>
        <w:t>годину донет</w:t>
      </w:r>
      <w:r w:rsidR="00A252F0">
        <w:rPr>
          <w:rFonts w:ascii="Calibri" w:hAnsi="Calibri"/>
          <w:lang w:val="sr-Cyrl-CS"/>
        </w:rPr>
        <w:t>и</w:t>
      </w:r>
      <w:r w:rsidR="00CD2D79" w:rsidRPr="000B6A07">
        <w:rPr>
          <w:rFonts w:ascii="Calibri" w:hAnsi="Calibri"/>
          <w:lang w:val="sr-Cyrl-CS"/>
        </w:rPr>
        <w:t xml:space="preserve"> </w:t>
      </w:r>
      <w:r w:rsidR="00A252F0">
        <w:rPr>
          <w:rFonts w:ascii="Calibri" w:hAnsi="Calibri"/>
          <w:lang w:val="sr-Cyrl-CS"/>
        </w:rPr>
        <w:t>су</w:t>
      </w:r>
      <w:r w:rsidR="00CD2D79" w:rsidRPr="000B6A07">
        <w:rPr>
          <w:rFonts w:ascii="Calibri" w:hAnsi="Calibri"/>
          <w:lang w:val="sr-Cyrl-CS"/>
        </w:rPr>
        <w:t xml:space="preserve"> на седници Ш</w:t>
      </w:r>
      <w:r w:rsidRPr="000B6A07">
        <w:rPr>
          <w:rFonts w:ascii="Calibri" w:hAnsi="Calibri"/>
          <w:lang w:val="sr-Cyrl-CS"/>
        </w:rPr>
        <w:t xml:space="preserve">колског одбора </w:t>
      </w:r>
      <w:r w:rsidR="00F5593D">
        <w:rPr>
          <w:rFonts w:ascii="Calibri" w:hAnsi="Calibri"/>
          <w:lang w:val="sr-Cyrl-CS"/>
        </w:rPr>
        <w:t>15.09.2019</w:t>
      </w:r>
      <w:r w:rsidR="00737987">
        <w:rPr>
          <w:rFonts w:ascii="Calibri" w:hAnsi="Calibri"/>
          <w:lang w:val="sr-Cyrl-CS"/>
        </w:rPr>
        <w:t xml:space="preserve">. </w:t>
      </w:r>
      <w:r w:rsidRPr="000B6A07">
        <w:rPr>
          <w:rFonts w:ascii="Calibri" w:hAnsi="Calibri"/>
          <w:lang w:val="sr-Cyrl-CS"/>
        </w:rPr>
        <w:t>године.</w:t>
      </w:r>
    </w:p>
    <w:p w:rsidR="00AC34E4" w:rsidRPr="000B6A07" w:rsidRDefault="00C90B45" w:rsidP="00AC34E4">
      <w:pPr>
        <w:ind w:firstLine="1122"/>
        <w:jc w:val="both"/>
        <w:rPr>
          <w:rFonts w:ascii="Calibri" w:hAnsi="Calibri"/>
          <w:lang w:val="sr-Cyrl-CS"/>
        </w:rPr>
      </w:pPr>
      <w:r>
        <w:rPr>
          <w:rFonts w:ascii="Calibri" w:hAnsi="Calibri"/>
          <w:lang w:val="sr-Cyrl-CS"/>
        </w:rPr>
        <w:t>При изради И</w:t>
      </w:r>
      <w:r w:rsidR="00AC34E4" w:rsidRPr="000B6A07">
        <w:rPr>
          <w:rFonts w:ascii="Calibri" w:hAnsi="Calibri"/>
          <w:lang w:val="sr-Cyrl-CS"/>
        </w:rPr>
        <w:t>звештаја о реализацији</w:t>
      </w:r>
      <w:r w:rsidR="00240687" w:rsidRPr="000B6A07">
        <w:rPr>
          <w:rFonts w:ascii="Calibri" w:hAnsi="Calibri"/>
        </w:rPr>
        <w:t xml:space="preserve"> </w:t>
      </w:r>
      <w:r w:rsidR="00240687" w:rsidRPr="000B6A07">
        <w:rPr>
          <w:rFonts w:ascii="Calibri" w:hAnsi="Calibri"/>
          <w:lang w:val="sr-Cyrl-CS"/>
        </w:rPr>
        <w:t>ш</w:t>
      </w:r>
      <w:r w:rsidR="00240687" w:rsidRPr="000B6A07">
        <w:rPr>
          <w:rFonts w:ascii="Calibri" w:hAnsi="Calibri"/>
        </w:rPr>
        <w:t>колск</w:t>
      </w:r>
      <w:r w:rsidR="00240687" w:rsidRPr="000B6A07">
        <w:rPr>
          <w:rFonts w:ascii="Calibri" w:hAnsi="Calibri"/>
          <w:lang w:val="sr-Cyrl-CS"/>
        </w:rPr>
        <w:t>ог</w:t>
      </w:r>
      <w:r w:rsidR="00240687" w:rsidRPr="000B6A07">
        <w:rPr>
          <w:rFonts w:ascii="Calibri" w:hAnsi="Calibri"/>
        </w:rPr>
        <w:t xml:space="preserve"> програм</w:t>
      </w:r>
      <w:r w:rsidR="00240687" w:rsidRPr="000B6A07">
        <w:rPr>
          <w:rFonts w:ascii="Calibri" w:hAnsi="Calibri"/>
          <w:lang w:val="sr-Cyrl-CS"/>
        </w:rPr>
        <w:t>а</w:t>
      </w:r>
      <w:r w:rsidR="005C628E" w:rsidRPr="000B6A07">
        <w:rPr>
          <w:rFonts w:ascii="Calibri" w:hAnsi="Calibri"/>
        </w:rPr>
        <w:t xml:space="preserve"> рада </w:t>
      </w:r>
      <w:r w:rsidR="00240687" w:rsidRPr="000B6A07">
        <w:rPr>
          <w:rFonts w:ascii="Calibri" w:hAnsi="Calibri"/>
          <w:lang w:val="sr-Cyrl-CS"/>
        </w:rPr>
        <w:t>и ГПР-а</w:t>
      </w:r>
      <w:r w:rsidR="00AC34E4" w:rsidRPr="000B6A07">
        <w:rPr>
          <w:rFonts w:ascii="Calibri" w:hAnsi="Calibri"/>
          <w:lang w:val="sr-Cyrl-CS"/>
        </w:rPr>
        <w:t xml:space="preserve"> пошло се од активности планираних </w:t>
      </w:r>
      <w:r w:rsidR="00240687" w:rsidRPr="000B6A07">
        <w:rPr>
          <w:rFonts w:ascii="Calibri" w:hAnsi="Calibri"/>
          <w:lang w:val="sr-Cyrl-CS"/>
        </w:rPr>
        <w:t>истим</w:t>
      </w:r>
      <w:r w:rsidR="00AB3E14" w:rsidRPr="000B6A07">
        <w:rPr>
          <w:rFonts w:ascii="Calibri" w:hAnsi="Calibri"/>
          <w:lang w:val="sr-Cyrl-CS"/>
        </w:rPr>
        <w:t>, а праћењ</w:t>
      </w:r>
      <w:r w:rsidR="005E256C" w:rsidRPr="000B6A07">
        <w:rPr>
          <w:rFonts w:ascii="Calibri" w:hAnsi="Calibri"/>
          <w:lang w:val="sr-Cyrl-CS"/>
        </w:rPr>
        <w:t>е</w:t>
      </w:r>
      <w:r w:rsidR="00AC34E4" w:rsidRPr="000B6A07">
        <w:rPr>
          <w:rFonts w:ascii="Calibri" w:hAnsi="Calibri"/>
          <w:lang w:val="sr-Cyrl-CS"/>
        </w:rPr>
        <w:t xml:space="preserve"> остварења </w:t>
      </w:r>
      <w:r w:rsidR="005E256C" w:rsidRPr="000B6A07">
        <w:rPr>
          <w:rFonts w:ascii="Calibri" w:hAnsi="Calibri"/>
          <w:lang w:val="sr-Cyrl-CS"/>
        </w:rPr>
        <w:t xml:space="preserve"> извршено</w:t>
      </w:r>
      <w:r w:rsidR="00AC34E4" w:rsidRPr="000B6A07">
        <w:rPr>
          <w:rFonts w:ascii="Calibri" w:hAnsi="Calibri"/>
          <w:lang w:val="sr-Cyrl-CS"/>
        </w:rPr>
        <w:t xml:space="preserve"> </w:t>
      </w:r>
      <w:r w:rsidR="005E256C" w:rsidRPr="000B6A07">
        <w:rPr>
          <w:rFonts w:ascii="Calibri" w:hAnsi="Calibri"/>
          <w:lang w:val="sr-Cyrl-CS"/>
        </w:rPr>
        <w:t>је</w:t>
      </w:r>
      <w:r w:rsidR="00AC34E4" w:rsidRPr="000B6A07">
        <w:rPr>
          <w:rFonts w:ascii="Calibri" w:hAnsi="Calibri"/>
          <w:lang w:val="sr-Cyrl-CS"/>
        </w:rPr>
        <w:t xml:space="preserve"> на следећи</w:t>
      </w:r>
      <w:r w:rsidR="00AB3E14" w:rsidRPr="000B6A07">
        <w:rPr>
          <w:rFonts w:ascii="Calibri" w:hAnsi="Calibri"/>
          <w:lang w:val="sr-Cyrl-CS"/>
        </w:rPr>
        <w:t xml:space="preserve"> начин</w:t>
      </w:r>
      <w:r w:rsidR="00AC34E4" w:rsidRPr="000B6A07">
        <w:rPr>
          <w:rFonts w:ascii="Calibri" w:hAnsi="Calibri"/>
          <w:lang w:val="sr-Cyrl-CS"/>
        </w:rPr>
        <w:t>:</w:t>
      </w:r>
    </w:p>
    <w:p w:rsidR="00AC34E4" w:rsidRPr="000B6A07" w:rsidRDefault="00AC34E4" w:rsidP="00AC34E4">
      <w:pPr>
        <w:numPr>
          <w:ilvl w:val="0"/>
          <w:numId w:val="1"/>
        </w:numPr>
        <w:jc w:val="both"/>
        <w:rPr>
          <w:rFonts w:ascii="Calibri" w:hAnsi="Calibri"/>
          <w:lang w:val="sr-Cyrl-CS"/>
        </w:rPr>
      </w:pPr>
      <w:r w:rsidRPr="000B6A07">
        <w:rPr>
          <w:rFonts w:ascii="Calibri" w:hAnsi="Calibri"/>
          <w:lang w:val="sr-Cyrl-CS"/>
        </w:rPr>
        <w:t>Упоређивањем планираног и реализованог директним праћењем реализације активности наведених</w:t>
      </w:r>
      <w:r w:rsidR="00B06412" w:rsidRPr="000B6A07">
        <w:rPr>
          <w:rFonts w:ascii="Calibri" w:hAnsi="Calibri"/>
          <w:lang w:val="sr-Cyrl-CS"/>
        </w:rPr>
        <w:t xml:space="preserve"> </w:t>
      </w:r>
      <w:r w:rsidR="00B06412" w:rsidRPr="000B6A07">
        <w:rPr>
          <w:rFonts w:ascii="Calibri" w:hAnsi="Calibri"/>
        </w:rPr>
        <w:t>Школски</w:t>
      </w:r>
      <w:r w:rsidR="00B06412" w:rsidRPr="000B6A07">
        <w:rPr>
          <w:rFonts w:ascii="Calibri" w:hAnsi="Calibri"/>
          <w:lang w:val="sr-Cyrl-CS"/>
        </w:rPr>
        <w:t>м</w:t>
      </w:r>
      <w:r w:rsidR="00B06412" w:rsidRPr="000B6A07">
        <w:rPr>
          <w:rFonts w:ascii="Calibri" w:hAnsi="Calibri"/>
        </w:rPr>
        <w:t xml:space="preserve"> програм</w:t>
      </w:r>
      <w:r w:rsidR="00B06412" w:rsidRPr="000B6A07">
        <w:rPr>
          <w:rFonts w:ascii="Calibri" w:hAnsi="Calibri"/>
          <w:lang w:val="sr-Cyrl-CS"/>
        </w:rPr>
        <w:t>ом</w:t>
      </w:r>
      <w:r w:rsidR="001B2447" w:rsidRPr="000B6A07">
        <w:rPr>
          <w:rFonts w:ascii="Calibri" w:hAnsi="Calibri"/>
          <w:lang w:val="sr-Cyrl-CS"/>
        </w:rPr>
        <w:t xml:space="preserve"> </w:t>
      </w:r>
      <w:r w:rsidR="00B06412" w:rsidRPr="000B6A07">
        <w:rPr>
          <w:rFonts w:ascii="Calibri" w:hAnsi="Calibri"/>
          <w:lang w:val="sr-Cyrl-CS"/>
        </w:rPr>
        <w:t>и</w:t>
      </w:r>
      <w:r w:rsidRPr="000B6A07">
        <w:rPr>
          <w:rFonts w:ascii="Calibri" w:hAnsi="Calibri"/>
          <w:lang w:val="sr-Cyrl-CS"/>
        </w:rPr>
        <w:t xml:space="preserve"> ГПР-а и евидентирањем истих,</w:t>
      </w:r>
    </w:p>
    <w:p w:rsidR="00AC34E4" w:rsidRPr="000B6A07" w:rsidRDefault="00AC34E4" w:rsidP="00AC34E4">
      <w:pPr>
        <w:numPr>
          <w:ilvl w:val="0"/>
          <w:numId w:val="1"/>
        </w:numPr>
        <w:jc w:val="both"/>
        <w:rPr>
          <w:rFonts w:ascii="Calibri" w:hAnsi="Calibri"/>
          <w:lang w:val="sr-Cyrl-CS"/>
        </w:rPr>
      </w:pPr>
      <w:r w:rsidRPr="000B6A07">
        <w:rPr>
          <w:rFonts w:ascii="Calibri" w:hAnsi="Calibri"/>
          <w:lang w:val="sr-Cyrl-CS"/>
        </w:rPr>
        <w:t>Радом на документацији која постоји и која се у школи води:</w:t>
      </w:r>
    </w:p>
    <w:p w:rsidR="00AC34E4" w:rsidRPr="000B6A07" w:rsidRDefault="00C713BA" w:rsidP="00AC34E4">
      <w:pPr>
        <w:numPr>
          <w:ilvl w:val="1"/>
          <w:numId w:val="1"/>
        </w:numPr>
        <w:jc w:val="both"/>
        <w:rPr>
          <w:rFonts w:ascii="Calibri" w:hAnsi="Calibri"/>
          <w:lang w:val="sr-Cyrl-CS"/>
        </w:rPr>
      </w:pPr>
      <w:r>
        <w:rPr>
          <w:rFonts w:ascii="Calibri" w:hAnsi="Calibri"/>
          <w:lang w:val="sr-Cyrl-CS"/>
        </w:rPr>
        <w:t>ес</w:t>
      </w:r>
      <w:r w:rsidR="00AC34E4" w:rsidRPr="000B6A07">
        <w:rPr>
          <w:rFonts w:ascii="Calibri" w:hAnsi="Calibri"/>
          <w:lang w:val="sr-Cyrl-CS"/>
        </w:rPr>
        <w:t>Дневника од првог до осмог разреда,</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Записника седница Наставничког већа</w:t>
      </w:r>
      <w:r w:rsidR="003B5FC6">
        <w:rPr>
          <w:rFonts w:ascii="Calibri" w:hAnsi="Calibri"/>
          <w:lang w:val="sr-Latn-RS"/>
        </w:rPr>
        <w:t xml:space="preserve">, </w:t>
      </w:r>
      <w:r w:rsidR="003B5FC6">
        <w:rPr>
          <w:rFonts w:ascii="Calibri" w:hAnsi="Calibri"/>
          <w:lang w:val="sr-Cyrl-RS"/>
        </w:rPr>
        <w:t>Савета родитеља</w:t>
      </w:r>
      <w:r w:rsidRPr="000B6A07">
        <w:rPr>
          <w:rFonts w:ascii="Calibri" w:hAnsi="Calibri"/>
          <w:lang w:val="sr-Cyrl-CS"/>
        </w:rPr>
        <w:t xml:space="preserve"> и Школског одбора,</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 xml:space="preserve">Документације вођене од стране </w:t>
      </w:r>
      <w:r w:rsidR="007E04B8" w:rsidRPr="000B6A07">
        <w:rPr>
          <w:rFonts w:ascii="Calibri" w:hAnsi="Calibri"/>
          <w:lang w:val="sr-Cyrl-CS"/>
        </w:rPr>
        <w:t>стручне</w:t>
      </w:r>
      <w:r w:rsidRPr="000B6A07">
        <w:rPr>
          <w:rFonts w:ascii="Calibri" w:hAnsi="Calibri"/>
          <w:lang w:val="sr-Cyrl-CS"/>
        </w:rPr>
        <w:t xml:space="preserve"> службе у школи, </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 xml:space="preserve">Извештаја </w:t>
      </w:r>
      <w:r w:rsidR="00B45036">
        <w:rPr>
          <w:rFonts w:ascii="Calibri" w:hAnsi="Calibri"/>
          <w:lang w:val="sr-Cyrl-CS"/>
        </w:rPr>
        <w:t>о раду школских тимова,</w:t>
      </w:r>
      <w:r w:rsidR="00CF1340">
        <w:rPr>
          <w:rFonts w:ascii="Calibri" w:hAnsi="Calibri"/>
          <w:lang w:val="sr-Cyrl-CS"/>
        </w:rPr>
        <w:t xml:space="preserve"> стручних већа,</w:t>
      </w:r>
      <w:r w:rsidR="00B45036">
        <w:rPr>
          <w:rFonts w:ascii="Calibri" w:hAnsi="Calibri"/>
          <w:lang w:val="sr-Cyrl-CS"/>
        </w:rPr>
        <w:t xml:space="preserve"> извештаја о </w:t>
      </w:r>
      <w:r w:rsidRPr="000B6A07">
        <w:rPr>
          <w:rFonts w:ascii="Calibri" w:hAnsi="Calibri"/>
          <w:lang w:val="sr-Cyrl-CS"/>
        </w:rPr>
        <w:t xml:space="preserve">реализацији ваннаставних активности у школи – </w:t>
      </w:r>
      <w:r w:rsidR="00502B09">
        <w:rPr>
          <w:rFonts w:ascii="Calibri" w:hAnsi="Calibri"/>
          <w:lang w:val="sr-Cyrl-CS"/>
        </w:rPr>
        <w:t>Ученичког парламента, В</w:t>
      </w:r>
      <w:r w:rsidR="00B45036">
        <w:rPr>
          <w:rFonts w:ascii="Calibri" w:hAnsi="Calibri"/>
          <w:lang w:val="sr-Cyrl-CS"/>
        </w:rPr>
        <w:t xml:space="preserve">ршњачког тима, </w:t>
      </w:r>
      <w:r w:rsidRPr="000B6A07">
        <w:rPr>
          <w:rFonts w:ascii="Calibri" w:hAnsi="Calibri"/>
          <w:lang w:val="sr-Cyrl-CS"/>
        </w:rPr>
        <w:t>Дечјег савеза и Подмлатка црвеног крста, изведених часова додатне, допунске наставе, као и часова слободних активности,</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Извештаја о раду стручних већа,</w:t>
      </w:r>
    </w:p>
    <w:p w:rsidR="00AC34E4" w:rsidRPr="000B6A07" w:rsidRDefault="00AC34E4" w:rsidP="00AC34E4">
      <w:pPr>
        <w:numPr>
          <w:ilvl w:val="1"/>
          <w:numId w:val="1"/>
        </w:numPr>
        <w:jc w:val="both"/>
        <w:rPr>
          <w:rFonts w:ascii="Calibri" w:hAnsi="Calibri"/>
          <w:lang w:val="sr-Cyrl-CS"/>
        </w:rPr>
      </w:pPr>
      <w:r w:rsidRPr="000B6A07">
        <w:rPr>
          <w:rFonts w:ascii="Calibri" w:hAnsi="Calibri"/>
          <w:lang w:val="sr-Cyrl-CS"/>
        </w:rPr>
        <w:t>Табеларане, статистичке, писане извештаје од стране стручне службе (успех ученика на класификационим периодима, дисциплина ученика...)</w:t>
      </w:r>
    </w:p>
    <w:p w:rsidR="00AC34E4" w:rsidRPr="000B6A07" w:rsidRDefault="00F5593D" w:rsidP="00AC34E4">
      <w:pPr>
        <w:pStyle w:val="BodyTextIndent"/>
        <w:rPr>
          <w:rFonts w:ascii="Calibri" w:hAnsi="Calibri"/>
        </w:rPr>
      </w:pPr>
      <w:r>
        <w:rPr>
          <w:rFonts w:ascii="Calibri" w:hAnsi="Calibri"/>
        </w:rPr>
        <w:t>Годишњим извештајем је дат</w:t>
      </w:r>
      <w:r w:rsidR="00AC34E4" w:rsidRPr="000B6A07">
        <w:rPr>
          <w:rFonts w:ascii="Calibri" w:hAnsi="Calibri"/>
        </w:rPr>
        <w:t xml:space="preserve"> квалитативн</w:t>
      </w:r>
      <w:r w:rsidR="00D90CBA">
        <w:rPr>
          <w:rFonts w:ascii="Calibri" w:hAnsi="Calibri"/>
          <w:lang w:val="sr-Cyrl-RS"/>
        </w:rPr>
        <w:t xml:space="preserve">и </w:t>
      </w:r>
      <w:r w:rsidR="00D90CBA">
        <w:rPr>
          <w:rFonts w:ascii="Calibri" w:hAnsi="Calibri"/>
        </w:rPr>
        <w:t>приказ</w:t>
      </w:r>
      <w:r w:rsidR="00AC34E4" w:rsidRPr="000B6A07">
        <w:rPr>
          <w:rFonts w:ascii="Calibri" w:hAnsi="Calibri"/>
        </w:rPr>
        <w:t xml:space="preserve"> </w:t>
      </w:r>
      <w:r w:rsidR="00732B5A" w:rsidRPr="000B6A07">
        <w:rPr>
          <w:rFonts w:ascii="Calibri" w:hAnsi="Calibri"/>
        </w:rPr>
        <w:t>п</w:t>
      </w:r>
      <w:r w:rsidR="00AC34E4" w:rsidRPr="000B6A07">
        <w:rPr>
          <w:rFonts w:ascii="Calibri" w:hAnsi="Calibri"/>
        </w:rPr>
        <w:t>остигнућа школе у датим условима рада.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p>
    <w:p w:rsidR="00AC34E4" w:rsidRPr="000B6A07" w:rsidRDefault="00B25AB2" w:rsidP="005B17AC">
      <w:pPr>
        <w:pStyle w:val="Heading1"/>
        <w:numPr>
          <w:ilvl w:val="0"/>
          <w:numId w:val="0"/>
        </w:numPr>
        <w:rPr>
          <w:rFonts w:ascii="Calibri" w:hAnsi="Calibri"/>
          <w:b w:val="0"/>
        </w:rPr>
      </w:pPr>
      <w:r w:rsidRPr="000B6A07">
        <w:rPr>
          <w:rFonts w:ascii="Calibri" w:hAnsi="Calibri"/>
          <w:b w:val="0"/>
        </w:rPr>
        <w:t xml:space="preserve"> </w:t>
      </w:r>
      <w:r w:rsidRPr="000B6A07">
        <w:rPr>
          <w:rFonts w:ascii="Calibri" w:hAnsi="Calibri"/>
          <w:b w:val="0"/>
          <w:lang w:val="en-US"/>
        </w:rPr>
        <w:t>I</w:t>
      </w:r>
      <w:r w:rsidR="00232916" w:rsidRPr="000B6A07">
        <w:rPr>
          <w:rFonts w:ascii="Calibri" w:hAnsi="Calibri"/>
          <w:b w:val="0"/>
          <w:lang w:val="en-US"/>
        </w:rPr>
        <w:t xml:space="preserve">I </w:t>
      </w:r>
      <w:r w:rsidR="00232916" w:rsidRPr="000B6A07">
        <w:rPr>
          <w:rFonts w:ascii="Calibri" w:hAnsi="Calibri"/>
          <w:b w:val="0"/>
        </w:rPr>
        <w:t>УСЛОВИ РАДА ШКОЛЕ</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Шко</w:t>
      </w:r>
      <w:r w:rsidR="00A16366" w:rsidRPr="000B6A07">
        <w:rPr>
          <w:rFonts w:ascii="Calibri" w:hAnsi="Calibri"/>
          <w:lang w:val="sr-Cyrl-CS"/>
        </w:rPr>
        <w:t xml:space="preserve">лска година је почела </w:t>
      </w:r>
      <w:r w:rsidR="00A51481">
        <w:rPr>
          <w:rFonts w:ascii="Calibri" w:hAnsi="Calibri"/>
          <w:lang w:val="sr-Cyrl-CS"/>
        </w:rPr>
        <w:t>02</w:t>
      </w:r>
      <w:r w:rsidR="004B795B" w:rsidRPr="000B6A07">
        <w:rPr>
          <w:rFonts w:ascii="Calibri" w:hAnsi="Calibri"/>
          <w:lang w:val="sr-Cyrl-CS"/>
        </w:rPr>
        <w:t>.09.20</w:t>
      </w:r>
      <w:r w:rsidR="007E2022" w:rsidRPr="000B6A07">
        <w:rPr>
          <w:rFonts w:ascii="Calibri" w:hAnsi="Calibri"/>
          <w:lang w:val="ru-RU"/>
        </w:rPr>
        <w:t>1</w:t>
      </w:r>
      <w:r w:rsidR="00F5593D">
        <w:rPr>
          <w:rFonts w:ascii="Calibri" w:hAnsi="Calibri"/>
          <w:lang w:val="ru-RU"/>
        </w:rPr>
        <w:t>9</w:t>
      </w:r>
      <w:r w:rsidRPr="000B6A07">
        <w:rPr>
          <w:rFonts w:ascii="Calibri" w:hAnsi="Calibri"/>
          <w:lang w:val="sr-Cyrl-CS"/>
        </w:rPr>
        <w:t xml:space="preserve">. године. </w:t>
      </w:r>
    </w:p>
    <w:p w:rsidR="00AC34E4" w:rsidRPr="000B6A07" w:rsidRDefault="00AC34E4" w:rsidP="00AC34E4">
      <w:pPr>
        <w:ind w:firstLine="1122"/>
        <w:jc w:val="both"/>
        <w:rPr>
          <w:rFonts w:ascii="Calibri" w:hAnsi="Calibri"/>
          <w:lang w:val="sr-Cyrl-CS"/>
        </w:rPr>
      </w:pPr>
      <w:r w:rsidRPr="000B6A07">
        <w:rPr>
          <w:rFonts w:ascii="Calibri" w:hAnsi="Calibri"/>
          <w:lang w:val="sr-Cyrl-CS"/>
        </w:rPr>
        <w:t>Школа је радила у оквиру две зграде:</w:t>
      </w:r>
    </w:p>
    <w:p w:rsidR="00AC34E4" w:rsidRPr="00DC1AB2" w:rsidRDefault="00AC34E4" w:rsidP="00DC1AB2">
      <w:pPr>
        <w:numPr>
          <w:ilvl w:val="0"/>
          <w:numId w:val="2"/>
        </w:numPr>
        <w:ind w:left="1843"/>
        <w:jc w:val="both"/>
        <w:rPr>
          <w:rFonts w:ascii="Calibri" w:hAnsi="Calibri"/>
          <w:lang w:val="sr-Cyrl-CS"/>
        </w:rPr>
      </w:pPr>
      <w:r w:rsidRPr="00DC1AB2">
        <w:rPr>
          <w:rFonts w:ascii="Calibri" w:hAnsi="Calibri"/>
          <w:lang w:val="sr-Cyrl-CS"/>
        </w:rPr>
        <w:t>у централној згради у Инђији за ученике</w:t>
      </w:r>
      <w:r w:rsidR="00DC1AB2" w:rsidRPr="00DC1AB2">
        <w:rPr>
          <w:rFonts w:ascii="Calibri" w:hAnsi="Calibri"/>
          <w:lang w:val="sr-Cyrl-CS"/>
        </w:rPr>
        <w:t>:</w:t>
      </w:r>
      <w:r w:rsidR="003D79BD">
        <w:rPr>
          <w:rFonts w:ascii="Calibri" w:hAnsi="Calibri"/>
          <w:lang w:val="sr-Cyrl-CS"/>
        </w:rPr>
        <w:t xml:space="preserve"> у </w:t>
      </w:r>
      <w:r w:rsidR="003D79BD">
        <w:rPr>
          <w:rFonts w:ascii="Calibri" w:hAnsi="Calibri"/>
          <w:lang w:val="sr-Latn-RS"/>
        </w:rPr>
        <w:t>I</w:t>
      </w:r>
      <w:r w:rsidR="00D90CBA">
        <w:rPr>
          <w:rFonts w:ascii="Calibri" w:hAnsi="Calibri"/>
          <w:lang w:val="sr-Cyrl-RS"/>
        </w:rPr>
        <w:t xml:space="preserve">, </w:t>
      </w:r>
      <w:r w:rsidR="00F5593D">
        <w:rPr>
          <w:rFonts w:ascii="Calibri" w:hAnsi="Calibri"/>
          <w:lang w:val="sr-Latn-RS"/>
        </w:rPr>
        <w:t>II</w:t>
      </w:r>
      <w:r w:rsidR="00D90CBA">
        <w:rPr>
          <w:rFonts w:ascii="Calibri" w:hAnsi="Calibri"/>
          <w:lang w:val="sr-Cyrl-RS"/>
        </w:rPr>
        <w:t xml:space="preserve"> и</w:t>
      </w:r>
      <w:r w:rsidR="00D90CBA">
        <w:rPr>
          <w:rFonts w:ascii="Calibri" w:hAnsi="Calibri"/>
          <w:lang w:val="sr-Latn-RS"/>
        </w:rPr>
        <w:t xml:space="preserve"> IV</w:t>
      </w:r>
      <w:r w:rsidR="00A252F0">
        <w:rPr>
          <w:rFonts w:ascii="Calibri" w:hAnsi="Calibri"/>
          <w:lang w:val="sr-Cyrl-RS"/>
        </w:rPr>
        <w:t xml:space="preserve"> разреду у оквиру </w:t>
      </w:r>
      <w:r w:rsidR="00D90CBA">
        <w:rPr>
          <w:rFonts w:ascii="Calibri" w:hAnsi="Calibri"/>
          <w:lang w:val="sr-Cyrl-RS"/>
        </w:rPr>
        <w:t>4</w:t>
      </w:r>
      <w:r w:rsidR="003D79BD">
        <w:rPr>
          <w:rFonts w:ascii="Calibri" w:hAnsi="Calibri"/>
          <w:lang w:val="sr-Cyrl-RS"/>
        </w:rPr>
        <w:t xml:space="preserve"> одељења,</w:t>
      </w:r>
      <w:r w:rsidR="00305A70" w:rsidRPr="00DC1AB2">
        <w:rPr>
          <w:rFonts w:ascii="Calibri" w:hAnsi="Calibri"/>
          <w:lang w:val="sr-Cyrl-CS"/>
        </w:rPr>
        <w:t xml:space="preserve"> </w:t>
      </w:r>
      <w:r w:rsidR="003D79BD">
        <w:rPr>
          <w:rFonts w:ascii="Calibri" w:hAnsi="Calibri"/>
          <w:lang w:val="sr-Latn-RS"/>
        </w:rPr>
        <w:t>I</w:t>
      </w:r>
      <w:r w:rsidR="00305A70" w:rsidRPr="00DC1AB2">
        <w:rPr>
          <w:rFonts w:ascii="Calibri" w:hAnsi="Calibri"/>
          <w:lang w:val="en-US"/>
        </w:rPr>
        <w:t>I</w:t>
      </w:r>
      <w:r w:rsidR="00F5593D">
        <w:rPr>
          <w:rFonts w:ascii="Calibri" w:hAnsi="Calibri"/>
          <w:lang w:val="sr-Latn-RS"/>
        </w:rPr>
        <w:t>I</w:t>
      </w:r>
      <w:r w:rsidR="00DE2A09">
        <w:rPr>
          <w:rFonts w:ascii="Calibri" w:hAnsi="Calibri"/>
          <w:lang w:val="sr-Cyrl-CS"/>
        </w:rPr>
        <w:t xml:space="preserve"> </w:t>
      </w:r>
      <w:r w:rsidR="00A252F0">
        <w:rPr>
          <w:rFonts w:ascii="Calibri" w:hAnsi="Calibri"/>
          <w:lang w:val="sr-Cyrl-CS"/>
        </w:rPr>
        <w:t xml:space="preserve"> разред</w:t>
      </w:r>
      <w:r w:rsidR="00D90CBA">
        <w:rPr>
          <w:rFonts w:ascii="Calibri" w:hAnsi="Calibri"/>
          <w:lang w:val="sr-Cyrl-CS"/>
        </w:rPr>
        <w:t xml:space="preserve"> у у оквиру 5</w:t>
      </w:r>
      <w:r w:rsidR="0086140B" w:rsidRPr="00DC1AB2">
        <w:rPr>
          <w:rFonts w:ascii="Calibri" w:hAnsi="Calibri"/>
          <w:lang w:val="sr-Cyrl-CS"/>
        </w:rPr>
        <w:t xml:space="preserve"> одељења</w:t>
      </w:r>
      <w:r w:rsidR="00A252F0">
        <w:rPr>
          <w:rFonts w:ascii="Calibri" w:hAnsi="Calibri"/>
          <w:lang w:val="sr-Cyrl-CS"/>
        </w:rPr>
        <w:t xml:space="preserve">. У </w:t>
      </w:r>
      <w:r w:rsidR="000835E8" w:rsidRPr="000B6A07">
        <w:rPr>
          <w:rFonts w:ascii="Calibri" w:hAnsi="Calibri"/>
          <w:lang w:val="en-US"/>
        </w:rPr>
        <w:t>V</w:t>
      </w:r>
      <w:r w:rsidR="00A252F0">
        <w:rPr>
          <w:rFonts w:ascii="Calibri" w:hAnsi="Calibri"/>
          <w:lang w:val="sr-Cyrl-RS"/>
        </w:rPr>
        <w:t xml:space="preserve"> и</w:t>
      </w:r>
      <w:r w:rsidR="00F5593D" w:rsidRPr="00F5593D">
        <w:rPr>
          <w:rFonts w:ascii="Calibri" w:hAnsi="Calibri"/>
          <w:lang w:val="en-US"/>
        </w:rPr>
        <w:t xml:space="preserve"> </w:t>
      </w:r>
      <w:r w:rsidR="00F5593D">
        <w:rPr>
          <w:rFonts w:ascii="Calibri" w:hAnsi="Calibri"/>
          <w:lang w:val="en-US"/>
        </w:rPr>
        <w:t>VI</w:t>
      </w:r>
      <w:r w:rsidR="00A252F0">
        <w:rPr>
          <w:rFonts w:ascii="Calibri" w:hAnsi="Calibri"/>
          <w:lang w:val="sr-Cyrl-RS"/>
        </w:rPr>
        <w:t xml:space="preserve"> </w:t>
      </w:r>
      <w:r w:rsidR="00D90CBA">
        <w:rPr>
          <w:rFonts w:ascii="Calibri" w:hAnsi="Calibri"/>
          <w:lang w:val="sr-Cyrl-RS"/>
        </w:rPr>
        <w:t>у оквиру 4</w:t>
      </w:r>
      <w:r w:rsidR="00A252F0">
        <w:rPr>
          <w:rFonts w:ascii="Calibri" w:hAnsi="Calibri"/>
          <w:lang w:val="sr-Cyrl-RS"/>
        </w:rPr>
        <w:t xml:space="preserve"> одељења, а у и </w:t>
      </w:r>
      <w:r w:rsidR="007E04B8" w:rsidRPr="00DC1AB2">
        <w:rPr>
          <w:rFonts w:ascii="Calibri" w:hAnsi="Calibri"/>
          <w:lang w:val="en-US"/>
        </w:rPr>
        <w:t>VI</w:t>
      </w:r>
      <w:r w:rsidR="00DC1AB2" w:rsidRPr="00DC1AB2">
        <w:rPr>
          <w:rFonts w:ascii="Calibri" w:hAnsi="Calibri"/>
          <w:lang w:val="en-US"/>
        </w:rPr>
        <w:t>I</w:t>
      </w:r>
      <w:r w:rsidR="00F5593D">
        <w:rPr>
          <w:rFonts w:ascii="Calibri" w:hAnsi="Calibri"/>
          <w:lang w:val="en-US"/>
        </w:rPr>
        <w:t xml:space="preserve"> </w:t>
      </w:r>
      <w:r w:rsidR="00F5593D">
        <w:rPr>
          <w:rFonts w:ascii="Calibri" w:hAnsi="Calibri"/>
          <w:lang w:val="sr-Cyrl-RS"/>
        </w:rPr>
        <w:t>и</w:t>
      </w:r>
      <w:r w:rsidR="00F5593D" w:rsidRPr="00F5593D">
        <w:rPr>
          <w:rFonts w:ascii="Calibri" w:hAnsi="Calibri"/>
          <w:lang w:val="en-US"/>
        </w:rPr>
        <w:t xml:space="preserve"> </w:t>
      </w:r>
      <w:r w:rsidR="00F5593D" w:rsidRPr="00DC1AB2">
        <w:rPr>
          <w:rFonts w:ascii="Calibri" w:hAnsi="Calibri"/>
          <w:lang w:val="en-US"/>
        </w:rPr>
        <w:t>VI</w:t>
      </w:r>
      <w:r w:rsidR="00F5593D">
        <w:rPr>
          <w:rFonts w:ascii="Calibri" w:hAnsi="Calibri"/>
          <w:lang w:val="sr-Latn-RS"/>
        </w:rPr>
        <w:t>II</w:t>
      </w:r>
      <w:r w:rsidR="00DC1AB2">
        <w:rPr>
          <w:rFonts w:ascii="Calibri" w:hAnsi="Calibri"/>
          <w:lang w:val="sr-Cyrl-CS"/>
        </w:rPr>
        <w:t xml:space="preserve"> у ок</w:t>
      </w:r>
      <w:r w:rsidR="00D90CBA">
        <w:rPr>
          <w:rFonts w:ascii="Calibri" w:hAnsi="Calibri"/>
          <w:lang w:val="sr-Cyrl-CS"/>
        </w:rPr>
        <w:t>виру 5</w:t>
      </w:r>
      <w:r w:rsidR="00DC1AB2">
        <w:rPr>
          <w:rFonts w:ascii="Calibri" w:hAnsi="Calibri"/>
          <w:lang w:val="sr-Cyrl-CS"/>
        </w:rPr>
        <w:t xml:space="preserve"> одељења</w:t>
      </w:r>
      <w:r w:rsidR="000835E8">
        <w:rPr>
          <w:rFonts w:ascii="Calibri" w:hAnsi="Calibri"/>
          <w:lang w:val="sr-Cyrl-CS"/>
        </w:rPr>
        <w:t>.</w:t>
      </w:r>
    </w:p>
    <w:p w:rsidR="00AC34E4" w:rsidRPr="000B6A07" w:rsidRDefault="00AC34E4" w:rsidP="00AC34E4">
      <w:pPr>
        <w:numPr>
          <w:ilvl w:val="0"/>
          <w:numId w:val="2"/>
        </w:numPr>
        <w:jc w:val="both"/>
        <w:rPr>
          <w:rFonts w:ascii="Calibri" w:hAnsi="Calibri"/>
          <w:lang w:val="sr-Cyrl-CS"/>
        </w:rPr>
      </w:pPr>
      <w:r w:rsidRPr="000B6A07">
        <w:rPr>
          <w:rFonts w:ascii="Calibri" w:hAnsi="Calibri"/>
          <w:lang w:val="sr-Cyrl-CS"/>
        </w:rPr>
        <w:t xml:space="preserve">у подручном одељењу на Јарковцима за ученике од </w:t>
      </w:r>
      <w:r w:rsidRPr="000B6A07">
        <w:rPr>
          <w:rFonts w:ascii="Calibri" w:hAnsi="Calibri"/>
          <w:lang w:val="en-US"/>
        </w:rPr>
        <w:t>I</w:t>
      </w:r>
      <w:r w:rsidRPr="000B6A07">
        <w:rPr>
          <w:rFonts w:ascii="Calibri" w:hAnsi="Calibri"/>
          <w:lang w:val="ru-RU"/>
        </w:rPr>
        <w:t>-</w:t>
      </w:r>
      <w:r w:rsidRPr="000B6A07">
        <w:rPr>
          <w:rFonts w:ascii="Calibri" w:hAnsi="Calibri"/>
          <w:lang w:val="en-US"/>
        </w:rPr>
        <w:t>IV</w:t>
      </w:r>
      <w:r w:rsidRPr="000B6A07">
        <w:rPr>
          <w:rFonts w:ascii="Calibri" w:hAnsi="Calibri"/>
          <w:lang w:val="sr-Cyrl-CS"/>
        </w:rPr>
        <w:t xml:space="preserve"> разреда у два комбинована одељења.</w:t>
      </w:r>
    </w:p>
    <w:p w:rsidR="0086140B" w:rsidRDefault="0086140B" w:rsidP="00AC34E4">
      <w:pPr>
        <w:numPr>
          <w:ilvl w:val="0"/>
          <w:numId w:val="2"/>
        </w:numPr>
        <w:jc w:val="both"/>
        <w:rPr>
          <w:rFonts w:ascii="Calibri" w:hAnsi="Calibri"/>
          <w:lang w:val="sr-Cyrl-CS"/>
        </w:rPr>
      </w:pPr>
      <w:r w:rsidRPr="000B6A07">
        <w:rPr>
          <w:rFonts w:ascii="Calibri" w:hAnsi="Calibri"/>
          <w:lang w:val="sr-Cyrl-CS"/>
        </w:rPr>
        <w:t xml:space="preserve">Такође у овој наставној години радила је и група за продужени боравак ученика. </w:t>
      </w:r>
      <w:r w:rsidR="00F22A2C">
        <w:rPr>
          <w:rFonts w:ascii="Calibri" w:hAnsi="Calibri"/>
          <w:lang w:val="sr-Cyrl-CS"/>
        </w:rPr>
        <w:t>У</w:t>
      </w:r>
      <w:r w:rsidRPr="000B6A07">
        <w:rPr>
          <w:rFonts w:ascii="Calibri" w:hAnsi="Calibri"/>
          <w:lang w:val="sr-Cyrl-CS"/>
        </w:rPr>
        <w:t xml:space="preserve"> боравак су долазили ученици првог и другог разреда.</w:t>
      </w:r>
    </w:p>
    <w:p w:rsidR="00F5593D" w:rsidRPr="000B6A07" w:rsidRDefault="00F5593D" w:rsidP="00AC34E4">
      <w:pPr>
        <w:numPr>
          <w:ilvl w:val="0"/>
          <w:numId w:val="2"/>
        </w:numPr>
        <w:jc w:val="both"/>
        <w:rPr>
          <w:rFonts w:ascii="Calibri" w:hAnsi="Calibri"/>
          <w:lang w:val="sr-Cyrl-CS"/>
        </w:rPr>
      </w:pPr>
      <w:r>
        <w:rPr>
          <w:rFonts w:ascii="Calibri" w:hAnsi="Calibri"/>
          <w:lang w:val="sr-Cyrl-CS"/>
        </w:rPr>
        <w:t xml:space="preserve">У периоду од 15. марта 2020. године до краја наставне године школа је радила у условима ванредног стања због епидемије </w:t>
      </w:r>
      <w:r>
        <w:rPr>
          <w:rFonts w:ascii="Calibri" w:hAnsi="Calibri"/>
          <w:lang w:val="sr-Latn-RS"/>
        </w:rPr>
        <w:t>COVID</w:t>
      </w:r>
      <w:r w:rsidR="004E5373">
        <w:rPr>
          <w:rFonts w:ascii="Calibri" w:hAnsi="Calibri"/>
          <w:lang w:val="sr-Cyrl-RS"/>
        </w:rPr>
        <w:t>-</w:t>
      </w:r>
      <w:r>
        <w:rPr>
          <w:rFonts w:ascii="Calibri" w:hAnsi="Calibri"/>
          <w:lang w:val="sr-Latn-RS"/>
        </w:rPr>
        <w:t xml:space="preserve">19 </w:t>
      </w:r>
      <w:r>
        <w:rPr>
          <w:rFonts w:ascii="Calibri" w:hAnsi="Calibri"/>
          <w:lang w:val="sr-Cyrl-RS"/>
        </w:rPr>
        <w:t>вируса.</w:t>
      </w:r>
    </w:p>
    <w:p w:rsidR="00AC34E4" w:rsidRPr="000B6A07" w:rsidRDefault="00AC34E4" w:rsidP="00AC34E4">
      <w:pPr>
        <w:pStyle w:val="BodyTextIndent"/>
        <w:rPr>
          <w:rFonts w:ascii="Calibri" w:hAnsi="Calibri"/>
        </w:rPr>
      </w:pPr>
      <w:r w:rsidRPr="000B6A07">
        <w:rPr>
          <w:rFonts w:ascii="Calibri" w:hAnsi="Calibri"/>
        </w:rPr>
        <w:t>Услови рада су били оптимални, а најбитнији елементи за сагледавање услова рада школе су:</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Ученици,</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Наставни план и програм,</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Кадровска структура,</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Материјално-техничка опремљеност школе,</w:t>
      </w:r>
    </w:p>
    <w:p w:rsidR="00AC34E4" w:rsidRPr="000B6A07" w:rsidRDefault="00AC34E4" w:rsidP="00AC34E4">
      <w:pPr>
        <w:numPr>
          <w:ilvl w:val="1"/>
          <w:numId w:val="2"/>
        </w:numPr>
        <w:jc w:val="both"/>
        <w:rPr>
          <w:rFonts w:ascii="Calibri" w:hAnsi="Calibri"/>
          <w:lang w:val="sr-Cyrl-CS"/>
        </w:rPr>
      </w:pPr>
      <w:r w:rsidRPr="000B6A07">
        <w:rPr>
          <w:rFonts w:ascii="Calibri" w:hAnsi="Calibri"/>
          <w:lang w:val="sr-Cyrl-CS"/>
        </w:rPr>
        <w:t>Утицај срединских фактора на рад школе.</w:t>
      </w:r>
    </w:p>
    <w:p w:rsidR="00AC34E4" w:rsidRPr="000B6A07" w:rsidRDefault="00AC34E4" w:rsidP="00AC34E4">
      <w:pPr>
        <w:jc w:val="both"/>
        <w:rPr>
          <w:rFonts w:ascii="Calibri" w:hAnsi="Calibri"/>
          <w:lang w:val="sr-Cyrl-CS"/>
        </w:rPr>
      </w:pPr>
    </w:p>
    <w:p w:rsidR="0037132A" w:rsidRDefault="0037132A" w:rsidP="00090285">
      <w:pPr>
        <w:pStyle w:val="BodyTextIndent"/>
        <w:tabs>
          <w:tab w:val="left" w:pos="360"/>
        </w:tabs>
        <w:ind w:firstLine="180"/>
        <w:rPr>
          <w:rFonts w:ascii="Calibri" w:hAnsi="Calibri"/>
        </w:rPr>
      </w:pPr>
    </w:p>
    <w:p w:rsidR="0037132A" w:rsidRDefault="0037132A" w:rsidP="00090285">
      <w:pPr>
        <w:pStyle w:val="BodyTextIndent"/>
        <w:tabs>
          <w:tab w:val="left" w:pos="360"/>
        </w:tabs>
        <w:ind w:firstLine="180"/>
        <w:rPr>
          <w:rFonts w:ascii="Calibri" w:hAnsi="Calibri"/>
        </w:rPr>
      </w:pPr>
    </w:p>
    <w:p w:rsidR="0037132A" w:rsidRDefault="0037132A" w:rsidP="00090285">
      <w:pPr>
        <w:pStyle w:val="BodyTextIndent"/>
        <w:tabs>
          <w:tab w:val="left" w:pos="360"/>
        </w:tabs>
        <w:ind w:firstLine="180"/>
        <w:rPr>
          <w:rFonts w:ascii="Calibri" w:hAnsi="Calibri"/>
        </w:rPr>
      </w:pPr>
    </w:p>
    <w:p w:rsidR="00AC34E4" w:rsidRPr="000B6A07" w:rsidRDefault="00AC34E4" w:rsidP="00090285">
      <w:pPr>
        <w:pStyle w:val="BodyTextIndent"/>
        <w:tabs>
          <w:tab w:val="left" w:pos="360"/>
        </w:tabs>
        <w:ind w:firstLine="180"/>
        <w:rPr>
          <w:rFonts w:ascii="Calibri" w:hAnsi="Calibri"/>
        </w:rPr>
      </w:pPr>
      <w:r w:rsidRPr="000B6A07">
        <w:rPr>
          <w:rFonts w:ascii="Calibri" w:hAnsi="Calibri"/>
        </w:rPr>
        <w:t>Полазећи од наведених фактора у погледу услова рада школе може се закључити следеће:</w:t>
      </w:r>
    </w:p>
    <w:p w:rsidR="00B62295" w:rsidRPr="000B6A07" w:rsidRDefault="00B62295" w:rsidP="00090285">
      <w:pPr>
        <w:pStyle w:val="BodyTextIndent"/>
        <w:tabs>
          <w:tab w:val="left" w:pos="360"/>
        </w:tabs>
        <w:ind w:firstLine="180"/>
        <w:rPr>
          <w:rFonts w:ascii="Calibri" w:hAnsi="Calibri"/>
        </w:rPr>
      </w:pPr>
    </w:p>
    <w:p w:rsidR="00AC34E4" w:rsidRPr="000B6A07" w:rsidRDefault="005A4E76" w:rsidP="005D59C0">
      <w:pPr>
        <w:numPr>
          <w:ilvl w:val="0"/>
          <w:numId w:val="17"/>
        </w:numPr>
        <w:jc w:val="both"/>
        <w:rPr>
          <w:rFonts w:ascii="Calibri" w:hAnsi="Calibri"/>
          <w:lang w:val="sr-Cyrl-CS"/>
        </w:rPr>
      </w:pPr>
      <w:r>
        <w:rPr>
          <w:rFonts w:ascii="Calibri" w:hAnsi="Calibri"/>
          <w:lang w:val="sr-Cyrl-CS"/>
        </w:rPr>
        <w:t>У школској 201</w:t>
      </w:r>
      <w:r w:rsidR="00F5593D">
        <w:rPr>
          <w:rFonts w:ascii="Calibri" w:hAnsi="Calibri"/>
          <w:lang w:val="sr-Cyrl-CS"/>
        </w:rPr>
        <w:t>9</w:t>
      </w:r>
      <w:r w:rsidR="00863B9B" w:rsidRPr="000B6A07">
        <w:rPr>
          <w:rFonts w:ascii="Calibri" w:hAnsi="Calibri"/>
          <w:lang w:val="sr-Cyrl-CS"/>
        </w:rPr>
        <w:t>/20</w:t>
      </w:r>
      <w:r w:rsidR="00F5593D">
        <w:rPr>
          <w:rFonts w:ascii="Calibri" w:hAnsi="Calibri"/>
          <w:lang w:val="sr-Cyrl-CS"/>
        </w:rPr>
        <w:t>20</w:t>
      </w:r>
      <w:r w:rsidR="00863B9B" w:rsidRPr="000B6A07">
        <w:rPr>
          <w:rFonts w:ascii="Calibri" w:hAnsi="Calibri"/>
          <w:lang w:val="sr-Cyrl-CS"/>
        </w:rPr>
        <w:t>. години су похађали наставу у одељењима са</w:t>
      </w:r>
      <w:r w:rsidR="00454A61">
        <w:rPr>
          <w:rFonts w:ascii="Calibri" w:hAnsi="Calibri"/>
          <w:lang w:val="sr-Cyrl-CS"/>
        </w:rPr>
        <w:t xml:space="preserve"> просечно</w:t>
      </w:r>
      <w:r w:rsidR="00863B9B" w:rsidRPr="000B6A07">
        <w:rPr>
          <w:rFonts w:ascii="Calibri" w:hAnsi="Calibri"/>
          <w:lang w:val="sr-Cyrl-CS"/>
        </w:rPr>
        <w:t xml:space="preserve"> 25 ученика. </w:t>
      </w:r>
      <w:r>
        <w:rPr>
          <w:rFonts w:ascii="Calibri" w:hAnsi="Calibri"/>
          <w:lang w:val="sr-Cyrl-CS"/>
        </w:rPr>
        <w:t>У</w:t>
      </w:r>
      <w:r w:rsidR="00863B9B" w:rsidRPr="000B6A07">
        <w:rPr>
          <w:rFonts w:ascii="Calibri" w:hAnsi="Calibri"/>
          <w:lang w:val="sr-Cyrl-CS"/>
        </w:rPr>
        <w:t xml:space="preserve"> подручним одељењима је задржана комбинација одељења први-трећи и други-четврти разред. </w:t>
      </w:r>
      <w:r>
        <w:rPr>
          <w:rFonts w:ascii="Calibri" w:hAnsi="Calibri"/>
          <w:lang w:val="sr-Cyrl-CS"/>
        </w:rPr>
        <w:t>Сви ученици су пратил</w:t>
      </w:r>
      <w:r w:rsidR="00CE20A7">
        <w:rPr>
          <w:rFonts w:ascii="Calibri" w:hAnsi="Calibri"/>
          <w:lang w:val="sr-Cyrl-CS"/>
        </w:rPr>
        <w:t xml:space="preserve">и програм редовне наставе, а </w:t>
      </w:r>
      <w:r w:rsidR="00F5593D">
        <w:rPr>
          <w:rFonts w:ascii="Calibri" w:hAnsi="Calibri"/>
          <w:lang w:val="sr-Cyrl-CS"/>
        </w:rPr>
        <w:t>четири</w:t>
      </w:r>
      <w:r>
        <w:rPr>
          <w:rFonts w:ascii="Calibri" w:hAnsi="Calibri"/>
          <w:lang w:val="sr-Cyrl-CS"/>
        </w:rPr>
        <w:t xml:space="preserve"> ученика су радила према прилагођеним програмима у складу са препорукама Интерресорне комисије</w:t>
      </w:r>
      <w:r w:rsidR="00677F1B">
        <w:rPr>
          <w:rFonts w:ascii="Calibri" w:hAnsi="Calibri"/>
          <w:lang w:val="sr-Cyrl-CS"/>
        </w:rPr>
        <w:t xml:space="preserve"> по ИОПу2</w:t>
      </w:r>
      <w:r>
        <w:rPr>
          <w:rFonts w:ascii="Calibri" w:hAnsi="Calibri"/>
          <w:lang w:val="sr-Cyrl-CS"/>
        </w:rPr>
        <w:t>.</w:t>
      </w:r>
      <w:r w:rsidR="00677F1B">
        <w:rPr>
          <w:rFonts w:ascii="Calibri" w:hAnsi="Calibri"/>
          <w:lang w:val="sr-Cyrl-CS"/>
        </w:rPr>
        <w:t xml:space="preserve"> </w:t>
      </w:r>
      <w:r w:rsidR="00F5593D">
        <w:rPr>
          <w:rFonts w:ascii="Calibri" w:hAnsi="Calibri"/>
          <w:lang w:val="sr-Cyrl-CS"/>
        </w:rPr>
        <w:t>четири</w:t>
      </w:r>
      <w:r w:rsidR="00677F1B">
        <w:rPr>
          <w:rFonts w:ascii="Calibri" w:hAnsi="Calibri"/>
          <w:lang w:val="sr-Cyrl-CS"/>
        </w:rPr>
        <w:t xml:space="preserve"> ученика су пратила редовну наставу по ИОПу1, а два ученика </w:t>
      </w:r>
      <w:r w:rsidR="00F5593D">
        <w:rPr>
          <w:rFonts w:ascii="Calibri" w:hAnsi="Calibri"/>
          <w:lang w:val="sr-Cyrl-CS"/>
        </w:rPr>
        <w:t>трећег</w:t>
      </w:r>
      <w:r w:rsidR="00677F1B">
        <w:rPr>
          <w:rFonts w:ascii="Calibri" w:hAnsi="Calibri"/>
          <w:lang w:val="sr-Cyrl-CS"/>
        </w:rPr>
        <w:t xml:space="preserve"> разреда су наставу енглеског језика пратили по ИОПу3.</w:t>
      </w:r>
      <w:r>
        <w:rPr>
          <w:rFonts w:ascii="Calibri" w:hAnsi="Calibri"/>
          <w:lang w:val="sr-Cyrl-CS"/>
        </w:rPr>
        <w:t xml:space="preserve"> </w:t>
      </w:r>
      <w:r w:rsidR="00586E91" w:rsidRPr="000B6A07">
        <w:rPr>
          <w:rFonts w:ascii="Calibri" w:hAnsi="Calibri"/>
          <w:lang w:val="sr-Cyrl-CS"/>
        </w:rPr>
        <w:t>Програм</w:t>
      </w:r>
      <w:r>
        <w:rPr>
          <w:rFonts w:ascii="Calibri" w:hAnsi="Calibri"/>
          <w:lang w:val="sr-Cyrl-CS"/>
        </w:rPr>
        <w:t xml:space="preserve"> продуженог</w:t>
      </w:r>
      <w:r w:rsidR="00586E91" w:rsidRPr="000B6A07">
        <w:rPr>
          <w:rFonts w:ascii="Calibri" w:hAnsi="Calibri"/>
          <w:lang w:val="sr-Cyrl-CS"/>
        </w:rPr>
        <w:t xml:space="preserve"> боравка је усклађен са реалним </w:t>
      </w:r>
      <w:r w:rsidR="00454A61">
        <w:rPr>
          <w:rFonts w:ascii="Calibri" w:hAnsi="Calibri"/>
          <w:lang w:val="sr-Cyrl-CS"/>
        </w:rPr>
        <w:t>васпитно -</w:t>
      </w:r>
      <w:r w:rsidR="00B22207">
        <w:rPr>
          <w:rFonts w:ascii="Calibri" w:hAnsi="Calibri"/>
          <w:lang w:val="sr-Cyrl-CS"/>
        </w:rPr>
        <w:t xml:space="preserve"> образовни</w:t>
      </w:r>
      <w:r w:rsidR="00586E91" w:rsidRPr="000B6A07">
        <w:rPr>
          <w:rFonts w:ascii="Calibri" w:hAnsi="Calibri"/>
          <w:lang w:val="sr-Cyrl-CS"/>
        </w:rPr>
        <w:t>м</w:t>
      </w:r>
      <w:r w:rsidR="00B22207" w:rsidRPr="00B22207">
        <w:rPr>
          <w:rFonts w:ascii="Calibri" w:hAnsi="Calibri"/>
          <w:lang w:val="sr-Cyrl-CS"/>
        </w:rPr>
        <w:t xml:space="preserve"> </w:t>
      </w:r>
      <w:r w:rsidR="00B22207" w:rsidRPr="000B6A07">
        <w:rPr>
          <w:rFonts w:ascii="Calibri" w:hAnsi="Calibri"/>
          <w:lang w:val="sr-Cyrl-CS"/>
        </w:rPr>
        <w:t>потребама деце</w:t>
      </w:r>
      <w:r w:rsidR="00586E91" w:rsidRPr="000B6A07">
        <w:rPr>
          <w:rFonts w:ascii="Calibri" w:hAnsi="Calibri"/>
          <w:lang w:val="sr-Cyrl-CS"/>
        </w:rPr>
        <w:t xml:space="preserve"> пошто је време њиховог задржавања у школи траја</w:t>
      </w:r>
      <w:r w:rsidR="004E5373">
        <w:rPr>
          <w:rFonts w:ascii="Calibri" w:hAnsi="Calibri"/>
          <w:lang w:val="sr-Cyrl-CS"/>
        </w:rPr>
        <w:t>л</w:t>
      </w:r>
      <w:r w:rsidR="00586E91" w:rsidRPr="000B6A07">
        <w:rPr>
          <w:rFonts w:ascii="Calibri" w:hAnsi="Calibri"/>
          <w:lang w:val="sr-Cyrl-CS"/>
        </w:rPr>
        <w:t>о од 07.00 до завршетка наставе у после подневним часовима.</w:t>
      </w:r>
      <w:r>
        <w:rPr>
          <w:rFonts w:ascii="Calibri" w:hAnsi="Calibri"/>
          <w:lang w:val="sr-Cyrl-CS"/>
        </w:rPr>
        <w:t xml:space="preserve"> Такође у овој школској години </w:t>
      </w:r>
      <w:r w:rsidR="00F5593D">
        <w:rPr>
          <w:rFonts w:ascii="Calibri" w:hAnsi="Calibri"/>
          <w:lang w:val="sr-Cyrl-CS"/>
        </w:rPr>
        <w:t xml:space="preserve">ученици су </w:t>
      </w:r>
      <w:r>
        <w:rPr>
          <w:rFonts w:ascii="Calibri" w:hAnsi="Calibri"/>
          <w:lang w:val="sr-Cyrl-CS"/>
        </w:rPr>
        <w:t>смене мења</w:t>
      </w:r>
      <w:r w:rsidR="00F5593D">
        <w:rPr>
          <w:rFonts w:ascii="Calibri" w:hAnsi="Calibri"/>
          <w:lang w:val="sr-Cyrl-CS"/>
        </w:rPr>
        <w:t>ли</w:t>
      </w:r>
      <w:r>
        <w:rPr>
          <w:rFonts w:ascii="Calibri" w:hAnsi="Calibri"/>
          <w:lang w:val="sr-Cyrl-CS"/>
        </w:rPr>
        <w:t xml:space="preserve"> </w:t>
      </w:r>
      <w:r w:rsidR="0000328B">
        <w:rPr>
          <w:rFonts w:ascii="Calibri" w:hAnsi="Calibri"/>
          <w:lang w:val="sr-Cyrl-CS"/>
        </w:rPr>
        <w:t>недељно</w:t>
      </w:r>
      <w:r w:rsidR="007947C9">
        <w:rPr>
          <w:rFonts w:ascii="Calibri" w:hAnsi="Calibri"/>
          <w:lang w:val="sr-Cyrl-CS"/>
        </w:rPr>
        <w:t>.</w:t>
      </w:r>
      <w:r w:rsidR="00586E91" w:rsidRPr="000B6A07">
        <w:rPr>
          <w:rFonts w:ascii="Calibri" w:hAnsi="Calibri"/>
          <w:lang w:val="sr-Cyrl-CS"/>
        </w:rPr>
        <w:t xml:space="preserve">  </w:t>
      </w:r>
    </w:p>
    <w:p w:rsidR="00B62295" w:rsidRPr="000B6A07" w:rsidRDefault="00B62295" w:rsidP="00B62295">
      <w:pPr>
        <w:jc w:val="both"/>
        <w:rPr>
          <w:rFonts w:ascii="Calibri" w:hAnsi="Calibri"/>
          <w:lang w:val="sr-Cyrl-CS"/>
        </w:rPr>
      </w:pPr>
    </w:p>
    <w:p w:rsidR="00260E0F" w:rsidRDefault="00AC34E4" w:rsidP="00260E0F">
      <w:pPr>
        <w:numPr>
          <w:ilvl w:val="0"/>
          <w:numId w:val="17"/>
        </w:numPr>
        <w:jc w:val="both"/>
        <w:rPr>
          <w:rFonts w:ascii="Calibri" w:hAnsi="Calibri"/>
          <w:lang w:val="sr-Cyrl-CS"/>
        </w:rPr>
      </w:pPr>
      <w:r w:rsidRPr="000B6A07">
        <w:rPr>
          <w:rFonts w:ascii="Calibri" w:hAnsi="Calibri"/>
          <w:lang w:val="sr-Cyrl-CS"/>
        </w:rPr>
        <w:t>Остваривање Наставног плана и програма је у директној зависности од свих осталих наведених фактора</w:t>
      </w:r>
      <w:r w:rsidR="002763EF" w:rsidRPr="000B6A07">
        <w:rPr>
          <w:rFonts w:ascii="Calibri" w:hAnsi="Calibri"/>
          <w:lang w:val="sr-Cyrl-CS"/>
        </w:rPr>
        <w:t>. С тим у вези важно је напоменути да је прилично тешко у потпуности и на квалитетан начин остварити наставне планове и програме нарочито у одељењима где је велики број ученика и тамо где је фонд часова код појединих наставних предмета смањен или броји свега је</w:t>
      </w:r>
      <w:r w:rsidR="00036628" w:rsidRPr="000B6A07">
        <w:rPr>
          <w:rFonts w:ascii="Calibri" w:hAnsi="Calibri"/>
          <w:lang w:val="sr-Cyrl-CS"/>
        </w:rPr>
        <w:t xml:space="preserve">дан час недељно. </w:t>
      </w:r>
      <w:r w:rsidR="00454A61">
        <w:rPr>
          <w:rFonts w:ascii="Calibri" w:hAnsi="Calibri"/>
          <w:lang w:val="sr-Cyrl-CS"/>
        </w:rPr>
        <w:t>Осим часова редовне наставе реализован је велики број часова ваннаставних активности за који сматрамо да је допринео квалитету рада и на часовима редовне наставе.</w:t>
      </w:r>
      <w:r w:rsidR="00594DF4">
        <w:rPr>
          <w:rFonts w:ascii="Calibri" w:hAnsi="Calibri"/>
          <w:lang w:val="sr-Cyrl-CS"/>
        </w:rPr>
        <w:t xml:space="preserve"> Значајан утицај на реализацију и остваривање</w:t>
      </w:r>
      <w:r w:rsidR="009B1A35">
        <w:rPr>
          <w:rFonts w:ascii="Calibri" w:hAnsi="Calibri"/>
          <w:lang w:val="sr-Cyrl-CS"/>
        </w:rPr>
        <w:t xml:space="preserve"> Наставног плана и програма утицао је рад у околностима ванредног стања. У периоду од марта до краја наставне године реализација је прилагођена могућностима које пружа рад на даљину. С обзиром да је тај процес потпуна новина у наставној пракси наше школе тимским радом актива, стручних и разредних већа Наставни плани и програм је </w:t>
      </w:r>
      <w:r w:rsidR="00857EFC">
        <w:rPr>
          <w:rFonts w:ascii="Calibri" w:hAnsi="Calibri"/>
          <w:lang w:val="sr-Cyrl-CS"/>
        </w:rPr>
        <w:t>реализован. О објективним и реалним резултатима рада у таквим околностима ће нам рећи и постигнуће на иницијалним тестовима на почетку следеће наставне године.</w:t>
      </w:r>
      <w:r w:rsidR="009B1A35">
        <w:rPr>
          <w:rFonts w:ascii="Calibri" w:hAnsi="Calibri"/>
          <w:lang w:val="sr-Cyrl-CS"/>
        </w:rPr>
        <w:t xml:space="preserve"> </w:t>
      </w:r>
    </w:p>
    <w:p w:rsidR="00260E0F" w:rsidRDefault="00260E0F" w:rsidP="00260E0F">
      <w:pPr>
        <w:pStyle w:val="ListParagraph"/>
        <w:rPr>
          <w:lang w:val="sr-Latn-RS"/>
        </w:rPr>
      </w:pPr>
    </w:p>
    <w:p w:rsidR="00052C2B" w:rsidRPr="004E5373" w:rsidRDefault="00052C2B" w:rsidP="00845724">
      <w:pPr>
        <w:pStyle w:val="ListParagraph"/>
        <w:numPr>
          <w:ilvl w:val="0"/>
          <w:numId w:val="17"/>
        </w:numPr>
        <w:spacing w:after="160" w:line="259" w:lineRule="auto"/>
        <w:jc w:val="both"/>
        <w:rPr>
          <w:sz w:val="24"/>
          <w:szCs w:val="24"/>
          <w:lang w:val="sr-Cyrl-CS"/>
        </w:rPr>
      </w:pPr>
      <w:r w:rsidRPr="004E5373">
        <w:rPr>
          <w:sz w:val="24"/>
          <w:szCs w:val="24"/>
          <w:lang w:val="sr-Cyrl-CS"/>
        </w:rPr>
        <w:t>У школској 2019/2020.години настава је  била већином стручно организована. Нестручно је био заступљен део наставе математике, немачког језика  и наставе техничког образовања  због недостатка стручног кадра на тржишту рада. На основу члана 155. став 3.тачка 4. Закона о основама система образовања и васпитања („Службени гласник РС“, број 88/17, 27/18- др. закони и 10/19), заснован је радни однос  на одређено време на 12 месеци  за извођење верске наставе са вероучитељима:  Лукић Милошем и Јовановић Славицом.</w:t>
      </w:r>
    </w:p>
    <w:p w:rsidR="00052C2B" w:rsidRPr="004E5373" w:rsidRDefault="00052C2B" w:rsidP="00052C2B">
      <w:pPr>
        <w:pStyle w:val="ListParagraph"/>
        <w:spacing w:after="160" w:line="259" w:lineRule="auto"/>
        <w:jc w:val="both"/>
        <w:rPr>
          <w:sz w:val="24"/>
          <w:szCs w:val="24"/>
          <w:lang w:val="sr-Cyrl-CS"/>
        </w:rPr>
      </w:pPr>
      <w:r w:rsidRPr="004E5373">
        <w:rPr>
          <w:sz w:val="24"/>
          <w:szCs w:val="24"/>
          <w:lang w:val="sr-Cyrl-CS"/>
        </w:rPr>
        <w:t xml:space="preserve">Радни однос на одређено време  до 31.08.2019 године, на основу члана  155. став 3.тачка 3. Закона о основама система образовања и васпитања („Службени гласник РС“, број 88/17, 27/18- др. закони и 10/19) заснован је са Михаљевић Татјаном –професор технике и информатике, ради обављања послова наставник информатике и рачунарства, наставник техничког и информатичког образовања и наставник технике и технологије(100% норме); Миловановић Браниславом-професор разредне наставе, ради обављања послова наставник разредне наставе (100% норме);Зинаић Мирјаном-професор разредне наставе,ради обављања послова наставник разредне наставе (100% норме); Мирчетић Влатком, дипломирани правник, ради обављања послова секретар школе( 100% норме); Павловић Миланом- професор српског језика и књижевности, ради обављања послова наставник српског језика ( 66,67 % норме); Шкорић Младеном- дипломирани музиколог, ради обављање послова наставник музичке културе ( 10% норме); Гавриловић Драганом- мастер инжињер грађевинарства, ради оваљања послова наставник техничког и информатичког образовања (100% норме); Николић Светланом-технолог, ради обављања послова наставник математике( 66,67% норме); Росић Милорадом –дипломирани грађевински инжењер, ради обављања послова наставник техничког и информатичког образвања (100% норме); Воркапић  Стевом -професор физике и основа технике за основну школу, ради обављања послова наставник техничког и информатичког образовања (100% норме); Иванишевић Петром-машинац специјалиста, ради обављања </w:t>
      </w:r>
      <w:r w:rsidRPr="004E5373">
        <w:rPr>
          <w:sz w:val="24"/>
          <w:szCs w:val="24"/>
          <w:lang w:val="sr-Cyrl-CS"/>
        </w:rPr>
        <w:lastRenderedPageBreak/>
        <w:t>послова домар/мајстор одржавања (100% норме); Спасојевић Бранком  ради обављања послова спремачице( 100% норме); Долинић Драганом-дипломирани биолог,ради обављања послова наставник биологије и чувара природе;Пашић Зорић Милицом-дипломирани филолог англиста, ради обављања послова наставник немачког језика (110% норме); Ковачевић Мирјаном –дипломирани математичар, ради обављања послова наставник математике (111 %норме)</w:t>
      </w:r>
    </w:p>
    <w:p w:rsidR="00052C2B" w:rsidRPr="004E5373" w:rsidRDefault="00052C2B" w:rsidP="00052C2B">
      <w:pPr>
        <w:pStyle w:val="ListParagraph"/>
        <w:spacing w:after="160" w:line="259" w:lineRule="auto"/>
        <w:jc w:val="both"/>
        <w:rPr>
          <w:sz w:val="24"/>
          <w:szCs w:val="24"/>
          <w:lang w:val="sr-Cyrl-CS"/>
        </w:rPr>
      </w:pPr>
      <w:r w:rsidRPr="004E5373">
        <w:rPr>
          <w:sz w:val="24"/>
          <w:szCs w:val="24"/>
          <w:lang w:val="sr-Cyrl-CS"/>
        </w:rPr>
        <w:t>Радни однос на годину дана до 31.08.2019 године на основу члана 155. став 2.тачка 1. Закона о основама система образовања и васпитања („Службени гласник РС“, број 88/17, 27/18- др. закони и 10/19) заснован је и са  Маквић Памелом ради замене наставника немачког језика Татјане Поповић ( неплаћено одсуство) и Кривокућа Драгицом ради замене дела часова хемије (замена наставника који је ангажован као помоћник директора).</w:t>
      </w:r>
    </w:p>
    <w:p w:rsidR="00052C2B" w:rsidRPr="004E5373" w:rsidRDefault="00052C2B" w:rsidP="00052C2B">
      <w:pPr>
        <w:pStyle w:val="ListParagraph"/>
        <w:spacing w:after="160" w:line="259" w:lineRule="auto"/>
        <w:jc w:val="both"/>
        <w:rPr>
          <w:sz w:val="24"/>
          <w:szCs w:val="24"/>
          <w:lang w:val="sr-Cyrl-CS"/>
        </w:rPr>
      </w:pPr>
    </w:p>
    <w:p w:rsidR="00052C2B" w:rsidRPr="004E5373" w:rsidRDefault="00052C2B" w:rsidP="00052C2B">
      <w:pPr>
        <w:pStyle w:val="ListParagraph"/>
        <w:spacing w:after="160" w:line="259" w:lineRule="auto"/>
        <w:jc w:val="both"/>
        <w:rPr>
          <w:sz w:val="24"/>
          <w:szCs w:val="24"/>
          <w:lang w:val="sr-Cyrl-CS"/>
        </w:rPr>
      </w:pPr>
      <w:r w:rsidRPr="004E5373">
        <w:rPr>
          <w:sz w:val="24"/>
          <w:szCs w:val="24"/>
          <w:lang w:val="sr-Cyrl-CS"/>
        </w:rPr>
        <w:t>Споразумом о преузимању са СШ „ ДР Ђорђе Натошевић“ Инђија, Зорица Хелаћ-професор историје, засновала је радни однос на неодређено време ради обављања послова наставник изборног предмета грађанско васпитање (20%) норме.</w:t>
      </w:r>
    </w:p>
    <w:p w:rsidR="00052C2B" w:rsidRPr="004E5373" w:rsidRDefault="00052C2B" w:rsidP="00052C2B">
      <w:pPr>
        <w:pStyle w:val="ListParagraph"/>
        <w:spacing w:after="160" w:line="259" w:lineRule="auto"/>
        <w:jc w:val="both"/>
        <w:rPr>
          <w:sz w:val="24"/>
          <w:szCs w:val="24"/>
          <w:lang w:val="sr-Cyrl-CS"/>
        </w:rPr>
      </w:pPr>
    </w:p>
    <w:p w:rsidR="00260E0F" w:rsidRPr="005B54B3" w:rsidRDefault="00052C2B" w:rsidP="00052C2B">
      <w:pPr>
        <w:pStyle w:val="ListParagraph"/>
        <w:spacing w:after="160" w:line="259" w:lineRule="auto"/>
        <w:jc w:val="both"/>
        <w:rPr>
          <w:lang w:val="sr-Cyrl-CS"/>
        </w:rPr>
      </w:pPr>
      <w:r w:rsidRPr="004E5373">
        <w:rPr>
          <w:sz w:val="24"/>
          <w:szCs w:val="24"/>
          <w:lang w:val="sr-Cyrl-CS"/>
        </w:rPr>
        <w:t>По спроведеним конкурсима, радни однос на неодређено време, на основу члана  155. став 3.тачка 3. Закона о основама система образовања и васпитања („Службени гласник РС“, број 88/17, 27/18- др. закони и 10/19) заснован је са; Мирчетић Влатком-дипломирани правник, ради обављања послова секретар школе( 100% норме);  Зинаић Мирјаном-професор разредне наставе ,ради обављања послова наставник разредне наставе( 100% норме) почев од 09.06.2020 године: Миловановић Браниславом-професор разредне наставе, ради обављања послова наставник разредне наставе (100% норме) почев од 10.06.2020 године; Воркапић  Стевом -професор физике и основа технике за основну школу, ради обављања послова наставник техничког и информатичког образовања (100% норме), Михаљевић Татјаном –професор технике и информатике, ради обављања послова наставник техничког и информатичког образовања (100% норме) и Бранком Тепавац-мастер информатике и рачунарства ради обављања послова наставник техничког и информатичког образовања (100% норме) почев од 07.07.2020. године.</w:t>
      </w:r>
    </w:p>
    <w:p w:rsidR="00265658" w:rsidRDefault="00265658" w:rsidP="00EA24E2">
      <w:pPr>
        <w:pStyle w:val="ListParagraph"/>
        <w:spacing w:after="160" w:line="259" w:lineRule="auto"/>
        <w:jc w:val="both"/>
        <w:rPr>
          <w:lang w:val="sr-Cyrl-CS"/>
        </w:rPr>
      </w:pPr>
    </w:p>
    <w:p w:rsidR="000C646C" w:rsidRPr="00A3593B" w:rsidRDefault="000C646C" w:rsidP="00EA24E2">
      <w:pPr>
        <w:pStyle w:val="ListParagraph"/>
        <w:spacing w:after="160" w:line="259" w:lineRule="auto"/>
        <w:jc w:val="both"/>
        <w:rPr>
          <w:lang w:val="sr-Cyrl-CS"/>
        </w:rPr>
      </w:pPr>
    </w:p>
    <w:p w:rsidR="00D81CAE" w:rsidRDefault="00B55D8E" w:rsidP="005B54B3">
      <w:pPr>
        <w:pStyle w:val="ListParagraph"/>
        <w:numPr>
          <w:ilvl w:val="0"/>
          <w:numId w:val="17"/>
        </w:numPr>
      </w:pPr>
      <w:r w:rsidRPr="00EA24E2">
        <w:rPr>
          <w:lang w:val="sr-Cyrl-CS"/>
        </w:rPr>
        <w:t>У школској 201</w:t>
      </w:r>
      <w:r w:rsidR="001A1EE0">
        <w:rPr>
          <w:lang w:val="sr-Cyrl-CS"/>
        </w:rPr>
        <w:t>8</w:t>
      </w:r>
      <w:r w:rsidRPr="00EA24E2">
        <w:rPr>
          <w:lang w:val="sr-Cyrl-CS"/>
        </w:rPr>
        <w:t>-201</w:t>
      </w:r>
      <w:r w:rsidR="001A1EE0">
        <w:rPr>
          <w:lang w:val="sr-Cyrl-CS"/>
        </w:rPr>
        <w:t>9</w:t>
      </w:r>
      <w:r w:rsidR="00F8102A" w:rsidRPr="00EA24E2">
        <w:rPr>
          <w:lang w:val="sr-Cyrl-CS"/>
        </w:rPr>
        <w:t xml:space="preserve">. години, </w:t>
      </w:r>
      <w:r w:rsidR="008F2BC4" w:rsidRPr="00EA24E2">
        <w:rPr>
          <w:lang w:val="sr-Cyrl-CS"/>
        </w:rPr>
        <w:t xml:space="preserve">школа је </w:t>
      </w:r>
      <w:r w:rsidR="00112115">
        <w:rPr>
          <w:lang w:val="sr-Cyrl-CS"/>
        </w:rPr>
        <w:t>реализовала следеће радове и набавке</w:t>
      </w:r>
      <w:r w:rsidR="008F2BC4" w:rsidRPr="00EA24E2">
        <w:rPr>
          <w:lang w:val="sr-Cyrl-CS"/>
        </w:rPr>
        <w:t xml:space="preserve">: </w:t>
      </w:r>
    </w:p>
    <w:p w:rsidR="002631DA" w:rsidRPr="002631DA" w:rsidRDefault="002631DA" w:rsidP="002631DA">
      <w:pPr>
        <w:ind w:left="720"/>
        <w:jc w:val="both"/>
        <w:rPr>
          <w:rFonts w:ascii="Calibri" w:hAnsi="Calibri"/>
          <w:lang w:val="sr-Cyrl-BA"/>
        </w:rPr>
      </w:pPr>
      <w:r w:rsidRPr="002631DA">
        <w:rPr>
          <w:rFonts w:ascii="Calibri" w:hAnsi="Calibri"/>
          <w:lang w:val="sr-Cyrl-BA"/>
        </w:rPr>
        <w:t xml:space="preserve">       РАДОВИ</w:t>
      </w:r>
    </w:p>
    <w:p w:rsidR="002631DA" w:rsidRPr="002631DA" w:rsidRDefault="002631DA" w:rsidP="002631DA">
      <w:pPr>
        <w:ind w:left="720"/>
        <w:jc w:val="both"/>
        <w:rPr>
          <w:rFonts w:ascii="Calibri" w:hAnsi="Calibri"/>
          <w:lang w:val="sr-Cyrl-BA"/>
        </w:rPr>
      </w:pPr>
    </w:p>
    <w:p w:rsidR="002631DA" w:rsidRPr="002631DA" w:rsidRDefault="002631DA" w:rsidP="002631DA">
      <w:pPr>
        <w:ind w:left="720"/>
        <w:jc w:val="both"/>
        <w:rPr>
          <w:rFonts w:ascii="Calibri" w:hAnsi="Calibri"/>
          <w:lang w:val="sr-Cyrl-BA"/>
        </w:rPr>
      </w:pPr>
      <w:r w:rsidRPr="002631DA">
        <w:rPr>
          <w:rFonts w:ascii="Calibri" w:hAnsi="Calibri"/>
          <w:lang w:val="sr-Cyrl-BA"/>
        </w:rPr>
        <w:t>1.</w:t>
      </w:r>
      <w:r w:rsidRPr="002631DA">
        <w:rPr>
          <w:rFonts w:ascii="Calibri" w:hAnsi="Calibri"/>
          <w:lang w:val="sr-Cyrl-BA"/>
        </w:rPr>
        <w:tab/>
        <w:t>Молерски радови у 4 учионице</w:t>
      </w:r>
    </w:p>
    <w:p w:rsidR="002631DA" w:rsidRPr="002631DA" w:rsidRDefault="002631DA" w:rsidP="002631DA">
      <w:pPr>
        <w:ind w:left="720"/>
        <w:jc w:val="both"/>
        <w:rPr>
          <w:rFonts w:ascii="Calibri" w:hAnsi="Calibri"/>
          <w:lang w:val="sr-Cyrl-BA"/>
        </w:rPr>
      </w:pPr>
      <w:r w:rsidRPr="002631DA">
        <w:rPr>
          <w:rFonts w:ascii="Calibri" w:hAnsi="Calibri"/>
          <w:lang w:val="sr-Cyrl-BA"/>
        </w:rPr>
        <w:t>2.</w:t>
      </w:r>
      <w:r w:rsidRPr="002631DA">
        <w:rPr>
          <w:rFonts w:ascii="Calibri" w:hAnsi="Calibri"/>
          <w:lang w:val="sr-Cyrl-BA"/>
        </w:rPr>
        <w:tab/>
        <w:t>Радови на крову</w:t>
      </w:r>
    </w:p>
    <w:p w:rsidR="002631DA" w:rsidRPr="002631DA" w:rsidRDefault="002631DA" w:rsidP="002631DA">
      <w:pPr>
        <w:ind w:left="720"/>
        <w:jc w:val="both"/>
        <w:rPr>
          <w:rFonts w:ascii="Calibri" w:hAnsi="Calibri"/>
          <w:lang w:val="sr-Cyrl-BA"/>
        </w:rPr>
      </w:pPr>
      <w:r w:rsidRPr="002631DA">
        <w:rPr>
          <w:rFonts w:ascii="Calibri" w:hAnsi="Calibri"/>
          <w:lang w:val="sr-Cyrl-BA"/>
        </w:rPr>
        <w:t>3.</w:t>
      </w:r>
      <w:r w:rsidRPr="002631DA">
        <w:rPr>
          <w:rFonts w:ascii="Calibri" w:hAnsi="Calibri"/>
          <w:lang w:val="sr-Cyrl-BA"/>
        </w:rPr>
        <w:tab/>
        <w:t>Електро радови(осветљење учионице и дворишта)</w:t>
      </w:r>
    </w:p>
    <w:p w:rsidR="002631DA" w:rsidRPr="002631DA" w:rsidRDefault="002631DA" w:rsidP="002631DA">
      <w:pPr>
        <w:ind w:left="720"/>
        <w:jc w:val="both"/>
        <w:rPr>
          <w:rFonts w:ascii="Calibri" w:hAnsi="Calibri"/>
          <w:lang w:val="sr-Cyrl-BA"/>
        </w:rPr>
      </w:pPr>
      <w:r w:rsidRPr="002631DA">
        <w:rPr>
          <w:rFonts w:ascii="Calibri" w:hAnsi="Calibri"/>
          <w:lang w:val="sr-Cyrl-BA"/>
        </w:rPr>
        <w:t>4.</w:t>
      </w:r>
      <w:r w:rsidRPr="002631DA">
        <w:rPr>
          <w:rFonts w:ascii="Calibri" w:hAnsi="Calibri"/>
          <w:lang w:val="sr-Cyrl-BA"/>
        </w:rPr>
        <w:tab/>
        <w:t>Безбедносни радови-противклизне траке на степеништу</w:t>
      </w:r>
    </w:p>
    <w:p w:rsidR="002631DA" w:rsidRPr="002631DA" w:rsidRDefault="002631DA" w:rsidP="002631DA">
      <w:pPr>
        <w:ind w:left="720"/>
        <w:jc w:val="both"/>
        <w:rPr>
          <w:rFonts w:ascii="Calibri" w:hAnsi="Calibri"/>
          <w:lang w:val="sr-Cyrl-BA"/>
        </w:rPr>
      </w:pPr>
    </w:p>
    <w:p w:rsidR="002631DA" w:rsidRPr="002631DA" w:rsidRDefault="002631DA" w:rsidP="002631DA">
      <w:pPr>
        <w:ind w:left="720"/>
        <w:jc w:val="both"/>
        <w:rPr>
          <w:rFonts w:ascii="Calibri" w:hAnsi="Calibri"/>
          <w:lang w:val="sr-Cyrl-BA"/>
        </w:rPr>
      </w:pPr>
      <w:r w:rsidRPr="002631DA">
        <w:rPr>
          <w:rFonts w:ascii="Calibri" w:hAnsi="Calibri"/>
          <w:lang w:val="sr-Cyrl-BA"/>
        </w:rPr>
        <w:t xml:space="preserve">      НАБАВКЕ</w:t>
      </w:r>
    </w:p>
    <w:p w:rsidR="002631DA" w:rsidRPr="002631DA" w:rsidRDefault="002631DA" w:rsidP="002631DA">
      <w:pPr>
        <w:ind w:left="720"/>
        <w:jc w:val="both"/>
        <w:rPr>
          <w:rFonts w:ascii="Calibri" w:hAnsi="Calibri"/>
          <w:lang w:val="sr-Cyrl-BA"/>
        </w:rPr>
      </w:pPr>
    </w:p>
    <w:p w:rsidR="002631DA" w:rsidRPr="002631DA" w:rsidRDefault="002631DA" w:rsidP="002631DA">
      <w:pPr>
        <w:ind w:left="720"/>
        <w:jc w:val="both"/>
        <w:rPr>
          <w:rFonts w:ascii="Calibri" w:hAnsi="Calibri"/>
          <w:lang w:val="sr-Cyrl-BA"/>
        </w:rPr>
      </w:pPr>
      <w:r w:rsidRPr="002631DA">
        <w:rPr>
          <w:rFonts w:ascii="Calibri" w:hAnsi="Calibri"/>
          <w:lang w:val="sr-Cyrl-BA"/>
        </w:rPr>
        <w:t>1.</w:t>
      </w:r>
      <w:r w:rsidRPr="002631DA">
        <w:rPr>
          <w:rFonts w:ascii="Calibri" w:hAnsi="Calibri"/>
          <w:lang w:val="sr-Cyrl-BA"/>
        </w:rPr>
        <w:tab/>
        <w:t>Систем видеонадзора-први део</w:t>
      </w:r>
    </w:p>
    <w:p w:rsidR="002631DA" w:rsidRPr="002631DA" w:rsidRDefault="002631DA" w:rsidP="002631DA">
      <w:pPr>
        <w:ind w:left="720"/>
        <w:jc w:val="both"/>
        <w:rPr>
          <w:rFonts w:ascii="Calibri" w:hAnsi="Calibri"/>
          <w:lang w:val="sr-Cyrl-BA"/>
        </w:rPr>
      </w:pPr>
      <w:r w:rsidRPr="002631DA">
        <w:rPr>
          <w:rFonts w:ascii="Calibri" w:hAnsi="Calibri"/>
          <w:lang w:val="sr-Cyrl-BA"/>
        </w:rPr>
        <w:t>2.</w:t>
      </w:r>
      <w:r w:rsidRPr="002631DA">
        <w:rPr>
          <w:rFonts w:ascii="Calibri" w:hAnsi="Calibri"/>
          <w:lang w:val="sr-Cyrl-BA"/>
        </w:rPr>
        <w:tab/>
        <w:t>Лаптоп 9 ком</w:t>
      </w:r>
    </w:p>
    <w:p w:rsidR="002631DA" w:rsidRPr="002631DA" w:rsidRDefault="002631DA" w:rsidP="002631DA">
      <w:pPr>
        <w:ind w:left="720"/>
        <w:jc w:val="both"/>
        <w:rPr>
          <w:rFonts w:ascii="Calibri" w:hAnsi="Calibri"/>
          <w:lang w:val="sr-Cyrl-BA"/>
        </w:rPr>
      </w:pPr>
      <w:r w:rsidRPr="002631DA">
        <w:rPr>
          <w:rFonts w:ascii="Calibri" w:hAnsi="Calibri"/>
          <w:lang w:val="sr-Cyrl-BA"/>
        </w:rPr>
        <w:t>3.</w:t>
      </w:r>
      <w:r w:rsidRPr="002631DA">
        <w:rPr>
          <w:rFonts w:ascii="Calibri" w:hAnsi="Calibri"/>
          <w:lang w:val="sr-Cyrl-BA"/>
        </w:rPr>
        <w:tab/>
        <w:t>Штампач 1 ком</w:t>
      </w:r>
    </w:p>
    <w:p w:rsidR="002631DA" w:rsidRPr="002631DA" w:rsidRDefault="002631DA" w:rsidP="002631DA">
      <w:pPr>
        <w:ind w:left="720"/>
        <w:jc w:val="both"/>
        <w:rPr>
          <w:rFonts w:ascii="Calibri" w:hAnsi="Calibri"/>
          <w:lang w:val="sr-Cyrl-BA"/>
        </w:rPr>
      </w:pPr>
      <w:r w:rsidRPr="002631DA">
        <w:rPr>
          <w:rFonts w:ascii="Calibri" w:hAnsi="Calibri"/>
          <w:lang w:val="sr-Cyrl-BA"/>
        </w:rPr>
        <w:t>4.</w:t>
      </w:r>
      <w:r w:rsidRPr="002631DA">
        <w:rPr>
          <w:rFonts w:ascii="Calibri" w:hAnsi="Calibri"/>
          <w:lang w:val="sr-Cyrl-BA"/>
        </w:rPr>
        <w:tab/>
        <w:t>Пројектор 11 ком</w:t>
      </w:r>
    </w:p>
    <w:p w:rsidR="002631DA" w:rsidRPr="002631DA" w:rsidRDefault="002631DA" w:rsidP="002631DA">
      <w:pPr>
        <w:ind w:left="720"/>
        <w:jc w:val="both"/>
        <w:rPr>
          <w:rFonts w:ascii="Calibri" w:hAnsi="Calibri"/>
          <w:lang w:val="sr-Cyrl-BA"/>
        </w:rPr>
      </w:pPr>
      <w:r w:rsidRPr="002631DA">
        <w:rPr>
          <w:rFonts w:ascii="Calibri" w:hAnsi="Calibri"/>
          <w:lang w:val="sr-Cyrl-BA"/>
        </w:rPr>
        <w:t>5.</w:t>
      </w:r>
      <w:r w:rsidRPr="002631DA">
        <w:rPr>
          <w:rFonts w:ascii="Calibri" w:hAnsi="Calibri"/>
          <w:lang w:val="sr-Cyrl-BA"/>
        </w:rPr>
        <w:tab/>
        <w:t>Бела табла 3 ком</w:t>
      </w:r>
    </w:p>
    <w:p w:rsidR="002631DA" w:rsidRPr="002631DA" w:rsidRDefault="002631DA" w:rsidP="002631DA">
      <w:pPr>
        <w:ind w:left="720"/>
        <w:jc w:val="both"/>
        <w:rPr>
          <w:rFonts w:ascii="Calibri" w:hAnsi="Calibri"/>
          <w:lang w:val="sr-Cyrl-BA"/>
        </w:rPr>
      </w:pPr>
      <w:r w:rsidRPr="002631DA">
        <w:rPr>
          <w:rFonts w:ascii="Calibri" w:hAnsi="Calibri"/>
          <w:lang w:val="sr-Cyrl-BA"/>
        </w:rPr>
        <w:t>6.</w:t>
      </w:r>
      <w:r w:rsidRPr="002631DA">
        <w:rPr>
          <w:rFonts w:ascii="Calibri" w:hAnsi="Calibri"/>
          <w:lang w:val="sr-Cyrl-BA"/>
        </w:rPr>
        <w:tab/>
        <w:t>Интерактивне табле 2 ком</w:t>
      </w:r>
    </w:p>
    <w:p w:rsidR="002631DA" w:rsidRPr="002631DA" w:rsidRDefault="002631DA" w:rsidP="002631DA">
      <w:pPr>
        <w:ind w:left="720"/>
        <w:jc w:val="both"/>
        <w:rPr>
          <w:rFonts w:ascii="Calibri" w:hAnsi="Calibri"/>
          <w:lang w:val="sr-Cyrl-BA"/>
        </w:rPr>
      </w:pPr>
      <w:r w:rsidRPr="002631DA">
        <w:rPr>
          <w:rFonts w:ascii="Calibri" w:hAnsi="Calibri"/>
          <w:lang w:val="sr-Cyrl-BA"/>
        </w:rPr>
        <w:t>7.</w:t>
      </w:r>
      <w:r w:rsidRPr="002631DA">
        <w:rPr>
          <w:rFonts w:ascii="Calibri" w:hAnsi="Calibri"/>
          <w:lang w:val="sr-Cyrl-BA"/>
        </w:rPr>
        <w:tab/>
        <w:t>Школски намештај за 2 учионице</w:t>
      </w:r>
    </w:p>
    <w:p w:rsidR="002631DA" w:rsidRPr="002631DA" w:rsidRDefault="002631DA" w:rsidP="002631DA">
      <w:pPr>
        <w:ind w:left="720"/>
        <w:jc w:val="both"/>
        <w:rPr>
          <w:rFonts w:ascii="Calibri" w:hAnsi="Calibri"/>
          <w:lang w:val="sr-Cyrl-BA"/>
        </w:rPr>
      </w:pPr>
      <w:r w:rsidRPr="002631DA">
        <w:rPr>
          <w:rFonts w:ascii="Calibri" w:hAnsi="Calibri"/>
          <w:lang w:val="sr-Cyrl-BA"/>
        </w:rPr>
        <w:lastRenderedPageBreak/>
        <w:t>8.</w:t>
      </w:r>
      <w:r w:rsidRPr="002631DA">
        <w:rPr>
          <w:rFonts w:ascii="Calibri" w:hAnsi="Calibri"/>
          <w:lang w:val="sr-Cyrl-BA"/>
        </w:rPr>
        <w:tab/>
        <w:t>Дониран половни намештај од банке за учионице и канцеларије</w:t>
      </w:r>
    </w:p>
    <w:p w:rsidR="002631DA" w:rsidRPr="002631DA" w:rsidRDefault="002631DA" w:rsidP="002631DA">
      <w:pPr>
        <w:ind w:left="720"/>
        <w:jc w:val="both"/>
        <w:rPr>
          <w:rFonts w:ascii="Calibri" w:hAnsi="Calibri"/>
          <w:lang w:val="sr-Cyrl-BA"/>
        </w:rPr>
      </w:pPr>
      <w:r w:rsidRPr="002631DA">
        <w:rPr>
          <w:rFonts w:ascii="Calibri" w:hAnsi="Calibri"/>
          <w:lang w:val="sr-Cyrl-BA"/>
        </w:rPr>
        <w:t>9.</w:t>
      </w:r>
      <w:r w:rsidRPr="002631DA">
        <w:rPr>
          <w:rFonts w:ascii="Calibri" w:hAnsi="Calibri"/>
          <w:lang w:val="sr-Cyrl-BA"/>
        </w:rPr>
        <w:tab/>
        <w:t>Скенер 1 ком</w:t>
      </w:r>
    </w:p>
    <w:p w:rsidR="002631DA" w:rsidRPr="002631DA" w:rsidRDefault="002631DA" w:rsidP="002631DA">
      <w:pPr>
        <w:ind w:left="720"/>
        <w:jc w:val="both"/>
        <w:rPr>
          <w:rFonts w:ascii="Calibri" w:hAnsi="Calibri"/>
          <w:lang w:val="sr-Cyrl-BA"/>
        </w:rPr>
      </w:pPr>
      <w:r w:rsidRPr="002631DA">
        <w:rPr>
          <w:rFonts w:ascii="Calibri" w:hAnsi="Calibri"/>
          <w:lang w:val="sr-Cyrl-BA"/>
        </w:rPr>
        <w:t>10.</w:t>
      </w:r>
      <w:r w:rsidRPr="002631DA">
        <w:rPr>
          <w:rFonts w:ascii="Calibri" w:hAnsi="Calibri"/>
          <w:lang w:val="sr-Cyrl-BA"/>
        </w:rPr>
        <w:tab/>
        <w:t>Клима 4 ком</w:t>
      </w:r>
    </w:p>
    <w:p w:rsidR="002631DA" w:rsidRPr="002631DA" w:rsidRDefault="002631DA" w:rsidP="002631DA">
      <w:pPr>
        <w:ind w:left="720"/>
        <w:jc w:val="both"/>
        <w:rPr>
          <w:rFonts w:ascii="Calibri" w:hAnsi="Calibri"/>
          <w:lang w:val="sr-Cyrl-BA"/>
        </w:rPr>
      </w:pPr>
      <w:r w:rsidRPr="002631DA">
        <w:rPr>
          <w:rFonts w:ascii="Calibri" w:hAnsi="Calibri"/>
          <w:lang w:val="sr-Cyrl-BA"/>
        </w:rPr>
        <w:t>11.</w:t>
      </w:r>
      <w:r w:rsidRPr="002631DA">
        <w:rPr>
          <w:rFonts w:ascii="Calibri" w:hAnsi="Calibri"/>
          <w:lang w:val="sr-Cyrl-BA"/>
        </w:rPr>
        <w:tab/>
        <w:t xml:space="preserve">Књиге –Министарство просвете 273 ком </w:t>
      </w:r>
    </w:p>
    <w:p w:rsidR="002631DA" w:rsidRPr="002631DA" w:rsidRDefault="002631DA" w:rsidP="002631DA">
      <w:pPr>
        <w:ind w:left="720"/>
        <w:jc w:val="both"/>
        <w:rPr>
          <w:rFonts w:ascii="Calibri" w:hAnsi="Calibri"/>
          <w:lang w:val="sr-Cyrl-BA"/>
        </w:rPr>
      </w:pPr>
      <w:r w:rsidRPr="002631DA">
        <w:rPr>
          <w:rFonts w:ascii="Calibri" w:hAnsi="Calibri"/>
          <w:lang w:val="sr-Cyrl-BA"/>
        </w:rPr>
        <w:t>12.</w:t>
      </w:r>
      <w:r w:rsidRPr="002631DA">
        <w:rPr>
          <w:rFonts w:ascii="Calibri" w:hAnsi="Calibri"/>
          <w:lang w:val="sr-Cyrl-BA"/>
        </w:rPr>
        <w:tab/>
        <w:t>Књиге- 79 ком</w:t>
      </w:r>
    </w:p>
    <w:p w:rsidR="002631DA" w:rsidRPr="002631DA" w:rsidRDefault="002631DA" w:rsidP="002631DA">
      <w:pPr>
        <w:ind w:left="720"/>
        <w:jc w:val="both"/>
        <w:rPr>
          <w:rFonts w:ascii="Calibri" w:hAnsi="Calibri"/>
          <w:lang w:val="sr-Cyrl-BA"/>
        </w:rPr>
      </w:pPr>
      <w:r w:rsidRPr="002631DA">
        <w:rPr>
          <w:rFonts w:ascii="Calibri" w:hAnsi="Calibri"/>
          <w:lang w:val="sr-Cyrl-BA"/>
        </w:rPr>
        <w:t>13.</w:t>
      </w:r>
      <w:r w:rsidRPr="002631DA">
        <w:rPr>
          <w:rFonts w:ascii="Calibri" w:hAnsi="Calibri"/>
          <w:lang w:val="sr-Cyrl-BA"/>
        </w:rPr>
        <w:tab/>
        <w:t>Комплет алата</w:t>
      </w:r>
    </w:p>
    <w:p w:rsidR="002631DA" w:rsidRPr="002631DA" w:rsidRDefault="002631DA" w:rsidP="002631DA">
      <w:pPr>
        <w:ind w:left="720"/>
        <w:jc w:val="both"/>
        <w:rPr>
          <w:rFonts w:ascii="Calibri" w:hAnsi="Calibri"/>
          <w:lang w:val="sr-Cyrl-BA"/>
        </w:rPr>
      </w:pPr>
      <w:r w:rsidRPr="002631DA">
        <w:rPr>
          <w:rFonts w:ascii="Calibri" w:hAnsi="Calibri"/>
          <w:lang w:val="sr-Cyrl-BA"/>
        </w:rPr>
        <w:t>14.</w:t>
      </w:r>
      <w:r w:rsidRPr="002631DA">
        <w:rPr>
          <w:rFonts w:ascii="Calibri" w:hAnsi="Calibri"/>
          <w:lang w:val="sr-Cyrl-BA"/>
        </w:rPr>
        <w:tab/>
        <w:t>Учила за математику(шестар 6 ком,мастермат 4 ком, математичко клатно)</w:t>
      </w:r>
    </w:p>
    <w:p w:rsidR="002631DA" w:rsidRPr="002631DA" w:rsidRDefault="002631DA" w:rsidP="002631DA">
      <w:pPr>
        <w:ind w:left="720"/>
        <w:jc w:val="both"/>
        <w:rPr>
          <w:rFonts w:ascii="Calibri" w:hAnsi="Calibri"/>
          <w:lang w:val="sr-Cyrl-BA"/>
        </w:rPr>
      </w:pPr>
      <w:r w:rsidRPr="002631DA">
        <w:rPr>
          <w:rFonts w:ascii="Calibri" w:hAnsi="Calibri"/>
          <w:lang w:val="sr-Cyrl-BA"/>
        </w:rPr>
        <w:t>15.</w:t>
      </w:r>
      <w:r w:rsidRPr="002631DA">
        <w:rPr>
          <w:rFonts w:ascii="Calibri" w:hAnsi="Calibri"/>
          <w:lang w:val="sr-Cyrl-BA"/>
        </w:rPr>
        <w:tab/>
        <w:t>Учило за ТИО-Проxон тестера 1 ком</w:t>
      </w:r>
    </w:p>
    <w:p w:rsidR="002631DA" w:rsidRPr="002631DA" w:rsidRDefault="002631DA" w:rsidP="002631DA">
      <w:pPr>
        <w:ind w:left="720"/>
        <w:jc w:val="both"/>
        <w:rPr>
          <w:rFonts w:ascii="Calibri" w:hAnsi="Calibri"/>
          <w:lang w:val="sr-Cyrl-BA"/>
        </w:rPr>
      </w:pPr>
      <w:r w:rsidRPr="002631DA">
        <w:rPr>
          <w:rFonts w:ascii="Calibri" w:hAnsi="Calibri"/>
          <w:lang w:val="sr-Cyrl-BA"/>
        </w:rPr>
        <w:t>16.</w:t>
      </w:r>
      <w:r w:rsidRPr="002631DA">
        <w:rPr>
          <w:rFonts w:ascii="Calibri" w:hAnsi="Calibri"/>
          <w:lang w:val="sr-Cyrl-BA"/>
        </w:rPr>
        <w:tab/>
        <w:t>Учило-разредна настава-Магнетне апликације азбуке</w:t>
      </w:r>
    </w:p>
    <w:p w:rsidR="002631DA" w:rsidRPr="002631DA" w:rsidRDefault="002631DA" w:rsidP="002631DA">
      <w:pPr>
        <w:ind w:left="720"/>
        <w:jc w:val="both"/>
        <w:rPr>
          <w:rFonts w:ascii="Calibri" w:hAnsi="Calibri"/>
          <w:lang w:val="sr-Cyrl-BA"/>
        </w:rPr>
      </w:pPr>
      <w:r w:rsidRPr="002631DA">
        <w:rPr>
          <w:rFonts w:ascii="Calibri" w:hAnsi="Calibri"/>
          <w:lang w:val="sr-Cyrl-BA"/>
        </w:rPr>
        <w:t>17.</w:t>
      </w:r>
      <w:r w:rsidRPr="002631DA">
        <w:rPr>
          <w:rFonts w:ascii="Calibri" w:hAnsi="Calibri"/>
          <w:lang w:val="sr-Cyrl-BA"/>
        </w:rPr>
        <w:tab/>
        <w:t>Учило за физичко васпитање(лопте футсал 2 ком и одбојка 2 ком)</w:t>
      </w:r>
    </w:p>
    <w:p w:rsidR="002631DA" w:rsidRPr="002631DA" w:rsidRDefault="002631DA" w:rsidP="002631DA">
      <w:pPr>
        <w:ind w:left="720"/>
        <w:jc w:val="both"/>
        <w:rPr>
          <w:rFonts w:ascii="Calibri" w:hAnsi="Calibri"/>
          <w:lang w:val="sr-Cyrl-BA"/>
        </w:rPr>
      </w:pPr>
      <w:r w:rsidRPr="002631DA">
        <w:rPr>
          <w:rFonts w:ascii="Calibri" w:hAnsi="Calibri"/>
          <w:lang w:val="sr-Cyrl-BA"/>
        </w:rPr>
        <w:t>18.</w:t>
      </w:r>
      <w:r w:rsidRPr="002631DA">
        <w:rPr>
          <w:rFonts w:ascii="Calibri" w:hAnsi="Calibri"/>
          <w:lang w:val="sr-Cyrl-BA"/>
        </w:rPr>
        <w:tab/>
        <w:t>Калкулатор 1 ком</w:t>
      </w:r>
    </w:p>
    <w:p w:rsidR="002631DA" w:rsidRPr="002631DA" w:rsidRDefault="002631DA" w:rsidP="002631DA">
      <w:pPr>
        <w:ind w:left="720"/>
        <w:jc w:val="both"/>
        <w:rPr>
          <w:rFonts w:ascii="Calibri" w:hAnsi="Calibri"/>
          <w:lang w:val="sr-Cyrl-BA"/>
        </w:rPr>
      </w:pPr>
      <w:r w:rsidRPr="002631DA">
        <w:rPr>
          <w:rFonts w:ascii="Calibri" w:hAnsi="Calibri"/>
          <w:lang w:val="sr-Cyrl-BA"/>
        </w:rPr>
        <w:t>19.</w:t>
      </w:r>
      <w:r w:rsidRPr="002631DA">
        <w:rPr>
          <w:rFonts w:ascii="Calibri" w:hAnsi="Calibri"/>
          <w:lang w:val="sr-Cyrl-BA"/>
        </w:rPr>
        <w:tab/>
        <w:t>Сушач за руке 2 ком</w:t>
      </w:r>
    </w:p>
    <w:p w:rsidR="002631DA" w:rsidRPr="002631DA" w:rsidRDefault="002631DA" w:rsidP="002631DA">
      <w:pPr>
        <w:ind w:left="720"/>
        <w:jc w:val="both"/>
        <w:rPr>
          <w:rFonts w:ascii="Calibri" w:hAnsi="Calibri"/>
          <w:lang w:val="sr-Cyrl-BA"/>
        </w:rPr>
      </w:pPr>
      <w:r w:rsidRPr="002631DA">
        <w:rPr>
          <w:rFonts w:ascii="Calibri" w:hAnsi="Calibri"/>
          <w:lang w:val="sr-Cyrl-BA"/>
        </w:rPr>
        <w:t>20.</w:t>
      </w:r>
      <w:r w:rsidRPr="002631DA">
        <w:rPr>
          <w:rFonts w:ascii="Calibri" w:hAnsi="Calibri"/>
          <w:lang w:val="sr-Cyrl-BA"/>
        </w:rPr>
        <w:tab/>
        <w:t>Колица за одржавање просторија 1 ком</w:t>
      </w:r>
    </w:p>
    <w:p w:rsidR="002631DA" w:rsidRPr="002631DA" w:rsidRDefault="002631DA" w:rsidP="002631DA">
      <w:pPr>
        <w:ind w:left="720"/>
        <w:jc w:val="both"/>
        <w:rPr>
          <w:rFonts w:ascii="Calibri" w:hAnsi="Calibri"/>
          <w:lang w:val="sr-Cyrl-BA"/>
        </w:rPr>
      </w:pPr>
      <w:r w:rsidRPr="002631DA">
        <w:rPr>
          <w:rFonts w:ascii="Calibri" w:hAnsi="Calibri"/>
          <w:lang w:val="sr-Cyrl-BA"/>
        </w:rPr>
        <w:t>21.</w:t>
      </w:r>
      <w:r w:rsidRPr="002631DA">
        <w:rPr>
          <w:rFonts w:ascii="Calibri" w:hAnsi="Calibri"/>
          <w:lang w:val="sr-Cyrl-BA"/>
        </w:rPr>
        <w:tab/>
        <w:t>Решо 1 ком</w:t>
      </w:r>
    </w:p>
    <w:p w:rsidR="00A9114B" w:rsidRDefault="002631DA" w:rsidP="002631DA">
      <w:pPr>
        <w:ind w:left="720"/>
        <w:jc w:val="both"/>
        <w:rPr>
          <w:rFonts w:ascii="Calibri" w:hAnsi="Calibri"/>
          <w:lang w:val="sr-Cyrl-BA"/>
        </w:rPr>
      </w:pPr>
      <w:r w:rsidRPr="002631DA">
        <w:rPr>
          <w:rFonts w:ascii="Calibri" w:hAnsi="Calibri"/>
          <w:lang w:val="sr-Cyrl-BA"/>
        </w:rPr>
        <w:t>22.</w:t>
      </w:r>
      <w:r w:rsidRPr="002631DA">
        <w:rPr>
          <w:rFonts w:ascii="Calibri" w:hAnsi="Calibri"/>
          <w:lang w:val="sr-Cyrl-BA"/>
        </w:rPr>
        <w:tab/>
        <w:t>Дигитални уџбеници за први, други, пети и шести разред.</w:t>
      </w:r>
    </w:p>
    <w:p w:rsidR="002631DA" w:rsidRDefault="002631DA" w:rsidP="002631DA">
      <w:pPr>
        <w:ind w:left="720"/>
        <w:jc w:val="both"/>
        <w:rPr>
          <w:rFonts w:ascii="Calibri" w:hAnsi="Calibri"/>
          <w:lang w:val="sr-Cyrl-BA"/>
        </w:rPr>
      </w:pPr>
    </w:p>
    <w:p w:rsidR="002631DA" w:rsidRPr="00804173" w:rsidRDefault="002631DA" w:rsidP="002631DA">
      <w:pPr>
        <w:ind w:left="720"/>
        <w:jc w:val="both"/>
        <w:rPr>
          <w:rFonts w:ascii="Calibri" w:hAnsi="Calibri"/>
          <w:lang w:val="sr-Cyrl-BA"/>
        </w:rPr>
      </w:pPr>
    </w:p>
    <w:p w:rsidR="00AC34E4" w:rsidRPr="000B6A07" w:rsidRDefault="00AC34E4" w:rsidP="005B54B3">
      <w:pPr>
        <w:numPr>
          <w:ilvl w:val="0"/>
          <w:numId w:val="17"/>
        </w:numPr>
        <w:jc w:val="both"/>
        <w:rPr>
          <w:rFonts w:ascii="Calibri" w:hAnsi="Calibri"/>
          <w:lang w:val="sr-Cyrl-CS"/>
        </w:rPr>
      </w:pPr>
      <w:r w:rsidRPr="000B6A07">
        <w:rPr>
          <w:rFonts w:ascii="Calibri" w:hAnsi="Calibri"/>
          <w:lang w:val="sr-Cyrl-CS"/>
        </w:rPr>
        <w:t xml:space="preserve">Сарадња школе и друштвене средине се одржава традиционално добро. Наши ученици су својим учешћем обогатили све јавне манифестације организоване на нивоу града, а </w:t>
      </w:r>
      <w:r w:rsidR="008401D7">
        <w:rPr>
          <w:rFonts w:ascii="Calibri" w:hAnsi="Calibri"/>
          <w:lang w:val="sr-Cyrl-CS"/>
        </w:rPr>
        <w:t>нарочито у веома бројним спортским активностима.</w:t>
      </w:r>
      <w:r w:rsidR="009702B4" w:rsidRPr="000B6A07">
        <w:rPr>
          <w:rFonts w:ascii="Calibri" w:hAnsi="Calibri"/>
          <w:lang w:val="sr-Cyrl-CS"/>
        </w:rPr>
        <w:t xml:space="preserve"> </w:t>
      </w:r>
      <w:r w:rsidR="004C154B" w:rsidRPr="000B6A07">
        <w:rPr>
          <w:rFonts w:ascii="Calibri" w:hAnsi="Calibri"/>
          <w:lang w:val="sr-Cyrl-CS"/>
        </w:rPr>
        <w:t xml:space="preserve"> </w:t>
      </w:r>
      <w:r w:rsidR="005A0B3D">
        <w:rPr>
          <w:rFonts w:ascii="Calibri" w:hAnsi="Calibri"/>
          <w:lang w:val="sr-Cyrl-CS"/>
        </w:rPr>
        <w:t xml:space="preserve">Нарочито је појачана сарадња у време рада у околностима ванредног стања и рада на даљину. </w:t>
      </w:r>
      <w:r w:rsidR="004E5373">
        <w:rPr>
          <w:rFonts w:ascii="Calibri" w:hAnsi="Calibri"/>
          <w:lang w:val="sr-Cyrl-CS"/>
        </w:rPr>
        <w:t>Свеукупно функционисање у условима ванредног стања</w:t>
      </w:r>
      <w:r w:rsidR="005A0B3D">
        <w:rPr>
          <w:rFonts w:ascii="Calibri" w:hAnsi="Calibri"/>
          <w:lang w:val="sr-Cyrl-CS"/>
        </w:rPr>
        <w:t xml:space="preserve"> је </w:t>
      </w:r>
      <w:r w:rsidR="004E5373">
        <w:rPr>
          <w:rFonts w:ascii="Calibri" w:hAnsi="Calibri"/>
          <w:lang w:val="sr-Cyrl-CS"/>
        </w:rPr>
        <w:t>захтевало</w:t>
      </w:r>
      <w:r w:rsidR="005A0B3D">
        <w:rPr>
          <w:rFonts w:ascii="Calibri" w:hAnsi="Calibri"/>
          <w:lang w:val="sr-Cyrl-CS"/>
        </w:rPr>
        <w:t xml:space="preserve"> сарадњу са свим институцијама друштвене средине.</w:t>
      </w:r>
    </w:p>
    <w:p w:rsidR="003E6755" w:rsidRDefault="003E6755" w:rsidP="00AC34E4">
      <w:pPr>
        <w:ind w:firstLine="1496"/>
        <w:jc w:val="both"/>
        <w:rPr>
          <w:rFonts w:ascii="Calibri" w:hAnsi="Calibri"/>
          <w:lang w:val="sr-Cyrl-CS"/>
        </w:rPr>
      </w:pPr>
    </w:p>
    <w:p w:rsidR="005B17AC" w:rsidRDefault="005B17AC" w:rsidP="00AC34E4">
      <w:pPr>
        <w:ind w:firstLine="1122"/>
        <w:jc w:val="both"/>
        <w:rPr>
          <w:rFonts w:ascii="Calibri" w:hAnsi="Calibri"/>
          <w:lang w:val="sr-Cyrl-CS"/>
        </w:rPr>
      </w:pPr>
    </w:p>
    <w:p w:rsidR="00AC34E4" w:rsidRPr="000B6A07" w:rsidRDefault="00367C87" w:rsidP="00AC34E4">
      <w:pPr>
        <w:ind w:firstLine="1122"/>
        <w:jc w:val="both"/>
        <w:rPr>
          <w:rFonts w:ascii="Calibri" w:hAnsi="Calibri"/>
          <w:lang w:val="sr-Cyrl-CS"/>
        </w:rPr>
      </w:pPr>
      <w:r w:rsidRPr="000B6A07">
        <w:rPr>
          <w:rFonts w:ascii="Calibri" w:hAnsi="Calibri"/>
          <w:lang w:val="en-US"/>
        </w:rPr>
        <w:t>I</w:t>
      </w:r>
      <w:r w:rsidR="00B25240" w:rsidRPr="000B6A07">
        <w:rPr>
          <w:rFonts w:ascii="Calibri" w:hAnsi="Calibri"/>
          <w:lang w:val="en-US"/>
        </w:rPr>
        <w:t>II</w:t>
      </w:r>
      <w:r w:rsidR="00B25240" w:rsidRPr="000B6A07">
        <w:rPr>
          <w:rFonts w:ascii="Calibri" w:hAnsi="Calibri"/>
          <w:lang w:val="ru-RU"/>
        </w:rPr>
        <w:t xml:space="preserve"> </w:t>
      </w:r>
      <w:r w:rsidR="00AC34E4" w:rsidRPr="000B6A07">
        <w:rPr>
          <w:rFonts w:ascii="Calibri" w:hAnsi="Calibri"/>
          <w:lang w:val="sr-Cyrl-CS"/>
        </w:rPr>
        <w:t xml:space="preserve"> </w:t>
      </w:r>
      <w:r w:rsidR="00B25240" w:rsidRPr="000B6A07">
        <w:rPr>
          <w:rFonts w:ascii="Calibri" w:hAnsi="Calibri"/>
          <w:bCs/>
          <w:lang w:val="sr-Cyrl-CS"/>
        </w:rPr>
        <w:t>ОРГАНИЗАЦИЈА РАДА ШКОЛЕ</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На почетку школске 20</w:t>
      </w:r>
      <w:r w:rsidR="008155FE" w:rsidRPr="000B6A07">
        <w:rPr>
          <w:rFonts w:ascii="Calibri" w:hAnsi="Calibri"/>
          <w:lang w:val="sr-Cyrl-CS"/>
        </w:rPr>
        <w:t>1</w:t>
      </w:r>
      <w:r w:rsidR="005F2F06">
        <w:rPr>
          <w:rFonts w:ascii="Calibri" w:hAnsi="Calibri"/>
          <w:lang w:val="sr-Cyrl-CS"/>
        </w:rPr>
        <w:t>9</w:t>
      </w:r>
      <w:r w:rsidRPr="000B6A07">
        <w:rPr>
          <w:rFonts w:ascii="Calibri" w:hAnsi="Calibri"/>
          <w:lang w:val="sr-Cyrl-CS"/>
        </w:rPr>
        <w:t>/</w:t>
      </w:r>
      <w:r w:rsidR="005F2F06">
        <w:rPr>
          <w:rFonts w:ascii="Calibri" w:hAnsi="Calibri"/>
          <w:lang w:val="sr-Cyrl-CS"/>
        </w:rPr>
        <w:t>20</w:t>
      </w:r>
      <w:r w:rsidRPr="000B6A07">
        <w:rPr>
          <w:rFonts w:ascii="Calibri" w:hAnsi="Calibri"/>
          <w:lang w:val="sr-Cyrl-CS"/>
        </w:rPr>
        <w:t xml:space="preserve">. године, </w:t>
      </w:r>
      <w:r w:rsidR="00DD1095">
        <w:rPr>
          <w:rFonts w:ascii="Calibri" w:hAnsi="Calibri"/>
          <w:lang w:val="sr-Cyrl-RS"/>
        </w:rPr>
        <w:t xml:space="preserve">према подацима из Годишњег плана рада, </w:t>
      </w:r>
      <w:r w:rsidRPr="000B6A07">
        <w:rPr>
          <w:rFonts w:ascii="Calibri" w:hAnsi="Calibri"/>
          <w:lang w:val="sr-Cyrl-CS"/>
        </w:rPr>
        <w:t xml:space="preserve">у </w:t>
      </w:r>
      <w:r w:rsidR="00A85030" w:rsidRPr="000B6A07">
        <w:rPr>
          <w:rFonts w:ascii="Calibri" w:hAnsi="Calibri"/>
          <w:lang w:val="sr-Cyrl-CS"/>
        </w:rPr>
        <w:t>3</w:t>
      </w:r>
      <w:r w:rsidR="007826E6">
        <w:rPr>
          <w:rFonts w:ascii="Calibri" w:hAnsi="Calibri"/>
          <w:lang w:val="sr-Cyrl-CS"/>
        </w:rPr>
        <w:t>7</w:t>
      </w:r>
      <w:r w:rsidR="00777D4B" w:rsidRPr="000B6A07">
        <w:rPr>
          <w:rFonts w:ascii="Calibri" w:hAnsi="Calibri"/>
          <w:lang w:val="sr-Cyrl-CS"/>
        </w:rPr>
        <w:t xml:space="preserve"> одељењ</w:t>
      </w:r>
      <w:r w:rsidR="009A55AC" w:rsidRPr="000B6A07">
        <w:rPr>
          <w:rFonts w:ascii="Calibri" w:hAnsi="Calibri"/>
          <w:lang w:val="sr-Cyrl-CS"/>
        </w:rPr>
        <w:t>а</w:t>
      </w:r>
      <w:r w:rsidR="00777D4B" w:rsidRPr="000B6A07">
        <w:rPr>
          <w:rFonts w:ascii="Calibri" w:hAnsi="Calibri"/>
          <w:lang w:val="sr-Cyrl-CS"/>
        </w:rPr>
        <w:t xml:space="preserve"> је</w:t>
      </w:r>
      <w:r w:rsidRPr="000B6A07">
        <w:rPr>
          <w:rFonts w:ascii="Calibri" w:hAnsi="Calibri"/>
          <w:lang w:val="sr-Cyrl-CS"/>
        </w:rPr>
        <w:t xml:space="preserve"> уписан</w:t>
      </w:r>
      <w:r w:rsidR="00777D4B" w:rsidRPr="000B6A07">
        <w:rPr>
          <w:rFonts w:ascii="Calibri" w:hAnsi="Calibri"/>
          <w:lang w:val="sr-Cyrl-CS"/>
        </w:rPr>
        <w:t>о</w:t>
      </w:r>
      <w:r w:rsidRPr="000B6A07">
        <w:rPr>
          <w:rFonts w:ascii="Calibri" w:hAnsi="Calibri"/>
          <w:lang w:val="sr-Cyrl-CS"/>
        </w:rPr>
        <w:t xml:space="preserve"> </w:t>
      </w:r>
      <w:r w:rsidR="00C84404">
        <w:rPr>
          <w:rFonts w:ascii="Calibri" w:hAnsi="Calibri"/>
          <w:lang w:val="sr-Cyrl-RS"/>
        </w:rPr>
        <w:t>899</w:t>
      </w:r>
      <w:r w:rsidR="00092460" w:rsidRPr="000B6A07">
        <w:rPr>
          <w:rFonts w:ascii="Calibri" w:hAnsi="Calibri"/>
          <w:lang w:val="sr-Cyrl-CS"/>
        </w:rPr>
        <w:t xml:space="preserve"> </w:t>
      </w:r>
      <w:r w:rsidRPr="000B6A07">
        <w:rPr>
          <w:rFonts w:ascii="Calibri" w:hAnsi="Calibri"/>
          <w:lang w:val="sr-Cyrl-CS"/>
        </w:rPr>
        <w:t>ученик</w:t>
      </w:r>
      <w:r w:rsidR="00777D4B" w:rsidRPr="000B6A07">
        <w:rPr>
          <w:rFonts w:ascii="Calibri" w:hAnsi="Calibri"/>
          <w:lang w:val="sr-Cyrl-CS"/>
        </w:rPr>
        <w:t>а</w:t>
      </w:r>
      <w:r w:rsidRPr="000B6A07">
        <w:rPr>
          <w:rFonts w:ascii="Calibri" w:hAnsi="Calibri"/>
          <w:lang w:val="sr-Cyrl-CS"/>
        </w:rPr>
        <w:t>. На крају исте школ</w:t>
      </w:r>
      <w:r w:rsidR="00406480" w:rsidRPr="000B6A07">
        <w:rPr>
          <w:rFonts w:ascii="Calibri" w:hAnsi="Calibri"/>
          <w:lang w:val="sr-Cyrl-CS"/>
        </w:rPr>
        <w:t>ске године, школа је бројала</w:t>
      </w:r>
      <w:r w:rsidR="005320B7" w:rsidRPr="000B6A07">
        <w:rPr>
          <w:rFonts w:ascii="Calibri" w:hAnsi="Calibri"/>
          <w:lang w:val="sr-Cyrl-CS"/>
        </w:rPr>
        <w:t xml:space="preserve"> </w:t>
      </w:r>
      <w:r w:rsidR="00C84404">
        <w:rPr>
          <w:rFonts w:ascii="Calibri" w:hAnsi="Calibri"/>
          <w:lang w:val="sr-Cyrl-CS"/>
        </w:rPr>
        <w:t>895</w:t>
      </w:r>
      <w:r w:rsidR="005B3784">
        <w:rPr>
          <w:rFonts w:ascii="Calibri" w:hAnsi="Calibri"/>
          <w:lang w:val="sr-Cyrl-CS"/>
        </w:rPr>
        <w:t xml:space="preserve"> </w:t>
      </w:r>
      <w:r w:rsidRPr="000B6A07">
        <w:rPr>
          <w:rFonts w:ascii="Calibri" w:hAnsi="Calibri"/>
          <w:lang w:val="sr-Cyrl-CS"/>
        </w:rPr>
        <w:t>ученика.</w:t>
      </w:r>
    </w:p>
    <w:p w:rsidR="00BC78E3" w:rsidRDefault="00BC78E3" w:rsidP="00AC34E4">
      <w:pPr>
        <w:ind w:firstLine="1122"/>
        <w:jc w:val="both"/>
        <w:rPr>
          <w:rFonts w:ascii="Calibri" w:hAnsi="Calibri"/>
          <w:lang w:val="sr-Cyrl-CS"/>
        </w:rPr>
      </w:pPr>
      <w:r>
        <w:rPr>
          <w:rFonts w:ascii="Calibri" w:hAnsi="Calibri"/>
          <w:lang w:val="sr-Cyrl-CS"/>
        </w:rPr>
        <w:t>Бројчано оцењивање ученика је спроведено од другог до осмог разреда.</w:t>
      </w:r>
      <w:r w:rsidR="00CD2BEA">
        <w:rPr>
          <w:rFonts w:ascii="Calibri" w:hAnsi="Calibri"/>
          <w:lang w:val="sr-Cyrl-CS"/>
        </w:rPr>
        <w:t xml:space="preserve"> Та популација ученика броји </w:t>
      </w:r>
      <w:r w:rsidR="002618EB">
        <w:rPr>
          <w:rFonts w:ascii="Calibri" w:hAnsi="Calibri"/>
          <w:lang w:val="sr-Cyrl-CS"/>
        </w:rPr>
        <w:t>794</w:t>
      </w:r>
      <w:r w:rsidR="005F2F06">
        <w:rPr>
          <w:rFonts w:ascii="Calibri" w:hAnsi="Calibri"/>
          <w:lang w:val="sr-Cyrl-CS"/>
        </w:rPr>
        <w:t xml:space="preserve"> ученика. Сви ученици су </w:t>
      </w:r>
      <w:r w:rsidR="00C50925">
        <w:rPr>
          <w:rFonts w:ascii="Calibri" w:hAnsi="Calibri"/>
          <w:lang w:val="sr-Cyrl-CS"/>
        </w:rPr>
        <w:t>имал</w:t>
      </w:r>
      <w:r w:rsidR="005F2F06">
        <w:rPr>
          <w:rFonts w:ascii="Calibri" w:hAnsi="Calibri"/>
          <w:lang w:val="sr-Cyrl-CS"/>
        </w:rPr>
        <w:t>и</w:t>
      </w:r>
      <w:r w:rsidR="00C50925">
        <w:rPr>
          <w:rFonts w:ascii="Calibri" w:hAnsi="Calibri"/>
          <w:lang w:val="sr-Cyrl-CS"/>
        </w:rPr>
        <w:t xml:space="preserve"> позитиван успех. </w:t>
      </w:r>
    </w:p>
    <w:p w:rsidR="000C1CC6" w:rsidRDefault="00AC34E4" w:rsidP="00AC34E4">
      <w:pPr>
        <w:ind w:firstLine="1122"/>
        <w:jc w:val="both"/>
        <w:rPr>
          <w:rFonts w:ascii="Calibri" w:hAnsi="Calibri"/>
          <w:lang w:val="sr-Cyrl-CS"/>
        </w:rPr>
      </w:pPr>
      <w:r w:rsidRPr="000B6A07">
        <w:rPr>
          <w:rFonts w:ascii="Calibri" w:hAnsi="Calibri"/>
          <w:lang w:val="sr-Cyrl-CS"/>
        </w:rPr>
        <w:t>Настава је организована у две смене</w:t>
      </w:r>
      <w:r w:rsidR="00681F2B">
        <w:rPr>
          <w:rFonts w:ascii="Calibri" w:hAnsi="Calibri"/>
          <w:lang w:val="sr-Cyrl-CS"/>
        </w:rPr>
        <w:t xml:space="preserve"> и наши ученици су смене мењали недељно:</w:t>
      </w:r>
      <w:r w:rsidR="005B3784">
        <w:rPr>
          <w:rFonts w:ascii="Calibri" w:hAnsi="Calibri"/>
          <w:lang w:val="sr-Cyrl-CS"/>
        </w:rPr>
        <w:t xml:space="preserve"> </w:t>
      </w:r>
    </w:p>
    <w:p w:rsidR="00AC34E4" w:rsidRPr="000B6A07" w:rsidRDefault="000C1CC6" w:rsidP="00AC34E4">
      <w:pPr>
        <w:ind w:firstLine="1122"/>
        <w:jc w:val="both"/>
        <w:rPr>
          <w:rFonts w:ascii="Calibri" w:hAnsi="Calibri"/>
          <w:lang w:val="sr-Cyrl-CS"/>
        </w:rPr>
      </w:pPr>
      <w:r>
        <w:rPr>
          <w:rFonts w:ascii="Calibri" w:hAnsi="Calibri"/>
          <w:lang w:val="sr-Cyrl-CS"/>
        </w:rPr>
        <w:t>Виши разреди су имали следећу сатницу:</w:t>
      </w:r>
    </w:p>
    <w:p w:rsidR="00AC34E4" w:rsidRPr="000B6A07" w:rsidRDefault="00AC34E4" w:rsidP="009F06E7">
      <w:pPr>
        <w:numPr>
          <w:ilvl w:val="0"/>
          <w:numId w:val="3"/>
        </w:numPr>
        <w:jc w:val="both"/>
        <w:rPr>
          <w:rFonts w:ascii="Calibri" w:hAnsi="Calibri"/>
          <w:lang w:val="sr-Cyrl-CS"/>
        </w:rPr>
      </w:pPr>
      <w:r w:rsidRPr="000B6A07">
        <w:rPr>
          <w:rFonts w:ascii="Calibri" w:hAnsi="Calibri"/>
          <w:lang w:val="sr-Cyrl-CS"/>
        </w:rPr>
        <w:t xml:space="preserve">прва смена: </w:t>
      </w:r>
      <w:r w:rsidRPr="000B6A07">
        <w:rPr>
          <w:rFonts w:ascii="Calibri" w:hAnsi="Calibri"/>
          <w:lang w:val="sr-Cyrl-CS"/>
        </w:rPr>
        <w:tab/>
        <w:t>с почетком у 7.30 часова</w:t>
      </w:r>
    </w:p>
    <w:p w:rsidR="00AC34E4" w:rsidRPr="000B6A07" w:rsidRDefault="00AC34E4" w:rsidP="009F06E7">
      <w:pPr>
        <w:numPr>
          <w:ilvl w:val="0"/>
          <w:numId w:val="3"/>
        </w:numPr>
        <w:jc w:val="both"/>
        <w:rPr>
          <w:rFonts w:ascii="Calibri" w:hAnsi="Calibri"/>
          <w:lang w:val="sr-Cyrl-CS"/>
        </w:rPr>
      </w:pPr>
      <w:r w:rsidRPr="000B6A07">
        <w:rPr>
          <w:rFonts w:ascii="Calibri" w:hAnsi="Calibri"/>
          <w:lang w:val="sr-Cyrl-CS"/>
        </w:rPr>
        <w:t>друга смена:</w:t>
      </w:r>
      <w:r w:rsidRPr="000B6A07">
        <w:rPr>
          <w:rFonts w:ascii="Calibri" w:hAnsi="Calibri"/>
          <w:lang w:val="sr-Cyrl-CS"/>
        </w:rPr>
        <w:tab/>
        <w:t>с почетком у 1</w:t>
      </w:r>
      <w:r w:rsidR="000C1CC6">
        <w:rPr>
          <w:rFonts w:ascii="Calibri" w:hAnsi="Calibri"/>
          <w:lang w:val="sr-Cyrl-CS"/>
        </w:rPr>
        <w:t>2</w:t>
      </w:r>
      <w:r w:rsidRPr="000B6A07">
        <w:rPr>
          <w:rFonts w:ascii="Calibri" w:hAnsi="Calibri"/>
          <w:lang w:val="sr-Cyrl-CS"/>
        </w:rPr>
        <w:t>.</w:t>
      </w:r>
      <w:r w:rsidR="000C1CC6">
        <w:rPr>
          <w:rFonts w:ascii="Calibri" w:hAnsi="Calibri"/>
          <w:lang w:val="sr-Cyrl-CS"/>
        </w:rPr>
        <w:t>3</w:t>
      </w:r>
      <w:r w:rsidRPr="000B6A07">
        <w:rPr>
          <w:rFonts w:ascii="Calibri" w:hAnsi="Calibri"/>
          <w:lang w:val="sr-Cyrl-CS"/>
        </w:rPr>
        <w:t>0 часова.</w:t>
      </w:r>
    </w:p>
    <w:p w:rsidR="00AC34E4" w:rsidRPr="000B6A07" w:rsidRDefault="00AC34E4" w:rsidP="00AC34E4">
      <w:pPr>
        <w:jc w:val="both"/>
        <w:rPr>
          <w:rFonts w:ascii="Calibri" w:hAnsi="Calibri"/>
          <w:lang w:val="sr-Cyrl-CS"/>
        </w:rPr>
      </w:pPr>
    </w:p>
    <w:p w:rsidR="005B3784" w:rsidRDefault="000C1CC6" w:rsidP="00AC34E4">
      <w:pPr>
        <w:ind w:firstLine="1122"/>
        <w:jc w:val="both"/>
        <w:rPr>
          <w:rFonts w:ascii="Calibri" w:hAnsi="Calibri"/>
          <w:lang w:val="sr-Cyrl-CS"/>
        </w:rPr>
      </w:pPr>
      <w:r>
        <w:rPr>
          <w:rFonts w:ascii="Calibri" w:hAnsi="Calibri"/>
          <w:lang w:val="sr-Cyrl-CS"/>
        </w:rPr>
        <w:t>Н</w:t>
      </w:r>
      <w:r w:rsidR="005B3784">
        <w:rPr>
          <w:rFonts w:ascii="Calibri" w:hAnsi="Calibri"/>
          <w:lang w:val="sr-Cyrl-CS"/>
        </w:rPr>
        <w:t>ижи разреди</w:t>
      </w:r>
      <w:r>
        <w:rPr>
          <w:rFonts w:ascii="Calibri" w:hAnsi="Calibri"/>
          <w:lang w:val="sr-Cyrl-CS"/>
        </w:rPr>
        <w:t xml:space="preserve"> су имали</w:t>
      </w:r>
      <w:r w:rsidR="005B3784">
        <w:rPr>
          <w:rFonts w:ascii="Calibri" w:hAnsi="Calibri"/>
          <w:lang w:val="sr-Cyrl-CS"/>
        </w:rPr>
        <w:t xml:space="preserve"> следећ</w:t>
      </w:r>
      <w:r>
        <w:rPr>
          <w:rFonts w:ascii="Calibri" w:hAnsi="Calibri"/>
          <w:lang w:val="sr-Cyrl-CS"/>
        </w:rPr>
        <w:t>у сатницу</w:t>
      </w:r>
      <w:r w:rsidR="005B3784">
        <w:rPr>
          <w:rFonts w:ascii="Calibri" w:hAnsi="Calibri"/>
          <w:lang w:val="sr-Cyrl-CS"/>
        </w:rPr>
        <w:t>:</w:t>
      </w:r>
    </w:p>
    <w:p w:rsidR="005B3784" w:rsidRPr="000B6A07" w:rsidRDefault="005B3784" w:rsidP="005D59C0">
      <w:pPr>
        <w:numPr>
          <w:ilvl w:val="0"/>
          <w:numId w:val="24"/>
        </w:numPr>
        <w:jc w:val="both"/>
        <w:rPr>
          <w:rFonts w:ascii="Calibri" w:hAnsi="Calibri"/>
          <w:lang w:val="sr-Cyrl-CS"/>
        </w:rPr>
      </w:pPr>
      <w:r w:rsidRPr="000B6A07">
        <w:rPr>
          <w:rFonts w:ascii="Calibri" w:hAnsi="Calibri"/>
          <w:lang w:val="sr-Cyrl-CS"/>
        </w:rPr>
        <w:t xml:space="preserve">прва смена: </w:t>
      </w:r>
      <w:r w:rsidRPr="000B6A07">
        <w:rPr>
          <w:rFonts w:ascii="Calibri" w:hAnsi="Calibri"/>
          <w:lang w:val="sr-Cyrl-CS"/>
        </w:rPr>
        <w:tab/>
        <w:t>с почетком у 7.30 часова</w:t>
      </w:r>
    </w:p>
    <w:p w:rsidR="005B3784" w:rsidRDefault="005B3784" w:rsidP="005D59C0">
      <w:pPr>
        <w:numPr>
          <w:ilvl w:val="0"/>
          <w:numId w:val="24"/>
        </w:numPr>
        <w:jc w:val="both"/>
        <w:rPr>
          <w:rFonts w:ascii="Calibri" w:hAnsi="Calibri"/>
          <w:lang w:val="sr-Cyrl-CS"/>
        </w:rPr>
      </w:pPr>
      <w:r w:rsidRPr="000B6A07">
        <w:rPr>
          <w:rFonts w:ascii="Calibri" w:hAnsi="Calibri"/>
          <w:lang w:val="sr-Cyrl-CS"/>
        </w:rPr>
        <w:t>друга смена:</w:t>
      </w:r>
      <w:r w:rsidRPr="000B6A07">
        <w:rPr>
          <w:rFonts w:ascii="Calibri" w:hAnsi="Calibri"/>
          <w:lang w:val="sr-Cyrl-CS"/>
        </w:rPr>
        <w:tab/>
        <w:t>с почетком у</w:t>
      </w:r>
      <w:r>
        <w:rPr>
          <w:rFonts w:ascii="Calibri" w:hAnsi="Calibri"/>
          <w:lang w:val="sr-Cyrl-CS"/>
        </w:rPr>
        <w:t xml:space="preserve"> 1</w:t>
      </w:r>
      <w:r w:rsidR="000C1CC6">
        <w:rPr>
          <w:rFonts w:ascii="Calibri" w:hAnsi="Calibri"/>
          <w:lang w:val="sr-Cyrl-CS"/>
        </w:rPr>
        <w:t>3.0</w:t>
      </w:r>
      <w:r>
        <w:rPr>
          <w:rFonts w:ascii="Calibri" w:hAnsi="Calibri"/>
          <w:lang w:val="sr-Cyrl-CS"/>
        </w:rPr>
        <w:t>0 часова.</w:t>
      </w:r>
    </w:p>
    <w:p w:rsidR="00CD2BEA" w:rsidRDefault="00CD2BEA" w:rsidP="00AC34E4">
      <w:pPr>
        <w:ind w:firstLine="1122"/>
        <w:jc w:val="both"/>
        <w:rPr>
          <w:rFonts w:ascii="Calibri" w:hAnsi="Calibri"/>
          <w:lang w:val="sr-Cyrl-CS"/>
        </w:rPr>
      </w:pPr>
    </w:p>
    <w:p w:rsidR="00AC34E4" w:rsidRPr="000B6A07" w:rsidRDefault="005F2F06" w:rsidP="00AC34E4">
      <w:pPr>
        <w:ind w:firstLine="1122"/>
        <w:jc w:val="both"/>
        <w:rPr>
          <w:rFonts w:ascii="Calibri" w:hAnsi="Calibri"/>
          <w:lang w:val="sr-Cyrl-CS"/>
        </w:rPr>
      </w:pPr>
      <w:r>
        <w:rPr>
          <w:rFonts w:ascii="Calibri" w:hAnsi="Calibri"/>
          <w:lang w:val="sr-Cyrl-CS"/>
        </w:rPr>
        <w:t>Настава је реализована</w:t>
      </w:r>
      <w:r w:rsidR="00AC34E4" w:rsidRPr="000B6A07">
        <w:rPr>
          <w:rFonts w:ascii="Calibri" w:hAnsi="Calibri"/>
          <w:lang w:val="sr-Cyrl-CS"/>
        </w:rPr>
        <w:t>:</w:t>
      </w:r>
    </w:p>
    <w:p w:rsidR="00AC34E4" w:rsidRPr="000B6A07" w:rsidRDefault="005F2F06" w:rsidP="009F06E7">
      <w:pPr>
        <w:numPr>
          <w:ilvl w:val="0"/>
          <w:numId w:val="4"/>
        </w:numPr>
        <w:jc w:val="both"/>
        <w:rPr>
          <w:rFonts w:ascii="Calibri" w:hAnsi="Calibri"/>
          <w:lang w:val="sr-Cyrl-CS"/>
        </w:rPr>
      </w:pPr>
      <w:r>
        <w:rPr>
          <w:rFonts w:ascii="Calibri" w:hAnsi="Calibri"/>
          <w:lang w:val="sr-Cyrl-CS"/>
        </w:rPr>
        <w:t xml:space="preserve">у </w:t>
      </w:r>
      <w:r w:rsidR="00AC34E4" w:rsidRPr="000B6A07">
        <w:rPr>
          <w:rFonts w:ascii="Calibri" w:hAnsi="Calibri"/>
          <w:lang w:val="sr-Cyrl-CS"/>
        </w:rPr>
        <w:t>учионицама опште намене, које су у одређеним случајевима имале сврху кабинета и,</w:t>
      </w:r>
    </w:p>
    <w:p w:rsidR="00AC34E4" w:rsidRPr="000B6A07" w:rsidRDefault="005F2F06" w:rsidP="009F06E7">
      <w:pPr>
        <w:numPr>
          <w:ilvl w:val="0"/>
          <w:numId w:val="4"/>
        </w:numPr>
        <w:jc w:val="both"/>
        <w:rPr>
          <w:rFonts w:ascii="Calibri" w:hAnsi="Calibri"/>
          <w:lang w:val="sr-Cyrl-CS"/>
        </w:rPr>
      </w:pPr>
      <w:r>
        <w:rPr>
          <w:rFonts w:ascii="Calibri" w:hAnsi="Calibri"/>
          <w:lang w:val="sr-Cyrl-CS"/>
        </w:rPr>
        <w:t xml:space="preserve">у </w:t>
      </w:r>
      <w:r w:rsidR="00AC34E4" w:rsidRPr="000B6A07">
        <w:rPr>
          <w:rFonts w:ascii="Calibri" w:hAnsi="Calibri"/>
          <w:lang w:val="sr-Cyrl-CS"/>
        </w:rPr>
        <w:t>кабинетима из области музичке културе, биологије, хемије</w:t>
      </w:r>
      <w:r w:rsidR="00AC34E4" w:rsidRPr="000B6A07">
        <w:rPr>
          <w:rFonts w:ascii="Calibri" w:hAnsi="Calibri"/>
        </w:rPr>
        <w:t>,</w:t>
      </w:r>
    </w:p>
    <w:p w:rsidR="00AC34E4" w:rsidRDefault="005F2F06" w:rsidP="009F06E7">
      <w:pPr>
        <w:numPr>
          <w:ilvl w:val="0"/>
          <w:numId w:val="4"/>
        </w:numPr>
        <w:jc w:val="both"/>
        <w:rPr>
          <w:rFonts w:ascii="Calibri" w:hAnsi="Calibri"/>
          <w:lang w:val="sr-Cyrl-CS"/>
        </w:rPr>
      </w:pPr>
      <w:r>
        <w:rPr>
          <w:rFonts w:ascii="Calibri" w:hAnsi="Calibri"/>
          <w:lang w:val="sr-Cyrl-CS"/>
        </w:rPr>
        <w:t xml:space="preserve">у </w:t>
      </w:r>
      <w:r w:rsidR="00AC34E4" w:rsidRPr="000B6A07">
        <w:rPr>
          <w:rFonts w:ascii="Calibri" w:hAnsi="Calibri"/>
          <w:lang w:val="sr-Cyrl-CS"/>
        </w:rPr>
        <w:t>специјализованој учионици за наставу информатике</w:t>
      </w:r>
      <w:r w:rsidR="00DE7712">
        <w:rPr>
          <w:rFonts w:ascii="Calibri" w:hAnsi="Calibri"/>
          <w:lang w:val="sr-Cyrl-CS"/>
        </w:rPr>
        <w:t>,</w:t>
      </w:r>
      <w:r w:rsidR="001779DE" w:rsidRPr="000B6A07">
        <w:rPr>
          <w:rFonts w:ascii="Calibri" w:hAnsi="Calibri"/>
          <w:lang w:val="sr-Cyrl-CS"/>
        </w:rPr>
        <w:t xml:space="preserve"> фонетској учионици страног</w:t>
      </w:r>
      <w:r w:rsidR="0034034A" w:rsidRPr="000B6A07">
        <w:rPr>
          <w:rFonts w:ascii="Calibri" w:hAnsi="Calibri"/>
          <w:lang w:val="sr-Cyrl-CS"/>
        </w:rPr>
        <w:t xml:space="preserve"> језика</w:t>
      </w:r>
      <w:r w:rsidR="00DE7712">
        <w:rPr>
          <w:rFonts w:ascii="Calibri" w:hAnsi="Calibri"/>
          <w:lang w:val="sr-Cyrl-CS"/>
        </w:rPr>
        <w:t xml:space="preserve"> и учионици за немачки језик где се налази интерактивна табла специјализована за учење немачког језика</w:t>
      </w:r>
      <w:r>
        <w:rPr>
          <w:rFonts w:ascii="Calibri" w:hAnsi="Calibri"/>
          <w:lang w:val="sr-Cyrl-CS"/>
        </w:rPr>
        <w:t>,</w:t>
      </w:r>
    </w:p>
    <w:p w:rsidR="005F2F06" w:rsidRPr="000B6A07" w:rsidRDefault="005F2F06" w:rsidP="009F06E7">
      <w:pPr>
        <w:numPr>
          <w:ilvl w:val="0"/>
          <w:numId w:val="4"/>
        </w:numPr>
        <w:jc w:val="both"/>
        <w:rPr>
          <w:rFonts w:ascii="Calibri" w:hAnsi="Calibri"/>
          <w:lang w:val="sr-Cyrl-CS"/>
        </w:rPr>
      </w:pPr>
      <w:r>
        <w:rPr>
          <w:rFonts w:ascii="Calibri" w:hAnsi="Calibri"/>
          <w:lang w:val="sr-Cyrl-CS"/>
        </w:rPr>
        <w:t xml:space="preserve">на даљину, у гугл учионици, путем Вибер група, скајпа и зум митинга, као и употребом различитих </w:t>
      </w:r>
      <w:r w:rsidR="00FD60C6">
        <w:rPr>
          <w:rFonts w:ascii="Calibri" w:hAnsi="Calibri"/>
          <w:lang w:val="sr-Cyrl-RS"/>
        </w:rPr>
        <w:t xml:space="preserve">образовних </w:t>
      </w:r>
      <w:r>
        <w:rPr>
          <w:rFonts w:ascii="Calibri" w:hAnsi="Calibri"/>
          <w:lang w:val="sr-Cyrl-CS"/>
        </w:rPr>
        <w:t>платформи.</w:t>
      </w:r>
    </w:p>
    <w:p w:rsidR="00A714F2" w:rsidRDefault="00A714F2" w:rsidP="00AC34E4">
      <w:pPr>
        <w:ind w:firstLine="1122"/>
        <w:jc w:val="both"/>
        <w:rPr>
          <w:rFonts w:ascii="Calibri" w:hAnsi="Calibri"/>
          <w:lang w:val="sr-Cyrl-CS"/>
        </w:rPr>
      </w:pPr>
    </w:p>
    <w:p w:rsidR="008155FE" w:rsidRPr="000B6A07" w:rsidRDefault="00AC34E4" w:rsidP="00AC34E4">
      <w:pPr>
        <w:ind w:firstLine="1122"/>
        <w:jc w:val="both"/>
        <w:rPr>
          <w:rFonts w:ascii="Calibri" w:hAnsi="Calibri"/>
          <w:lang w:val="sr-Cyrl-CS"/>
        </w:rPr>
      </w:pPr>
      <w:r w:rsidRPr="000B6A07">
        <w:rPr>
          <w:rFonts w:ascii="Calibri" w:hAnsi="Calibri"/>
          <w:lang w:val="sr-Cyrl-CS"/>
        </w:rPr>
        <w:t>Настава техничког образовања се одвијала у радионицама за ТО</w:t>
      </w:r>
      <w:r w:rsidR="008155FE" w:rsidRPr="000B6A07">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lastRenderedPageBreak/>
        <w:t>Настава физичког васпитања се одвијала у фискултурној сали и у зависности од временских прилика на спортским теренима, полигонима у кругу школског дворишта.</w:t>
      </w:r>
    </w:p>
    <w:p w:rsidR="004F29D3" w:rsidRDefault="00AC34E4" w:rsidP="00AC34E4">
      <w:pPr>
        <w:ind w:firstLine="1122"/>
        <w:jc w:val="both"/>
        <w:rPr>
          <w:rFonts w:ascii="Calibri" w:hAnsi="Calibri"/>
          <w:lang w:val="sr-Cyrl-CS"/>
        </w:rPr>
      </w:pPr>
      <w:r w:rsidRPr="000B6A07">
        <w:rPr>
          <w:rFonts w:ascii="Calibri" w:hAnsi="Calibri"/>
          <w:lang w:val="sr-Cyrl-CS"/>
        </w:rPr>
        <w:t>Из наведеног се може закључити да се по питању школског простора настав</w:t>
      </w:r>
      <w:r w:rsidR="00B45811" w:rsidRPr="000B6A07">
        <w:rPr>
          <w:rFonts w:ascii="Calibri" w:hAnsi="Calibri"/>
          <w:lang w:val="sr-Cyrl-CS"/>
        </w:rPr>
        <w:t>а</w:t>
      </w:r>
      <w:r w:rsidRPr="000B6A07">
        <w:rPr>
          <w:rFonts w:ascii="Calibri" w:hAnsi="Calibri"/>
          <w:lang w:val="sr-Cyrl-CS"/>
        </w:rPr>
        <w:t xml:space="preserve"> одвијала неометано. </w:t>
      </w:r>
    </w:p>
    <w:p w:rsidR="00AC34E4" w:rsidRPr="000B6A07" w:rsidRDefault="00AC34E4" w:rsidP="00AC34E4">
      <w:pPr>
        <w:ind w:firstLine="1122"/>
        <w:jc w:val="both"/>
        <w:rPr>
          <w:rFonts w:ascii="Calibri" w:hAnsi="Calibri"/>
          <w:lang w:val="sr-Cyrl-CS"/>
        </w:rPr>
      </w:pPr>
      <w:r w:rsidRPr="000B6A07">
        <w:rPr>
          <w:rFonts w:ascii="Calibri" w:hAnsi="Calibri"/>
          <w:lang w:val="sr-Cyrl-CS"/>
        </w:rPr>
        <w:t>Анализом распореда и уклапања у оквир истог обезбеђена је реализација наставе наставницима који немају задужења за конкретан ученички простор.</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Сви изборни наставни предмети од </w:t>
      </w:r>
      <w:r w:rsidRPr="000B6A07">
        <w:rPr>
          <w:rFonts w:ascii="Calibri" w:hAnsi="Calibri"/>
        </w:rPr>
        <w:t>I-V</w:t>
      </w:r>
      <w:r w:rsidR="009D7A32" w:rsidRPr="000B6A07">
        <w:rPr>
          <w:rFonts w:ascii="Calibri" w:hAnsi="Calibri"/>
          <w:lang w:val="en-US"/>
        </w:rPr>
        <w:t>II</w:t>
      </w:r>
      <w:r w:rsidR="002C2479" w:rsidRPr="000B6A07">
        <w:rPr>
          <w:rFonts w:ascii="Calibri" w:hAnsi="Calibri"/>
          <w:lang w:val="en-US"/>
        </w:rPr>
        <w:t>I</w:t>
      </w:r>
      <w:r w:rsidR="00D37509" w:rsidRPr="000B6A07">
        <w:rPr>
          <w:rFonts w:ascii="Calibri" w:hAnsi="Calibri"/>
          <w:lang w:val="sr-Cyrl-CS"/>
        </w:rPr>
        <w:t xml:space="preserve"> разреда су</w:t>
      </w:r>
      <w:r w:rsidRPr="000B6A07">
        <w:rPr>
          <w:rFonts w:ascii="Calibri" w:hAnsi="Calibri"/>
          <w:lang w:val="sr-Cyrl-CS"/>
        </w:rPr>
        <w:t xml:space="preserve"> реализовани у учионицама које су биле слободне у потребним терминима.</w:t>
      </w:r>
    </w:p>
    <w:p w:rsidR="00F2151D" w:rsidRPr="000B6A07" w:rsidRDefault="00F2151D" w:rsidP="00AC34E4">
      <w:pPr>
        <w:ind w:firstLine="1122"/>
        <w:jc w:val="both"/>
        <w:rPr>
          <w:rFonts w:ascii="Calibri" w:hAnsi="Calibri"/>
          <w:lang w:val="sr-Cyrl-CS"/>
        </w:rPr>
      </w:pPr>
    </w:p>
    <w:p w:rsidR="00AC34E4" w:rsidRPr="000B6A07" w:rsidRDefault="00AC34E4" w:rsidP="002167B9">
      <w:pPr>
        <w:pStyle w:val="Heading1"/>
        <w:numPr>
          <w:ilvl w:val="0"/>
          <w:numId w:val="0"/>
        </w:numPr>
        <w:ind w:left="1844"/>
        <w:rPr>
          <w:rFonts w:ascii="Calibri" w:hAnsi="Calibri"/>
          <w:b w:val="0"/>
        </w:rPr>
      </w:pPr>
      <w:r w:rsidRPr="000B6A07">
        <w:rPr>
          <w:rFonts w:ascii="Calibri" w:hAnsi="Calibri"/>
          <w:b w:val="0"/>
        </w:rPr>
        <w:t>Реализација календара значајних активности</w:t>
      </w:r>
    </w:p>
    <w:p w:rsidR="00AC34E4" w:rsidRPr="000B6A07" w:rsidRDefault="00AC34E4" w:rsidP="00AC34E4">
      <w:pPr>
        <w:ind w:firstLine="1122"/>
        <w:jc w:val="both"/>
        <w:rPr>
          <w:rFonts w:ascii="Calibri" w:hAnsi="Calibri"/>
          <w:lang w:val="sr-Cyrl-CS"/>
        </w:rPr>
      </w:pPr>
    </w:p>
    <w:p w:rsidR="00AC34E4" w:rsidRPr="000B6A07" w:rsidRDefault="000952ED" w:rsidP="009F06E7">
      <w:pPr>
        <w:numPr>
          <w:ilvl w:val="0"/>
          <w:numId w:val="5"/>
        </w:numPr>
        <w:jc w:val="both"/>
        <w:rPr>
          <w:rFonts w:ascii="Calibri" w:hAnsi="Calibri"/>
          <w:lang w:val="sr-Cyrl-CS"/>
        </w:rPr>
      </w:pPr>
      <w:r w:rsidRPr="000B6A07">
        <w:rPr>
          <w:rFonts w:ascii="Calibri" w:hAnsi="Calibri"/>
          <w:lang w:val="sr-Cyrl-CS"/>
        </w:rPr>
        <w:t>Свечани п</w:t>
      </w:r>
      <w:r w:rsidR="00AC34E4" w:rsidRPr="000B6A07">
        <w:rPr>
          <w:rFonts w:ascii="Calibri" w:hAnsi="Calibri"/>
          <w:lang w:val="sr-Cyrl-CS"/>
        </w:rPr>
        <w:t xml:space="preserve">ријем првака у </w:t>
      </w:r>
      <w:r w:rsidR="004F29D3">
        <w:rPr>
          <w:rFonts w:ascii="Calibri" w:hAnsi="Calibri"/>
          <w:lang w:val="sr-Cyrl-CS"/>
        </w:rPr>
        <w:t>холу школе</w:t>
      </w:r>
      <w:r w:rsidR="00751BC2" w:rsidRPr="000B6A07">
        <w:rPr>
          <w:rFonts w:ascii="Calibri" w:hAnsi="Calibri"/>
          <w:lang w:val="sr-Cyrl-CS"/>
        </w:rPr>
        <w:t>.</w:t>
      </w:r>
    </w:p>
    <w:p w:rsidR="00AC34E4" w:rsidRPr="000B6A07" w:rsidRDefault="00AC34E4" w:rsidP="009F06E7">
      <w:pPr>
        <w:numPr>
          <w:ilvl w:val="0"/>
          <w:numId w:val="5"/>
        </w:numPr>
        <w:jc w:val="both"/>
        <w:rPr>
          <w:rFonts w:ascii="Calibri" w:hAnsi="Calibri"/>
          <w:lang w:val="sr-Cyrl-CS"/>
        </w:rPr>
      </w:pPr>
      <w:r w:rsidRPr="000B6A07">
        <w:rPr>
          <w:rFonts w:ascii="Calibri" w:hAnsi="Calibri"/>
          <w:lang w:val="sr-Cyrl-CS"/>
        </w:rPr>
        <w:t>Прослава Дана школе; организована је приредба у којој су учествовали ученици наше школе, одржане су спортске активности</w:t>
      </w:r>
      <w:r w:rsidR="00926B96">
        <w:rPr>
          <w:rFonts w:ascii="Calibri" w:hAnsi="Calibri"/>
          <w:lang w:val="sr-Cyrl-CS"/>
        </w:rPr>
        <w:t>.</w:t>
      </w:r>
    </w:p>
    <w:p w:rsidR="006158D4" w:rsidRPr="000B6A07" w:rsidRDefault="006158D4" w:rsidP="009F06E7">
      <w:pPr>
        <w:numPr>
          <w:ilvl w:val="0"/>
          <w:numId w:val="5"/>
        </w:numPr>
        <w:jc w:val="both"/>
        <w:rPr>
          <w:rFonts w:ascii="Calibri" w:hAnsi="Calibri"/>
          <w:lang w:val="sr-Cyrl-CS"/>
        </w:rPr>
      </w:pPr>
      <w:r w:rsidRPr="000B6A07">
        <w:rPr>
          <w:rFonts w:ascii="Calibri" w:hAnsi="Calibri"/>
          <w:lang w:val="sr-Cyrl-CS"/>
        </w:rPr>
        <w:t>Обележавање Дана европских језика.</w:t>
      </w:r>
    </w:p>
    <w:p w:rsidR="00FD7C7C" w:rsidRDefault="00AC34E4" w:rsidP="009F06E7">
      <w:pPr>
        <w:numPr>
          <w:ilvl w:val="0"/>
          <w:numId w:val="5"/>
        </w:numPr>
        <w:jc w:val="both"/>
        <w:rPr>
          <w:rFonts w:ascii="Calibri" w:hAnsi="Calibri"/>
          <w:lang w:val="sr-Cyrl-CS"/>
        </w:rPr>
      </w:pPr>
      <w:r w:rsidRPr="00FD7C7C">
        <w:rPr>
          <w:rFonts w:ascii="Calibri" w:hAnsi="Calibri"/>
          <w:lang w:val="sr-Cyrl-CS"/>
        </w:rPr>
        <w:t>Организација мани</w:t>
      </w:r>
      <w:r w:rsidR="00AD046E">
        <w:rPr>
          <w:rFonts w:ascii="Calibri" w:hAnsi="Calibri"/>
          <w:lang w:val="sr-Cyrl-CS"/>
        </w:rPr>
        <w:t>фестације отварања Дечје недеље,</w:t>
      </w:r>
      <w:r w:rsidRPr="00FD7C7C">
        <w:rPr>
          <w:rFonts w:ascii="Calibri" w:hAnsi="Calibri"/>
          <w:lang w:val="sr-Cyrl-CS"/>
        </w:rPr>
        <w:t xml:space="preserve"> </w:t>
      </w:r>
    </w:p>
    <w:p w:rsidR="00AC34E4" w:rsidRDefault="00AC34E4" w:rsidP="009F06E7">
      <w:pPr>
        <w:numPr>
          <w:ilvl w:val="0"/>
          <w:numId w:val="5"/>
        </w:numPr>
        <w:jc w:val="both"/>
        <w:rPr>
          <w:rFonts w:ascii="Calibri" w:hAnsi="Calibri"/>
          <w:lang w:val="sr-Cyrl-CS"/>
        </w:rPr>
      </w:pPr>
      <w:r w:rsidRPr="00FD7C7C">
        <w:rPr>
          <w:rFonts w:ascii="Calibri" w:hAnsi="Calibri"/>
          <w:lang w:val="sr-Cyrl-CS"/>
        </w:rPr>
        <w:t>Учешће у прослави Дана Ин</w:t>
      </w:r>
      <w:r w:rsidR="00AD046E">
        <w:rPr>
          <w:rFonts w:ascii="Calibri" w:hAnsi="Calibri"/>
          <w:lang w:val="sr-Cyrl-CS"/>
        </w:rPr>
        <w:t>ђије,</w:t>
      </w:r>
    </w:p>
    <w:p w:rsidR="00BD3186" w:rsidRPr="00A714F2" w:rsidRDefault="00AD046E" w:rsidP="00942BC9">
      <w:pPr>
        <w:numPr>
          <w:ilvl w:val="0"/>
          <w:numId w:val="5"/>
        </w:numPr>
        <w:jc w:val="both"/>
        <w:rPr>
          <w:rFonts w:ascii="Calibri" w:hAnsi="Calibri"/>
          <w:lang w:val="sr-Cyrl-CS"/>
        </w:rPr>
      </w:pPr>
      <w:r w:rsidRPr="00A714F2">
        <w:rPr>
          <w:rFonts w:ascii="Calibri" w:hAnsi="Calibri"/>
          <w:lang w:val="sr-Cyrl-CS"/>
        </w:rPr>
        <w:t>Обележена је Недеља толеранције,</w:t>
      </w:r>
    </w:p>
    <w:p w:rsidR="006158D4" w:rsidRPr="000B6A07" w:rsidRDefault="006158D4" w:rsidP="009F06E7">
      <w:pPr>
        <w:numPr>
          <w:ilvl w:val="0"/>
          <w:numId w:val="5"/>
        </w:numPr>
        <w:jc w:val="both"/>
        <w:rPr>
          <w:rFonts w:ascii="Calibri" w:hAnsi="Calibri"/>
          <w:lang w:val="sr-Cyrl-CS"/>
        </w:rPr>
      </w:pPr>
      <w:r w:rsidRPr="000B6A07">
        <w:rPr>
          <w:rFonts w:ascii="Calibri" w:hAnsi="Calibri"/>
          <w:lang w:val="sr-Cyrl-CS"/>
        </w:rPr>
        <w:t xml:space="preserve">Обележавање 1. децембра </w:t>
      </w:r>
      <w:r w:rsidR="00AD046E">
        <w:rPr>
          <w:rFonts w:ascii="Calibri" w:hAnsi="Calibri"/>
          <w:lang w:val="sr-Cyrl-CS"/>
        </w:rPr>
        <w:t>– Светски дан борбе против сиде,</w:t>
      </w:r>
    </w:p>
    <w:p w:rsidR="00AC34E4" w:rsidRPr="000B6A07" w:rsidRDefault="00AC34E4" w:rsidP="009F06E7">
      <w:pPr>
        <w:numPr>
          <w:ilvl w:val="0"/>
          <w:numId w:val="5"/>
        </w:numPr>
        <w:jc w:val="both"/>
        <w:rPr>
          <w:rFonts w:ascii="Calibri" w:hAnsi="Calibri"/>
          <w:lang w:val="sr-Cyrl-CS"/>
        </w:rPr>
      </w:pPr>
      <w:r w:rsidRPr="000B6A07">
        <w:rPr>
          <w:rFonts w:ascii="Calibri" w:hAnsi="Calibri"/>
          <w:lang w:val="sr-Cyrl-CS"/>
        </w:rPr>
        <w:t xml:space="preserve">Обележен је </w:t>
      </w:r>
      <w:r w:rsidR="00751BC2" w:rsidRPr="000B6A07">
        <w:rPr>
          <w:rFonts w:ascii="Calibri" w:hAnsi="Calibri"/>
          <w:lang w:val="sr-Cyrl-CS"/>
        </w:rPr>
        <w:t>Дан Св</w:t>
      </w:r>
      <w:r w:rsidR="004409D9" w:rsidRPr="000B6A07">
        <w:rPr>
          <w:rFonts w:ascii="Calibri" w:hAnsi="Calibri"/>
          <w:lang w:val="sr-Cyrl-CS"/>
        </w:rPr>
        <w:t>етог</w:t>
      </w:r>
      <w:r w:rsidR="00AD046E">
        <w:rPr>
          <w:rFonts w:ascii="Calibri" w:hAnsi="Calibri"/>
          <w:lang w:val="sr-Cyrl-CS"/>
        </w:rPr>
        <w:t xml:space="preserve"> Саве</w:t>
      </w:r>
      <w:r w:rsidR="00654EBA">
        <w:rPr>
          <w:rFonts w:ascii="Calibri" w:hAnsi="Calibri"/>
          <w:lang w:val="sr-Cyrl-RS"/>
        </w:rPr>
        <w:t>,</w:t>
      </w:r>
    </w:p>
    <w:p w:rsidR="00AC34E4" w:rsidRPr="000B6A07" w:rsidRDefault="00AC34E4" w:rsidP="009F06E7">
      <w:pPr>
        <w:numPr>
          <w:ilvl w:val="0"/>
          <w:numId w:val="5"/>
        </w:numPr>
        <w:jc w:val="both"/>
        <w:rPr>
          <w:rFonts w:ascii="Calibri" w:hAnsi="Calibri"/>
          <w:lang w:val="sr-Cyrl-CS"/>
        </w:rPr>
      </w:pPr>
      <w:r w:rsidRPr="000B6A07">
        <w:rPr>
          <w:rFonts w:ascii="Calibri" w:hAnsi="Calibri"/>
          <w:lang w:val="sr-Cyrl-CS"/>
        </w:rPr>
        <w:t>Ученици су личним ангажовањем појединаца</w:t>
      </w:r>
      <w:r w:rsidR="00B25543" w:rsidRPr="000B6A07">
        <w:rPr>
          <w:rFonts w:ascii="Calibri" w:hAnsi="Calibri"/>
          <w:lang w:val="sr-Cyrl-CS"/>
        </w:rPr>
        <w:t xml:space="preserve"> из Вршњачког тима и Ученичког парламента</w:t>
      </w:r>
      <w:r w:rsidRPr="000B6A07">
        <w:rPr>
          <w:rFonts w:ascii="Calibri" w:hAnsi="Calibri"/>
          <w:lang w:val="sr-Cyrl-CS"/>
        </w:rPr>
        <w:t xml:space="preserve"> организовали акцију којом су обележили Дан заљубљених – </w:t>
      </w:r>
      <w:r w:rsidR="00751BC2" w:rsidRPr="000B6A07">
        <w:rPr>
          <w:rFonts w:ascii="Calibri" w:hAnsi="Calibri"/>
          <w:lang w:val="sr-Cyrl-CS"/>
        </w:rPr>
        <w:t>Поруке љубави за Дан заљубљених</w:t>
      </w:r>
      <w:r w:rsidR="00AD046E">
        <w:rPr>
          <w:rFonts w:ascii="Calibri" w:hAnsi="Calibri"/>
          <w:lang w:val="sr-Cyrl-CS"/>
        </w:rPr>
        <w:t>,</w:t>
      </w:r>
    </w:p>
    <w:p w:rsidR="00AC34E4" w:rsidRPr="000B6A07" w:rsidRDefault="0060256F" w:rsidP="009F06E7">
      <w:pPr>
        <w:numPr>
          <w:ilvl w:val="0"/>
          <w:numId w:val="5"/>
        </w:numPr>
        <w:jc w:val="both"/>
        <w:rPr>
          <w:rFonts w:ascii="Calibri" w:hAnsi="Calibri"/>
          <w:lang w:val="sr-Cyrl-CS"/>
        </w:rPr>
      </w:pPr>
      <w:r>
        <w:rPr>
          <w:rFonts w:ascii="Calibri" w:hAnsi="Calibri"/>
          <w:lang w:val="sr-Cyrl-CS"/>
        </w:rPr>
        <w:t>Р</w:t>
      </w:r>
      <w:r w:rsidR="00B25543" w:rsidRPr="000B6A07">
        <w:rPr>
          <w:rFonts w:ascii="Calibri" w:hAnsi="Calibri"/>
          <w:lang w:val="sr-Cyrl-CS"/>
        </w:rPr>
        <w:t>еализована прослава мале матуре</w:t>
      </w:r>
      <w:r w:rsidR="00AD046E">
        <w:rPr>
          <w:rFonts w:ascii="Calibri" w:hAnsi="Calibri"/>
          <w:lang w:val="sr-Cyrl-CS"/>
        </w:rPr>
        <w:t>,</w:t>
      </w:r>
      <w:r w:rsidR="00B25543" w:rsidRPr="000B6A07">
        <w:rPr>
          <w:rFonts w:ascii="Calibri" w:hAnsi="Calibri"/>
          <w:lang w:val="sr-Cyrl-CS"/>
        </w:rPr>
        <w:t xml:space="preserve"> </w:t>
      </w:r>
    </w:p>
    <w:p w:rsidR="00AC34E4" w:rsidRPr="000B6A07" w:rsidRDefault="00AC34E4" w:rsidP="009F06E7">
      <w:pPr>
        <w:numPr>
          <w:ilvl w:val="0"/>
          <w:numId w:val="5"/>
        </w:numPr>
        <w:jc w:val="both"/>
        <w:rPr>
          <w:rFonts w:ascii="Calibri" w:hAnsi="Calibri"/>
          <w:lang w:val="sr-Cyrl-CS"/>
        </w:rPr>
      </w:pPr>
      <w:r w:rsidRPr="000B6A07">
        <w:rPr>
          <w:rFonts w:ascii="Calibri" w:hAnsi="Calibri"/>
          <w:lang w:val="sr-Cyrl-CS"/>
        </w:rPr>
        <w:t xml:space="preserve">Школа је ове године била домаћин и организатор </w:t>
      </w:r>
      <w:r w:rsidR="004510D5" w:rsidRPr="000B6A07">
        <w:rPr>
          <w:rFonts w:ascii="Calibri" w:hAnsi="Calibri"/>
          <w:lang w:val="sr-Cyrl-CS"/>
        </w:rPr>
        <w:t>општинског</w:t>
      </w:r>
      <w:r w:rsidRPr="000B6A07">
        <w:rPr>
          <w:rFonts w:ascii="Calibri" w:hAnsi="Calibri"/>
          <w:lang w:val="sr-Cyrl-CS"/>
        </w:rPr>
        <w:t xml:space="preserve"> такмичења</w:t>
      </w:r>
      <w:r w:rsidR="00E6478E" w:rsidRPr="000B6A07">
        <w:rPr>
          <w:rFonts w:ascii="Calibri" w:hAnsi="Calibri"/>
          <w:lang w:val="sr-Cyrl-CS"/>
        </w:rPr>
        <w:t xml:space="preserve"> из </w:t>
      </w:r>
      <w:r w:rsidR="00751BC2" w:rsidRPr="000B6A07">
        <w:rPr>
          <w:rFonts w:ascii="Calibri" w:hAnsi="Calibri"/>
          <w:lang w:val="sr-Cyrl-CS"/>
        </w:rPr>
        <w:t>математике.</w:t>
      </w:r>
    </w:p>
    <w:p w:rsidR="004D1554" w:rsidRPr="000B6A07" w:rsidRDefault="004D1554" w:rsidP="00A714F2">
      <w:pPr>
        <w:ind w:left="1842"/>
        <w:jc w:val="both"/>
        <w:rPr>
          <w:rFonts w:ascii="Calibri" w:hAnsi="Calibri"/>
          <w:lang w:val="sr-Cyrl-CS"/>
        </w:rPr>
      </w:pPr>
    </w:p>
    <w:p w:rsidR="00786E6E" w:rsidRPr="000B6A07" w:rsidRDefault="00786E6E" w:rsidP="00786E6E">
      <w:pPr>
        <w:ind w:left="1842"/>
        <w:jc w:val="both"/>
        <w:rPr>
          <w:rFonts w:ascii="Calibri" w:hAnsi="Calibri"/>
          <w:lang w:val="sr-Cyrl-CS"/>
        </w:rPr>
      </w:pPr>
    </w:p>
    <w:p w:rsidR="00AC34E4" w:rsidRPr="000B6A07" w:rsidRDefault="0015157B" w:rsidP="00625476">
      <w:pPr>
        <w:pStyle w:val="Heading1"/>
        <w:numPr>
          <w:ilvl w:val="0"/>
          <w:numId w:val="0"/>
        </w:numPr>
        <w:ind w:left="1844"/>
        <w:rPr>
          <w:rFonts w:ascii="Calibri" w:hAnsi="Calibri"/>
          <w:b w:val="0"/>
        </w:rPr>
      </w:pPr>
      <w:r w:rsidRPr="000B6A07">
        <w:rPr>
          <w:rFonts w:ascii="Calibri" w:hAnsi="Calibri"/>
          <w:b w:val="0"/>
          <w:lang w:val="en-US"/>
        </w:rPr>
        <w:t>IV</w:t>
      </w:r>
      <w:r w:rsidR="00F87CBD" w:rsidRPr="000B6A07">
        <w:rPr>
          <w:rFonts w:ascii="Calibri" w:hAnsi="Calibri"/>
          <w:b w:val="0"/>
          <w:lang w:val="ru-RU"/>
        </w:rPr>
        <w:t xml:space="preserve"> </w:t>
      </w:r>
      <w:r w:rsidR="00651FCF" w:rsidRPr="000B6A07">
        <w:rPr>
          <w:rFonts w:ascii="Calibri" w:hAnsi="Calibri"/>
          <w:b w:val="0"/>
        </w:rPr>
        <w:t xml:space="preserve"> РУКОВОДЕЋИ,</w:t>
      </w:r>
      <w:r w:rsidR="00F87CBD" w:rsidRPr="000B6A07">
        <w:rPr>
          <w:rFonts w:ascii="Calibri" w:hAnsi="Calibri"/>
          <w:b w:val="0"/>
          <w:lang w:val="ru-RU"/>
        </w:rPr>
        <w:t xml:space="preserve"> </w:t>
      </w:r>
      <w:r w:rsidR="00F87CBD" w:rsidRPr="000B6A07">
        <w:rPr>
          <w:rFonts w:ascii="Calibri" w:hAnsi="Calibri"/>
          <w:b w:val="0"/>
        </w:rPr>
        <w:t>УПРАВНИ,</w:t>
      </w:r>
      <w:r w:rsidR="00651FCF" w:rsidRPr="000B6A07">
        <w:rPr>
          <w:rFonts w:ascii="Calibri" w:hAnsi="Calibri"/>
          <w:b w:val="0"/>
          <w:lang w:val="en-US"/>
        </w:rPr>
        <w:t xml:space="preserve"> </w:t>
      </w:r>
      <w:r w:rsidR="004409D9" w:rsidRPr="000B6A07">
        <w:rPr>
          <w:rFonts w:ascii="Calibri" w:hAnsi="Calibri"/>
          <w:b w:val="0"/>
        </w:rPr>
        <w:t xml:space="preserve">СТРУЧНИ И САВЕТОДАВНИ ОРГАНИ ШКОЛЕ </w:t>
      </w:r>
    </w:p>
    <w:p w:rsidR="00B00B56" w:rsidRPr="000B6A07" w:rsidRDefault="00B00B56" w:rsidP="00AC34E4">
      <w:pPr>
        <w:ind w:firstLine="1122"/>
        <w:jc w:val="both"/>
        <w:rPr>
          <w:rFonts w:ascii="Calibri" w:hAnsi="Calibri"/>
          <w:bCs/>
          <w:lang w:val="sr-Cyrl-CS"/>
        </w:rPr>
      </w:pPr>
    </w:p>
    <w:p w:rsidR="00AC34E4" w:rsidRPr="000B6A07" w:rsidRDefault="004409D9" w:rsidP="000C56CF">
      <w:pPr>
        <w:jc w:val="both"/>
        <w:rPr>
          <w:rFonts w:ascii="Calibri" w:hAnsi="Calibri"/>
          <w:lang w:val="sr-Cyrl-CS"/>
        </w:rPr>
      </w:pPr>
      <w:r w:rsidRPr="000B6A07">
        <w:rPr>
          <w:rFonts w:ascii="Calibri" w:hAnsi="Calibri"/>
          <w:u w:val="single"/>
          <w:lang w:val="sr-Cyrl-CS"/>
        </w:rPr>
        <w:t xml:space="preserve">1. </w:t>
      </w:r>
      <w:r w:rsidR="00AC34E4" w:rsidRPr="000B6A07">
        <w:rPr>
          <w:rFonts w:ascii="Calibri" w:hAnsi="Calibri"/>
          <w:u w:val="single"/>
          <w:lang w:val="sr-Cyrl-CS"/>
        </w:rPr>
        <w:t>Извештај о раду директора школе</w:t>
      </w:r>
    </w:p>
    <w:p w:rsidR="000C56CF" w:rsidRDefault="000C56CF" w:rsidP="00664EE7">
      <w:pPr>
        <w:ind w:left="-540"/>
        <w:jc w:val="both"/>
        <w:rPr>
          <w:rFonts w:ascii="Calibri" w:hAnsi="Calibri"/>
          <w:lang w:val="en-US"/>
        </w:rPr>
      </w:pPr>
    </w:p>
    <w:p w:rsidR="00651E2A" w:rsidRPr="00651E2A" w:rsidRDefault="00DA4230" w:rsidP="00651E2A">
      <w:pPr>
        <w:jc w:val="both"/>
        <w:rPr>
          <w:rFonts w:ascii="Calibri" w:eastAsia="Calibri" w:hAnsi="Calibri"/>
          <w:b/>
          <w:noProof w:val="0"/>
          <w:sz w:val="22"/>
          <w:szCs w:val="22"/>
          <w:lang w:val="sr-Cyrl-RS"/>
        </w:rPr>
      </w:pPr>
      <w:r w:rsidRPr="00DA4230">
        <w:rPr>
          <w:rFonts w:ascii="Calibri" w:hAnsi="Calibri"/>
          <w:lang w:val="sr-Cyrl-CS"/>
        </w:rPr>
        <w:t xml:space="preserve"> </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Cyrl-RS"/>
        </w:rPr>
        <w:t>1.2. РУКОВОЂЕЊЕ ВАСПИТНО – ОБРАЗОВНИМ ПРОЦЕСОМ У ШКОЛИ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Стандарди: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1.2.1. Развој културе учења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1.2.2. Стварање здравих и безбедних услова за учење и развој ученика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1.2.3. Развој и осигурање квалитета наставног и васпитног процеса у школи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1.2.4. Обезбеђење инклузивног приступа  у образовно-васпитном процесу</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1.2.5. Праћење  и подстицање постигнућа ученика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Ради ефикасније организације наставе и квалитетнијег учења и стицања знања, примењује се кабинетска настава. Због подједнаке важности сваког предмета, у све учионице, а има их 27, постављени су лаптоп рачунари и пројектори, као и СМАРТ телевизори (у шест кабинета). У фискултурној сали, у џепу за наставнике, такође је распоређен лаптоп рачунар, као и пројектор, за потребе наставе и наставника (редовно вођење свакодневне евиденције).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   Школа је део пројекта „2000 дигиталних учионица“. У оквиру пројекта је цела школска зграда, као и фискултурна сала, покривена инернет мрежом.</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lastRenderedPageBreak/>
        <w:t>Учешће настручним скуповима и семинарима,са темом унапређења наставе и сарадње с родитељима: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„Рад са тељким родитељима“ К4,П4, 30.08.2019.</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„Не можеш све сам – како изградити унутрашњу и спољашњу мрежу подршке наставнику и ученику који има проблем“ К4,П4, 11. и 12. 01.2020.</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„Систем за осигурање квалитета кроз јединство самовредновања и спољашњег вредновања“ предавање саветника из ШУ Нови Сад, Драгана Глоговац и Златица Јовић.</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Од почетка ове школске године је у потпуности уведено вођење евиденције кроз Ес дневник.</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Захваљујући донацији Министарства просвете обогаћен је библиотечки фонд за 34.000 динара. Библиотека је опремљена и уџбеницима за ученике који наставни плани програм савладавају по ИОП-у 2.</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оквиру Недеље толеранције, остварена  и сарадња са удружењем „Мој свет“, у циљу освешћивања и ојачавања социјалних и друштвених веза између ученика школе и деце са посебним потребама.</w:t>
      </w:r>
    </w:p>
    <w:p w:rsidR="00651E2A" w:rsidRPr="00651E2A" w:rsidRDefault="00651E2A" w:rsidP="00651E2A">
      <w:pPr>
        <w:spacing w:after="160" w:line="259" w:lineRule="auto"/>
        <w:ind w:left="720" w:firstLine="696"/>
        <w:contextualSpacing/>
        <w:jc w:val="both"/>
        <w:rPr>
          <w:rFonts w:ascii="Calibri" w:eastAsia="Calibri" w:hAnsi="Calibri"/>
          <w:noProof w:val="0"/>
          <w:sz w:val="22"/>
          <w:szCs w:val="22"/>
          <w:lang w:val="ru-RU"/>
        </w:rPr>
      </w:pPr>
      <w:r w:rsidRPr="00651E2A">
        <w:rPr>
          <w:rFonts w:ascii="Calibri" w:eastAsia="Calibri" w:hAnsi="Calibri"/>
          <w:noProof w:val="0"/>
          <w:sz w:val="22"/>
          <w:szCs w:val="22"/>
          <w:lang w:val="sr-Cyrl-RS"/>
        </w:rPr>
        <w:t xml:space="preserve">Реализован је квиз „Сви за једног – једнако за све“. </w:t>
      </w:r>
      <w:r w:rsidRPr="00651E2A">
        <w:rPr>
          <w:rFonts w:ascii="Calibri" w:eastAsia="Calibri" w:hAnsi="Calibri"/>
          <w:noProof w:val="0"/>
          <w:sz w:val="22"/>
          <w:szCs w:val="22"/>
          <w:lang w:val="ru-RU"/>
        </w:rPr>
        <w:t xml:space="preserve">Васпитно-образовни циљ квиза «Сви за једног – једнако за све», намењеног млађем школском узрасту је средство ка дугорочном циљу умањивања предрасуда које очигледно постоје и према инклузији и према деци са сметњама у развоју. </w:t>
      </w:r>
    </w:p>
    <w:p w:rsidR="00651E2A" w:rsidRPr="00651E2A" w:rsidRDefault="00651E2A" w:rsidP="00651E2A">
      <w:pPr>
        <w:spacing w:after="160" w:line="259" w:lineRule="auto"/>
        <w:ind w:left="720" w:firstLine="696"/>
        <w:contextualSpacing/>
        <w:jc w:val="both"/>
        <w:rPr>
          <w:rFonts w:ascii="Calibri" w:eastAsia="Calibri" w:hAnsi="Calibri"/>
          <w:noProof w:val="0"/>
          <w:sz w:val="22"/>
          <w:szCs w:val="22"/>
          <w:lang w:val="ru-RU"/>
        </w:rPr>
      </w:pPr>
      <w:r w:rsidRPr="00651E2A">
        <w:rPr>
          <w:rFonts w:ascii="Calibri" w:eastAsia="Calibri" w:hAnsi="Calibri"/>
          <w:noProof w:val="0"/>
          <w:sz w:val="22"/>
          <w:szCs w:val="22"/>
          <w:lang w:val="ru-RU"/>
        </w:rPr>
        <w:t xml:space="preserve">Социјализација деце у игри је нешто, што чак и они који одбацују инклузију, могу да прихвате, а то је важно за прихватање идеје квиза – „Сви за једног, једнако за све“. </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ru-RU"/>
        </w:rPr>
      </w:pPr>
      <w:r w:rsidRPr="00651E2A">
        <w:rPr>
          <w:rFonts w:ascii="Calibri" w:eastAsia="Calibri" w:hAnsi="Calibri"/>
          <w:noProof w:val="0"/>
          <w:sz w:val="22"/>
          <w:szCs w:val="22"/>
          <w:lang w:val="ru-RU"/>
        </w:rPr>
        <w:t>Остварена је сарадња с Културним центром у Инђији.</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ru-RU"/>
        </w:rPr>
        <w:t>Ученици су гледали представ</w:t>
      </w:r>
      <w:r w:rsidRPr="00651E2A">
        <w:rPr>
          <w:rFonts w:ascii="Calibri" w:eastAsia="Calibri" w:hAnsi="Calibri"/>
          <w:noProof w:val="0"/>
          <w:sz w:val="22"/>
          <w:szCs w:val="22"/>
          <w:lang w:val="sr-Cyrl-RS"/>
        </w:rPr>
        <w:t>у „Књига o џунгли“.сарадњом са КЦ Инђија, ученици развијају културу посете позоришту.</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Организована је посета Јапанској амбасади, 13.12.2019. године, где су ученици имали прилику да се ближе упознају са јапанском културом и начином живљења у овој држави.</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Организована је и посета Сајму науке у Београду, 06.12.2019. године. Ученици су имали прилику да обогате и прошире своја знања из природне групе предмета.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Мишљење ученика се у највећој мери поштује, а Ученички парламент има подршку у раду, како од директора школе, тако и од наставника и школске стручне службе.</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Једна од реализованих активности Ученичког парламента је организовање новогодишње прославе, за ученике осмог разреда, у просторијама школе. Ову активност пропратиле су разредне старешине осмог разреда и директор школе.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Школа има остварену активну сарадњу с Црвеним крстом, Инђија.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Реализоване су бројне активности у школи, које су водили волонтери Црвеног крста, у сарадњи са наставницима, учитељима и директором школе.</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У оквиру трећег разреда, на часовима грађанског васпитања, реализују се радионице у оквиру програма „Промоција хуманих вредности“. Све теме се обрађују кроз интерактивне игре и разговор са децом, а реализују их обучени и сертификовани волонтери Црвеног крста, уз подршку и сарадњу учитељица.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Такође, грума волонтера, у сарадњи са наставницима физичког васпитања, реализује пројекте „Зелени путоказ“, где су укључени ученици шестог разреда, који су садили дрвеће на школском терену, и „Млади су закон“.</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Реализована је и промоција прве помоћи , такоше за ученике шестог разреда, а сама обука је планирана за друго полугодиште ове школске године.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Већ током првог полугодишта реализована су нека од општинких такмичења. На такмичењу из математике остварени су високи резултати и велики број деце се пласирао на окружни ниво такмичења.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Такође, велики успех ученици су остварили и на информатичком такмичењу „Дабар“ где су се пласирали на републичко такмичење, које ће бити реализовано 25.01.2020. године.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Због епидемије изазване вирусом Ковид-19, проглашено је ванредно стање на територији Републике Србије, 15.03.2020. године. Тада школа прелази у онлајн режим рада. Организован је рад у Гугл учионицама, за све разреде у оквиру предметне наставе, док су у одељењима разредне наставе коришћени и други видови дигиталне комуникације.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lastRenderedPageBreak/>
        <w:t>Директор школе је, у сарадњи са стручним сарадницима и комплетним наставничким већем, координирао онлајн наставом, која је успешно реализована.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Успешно је организована и реализована припремна настава ученицима осмог разреда.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Успешно је реализован пробни завршни испит осмака.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Успешно је реализовано полагање Завршног испита, у јуну месецу.</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Cyrl-RS"/>
        </w:rPr>
        <w:t>1.2.2. Стварање здравих и безбедних услова за учење и развој ученика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школи се реализује пројекат „Основи безбедности деце“ у сарадњу са СУП-ом Инђија. Предавања држе припадници полиције, ученицима првог, четвртог и шестог разреда.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Теме које обрађују су </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„Шта ради полиција“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„Заједно против насиља“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„Безбедност деце у саобраћају“</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„Полиција у служби грађана“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„Превенција и заштита деце од опојних дрога и акохола“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„Безбедно коришћење интернета и друштвених мрежа“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оквиру истог пројекта укључени су и припадници ватрогасних снага, инђијски ватрогасци.</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Теме које деца обрађују у сарадњи са њима су:</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„Заштита од пожара“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„Заштита од техничко-технолошких опасности и природних непогода“.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Школа спроводи активности у циљу смањења вршњачког насиља међу ученицима свих узрасних група, а такође у циљу јачања везе ШКОЛА-РОДИТЕЉ-УЧЕНИК.</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оквиру Тима за самовредновање и Тима за заштиту ученика од дискриминације, насиља, злостављања и занемаривања, спроведенео је анкетирање ученика на тему вршњачког насиља.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 родитељским састанцима, на почетку школске године, као и на наредним, родитељи су упознати са изводима из новог Закона о систему образовања и васпитања, који се односе на одговорности ученика и родитеља.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Разговори с ученицима који имају потешкоће у социјалној комуникацији.</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Сарадња са Центром за социјални рад.</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циљу веће безбедности појачано је дежурство. Ученици виших разреда укључени су удежурства на ходницима за време наставе.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Редован инспекцијски надзор лица овлашћеног за безбедност Звездана Драгутиновића.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Учешће у трци „За срећније детињство“ у оквиру обележавања Дечје недеље.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Организоване су и реализоване хуманитарне акције на нивоу школе. Прикупљана су новчана средства (износ на добровољној бази) за зршко оболелу децу. Такође, у сарадњи са Црвеним крстом у Инђији, реализована је хуманитарна акција „Да свако дете добије пакетић“. Ученици су прикуплљали играчке, ситан школски прибор и грицкалице.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Обављени су систематски и стоматолошки  прегледи ученика, у Дому здравља у Инђији.</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Такође, у школи је, у сарадњи с Домом здравља, организован и реализован преглед ученика од стране Др Иришки, специјалисте физијатра. </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Редовно се одржава хигијена школских просторија.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Редовно се чисти и одржава школско двориште.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Изречене су васпитно –дисциплинске мере, након спровођења дисциплинских поступака.</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Окружење школе: школско двориште је у потпуности огражено и осветљено. У плану је да се, током другог полугодишта постави видео надзор и у школском дворишту и у самој згради школе.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 школском терену спортски реквизити су у солидном стању и стално се проверава њихова исправност (кошеви).</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Извршене су мање интервенције на систему за грејање – у два наврата су поправљане старе, попуцале цеви.</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Током августа месеца урађена је санација једног дела канализације, у котларници, сутеренском  делу школе.</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lastRenderedPageBreak/>
        <w:t>У целој школи постављене су противклизне траке на свим степеницама унутар школе. За постављање противклизних трака у школском дворишту,морамо сачекати боље временске услове, али је у плану да се уради.</w:t>
      </w:r>
    </w:p>
    <w:p w:rsidR="00651E2A" w:rsidRPr="00651E2A" w:rsidRDefault="00651E2A" w:rsidP="006D4442">
      <w:pPr>
        <w:numPr>
          <w:ilvl w:val="0"/>
          <w:numId w:val="4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оквиру целе школске зграде постављене су камере, као и на кључним местима испред школе и на ђачком улазу у школско двориште. Други део пројекта везаног за видео надзор био је планиран за пролеће 2020. године, али је због епидемије стопиран и одложен за наредну 2021. годину.</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Такође, реализација пројекта за реконструкцију школског дворишта, за који је дата сагласност почетком ове календарске године, одложена је за наредну 2021. годину.</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Cyrl-RS"/>
        </w:rPr>
        <w:t>1.2.3. Развој и осигурање квалитета наставног и васпитног процеса у школи</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Учешће директора на састанцима Актива директора у општини.</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Присуство стручним скуповима.</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Предаја месечних и годишњих планова наставника организована је електронским путем, преко мејл адреса, чиме је смањен трошак канцеларијског материјала и штампања.</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Информисање наставника, стручних сарадника се врши путем интернета, сталном сарадњом управе школе, секретаријата школе и стручне службе.Такође је у функцији и огласна табла за наставнике (у зборници), ученике (у главном школском холу) и родитеље ( у родитељском кутку).</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Велика већина наставника користи савремене технологије у процесу наставе.</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У наставу је уведено коришћење дигиталних учионица. Свака учионица располаже лаптоп рачунаром, пројектором и, у шест учионица, налазе се и СМАРТ телевизори. У свим учионицама и осталим просторијама школе је спроведен, функционалан и доступан интернет.</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Инсистирање на креативним ваннаставним активностима, уз сопствено ангажовање, посебно на онима које одвијају у сарадњи са другим институцијама и организацијама.</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Поред обавезне самоевалуације рада наставника, као и самовредновања на тему постигнућа ученика, директор, педагог и психолог школе су редовно посећивали часове,, како би се имао детаљан увид у начин рада и да ли испоштовани сви индикатори добре праксе.</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Директор је је редовно присуствовао састанцима Педагошких колегијума, Стручних већа, узео учешћа у Тиму за самивредновање, као и активно учешће у раду Тима за заштиту деце од насиља, занемаривања, дискриминације.</w:t>
      </w:r>
    </w:p>
    <w:p w:rsidR="00651E2A" w:rsidRPr="00651E2A" w:rsidRDefault="00651E2A" w:rsidP="006D4442">
      <w:pPr>
        <w:numPr>
          <w:ilvl w:val="0"/>
          <w:numId w:val="49"/>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Вебинар „Настава окренута ка исходима“ јун, 2020. године.</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Cyrl-RS"/>
        </w:rPr>
        <w:t>1.2.4. Обезбеђење инклузивног приступа  у образовно-васпитном процесу</w:t>
      </w:r>
    </w:p>
    <w:p w:rsidR="00651E2A" w:rsidRPr="00651E2A" w:rsidRDefault="00651E2A" w:rsidP="006D4442">
      <w:pPr>
        <w:numPr>
          <w:ilvl w:val="0"/>
          <w:numId w:val="50"/>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У школи се поштују и уважавају различитости. Сви наставници, стручна служба и директор школе активно раде на неговању прихватања и пружања подршке ученицима са посебним потребама и ученицима из осетљивих група. Рад се своди на организовање квизова, креативних радионица са свим ученицима школе. Посебан задатак свих запослених је и рад са свим родитељима, у циљу освешћивања и пружања помоћи и подршке деци из поменутих група.</w:t>
      </w:r>
    </w:p>
    <w:p w:rsidR="00651E2A" w:rsidRPr="00651E2A" w:rsidRDefault="00651E2A" w:rsidP="006D4442">
      <w:pPr>
        <w:numPr>
          <w:ilvl w:val="0"/>
          <w:numId w:val="50"/>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Тим за заштитиу деце од насиља, дискриминације, злостављања и занемаривања, такође, активно учествује у свим горе поменутим активностима.</w:t>
      </w:r>
    </w:p>
    <w:p w:rsidR="00651E2A" w:rsidRPr="00651E2A" w:rsidRDefault="00651E2A" w:rsidP="006D4442">
      <w:pPr>
        <w:numPr>
          <w:ilvl w:val="0"/>
          <w:numId w:val="50"/>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Посебна пажња се поклања и талентованим ученицима, који редовно похађају додатну наставу из предмета и области за које су надарени.</w:t>
      </w:r>
    </w:p>
    <w:p w:rsidR="00651E2A" w:rsidRPr="00651E2A" w:rsidRDefault="00651E2A" w:rsidP="006D4442">
      <w:pPr>
        <w:numPr>
          <w:ilvl w:val="0"/>
          <w:numId w:val="50"/>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Школа има сарадњу с Домом здравља у Инђији, у оквиру подршке деци од стране логопеда и дефектолога.</w:t>
      </w:r>
    </w:p>
    <w:p w:rsidR="00651E2A" w:rsidRPr="00651E2A" w:rsidRDefault="00651E2A" w:rsidP="006D4442">
      <w:pPr>
        <w:numPr>
          <w:ilvl w:val="0"/>
          <w:numId w:val="50"/>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Такође, школа одлично сарађује са школом за ученике с посебним потребама „Антон скала“, из Старе Пазове. Уступљене су им просторије школе, у којим ареализују наставу с њиховим ученицима.</w:t>
      </w:r>
    </w:p>
    <w:p w:rsidR="00651E2A" w:rsidRPr="00651E2A" w:rsidRDefault="00651E2A" w:rsidP="006D4442">
      <w:pPr>
        <w:numPr>
          <w:ilvl w:val="0"/>
          <w:numId w:val="50"/>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У току онлајн наставе директор је достављао ученицима, који нису имали одговарајућа техничка средства, штампане материјале и преузимао урашене задатке од ученика. Ученичке радове је прослрђивао предметним наставницима.</w:t>
      </w:r>
    </w:p>
    <w:p w:rsidR="00651E2A" w:rsidRPr="00651E2A" w:rsidRDefault="00651E2A" w:rsidP="00651E2A">
      <w:pPr>
        <w:spacing w:after="160" w:line="259" w:lineRule="auto"/>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За школску 2020/2021. одобрен је пројекат обогаћеног једносменског рада у ИО Јарковци.</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Cyrl-RS"/>
        </w:rPr>
        <w:t>1.2.5. Праћење  и подстицање постигнућа ученика</w:t>
      </w:r>
    </w:p>
    <w:p w:rsidR="00651E2A" w:rsidRPr="00651E2A" w:rsidRDefault="00651E2A" w:rsidP="006D4442">
      <w:pPr>
        <w:numPr>
          <w:ilvl w:val="0"/>
          <w:numId w:val="51"/>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lastRenderedPageBreak/>
        <w:t>У току првог полугодишта, школске 2019/2020. године, одржане су седнице Одељењских већа за свако одељење, и то на крају првог класификационог периода и на крају првог полугодишта. Одржано је пет седница Наставничког већа, на којима смо, између осталог, вршили свеобухватну анализу успеха ученика, као и упоређивање успеха на крају првог квартала и првог полугодишта. Донешене су мере за побољшање успеха ученика.</w:t>
      </w:r>
    </w:p>
    <w:p w:rsidR="00651E2A" w:rsidRPr="00651E2A" w:rsidRDefault="00651E2A" w:rsidP="006D4442">
      <w:pPr>
        <w:numPr>
          <w:ilvl w:val="0"/>
          <w:numId w:val="51"/>
        </w:numPr>
        <w:spacing w:after="160" w:line="259" w:lineRule="auto"/>
        <w:contextualSpacing/>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Анализирани су и разматрани резултати иницијалних  тестирања ученика од другог до осмог разреда, и то почетком школске године. На основу анализе направљен је план како да се успех ученика додатно поправи и донете су мере за побољшање.</w:t>
      </w:r>
    </w:p>
    <w:p w:rsidR="00651E2A" w:rsidRPr="00651E2A" w:rsidRDefault="00651E2A" w:rsidP="00651E2A">
      <w:pPr>
        <w:spacing w:after="160" w:line="259" w:lineRule="auto"/>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Ученици су обавештени о постигнутим резултатима својих вршњака на досадашњим такмичењима, путем школског разгласа, огласне табле за ученике у школском холу, књиге обавештења и сајта школе.</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Latn-RS"/>
        </w:rPr>
        <w:t xml:space="preserve">II </w:t>
      </w:r>
      <w:r w:rsidRPr="00651E2A">
        <w:rPr>
          <w:rFonts w:ascii="Calibri" w:eastAsia="Calibri" w:hAnsi="Calibri"/>
          <w:b/>
          <w:noProof w:val="0"/>
          <w:sz w:val="22"/>
          <w:szCs w:val="22"/>
          <w:lang w:val="sr-Cyrl-RS"/>
        </w:rPr>
        <w:t>област : ПЛАНИРАЊЕ, ОРГАНИЗОВАЊЕ И КОНТРОЛА РАДА УСТАНОВЕ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Стандарди: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2.1. Планирање рада установе</w:t>
      </w:r>
    </w:p>
    <w:p w:rsidR="00651E2A" w:rsidRPr="00651E2A" w:rsidRDefault="00651E2A" w:rsidP="006D4442">
      <w:pPr>
        <w:numPr>
          <w:ilvl w:val="0"/>
          <w:numId w:val="5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Успешно је урашен и усвојен Годишњи план рада школе, за школску 2019/2020. годину, у законски предвиђеном року. Сви задаци које је потребно планом рада реализовати током школске године, равномерно су распоређени на запослене, водећи рачуна о њиховим жељама и афинитетима.</w:t>
      </w:r>
    </w:p>
    <w:p w:rsidR="00651E2A" w:rsidRPr="00651E2A" w:rsidRDefault="00651E2A" w:rsidP="006D4442">
      <w:pPr>
        <w:numPr>
          <w:ilvl w:val="0"/>
          <w:numId w:val="5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Запослени нису имали примедбе на решења о четрдесеточасовној радној недељи. Током полугодишта праћен је њихов рад и остваривање задатих циљева. Плнови, које су запослени били дужни да предају педагогу школе, на време су урађени и усвојени и њихово остваривање се пратило током полугодишта.</w:t>
      </w:r>
    </w:p>
    <w:p w:rsidR="00651E2A" w:rsidRPr="00651E2A" w:rsidRDefault="00651E2A" w:rsidP="006D4442">
      <w:pPr>
        <w:numPr>
          <w:ilvl w:val="0"/>
          <w:numId w:val="5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 израду планова сви запослени су добили неопходне информацијеод директора и стручне службе школе.</w:t>
      </w:r>
    </w:p>
    <w:p w:rsidR="00651E2A" w:rsidRPr="00651E2A" w:rsidRDefault="00651E2A" w:rsidP="006D4442">
      <w:pPr>
        <w:numPr>
          <w:ilvl w:val="0"/>
          <w:numId w:val="5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Сви Извештаји из претходне школске године, као и планови за ову школску годину, по усвајању, у законском року су прослеђени надлежним органима (Градском секретаријату за јавне делатности и ШУ Нови Сад).</w:t>
      </w:r>
    </w:p>
    <w:p w:rsidR="00651E2A" w:rsidRPr="00651E2A" w:rsidRDefault="00651E2A" w:rsidP="006D4442">
      <w:pPr>
        <w:numPr>
          <w:ilvl w:val="0"/>
          <w:numId w:val="5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ЦЕНУС урађен и одобрен од стране нацлежног органа, МПНТР.</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2.2. Организација установе</w:t>
      </w:r>
    </w:p>
    <w:p w:rsidR="00651E2A" w:rsidRPr="00651E2A" w:rsidRDefault="00651E2A" w:rsidP="006D4442">
      <w:pPr>
        <w:numPr>
          <w:ilvl w:val="0"/>
          <w:numId w:val="5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Годишњим планом рада школе прецизирана су сва стручна тела, стручна већа, активи, тимови и састав истих.</w:t>
      </w:r>
    </w:p>
    <w:p w:rsidR="00651E2A" w:rsidRPr="00651E2A" w:rsidRDefault="00651E2A" w:rsidP="006D4442">
      <w:pPr>
        <w:numPr>
          <w:ilvl w:val="0"/>
          <w:numId w:val="5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Водило се рачуна да запослени буду равномерно оптерећени обавезама према проценту ангажовања у школи и да буду укључени у активности за које имају афинитете.</w:t>
      </w:r>
    </w:p>
    <w:p w:rsidR="00651E2A" w:rsidRPr="00651E2A" w:rsidRDefault="00651E2A" w:rsidP="006D4442">
      <w:pPr>
        <w:numPr>
          <w:ilvl w:val="0"/>
          <w:numId w:val="5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Сви запослени су упознати са организационом структуром установе и са описом свог радног места.</w:t>
      </w:r>
    </w:p>
    <w:p w:rsidR="00651E2A" w:rsidRPr="00651E2A" w:rsidRDefault="00651E2A" w:rsidP="006D4442">
      <w:pPr>
        <w:numPr>
          <w:ilvl w:val="0"/>
          <w:numId w:val="5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 састанцима је договорено на који начин стручни органи комуницирају међу собом, а директор координира радом свих, уз помоћ педагога.</w:t>
      </w:r>
    </w:p>
    <w:p w:rsidR="00651E2A" w:rsidRPr="00651E2A" w:rsidRDefault="00651E2A" w:rsidP="006D4442">
      <w:pPr>
        <w:numPr>
          <w:ilvl w:val="0"/>
          <w:numId w:val="5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Усвојен је модел извођења наставе у условима епидемије, одлуком Наставничког већа, на седници 28.08.2020. године.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2.3. Контрола рада установе</w:t>
      </w:r>
    </w:p>
    <w:p w:rsidR="00651E2A" w:rsidRPr="00651E2A" w:rsidRDefault="00651E2A" w:rsidP="006D4442">
      <w:pPr>
        <w:numPr>
          <w:ilvl w:val="0"/>
          <w:numId w:val="5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Од стране директора школе, током првог полугодишта ове школске године, посећено је дванаест часова свих облика наставе, извршена анализа часова са запосленима, дате препоруке за даљи рад, изречене примедбе и похвале.</w:t>
      </w:r>
    </w:p>
    <w:p w:rsidR="00651E2A" w:rsidRPr="00651E2A" w:rsidRDefault="00651E2A" w:rsidP="006D4442">
      <w:pPr>
        <w:numPr>
          <w:ilvl w:val="0"/>
          <w:numId w:val="5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Извршен је надзор прегледа Ес дневника, матичних књига, књиге дежурства, као и свих извештаја са састанака стручних већа, актива и тимова.</w:t>
      </w:r>
    </w:p>
    <w:p w:rsidR="00651E2A" w:rsidRPr="00651E2A" w:rsidRDefault="00651E2A" w:rsidP="006D4442">
      <w:pPr>
        <w:numPr>
          <w:ilvl w:val="0"/>
          <w:numId w:val="5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Редовно обилажење и праћење рада дежурних наставника, као и рада наставника у продуженом боравку.</w:t>
      </w:r>
    </w:p>
    <w:p w:rsidR="00651E2A" w:rsidRPr="00651E2A" w:rsidRDefault="00651E2A" w:rsidP="006D4442">
      <w:pPr>
        <w:numPr>
          <w:ilvl w:val="0"/>
          <w:numId w:val="5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Редовно обилашење свих просторија школе и школског дворишта, контролисан рад помоћног особља и хигијене у школи. На већима, састанцима актива и осталим стручним телима, анализиран је рад установе, али и рад појединаца.донешене су мере за побољшање функционисања школе уопште.</w:t>
      </w:r>
    </w:p>
    <w:p w:rsidR="00651E2A" w:rsidRPr="00651E2A" w:rsidRDefault="00651E2A" w:rsidP="006D4442">
      <w:pPr>
        <w:numPr>
          <w:ilvl w:val="0"/>
          <w:numId w:val="5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Школски одбор је редовно информисан о свим дешавањима у школи, путем извештаја о раду и о конкретним мерама за побољшање рада.</w:t>
      </w:r>
    </w:p>
    <w:p w:rsidR="00651E2A" w:rsidRPr="00651E2A" w:rsidRDefault="00651E2A" w:rsidP="006D4442">
      <w:pPr>
        <w:numPr>
          <w:ilvl w:val="0"/>
          <w:numId w:val="5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lastRenderedPageBreak/>
        <w:t>У оквиру остваривања наставе по изабраном моделу:</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настава се остварује са одељењима у пуном саставу – само сва издвојена одељења (уписати број одељења на свим локацијама ИО) ;</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            настава се остварује са две паралелне         групе током дана (група А и група Б) - само матична школа;</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Настава се остварује са две паралелне групе током дана (група А и група Б) - само матична школа.</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Настава се одвија смењивањем групе А и групе Б, у посебним терминима:</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прва смена од 13:00 – 16:00,</w:t>
      </w:r>
      <w:r w:rsidRPr="00651E2A">
        <w:rPr>
          <w:rFonts w:ascii="Calibri" w:eastAsia="Calibri" w:hAnsi="Calibri"/>
          <w:noProof w:val="0"/>
          <w:sz w:val="22"/>
          <w:szCs w:val="22"/>
          <w:lang w:val="sr-Cyrl-RS"/>
        </w:rPr>
        <w:tab/>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друга смена од : 16.20 – 19:20.</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Група А и група Б на недељној основи мењају горе наведене смене, тј. сатнице по којима долазе у школу.</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свакој групи заступљени су сви предмети, с тим што је акценат на предметима који се полажу на завршном испиту.</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Сви заступљени наставни предмети ће бити заступљени са смањењем од једног часа недељно и то - за српски језик и математику сваке недеље, а за наставне предмете физика, хемија, историја, географија и биологија са смањењем сваке друге недеље.</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Наставни часови који неће бити реализовани у непосредном раду ће имати садржаје који се ослањају на планиране наставне теме и наставне јединице, али путем пројектних активности. Пројектне активности ће се ослањати на рад у гугл учионици, путем консултација, дељења материјала, давања додатних задатака.</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Задаци који се планирају у онлајн облику рада, ученици који немају техничке услове, имаће могућност да исте преузму у штампаној форми, у току редовног боравка у школи, од предметног наставника.</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Настава се одвија по следећој сатници:</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ПРВИ ЦИКЛУС</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Прва смена, две групе</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1. час</w:t>
      </w:r>
      <w:r w:rsidRPr="00651E2A">
        <w:rPr>
          <w:rFonts w:ascii="Calibri" w:eastAsia="Calibri" w:hAnsi="Calibri"/>
          <w:noProof w:val="0"/>
          <w:sz w:val="22"/>
          <w:szCs w:val="22"/>
          <w:lang w:val="sr-Cyrl-RS"/>
        </w:rPr>
        <w:tab/>
        <w:t>7:30 – 8:00</w:t>
      </w:r>
      <w:r w:rsidRPr="00651E2A">
        <w:rPr>
          <w:rFonts w:ascii="Calibri" w:eastAsia="Calibri" w:hAnsi="Calibri"/>
          <w:noProof w:val="0"/>
          <w:sz w:val="22"/>
          <w:szCs w:val="22"/>
          <w:lang w:val="sr-Cyrl-RS"/>
        </w:rPr>
        <w:tab/>
        <w:t>1. час</w:t>
      </w:r>
      <w:r w:rsidRPr="00651E2A">
        <w:rPr>
          <w:rFonts w:ascii="Calibri" w:eastAsia="Calibri" w:hAnsi="Calibri"/>
          <w:noProof w:val="0"/>
          <w:sz w:val="22"/>
          <w:szCs w:val="22"/>
          <w:lang w:val="sr-Cyrl-RS"/>
        </w:rPr>
        <w:tab/>
        <w:t>10:15 – 10:45</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2. час</w:t>
      </w:r>
      <w:r w:rsidRPr="00651E2A">
        <w:rPr>
          <w:rFonts w:ascii="Calibri" w:eastAsia="Calibri" w:hAnsi="Calibri"/>
          <w:noProof w:val="0"/>
          <w:sz w:val="22"/>
          <w:szCs w:val="22"/>
          <w:lang w:val="sr-Cyrl-RS"/>
        </w:rPr>
        <w:tab/>
        <w:t>8:05 – 8:35</w:t>
      </w:r>
      <w:r w:rsidRPr="00651E2A">
        <w:rPr>
          <w:rFonts w:ascii="Calibri" w:eastAsia="Calibri" w:hAnsi="Calibri"/>
          <w:noProof w:val="0"/>
          <w:sz w:val="22"/>
          <w:szCs w:val="22"/>
          <w:lang w:val="sr-Cyrl-RS"/>
        </w:rPr>
        <w:tab/>
        <w:t>2. час</w:t>
      </w:r>
      <w:r w:rsidRPr="00651E2A">
        <w:rPr>
          <w:rFonts w:ascii="Calibri" w:eastAsia="Calibri" w:hAnsi="Calibri"/>
          <w:noProof w:val="0"/>
          <w:sz w:val="22"/>
          <w:szCs w:val="22"/>
          <w:lang w:val="sr-Cyrl-RS"/>
        </w:rPr>
        <w:tab/>
        <w:t>10:50 – 11:20</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3. час</w:t>
      </w:r>
      <w:r w:rsidRPr="00651E2A">
        <w:rPr>
          <w:rFonts w:ascii="Calibri" w:eastAsia="Calibri" w:hAnsi="Calibri"/>
          <w:noProof w:val="0"/>
          <w:sz w:val="22"/>
          <w:szCs w:val="22"/>
          <w:lang w:val="sr-Cyrl-RS"/>
        </w:rPr>
        <w:tab/>
        <w:t>8:50 – 9:20</w:t>
      </w:r>
      <w:r w:rsidRPr="00651E2A">
        <w:rPr>
          <w:rFonts w:ascii="Calibri" w:eastAsia="Calibri" w:hAnsi="Calibri"/>
          <w:noProof w:val="0"/>
          <w:sz w:val="22"/>
          <w:szCs w:val="22"/>
          <w:lang w:val="sr-Cyrl-RS"/>
        </w:rPr>
        <w:tab/>
        <w:t>3. час</w:t>
      </w:r>
      <w:r w:rsidRPr="00651E2A">
        <w:rPr>
          <w:rFonts w:ascii="Calibri" w:eastAsia="Calibri" w:hAnsi="Calibri"/>
          <w:noProof w:val="0"/>
          <w:sz w:val="22"/>
          <w:szCs w:val="22"/>
          <w:lang w:val="sr-Cyrl-RS"/>
        </w:rPr>
        <w:tab/>
        <w:t>11:35 – 12:05</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4. час</w:t>
      </w:r>
      <w:r w:rsidRPr="00651E2A">
        <w:rPr>
          <w:rFonts w:ascii="Calibri" w:eastAsia="Calibri" w:hAnsi="Calibri"/>
          <w:noProof w:val="0"/>
          <w:sz w:val="22"/>
          <w:szCs w:val="22"/>
          <w:lang w:val="sr-Cyrl-RS"/>
        </w:rPr>
        <w:tab/>
        <w:t>9:25 – 9:55</w:t>
      </w:r>
      <w:r w:rsidRPr="00651E2A">
        <w:rPr>
          <w:rFonts w:ascii="Calibri" w:eastAsia="Calibri" w:hAnsi="Calibri"/>
          <w:noProof w:val="0"/>
          <w:sz w:val="22"/>
          <w:szCs w:val="22"/>
          <w:lang w:val="sr-Cyrl-RS"/>
        </w:rPr>
        <w:tab/>
        <w:t>4. час</w:t>
      </w:r>
      <w:r w:rsidRPr="00651E2A">
        <w:rPr>
          <w:rFonts w:ascii="Calibri" w:eastAsia="Calibri" w:hAnsi="Calibri"/>
          <w:noProof w:val="0"/>
          <w:sz w:val="22"/>
          <w:szCs w:val="22"/>
          <w:lang w:val="sr-Cyrl-RS"/>
        </w:rPr>
        <w:tab/>
        <w:t>12:10 – 12:40</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 ДРУГИ ЦИКЛУС</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Друга смена, две групе</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1. час</w:t>
      </w:r>
      <w:r w:rsidRPr="00651E2A">
        <w:rPr>
          <w:rFonts w:ascii="Calibri" w:eastAsia="Calibri" w:hAnsi="Calibri"/>
          <w:noProof w:val="0"/>
          <w:sz w:val="22"/>
          <w:szCs w:val="22"/>
          <w:lang w:val="sr-Cyrl-RS"/>
        </w:rPr>
        <w:tab/>
        <w:t>13:00 – 13:30</w:t>
      </w:r>
      <w:r w:rsidRPr="00651E2A">
        <w:rPr>
          <w:rFonts w:ascii="Calibri" w:eastAsia="Calibri" w:hAnsi="Calibri"/>
          <w:noProof w:val="0"/>
          <w:sz w:val="22"/>
          <w:szCs w:val="22"/>
          <w:lang w:val="sr-Cyrl-RS"/>
        </w:rPr>
        <w:tab/>
        <w:t>1. час</w:t>
      </w:r>
      <w:r w:rsidRPr="00651E2A">
        <w:rPr>
          <w:rFonts w:ascii="Calibri" w:eastAsia="Calibri" w:hAnsi="Calibri"/>
          <w:noProof w:val="0"/>
          <w:sz w:val="22"/>
          <w:szCs w:val="22"/>
          <w:lang w:val="sr-Cyrl-RS"/>
        </w:rPr>
        <w:tab/>
        <w:t>16:20 – 16:50</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2. час</w:t>
      </w:r>
      <w:r w:rsidRPr="00651E2A">
        <w:rPr>
          <w:rFonts w:ascii="Calibri" w:eastAsia="Calibri" w:hAnsi="Calibri"/>
          <w:noProof w:val="0"/>
          <w:sz w:val="22"/>
          <w:szCs w:val="22"/>
          <w:lang w:val="sr-Cyrl-RS"/>
        </w:rPr>
        <w:tab/>
        <w:t>13:35 – 14:05</w:t>
      </w:r>
      <w:r w:rsidRPr="00651E2A">
        <w:rPr>
          <w:rFonts w:ascii="Calibri" w:eastAsia="Calibri" w:hAnsi="Calibri"/>
          <w:noProof w:val="0"/>
          <w:sz w:val="22"/>
          <w:szCs w:val="22"/>
          <w:lang w:val="sr-Cyrl-RS"/>
        </w:rPr>
        <w:tab/>
        <w:t>2. час</w:t>
      </w:r>
      <w:r w:rsidRPr="00651E2A">
        <w:rPr>
          <w:rFonts w:ascii="Calibri" w:eastAsia="Calibri" w:hAnsi="Calibri"/>
          <w:noProof w:val="0"/>
          <w:sz w:val="22"/>
          <w:szCs w:val="22"/>
          <w:lang w:val="sr-Cyrl-RS"/>
        </w:rPr>
        <w:tab/>
        <w:t>16:55 – 17:25</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3. час</w:t>
      </w:r>
      <w:r w:rsidRPr="00651E2A">
        <w:rPr>
          <w:rFonts w:ascii="Calibri" w:eastAsia="Calibri" w:hAnsi="Calibri"/>
          <w:noProof w:val="0"/>
          <w:sz w:val="22"/>
          <w:szCs w:val="22"/>
          <w:lang w:val="sr-Cyrl-RS"/>
        </w:rPr>
        <w:tab/>
        <w:t>14:10 – 14:40</w:t>
      </w:r>
      <w:r w:rsidRPr="00651E2A">
        <w:rPr>
          <w:rFonts w:ascii="Calibri" w:eastAsia="Calibri" w:hAnsi="Calibri"/>
          <w:noProof w:val="0"/>
          <w:sz w:val="22"/>
          <w:szCs w:val="22"/>
          <w:lang w:val="sr-Cyrl-RS"/>
        </w:rPr>
        <w:tab/>
        <w:t>3. час</w:t>
      </w:r>
      <w:r w:rsidRPr="00651E2A">
        <w:rPr>
          <w:rFonts w:ascii="Calibri" w:eastAsia="Calibri" w:hAnsi="Calibri"/>
          <w:noProof w:val="0"/>
          <w:sz w:val="22"/>
          <w:szCs w:val="22"/>
          <w:lang w:val="sr-Cyrl-RS"/>
        </w:rPr>
        <w:tab/>
        <w:t>17:30 – 18:00</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4. час</w:t>
      </w:r>
      <w:r w:rsidRPr="00651E2A">
        <w:rPr>
          <w:rFonts w:ascii="Calibri" w:eastAsia="Calibri" w:hAnsi="Calibri"/>
          <w:noProof w:val="0"/>
          <w:sz w:val="22"/>
          <w:szCs w:val="22"/>
          <w:lang w:val="sr-Cyrl-RS"/>
        </w:rPr>
        <w:tab/>
        <w:t>14:55 – 15:25</w:t>
      </w:r>
      <w:r w:rsidRPr="00651E2A">
        <w:rPr>
          <w:rFonts w:ascii="Calibri" w:eastAsia="Calibri" w:hAnsi="Calibri"/>
          <w:noProof w:val="0"/>
          <w:sz w:val="22"/>
          <w:szCs w:val="22"/>
          <w:lang w:val="sr-Cyrl-RS"/>
        </w:rPr>
        <w:tab/>
        <w:t>4. час</w:t>
      </w:r>
      <w:r w:rsidRPr="00651E2A">
        <w:rPr>
          <w:rFonts w:ascii="Calibri" w:eastAsia="Calibri" w:hAnsi="Calibri"/>
          <w:noProof w:val="0"/>
          <w:sz w:val="22"/>
          <w:szCs w:val="22"/>
          <w:lang w:val="sr-Cyrl-RS"/>
        </w:rPr>
        <w:tab/>
        <w:t>18:15 – 18:45</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5. час</w:t>
      </w:r>
      <w:r w:rsidRPr="00651E2A">
        <w:rPr>
          <w:rFonts w:ascii="Calibri" w:eastAsia="Calibri" w:hAnsi="Calibri"/>
          <w:noProof w:val="0"/>
          <w:sz w:val="22"/>
          <w:szCs w:val="22"/>
          <w:lang w:val="sr-Cyrl-RS"/>
        </w:rPr>
        <w:tab/>
        <w:t>15:30 – 16:00</w:t>
      </w:r>
      <w:r w:rsidRPr="00651E2A">
        <w:rPr>
          <w:rFonts w:ascii="Calibri" w:eastAsia="Calibri" w:hAnsi="Calibri"/>
          <w:noProof w:val="0"/>
          <w:sz w:val="22"/>
          <w:szCs w:val="22"/>
          <w:lang w:val="sr-Cyrl-RS"/>
        </w:rPr>
        <w:tab/>
        <w:t>5. час</w:t>
      </w:r>
      <w:r w:rsidRPr="00651E2A">
        <w:rPr>
          <w:rFonts w:ascii="Calibri" w:eastAsia="Calibri" w:hAnsi="Calibri"/>
          <w:noProof w:val="0"/>
          <w:sz w:val="22"/>
          <w:szCs w:val="22"/>
          <w:lang w:val="sr-Cyrl-RS"/>
        </w:rPr>
        <w:tab/>
        <w:t>18:50 – 19:20</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Организација наставе је спроведена по Упутству које школа добила од МПНТР.</w:t>
      </w:r>
    </w:p>
    <w:p w:rsidR="00651E2A" w:rsidRPr="00651E2A" w:rsidRDefault="00651E2A" w:rsidP="006D4442">
      <w:pPr>
        <w:numPr>
          <w:ilvl w:val="0"/>
          <w:numId w:val="5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У школи се спроводе строге епидемиолошке мере, које су дате у упутству од стране Кризног штаба Републике Србије. </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2.4. Управљање информацоним системом установе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2.5. Управљање системом обезбеђења квалитета у установи</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Latn-RS"/>
        </w:rPr>
        <w:t xml:space="preserve">III </w:t>
      </w:r>
      <w:r w:rsidRPr="00651E2A">
        <w:rPr>
          <w:rFonts w:ascii="Calibri" w:eastAsia="Calibri" w:hAnsi="Calibri"/>
          <w:b/>
          <w:noProof w:val="0"/>
          <w:sz w:val="22"/>
          <w:szCs w:val="22"/>
          <w:lang w:val="sr-Cyrl-RS"/>
        </w:rPr>
        <w:t>област: ПРАЋЕЊЕ И УНАПРЕЂИВАЊЕ РАДА ЗАПОСЛЕНИХ</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Стандарди: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3.1. Планирање, селекција и пријем запослених</w:t>
      </w:r>
    </w:p>
    <w:p w:rsidR="00651E2A" w:rsidRPr="00651E2A" w:rsidRDefault="00651E2A" w:rsidP="006D4442">
      <w:pPr>
        <w:numPr>
          <w:ilvl w:val="0"/>
          <w:numId w:val="56"/>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Број одељења у овој школској години је остао исти у односу на претходну годину.</w:t>
      </w:r>
    </w:p>
    <w:p w:rsidR="00651E2A" w:rsidRPr="00651E2A" w:rsidRDefault="00651E2A" w:rsidP="006D4442">
      <w:pPr>
        <w:numPr>
          <w:ilvl w:val="0"/>
          <w:numId w:val="56"/>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Школској управи су редовно пријављивана слободна радна места у установи.</w:t>
      </w:r>
    </w:p>
    <w:p w:rsidR="00651E2A" w:rsidRPr="00651E2A" w:rsidRDefault="00651E2A" w:rsidP="006D4442">
      <w:pPr>
        <w:numPr>
          <w:ilvl w:val="0"/>
          <w:numId w:val="56"/>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lastRenderedPageBreak/>
        <w:t>Министарство је одобрило једну групу продуженог боравка, коју чине ученици првог и другог разреда.</w:t>
      </w:r>
    </w:p>
    <w:p w:rsidR="00651E2A" w:rsidRPr="00651E2A" w:rsidRDefault="00651E2A" w:rsidP="006D4442">
      <w:pPr>
        <w:numPr>
          <w:ilvl w:val="0"/>
          <w:numId w:val="56"/>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Сва радна места су стручно заступљена, иако постоји проблем с наставницима математике, физике, технике и технологије, као и информатике.</w:t>
      </w:r>
    </w:p>
    <w:p w:rsidR="00651E2A" w:rsidRPr="00651E2A" w:rsidRDefault="00651E2A" w:rsidP="006D4442">
      <w:pPr>
        <w:numPr>
          <w:ilvl w:val="0"/>
          <w:numId w:val="56"/>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Запослени, који до сада нису стекли радну лиценцу, а стекли су услов за полагање стручног испита, су уредно пријављени за исти.</w:t>
      </w:r>
    </w:p>
    <w:p w:rsidR="00651E2A" w:rsidRPr="00651E2A" w:rsidRDefault="00651E2A" w:rsidP="006D4442">
      <w:pPr>
        <w:numPr>
          <w:ilvl w:val="0"/>
          <w:numId w:val="56"/>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 стручној пракси, од новембра 2019. године, налази се дипломирани мастер психолог Дуња Борић, којој је одређен ментор, Живка Контић – школски психолог. Директор школе прати менторски рад психолога школе, као и рад психолога на стручној пракси.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Додељене су награде за изузетне резултате, иновације и креативност у раду колегама и колегиницама, као и ученицима, на прослави школске славе, Светог Саве.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3.2. Професионални развој запослених</w:t>
      </w:r>
    </w:p>
    <w:p w:rsidR="00651E2A" w:rsidRPr="00651E2A" w:rsidRDefault="00651E2A" w:rsidP="006D4442">
      <w:pPr>
        <w:numPr>
          <w:ilvl w:val="0"/>
          <w:numId w:val="57"/>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 почетку школске године, сви запослени су били у обавези да донесу план стручног усавршавања. Запослени су, у сарадњи с Тимом за стручно усавршавање, изабрали семинаре и обуке које желе да одслушају. Као и претходне године, настојимо да испунимо очекивања запослених у овој области.</w:t>
      </w:r>
    </w:p>
    <w:p w:rsidR="00651E2A" w:rsidRPr="00651E2A" w:rsidRDefault="00651E2A" w:rsidP="006D4442">
      <w:pPr>
        <w:numPr>
          <w:ilvl w:val="0"/>
          <w:numId w:val="57"/>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До сада, запослени су одслушали следеће семинаре:</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„Не мођеш све сам!-Како изградити унутрашњу и спољашњу мрежу подршке наставнику и ученику који има проблем“</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„Индивидуализација – моја стратегија подучавања“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„Рад са тешким родитељима“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„пројектна настава у мултимедији и зеленим учионицама“ ОКЦ вебинар</w:t>
      </w:r>
    </w:p>
    <w:p w:rsidR="00651E2A" w:rsidRPr="00651E2A" w:rsidRDefault="00651E2A" w:rsidP="006D4442">
      <w:pPr>
        <w:numPr>
          <w:ilvl w:val="0"/>
          <w:numId w:val="57"/>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Обезбеђена су средства и за семинаре стручних сарадника, шефа рачуноводства и секретара школе.</w:t>
      </w:r>
    </w:p>
    <w:p w:rsidR="00651E2A" w:rsidRPr="00651E2A" w:rsidRDefault="00651E2A" w:rsidP="006D4442">
      <w:pPr>
        <w:numPr>
          <w:ilvl w:val="0"/>
          <w:numId w:val="57"/>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Директор школе је, такође, одслушао следеће семинаре, предавања и посетио конференције:</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„Не мођеш све сам!-Како изградити унутрашњу и спољашњу мрежу подршке наставнику и ученику који има проблем“</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„Индивидуализација – моја стратегија подучавања“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„Рад са тешким родитељима“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„Конференција „Школе за 21. век“ – вештине, знање, технологија“ на ком су гостовали министар просвете Младен Шарчевић и премијерка владе Србије Ана Брнабић (уручени микробит џепни рачунари, 50 комада)</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„Систем за осигурање квалитета кроз јединство самовредновања и спољашњег вредновања“ предавање саветника из ШУ Нови Сад, Драгана Глоговац и Златица Јовић.</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Наставници  и директор су прошли и низ вебинара током онлајн наставе и летње паузе (што се налази у Извештају о стручном усавршавању)</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3.3  Унапређење људских односа</w:t>
      </w:r>
    </w:p>
    <w:p w:rsidR="00651E2A" w:rsidRPr="00651E2A" w:rsidRDefault="00651E2A" w:rsidP="006D4442">
      <w:pPr>
        <w:numPr>
          <w:ilvl w:val="0"/>
          <w:numId w:val="5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Током првог полугодишта пружана је подршка запосленима у раду путем похвала и истицања позитивних дешавања и акција које се спроводе у школи.</w:t>
      </w:r>
    </w:p>
    <w:p w:rsidR="00651E2A" w:rsidRPr="00651E2A" w:rsidRDefault="00651E2A" w:rsidP="006D4442">
      <w:pPr>
        <w:numPr>
          <w:ilvl w:val="0"/>
          <w:numId w:val="5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Радно време су поштовали сви запослени.</w:t>
      </w:r>
    </w:p>
    <w:p w:rsidR="00651E2A" w:rsidRPr="00651E2A" w:rsidRDefault="00651E2A" w:rsidP="006D4442">
      <w:pPr>
        <w:numPr>
          <w:ilvl w:val="0"/>
          <w:numId w:val="5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 ствари битне за школу и наставни процес, директор школе је у сваком тренутку доступан запосленима, ученицима и родитељима.</w:t>
      </w:r>
    </w:p>
    <w:p w:rsidR="00651E2A" w:rsidRPr="00651E2A" w:rsidRDefault="00651E2A" w:rsidP="006D4442">
      <w:pPr>
        <w:numPr>
          <w:ilvl w:val="0"/>
          <w:numId w:val="58"/>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Директор настоји да створи атмосферу у којој ће се сваки запослени осећати поштованим и уваженим, настоји да им укаже поверење, додељујући им важне задатке и да њихов рад у сваком тренутку истакне и похвали.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Директор се труди да са запосленима комуницира јасно, да у сваком тренутку разумеју шта је речено како би могли да дају своје сугестије, предлоге или да се сагласе са реченим</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3.4. Вредновање резултата рада, мотивисање и награђивање запослених</w:t>
      </w:r>
    </w:p>
    <w:p w:rsidR="00651E2A" w:rsidRPr="00651E2A" w:rsidRDefault="00651E2A" w:rsidP="006D4442">
      <w:pPr>
        <w:numPr>
          <w:ilvl w:val="0"/>
          <w:numId w:val="59"/>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После планираних посета часовима, којих је током полугодишта било дванаест, часови су анализирани од стране наставника који је држао час, директора и педагога школе. Истицане су прво добре стране </w:t>
      </w:r>
      <w:r w:rsidRPr="00651E2A">
        <w:rPr>
          <w:rFonts w:ascii="Calibri" w:eastAsia="Calibri" w:hAnsi="Calibri"/>
          <w:noProof w:val="0"/>
          <w:sz w:val="22"/>
          <w:szCs w:val="22"/>
          <w:lang w:val="sr-Cyrl-RS"/>
        </w:rPr>
        <w:lastRenderedPageBreak/>
        <w:t xml:space="preserve">посматраног наставног процеса, а, уколико је било потребно, даване су сугестије да се евентуални пропусти исправе. </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Од посматраних часова, увек се издвајају они који служе као пример добре праксе и даље се наставно особље упознаје са начинима примене метода и наставних средстава који су коришћеи на том наставном часу.</w:t>
      </w:r>
    </w:p>
    <w:p w:rsidR="00651E2A" w:rsidRPr="00651E2A" w:rsidRDefault="00651E2A" w:rsidP="006D4442">
      <w:pPr>
        <w:numPr>
          <w:ilvl w:val="0"/>
          <w:numId w:val="59"/>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 Наставничком већу се обавезно истиче рад наставника који су имали посебне успехе (такмичења, лепо одржан час, добро решен проблем у одељењу, добра сарадња са родитељима/родитељем...).</w:t>
      </w:r>
    </w:p>
    <w:p w:rsidR="00651E2A" w:rsidRPr="00651E2A" w:rsidRDefault="00651E2A" w:rsidP="00651E2A">
      <w:pPr>
        <w:spacing w:after="160" w:line="259" w:lineRule="auto"/>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У циљу јачања колектива и мотивације запослених, заједнички су прослављени важни датуми у школском животу (школска слава, Дан школе).</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Latn-RS"/>
        </w:rPr>
        <w:t xml:space="preserve">IV </w:t>
      </w:r>
      <w:r w:rsidRPr="00651E2A">
        <w:rPr>
          <w:rFonts w:ascii="Calibri" w:eastAsia="Calibri" w:hAnsi="Calibri"/>
          <w:b/>
          <w:noProof w:val="0"/>
          <w:sz w:val="22"/>
          <w:szCs w:val="22"/>
          <w:lang w:val="sr-Cyrl-RS"/>
        </w:rPr>
        <w:t>област: РАЗВОЈ САРАДЊЕ СА РОДИТЕЉИМА/СТАРАТЕЉИМА, ОРГАНОМ УПРАВЉАЊА, РЕПРЕЗЕНТАТИВНИМ СИНДИКАТОМ И ШИРОМ ЗАЈЕДНИЦОМ</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Стандарди: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4.1. Сарадња са родитељима/старатељима</w:t>
      </w:r>
    </w:p>
    <w:p w:rsidR="00651E2A" w:rsidRPr="00651E2A" w:rsidRDefault="00651E2A" w:rsidP="006D4442">
      <w:pPr>
        <w:numPr>
          <w:ilvl w:val="0"/>
          <w:numId w:val="60"/>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Током протеклог периода одржани су сви састанци Савета родитеља. Настоји се да се створи таква атмосфера у школи да родитељи/старатељи могу, без устручавања, да изнесу мишљење о раду школе, уменим путем или путем мејла, укажу на проблеме. Родитељи/ старатељи посећују Отворена врата.</w:t>
      </w:r>
    </w:p>
    <w:p w:rsidR="00651E2A" w:rsidRPr="00651E2A" w:rsidRDefault="00651E2A" w:rsidP="006D4442">
      <w:pPr>
        <w:numPr>
          <w:ilvl w:val="0"/>
          <w:numId w:val="60"/>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Наставници су редовно одржавали родитељске састанке, тако да су родитељи/старатељи редовно обавештавани о резултатаима рада њихове деце. Такође, родитељи се инфоримишу и путем Отворених врата, часа који намењен само за њих, и тај термин има сваки наставник у школи. Редовном евиденцијом Ес дневника родитељи/старатељи такође могу пратити постигнућа и владање детета.</w:t>
      </w:r>
    </w:p>
    <w:p w:rsidR="00651E2A" w:rsidRPr="00651E2A" w:rsidRDefault="00651E2A" w:rsidP="006D4442">
      <w:pPr>
        <w:numPr>
          <w:ilvl w:val="0"/>
          <w:numId w:val="60"/>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Информације од значаја доступне су и на сајту школе, који се редовно ажурира. Такође, информације могу добити и у секретаријату школе, као и на огласној табли у кутку за родитеље, који се налази у главном холу школе.</w:t>
      </w:r>
    </w:p>
    <w:p w:rsidR="00651E2A" w:rsidRPr="00651E2A" w:rsidRDefault="00651E2A" w:rsidP="006D4442">
      <w:pPr>
        <w:numPr>
          <w:ilvl w:val="0"/>
          <w:numId w:val="60"/>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Остварен је саветодавни рад с родитељима/старатељима, чија деца имају потешкоће у социјалном уклапању или у области наставе и учења, као и емотивних потешкоћа.</w:t>
      </w:r>
    </w:p>
    <w:p w:rsidR="00651E2A" w:rsidRPr="00651E2A" w:rsidRDefault="00651E2A" w:rsidP="006D4442">
      <w:pPr>
        <w:numPr>
          <w:ilvl w:val="0"/>
          <w:numId w:val="60"/>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Током онлајн наставе утврђени су онлајн канали комуникације са родитељима.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Комуникација је одржавана редовно и успешно.</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4.2. Сарадња са органом управљања и репрезентативним синдикатом у установи</w:t>
      </w:r>
    </w:p>
    <w:p w:rsidR="00651E2A" w:rsidRPr="00651E2A" w:rsidRDefault="00651E2A" w:rsidP="006D4442">
      <w:pPr>
        <w:numPr>
          <w:ilvl w:val="0"/>
          <w:numId w:val="61"/>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Школски одбор је усвојио План рада школе за школску 2019/2020. годину, као и сва остала касније донешена акта, и редовно је извештаван о остваривању свих активности. </w:t>
      </w:r>
    </w:p>
    <w:p w:rsidR="00651E2A" w:rsidRPr="00651E2A" w:rsidRDefault="00651E2A" w:rsidP="006D4442">
      <w:pPr>
        <w:numPr>
          <w:ilvl w:val="0"/>
          <w:numId w:val="61"/>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Одржане су све планиране седнице Школског одбора.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Сарадња са Синдикатом у школи је добра. Председник синдиката успешно обавља послове предвиђене законом. Председнику синдиката је омогућено да, преко огласне табле, обавештава раднике о најновијим информацијама.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4.3. Сарадња са државном управом и локалном самоуправом</w:t>
      </w:r>
    </w:p>
    <w:p w:rsidR="00651E2A" w:rsidRPr="00651E2A" w:rsidRDefault="00651E2A" w:rsidP="006D4442">
      <w:pPr>
        <w:numPr>
          <w:ilvl w:val="0"/>
          <w:numId w:val="6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Успостављена је добра сарадња са Општином и Секретаријатом за друштвене делатности.</w:t>
      </w:r>
    </w:p>
    <w:p w:rsidR="00651E2A" w:rsidRPr="00651E2A" w:rsidRDefault="00651E2A" w:rsidP="006D4442">
      <w:pPr>
        <w:numPr>
          <w:ilvl w:val="0"/>
          <w:numId w:val="6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 ове године, наставља се успешна сарадња с Школском управом Нови Сад.</w:t>
      </w:r>
    </w:p>
    <w:p w:rsidR="00651E2A" w:rsidRPr="00651E2A" w:rsidRDefault="00651E2A" w:rsidP="006D4442">
      <w:pPr>
        <w:numPr>
          <w:ilvl w:val="0"/>
          <w:numId w:val="6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Успостављена је сарадња с Центром за социјални рад и Домом здравља „ДР Милорад Мика Павловић“.</w:t>
      </w:r>
    </w:p>
    <w:p w:rsidR="00651E2A" w:rsidRPr="00651E2A" w:rsidRDefault="00651E2A" w:rsidP="006D4442">
      <w:pPr>
        <w:numPr>
          <w:ilvl w:val="0"/>
          <w:numId w:val="6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Остварена је сарадња и с Домом пензионера, као и са удружењњем „Мој свет“ и школом „Антон скала“.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4.4. Сарадња са широм заједницом</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Директор редовно обавештава запослене о међународним пројектима и конкурсима, као и пројектима на нивоу Општине, Министарства</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Latn-RS"/>
        </w:rPr>
        <w:t>V</w:t>
      </w:r>
      <w:r w:rsidRPr="00651E2A">
        <w:rPr>
          <w:rFonts w:ascii="Calibri" w:eastAsia="Calibri" w:hAnsi="Calibri"/>
          <w:b/>
          <w:noProof w:val="0"/>
          <w:sz w:val="22"/>
          <w:szCs w:val="22"/>
          <w:lang w:val="sr-Cyrl-RS"/>
        </w:rPr>
        <w:t xml:space="preserve"> област: ФИНАНСИЈСКО И АДМИНИСТРАТИВНО УПРАВЉАЊЕ РАДОМ УСТАНОВЕ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Стандарди: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5.1. Управљање финансијским ресурсима</w:t>
      </w:r>
    </w:p>
    <w:p w:rsidR="00651E2A" w:rsidRPr="00651E2A" w:rsidRDefault="00651E2A" w:rsidP="006D4442">
      <w:pPr>
        <w:numPr>
          <w:ilvl w:val="0"/>
          <w:numId w:val="62"/>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lastRenderedPageBreak/>
        <w:t>Током месеца Јануара је одобрен тражен буџет школе, од стране Општине Инђија. У потпуности смо задовољни и омогућено нам је да реализујемо све планиране пројекте.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Активно учешће у изради Финансијског плана и Плана набавки.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5.2. Управљање материјалним ресурсима</w:t>
      </w:r>
    </w:p>
    <w:p w:rsidR="00651E2A" w:rsidRPr="00651E2A" w:rsidRDefault="00651E2A" w:rsidP="006D4442">
      <w:pPr>
        <w:numPr>
          <w:ilvl w:val="0"/>
          <w:numId w:val="6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Из општинског буџета школа добија средства за одржавање, превоз запослених, дажбине (струја, вода, гас...).</w:t>
      </w:r>
    </w:p>
    <w:p w:rsidR="00651E2A" w:rsidRPr="00651E2A" w:rsidRDefault="00651E2A" w:rsidP="00651E2A">
      <w:pPr>
        <w:spacing w:after="160" w:line="259" w:lineRule="auto"/>
        <w:ind w:left="720"/>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Планским радом календарска година је завршена успешно.</w:t>
      </w:r>
    </w:p>
    <w:p w:rsidR="00651E2A" w:rsidRPr="00651E2A" w:rsidRDefault="00651E2A" w:rsidP="006D4442">
      <w:pPr>
        <w:numPr>
          <w:ilvl w:val="0"/>
          <w:numId w:val="6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За наредни период су планиране Јавне набавке, које су окачене на Порталу за Јавне набавке.</w:t>
      </w:r>
    </w:p>
    <w:p w:rsidR="00651E2A" w:rsidRPr="00651E2A" w:rsidRDefault="00651E2A" w:rsidP="006D4442">
      <w:pPr>
        <w:numPr>
          <w:ilvl w:val="0"/>
          <w:numId w:val="6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Постављене су противклизне траке на сваком степеништу у школи. Планирано је и постављање противклизних трака испред фискултурне сале, али се чекају повољнији временски услови и топлије време.</w:t>
      </w:r>
    </w:p>
    <w:p w:rsidR="00651E2A" w:rsidRPr="00651E2A" w:rsidRDefault="00651E2A" w:rsidP="006D4442">
      <w:pPr>
        <w:numPr>
          <w:ilvl w:val="0"/>
          <w:numId w:val="6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Сређен је Кутак за родитеље, новим намештајем, који је донација </w:t>
      </w:r>
      <w:r w:rsidRPr="00651E2A">
        <w:rPr>
          <w:rFonts w:ascii="Calibri" w:eastAsia="Calibri" w:hAnsi="Calibri"/>
          <w:noProof w:val="0"/>
          <w:sz w:val="22"/>
          <w:szCs w:val="22"/>
          <w:lang w:val="sr-Latn-RS"/>
        </w:rPr>
        <w:t xml:space="preserve">Raiffesen </w:t>
      </w:r>
      <w:r w:rsidRPr="00651E2A">
        <w:rPr>
          <w:rFonts w:ascii="Calibri" w:eastAsia="Calibri" w:hAnsi="Calibri"/>
          <w:noProof w:val="0"/>
          <w:sz w:val="22"/>
          <w:szCs w:val="22"/>
          <w:lang w:val="sr-Cyrl-RS"/>
        </w:rPr>
        <w:t>банке, филијала у Инђији.</w:t>
      </w:r>
    </w:p>
    <w:p w:rsidR="00651E2A" w:rsidRPr="00651E2A" w:rsidRDefault="00651E2A" w:rsidP="006D4442">
      <w:pPr>
        <w:numPr>
          <w:ilvl w:val="0"/>
          <w:numId w:val="6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 xml:space="preserve">Такође, </w:t>
      </w:r>
      <w:r w:rsidRPr="00651E2A">
        <w:rPr>
          <w:rFonts w:ascii="Calibri" w:eastAsia="Calibri" w:hAnsi="Calibri"/>
          <w:noProof w:val="0"/>
          <w:sz w:val="22"/>
          <w:szCs w:val="22"/>
          <w:lang w:val="sr-Latn-RS"/>
        </w:rPr>
        <w:t>Raiffesen</w:t>
      </w:r>
      <w:r w:rsidRPr="00651E2A">
        <w:rPr>
          <w:rFonts w:ascii="Calibri" w:eastAsia="Calibri" w:hAnsi="Calibri"/>
          <w:noProof w:val="0"/>
          <w:sz w:val="22"/>
          <w:szCs w:val="22"/>
          <w:lang w:val="sr-Cyrl-RS"/>
        </w:rPr>
        <w:t xml:space="preserve"> банка је донирала школи и ормаре, плакаре, комоде с фиокама, клуб столове и фотеље, којима је оплемењен простор у холу школе, школским учионицама, а нарочито простор у издвојеном одељењу у Јарковцима. Тамо је направљен и осмишљен и Родитељски кутак.</w:t>
      </w:r>
    </w:p>
    <w:p w:rsidR="00651E2A" w:rsidRPr="00651E2A" w:rsidRDefault="00651E2A" w:rsidP="006D4442">
      <w:pPr>
        <w:numPr>
          <w:ilvl w:val="0"/>
          <w:numId w:val="6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августу 2020. године још једна учионица опремљена је новим школским намештајем</w:t>
      </w:r>
    </w:p>
    <w:p w:rsidR="00651E2A" w:rsidRPr="00651E2A" w:rsidRDefault="00651E2A" w:rsidP="006D4442">
      <w:pPr>
        <w:numPr>
          <w:ilvl w:val="0"/>
          <w:numId w:val="63"/>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У ИО Јарковци обезбеђена је још једна учионица, која је опремљена новим намештајем и дидактичким средствима.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Рађене су и редовне санације кварова и текућа одржавања.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5.3. Управљање административним процесима</w:t>
      </w:r>
    </w:p>
    <w:p w:rsidR="00651E2A" w:rsidRPr="00651E2A" w:rsidRDefault="00651E2A" w:rsidP="006D4442">
      <w:pPr>
        <w:numPr>
          <w:ilvl w:val="0"/>
          <w:numId w:val="6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Обезбеђена је покривеност рада установе потребном документацијом. У процедури је израда елабората за верификацију установе.</w:t>
      </w:r>
    </w:p>
    <w:p w:rsidR="00651E2A" w:rsidRPr="00651E2A" w:rsidRDefault="00651E2A" w:rsidP="006D4442">
      <w:pPr>
        <w:numPr>
          <w:ilvl w:val="0"/>
          <w:numId w:val="6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Поштује се и процедура рада уз појачан надзор вођења правне документације, а води се и прописана остала документација са обезбеђеном тачности административне документације и архивирање података у складу са законом.</w:t>
      </w:r>
    </w:p>
    <w:p w:rsidR="00651E2A" w:rsidRPr="00651E2A" w:rsidRDefault="00651E2A" w:rsidP="006D4442">
      <w:pPr>
        <w:numPr>
          <w:ilvl w:val="0"/>
          <w:numId w:val="64"/>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Обезбеђена је  и опремељена школска архива, која, по мишљењу надзорних органа, представља пример добро архивираних докумената.</w:t>
      </w:r>
    </w:p>
    <w:p w:rsidR="00651E2A" w:rsidRPr="00651E2A" w:rsidRDefault="00651E2A" w:rsidP="00651E2A">
      <w:pPr>
        <w:spacing w:after="160" w:line="259" w:lineRule="auto"/>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Сви планови и досадашњи извештаји (План рада школе за 2019/2020.годину идр), презентовани су на Наставничким већима, Савету родитеља, Школском одбору, а они, за које је било потребно, прослеђени су надлежним министарствима и органима</w:t>
      </w:r>
    </w:p>
    <w:p w:rsidR="00651E2A" w:rsidRPr="00651E2A" w:rsidRDefault="00651E2A" w:rsidP="00651E2A">
      <w:pPr>
        <w:spacing w:after="160" w:line="259" w:lineRule="auto"/>
        <w:jc w:val="both"/>
        <w:rPr>
          <w:rFonts w:ascii="Calibri" w:eastAsia="Calibri" w:hAnsi="Calibri"/>
          <w:b/>
          <w:noProof w:val="0"/>
          <w:sz w:val="22"/>
          <w:szCs w:val="22"/>
          <w:lang w:val="sr-Cyrl-RS"/>
        </w:rPr>
      </w:pPr>
      <w:r w:rsidRPr="00651E2A">
        <w:rPr>
          <w:rFonts w:ascii="Calibri" w:eastAsia="Calibri" w:hAnsi="Calibri"/>
          <w:b/>
          <w:noProof w:val="0"/>
          <w:sz w:val="22"/>
          <w:szCs w:val="22"/>
          <w:lang w:val="sr-Latn-RS"/>
        </w:rPr>
        <w:t xml:space="preserve">VI </w:t>
      </w:r>
      <w:r w:rsidRPr="00651E2A">
        <w:rPr>
          <w:rFonts w:ascii="Calibri" w:eastAsia="Calibri" w:hAnsi="Calibri"/>
          <w:b/>
          <w:noProof w:val="0"/>
          <w:sz w:val="22"/>
          <w:szCs w:val="22"/>
          <w:lang w:val="sr-Cyrl-RS"/>
        </w:rPr>
        <w:t>област: ОБЕЗБЕЂЕЊЕ ЗАГОНИТОСТИ РАДА УСТАНОВЕ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Стандарди:</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6.1. Познавање, разумевање и праћење релевантних прописа</w:t>
      </w:r>
    </w:p>
    <w:p w:rsidR="00651E2A" w:rsidRPr="00651E2A" w:rsidRDefault="00651E2A" w:rsidP="006D4442">
      <w:pPr>
        <w:numPr>
          <w:ilvl w:val="0"/>
          <w:numId w:val="6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Директор прати промене прописа и поступа у складу са њима.</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Настоји да се усавршава из свих области делокруга свог рада како би руковођење школом било што ефикасније.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6.2. Израда општих аката и документације установе</w:t>
      </w:r>
    </w:p>
    <w:p w:rsidR="00651E2A" w:rsidRPr="00651E2A" w:rsidRDefault="00651E2A" w:rsidP="006D4442">
      <w:pPr>
        <w:numPr>
          <w:ilvl w:val="0"/>
          <w:numId w:val="6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Општи акти доступни су запосленима у канцеларији секретара школе, као и на сајту школе.</w:t>
      </w:r>
    </w:p>
    <w:p w:rsidR="00651E2A" w:rsidRPr="00651E2A" w:rsidRDefault="00651E2A" w:rsidP="00651E2A">
      <w:pPr>
        <w:spacing w:after="160" w:line="259" w:lineRule="auto"/>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6.3. Примена општих аката и документације установе</w:t>
      </w:r>
    </w:p>
    <w:p w:rsidR="00651E2A" w:rsidRPr="00651E2A" w:rsidRDefault="00651E2A" w:rsidP="006D4442">
      <w:pPr>
        <w:numPr>
          <w:ilvl w:val="0"/>
          <w:numId w:val="6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Директор активно учествује у обезбеђивању поштовања прописа и активном вођењу документације.</w:t>
      </w:r>
    </w:p>
    <w:p w:rsidR="00651E2A" w:rsidRPr="00651E2A" w:rsidRDefault="00651E2A" w:rsidP="006D4442">
      <w:pPr>
        <w:numPr>
          <w:ilvl w:val="0"/>
          <w:numId w:val="65"/>
        </w:numPr>
        <w:spacing w:after="160" w:line="259" w:lineRule="auto"/>
        <w:contextualSpacing/>
        <w:jc w:val="both"/>
        <w:rPr>
          <w:rFonts w:ascii="Calibri" w:eastAsia="Calibri" w:hAnsi="Calibri"/>
          <w:noProof w:val="0"/>
          <w:sz w:val="22"/>
          <w:szCs w:val="22"/>
          <w:lang w:val="sr-Cyrl-RS"/>
        </w:rPr>
      </w:pPr>
      <w:r w:rsidRPr="00651E2A">
        <w:rPr>
          <w:rFonts w:ascii="Calibri" w:eastAsia="Calibri" w:hAnsi="Calibri"/>
          <w:noProof w:val="0"/>
          <w:sz w:val="22"/>
          <w:szCs w:val="22"/>
          <w:lang w:val="sr-Cyrl-RS"/>
        </w:rPr>
        <w:t>Извршен је инспекцијски надзор од стране општинског просветног инспектора Оливере Мочевић, која је изрекла мере да школа мора да уђе у поступак верификације. У процедури је израда елабората за поступак верификације, који теба да буде завршен у току месеца фебруара.</w:t>
      </w:r>
    </w:p>
    <w:p w:rsidR="00651E2A" w:rsidRPr="00651E2A" w:rsidRDefault="00651E2A" w:rsidP="00651E2A">
      <w:pPr>
        <w:spacing w:after="160" w:line="259" w:lineRule="auto"/>
        <w:jc w:val="both"/>
        <w:rPr>
          <w:rFonts w:ascii="Calibri" w:eastAsia="Calibri" w:hAnsi="Calibri"/>
          <w:noProof w:val="0"/>
          <w:sz w:val="22"/>
          <w:szCs w:val="22"/>
          <w:lang w:val="sr-Latn-RS"/>
        </w:rPr>
      </w:pPr>
      <w:r w:rsidRPr="00651E2A">
        <w:rPr>
          <w:rFonts w:ascii="Calibri" w:eastAsia="Calibri" w:hAnsi="Calibri"/>
          <w:noProof w:val="0"/>
          <w:sz w:val="22"/>
          <w:szCs w:val="22"/>
          <w:lang w:val="sr-Cyrl-RS"/>
        </w:rPr>
        <w:t>Није било ванредних инспекцијских надзора.</w:t>
      </w:r>
    </w:p>
    <w:p w:rsidR="006D4897" w:rsidRPr="00B83841" w:rsidRDefault="006D4897" w:rsidP="006D4897">
      <w:pPr>
        <w:jc w:val="both"/>
        <w:rPr>
          <w:rFonts w:ascii="Calibri" w:hAnsi="Calibri"/>
          <w:lang w:val="sr-Cyrl-CS"/>
        </w:rPr>
      </w:pPr>
    </w:p>
    <w:p w:rsidR="0003074A" w:rsidRDefault="00B83841" w:rsidP="004B3ED1">
      <w:pPr>
        <w:jc w:val="both"/>
        <w:rPr>
          <w:rFonts w:ascii="Calibri" w:hAnsi="Calibri"/>
          <w:lang w:val="en-US"/>
        </w:rPr>
      </w:pPr>
      <w:r w:rsidRPr="00B83841">
        <w:rPr>
          <w:rFonts w:ascii="Calibri" w:hAnsi="Calibri"/>
          <w:lang w:val="sr-Cyrl-CS"/>
        </w:rPr>
        <w:lastRenderedPageBreak/>
        <w:t xml:space="preserve"> </w:t>
      </w:r>
    </w:p>
    <w:p w:rsidR="00D22210" w:rsidRPr="003235A6" w:rsidRDefault="003235A6" w:rsidP="008C50A7">
      <w:pPr>
        <w:ind w:right="-7"/>
        <w:jc w:val="both"/>
        <w:rPr>
          <w:rFonts w:ascii="Calibri" w:hAnsi="Calibri"/>
          <w:u w:val="single"/>
          <w:lang w:val="sr-Cyrl-CS"/>
        </w:rPr>
      </w:pPr>
      <w:r w:rsidRPr="003235A6">
        <w:rPr>
          <w:rFonts w:ascii="Calibri" w:hAnsi="Calibri"/>
          <w:u w:val="single"/>
          <w:lang w:val="en-US"/>
        </w:rPr>
        <w:t xml:space="preserve">1. 2. </w:t>
      </w:r>
      <w:r>
        <w:rPr>
          <w:rFonts w:ascii="Calibri" w:hAnsi="Calibri"/>
          <w:u w:val="single"/>
          <w:lang w:val="sr-Cyrl-CS"/>
        </w:rPr>
        <w:t>Извештај о раду помоћника директора школе</w:t>
      </w:r>
    </w:p>
    <w:p w:rsidR="00616036" w:rsidRPr="000B6A07" w:rsidRDefault="00616036" w:rsidP="00E212E2">
      <w:pPr>
        <w:ind w:firstLine="1134"/>
        <w:jc w:val="both"/>
        <w:rPr>
          <w:rFonts w:ascii="Calibri" w:hAnsi="Calibri"/>
          <w:lang w:val="sr-Cyrl-CS"/>
        </w:rPr>
      </w:pPr>
      <w:r w:rsidRPr="000B6A07">
        <w:rPr>
          <w:rFonts w:ascii="Calibri" w:hAnsi="Calibri"/>
          <w:lang w:val="sr-Cyrl-CS"/>
        </w:rPr>
        <w:t xml:space="preserve"> </w:t>
      </w:r>
    </w:p>
    <w:p w:rsidR="002214E9" w:rsidRPr="002214E9" w:rsidRDefault="002214E9" w:rsidP="002214E9">
      <w:pPr>
        <w:spacing w:after="160" w:line="259" w:lineRule="auto"/>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 школској 2019/20. години радила сам на пословима помоћника директора са 50% радног времена и наставника хемије са 50%  радног времена.</w:t>
      </w:r>
    </w:p>
    <w:p w:rsidR="002214E9" w:rsidRPr="002214E9" w:rsidRDefault="002214E9" w:rsidP="002214E9">
      <w:pPr>
        <w:spacing w:after="160" w:line="259" w:lineRule="auto"/>
        <w:ind w:left="360"/>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 том периоду реализовала сам следеће:</w:t>
      </w:r>
    </w:p>
    <w:p w:rsidR="002214E9" w:rsidRPr="002214E9" w:rsidRDefault="002214E9" w:rsidP="002214E9">
      <w:pPr>
        <w:spacing w:after="160" w:line="259" w:lineRule="auto"/>
        <w:ind w:left="360"/>
        <w:contextualSpacing/>
        <w:jc w:val="both"/>
        <w:rPr>
          <w:rFonts w:asciiTheme="minorHAnsi" w:eastAsiaTheme="minorHAnsi" w:hAnsiTheme="minorHAnsi" w:cstheme="minorBidi"/>
          <w:noProof w:val="0"/>
          <w:sz w:val="22"/>
          <w:szCs w:val="22"/>
          <w:lang w:val="en-US"/>
        </w:rPr>
      </w:pP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Учествовала у  решавању организационих питања на почетку школске године;</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Учествовала у изради Годишњег плана рада школе за шк. 2019/2020. годину;</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Учествовала у расподели задужења наставника пред почетак школске године;</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Сарађивала са ученицима и родитељима;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Бавила се анализом успеха и дисциплине ученика;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Учествовала у изради Елабората о испуњености услова за рад издвојено одељења у Јарковцима;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Учествовала у припремама за обележавање Дана школе и Светог Саве;</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Иницирала и учествовала у изради дипломе „Ученик генерације“;</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Учествовала у организацији и спровођењу завршног испита;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Пратила реализацију часова у вишим разредима и правила корективни распоред у случајевима одсуства наставника;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Пружала помоћ око реализације свих облика васпитно-образовног рада;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Учествовала у изради Плана надокнаде часова изгубљених због  прекида наставе изазваног епидемијом грипа;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Посећивала часове наставника и по потреби замењивала одсутне  наставнике;</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Обављала разговоре са ученицима у циљу превазилажења одређених проблема;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Сарађивала са стручним сарадницима, одељењским старешинама, учитељима, наставницима, родитељима, радницима у администрацији и помоћно-техничким особљем;</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Прикупљала и уносила податке у ИС Доситеј (систематизација радних места, уговорна ангажовања, одељења и групе у матичној школи и издвојеном одељењу, одсуства запослених, замене, подаци за бесплатне уџбенике, упитници);</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Прикупљала и достављала статистичке податке Републичком заводу за статистику;</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Достављала податке Школској управи Нови Сад и Одељењу за друштвене делатности општине Инђија;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Учествовала  у  раду Наставничког већа, одељенских већа, стручних већа, Педагошког колегијума;</w:t>
      </w:r>
    </w:p>
    <w:p w:rsidR="002214E9" w:rsidRPr="002214E9" w:rsidRDefault="002214E9" w:rsidP="00412BC5">
      <w:pPr>
        <w:numPr>
          <w:ilvl w:val="0"/>
          <w:numId w:val="26"/>
        </w:numPr>
        <w:spacing w:after="160" w:line="259" w:lineRule="auto"/>
        <w:contextualSpacing/>
        <w:jc w:val="both"/>
        <w:rPr>
          <w:rFonts w:asciiTheme="minorHAnsi" w:eastAsiaTheme="minorHAnsi" w:hAnsiTheme="minorHAnsi" w:cstheme="minorBidi"/>
          <w:noProof w:val="0"/>
          <w:sz w:val="22"/>
          <w:szCs w:val="22"/>
          <w:lang w:val="en-US"/>
        </w:rPr>
      </w:pPr>
      <w:r w:rsidRPr="002214E9">
        <w:rPr>
          <w:rFonts w:asciiTheme="minorHAnsi" w:eastAsiaTheme="minorHAnsi" w:hAnsiTheme="minorHAnsi" w:cstheme="minorBidi"/>
          <w:noProof w:val="0"/>
          <w:sz w:val="22"/>
          <w:szCs w:val="22"/>
          <w:lang w:val="en-US"/>
        </w:rPr>
        <w:t>Прослеђивала информације координаторима стручних већа, радила на побољшању протока информација.</w:t>
      </w:r>
    </w:p>
    <w:p w:rsidR="00922B51" w:rsidRPr="005801C5" w:rsidRDefault="00922B51" w:rsidP="00CE27E8">
      <w:pPr>
        <w:jc w:val="both"/>
        <w:rPr>
          <w:rFonts w:ascii="Calibri" w:hAnsi="Calibri"/>
          <w:lang w:val="sr-Latn-RS"/>
        </w:rPr>
      </w:pPr>
    </w:p>
    <w:p w:rsidR="00863D40" w:rsidRPr="000B6A07" w:rsidRDefault="00863D40" w:rsidP="00E212E2">
      <w:pPr>
        <w:ind w:firstLine="1134"/>
        <w:jc w:val="both"/>
        <w:rPr>
          <w:rFonts w:ascii="Calibri" w:hAnsi="Calibri"/>
          <w:lang w:val="ru-RU"/>
        </w:rPr>
      </w:pPr>
    </w:p>
    <w:p w:rsidR="00AC34E4" w:rsidRPr="000B6A07" w:rsidRDefault="0040772A" w:rsidP="00712AF3">
      <w:pPr>
        <w:pStyle w:val="Heading3"/>
        <w:rPr>
          <w:rFonts w:ascii="Calibri" w:hAnsi="Calibri"/>
          <w:lang w:val="ru-RU"/>
        </w:rPr>
      </w:pPr>
      <w:r w:rsidRPr="000B6A07">
        <w:rPr>
          <w:rFonts w:ascii="Calibri" w:hAnsi="Calibri"/>
        </w:rPr>
        <w:t xml:space="preserve">2. </w:t>
      </w:r>
      <w:r w:rsidR="00AC34E4" w:rsidRPr="000B6A07">
        <w:rPr>
          <w:rFonts w:ascii="Calibri" w:hAnsi="Calibri"/>
        </w:rPr>
        <w:t>Извештај о раду Школског одбора</w:t>
      </w:r>
    </w:p>
    <w:p w:rsidR="000F0CEF" w:rsidRDefault="000F0CEF" w:rsidP="000B4489">
      <w:pPr>
        <w:tabs>
          <w:tab w:val="num" w:pos="1843"/>
        </w:tabs>
        <w:rPr>
          <w:rFonts w:ascii="Calibri" w:hAnsi="Calibri"/>
          <w:lang w:val="sr-Cyrl-CS"/>
        </w:rPr>
      </w:pPr>
    </w:p>
    <w:p w:rsidR="00343AF7" w:rsidRPr="00343AF7" w:rsidRDefault="00343AF7" w:rsidP="00343AF7">
      <w:pPr>
        <w:ind w:firstLine="1134"/>
        <w:jc w:val="both"/>
        <w:rPr>
          <w:rFonts w:ascii="Calibri" w:hAnsi="Calibri"/>
          <w:noProof w:val="0"/>
          <w:color w:val="00000A"/>
          <w:sz w:val="22"/>
          <w:szCs w:val="22"/>
        </w:rPr>
      </w:pPr>
      <w:r w:rsidRPr="00343AF7">
        <w:rPr>
          <w:rFonts w:ascii="Calibri" w:hAnsi="Calibri"/>
          <w:noProof w:val="0"/>
          <w:color w:val="00000A"/>
          <w:sz w:val="22"/>
          <w:szCs w:val="22"/>
        </w:rPr>
        <w:t>Школски одбор  Основне школе „ Душан Јерковић“ Инђија je у школској 2019/2020.год.,а на основу   решења Скупштине општине Инђија радио у следећем саставу:</w:t>
      </w:r>
    </w:p>
    <w:p w:rsidR="00343AF7" w:rsidRPr="00343AF7" w:rsidRDefault="00343AF7" w:rsidP="00343AF7">
      <w:pPr>
        <w:ind w:firstLine="1134"/>
        <w:jc w:val="both"/>
        <w:rPr>
          <w:rFonts w:ascii="Calibri" w:hAnsi="Calibri"/>
          <w:noProof w:val="0"/>
          <w:color w:val="00000A"/>
          <w:sz w:val="22"/>
          <w:szCs w:val="22"/>
        </w:rPr>
      </w:pPr>
      <w:r w:rsidRPr="00343AF7">
        <w:rPr>
          <w:rFonts w:ascii="Calibri" w:hAnsi="Calibri"/>
          <w:noProof w:val="0"/>
          <w:color w:val="00000A"/>
          <w:sz w:val="22"/>
          <w:szCs w:val="22"/>
          <w:u w:val="single"/>
        </w:rPr>
        <w:t>Из реда локалне самоуправе</w:t>
      </w:r>
      <w:r w:rsidRPr="00343AF7">
        <w:rPr>
          <w:rFonts w:ascii="Calibri" w:hAnsi="Calibri"/>
          <w:noProof w:val="0"/>
          <w:color w:val="00000A"/>
          <w:sz w:val="22"/>
          <w:szCs w:val="22"/>
        </w:rPr>
        <w:t>:</w:t>
      </w:r>
      <w:r w:rsidRPr="00343AF7">
        <w:rPr>
          <w:rFonts w:ascii="Calibri" w:hAnsi="Calibri"/>
          <w:noProof w:val="0"/>
          <w:color w:val="00000A"/>
          <w:sz w:val="22"/>
          <w:szCs w:val="22"/>
          <w:lang w:val="sr-Latn-RS"/>
        </w:rPr>
        <w:t xml:space="preserve"> </w:t>
      </w:r>
      <w:r w:rsidRPr="00343AF7">
        <w:rPr>
          <w:rFonts w:ascii="Calibri" w:hAnsi="Calibri"/>
          <w:noProof w:val="0"/>
          <w:color w:val="00000A"/>
          <w:sz w:val="22"/>
          <w:szCs w:val="22"/>
          <w:lang w:val="sr-Cyrl-RS"/>
        </w:rPr>
        <w:t>Драган Сурла, Милана Вуковић и Далибор Балевић</w:t>
      </w:r>
      <w:r w:rsidRPr="00343AF7">
        <w:rPr>
          <w:rFonts w:ascii="Calibri" w:hAnsi="Calibri"/>
          <w:noProof w:val="0"/>
          <w:color w:val="00000A"/>
          <w:sz w:val="22"/>
          <w:szCs w:val="22"/>
          <w:lang w:val="sr-Latn-RS"/>
        </w:rPr>
        <w:t xml:space="preserve"> </w:t>
      </w:r>
    </w:p>
    <w:p w:rsidR="00343AF7" w:rsidRPr="00343AF7" w:rsidRDefault="00343AF7" w:rsidP="00343AF7">
      <w:pPr>
        <w:ind w:firstLine="1134"/>
        <w:jc w:val="both"/>
        <w:rPr>
          <w:rFonts w:ascii="Calibri" w:hAnsi="Calibri"/>
          <w:noProof w:val="0"/>
          <w:color w:val="00000A"/>
          <w:sz w:val="22"/>
          <w:szCs w:val="22"/>
          <w:lang w:val="sr-Cyrl-RS"/>
        </w:rPr>
      </w:pPr>
      <w:r w:rsidRPr="00343AF7">
        <w:rPr>
          <w:rFonts w:ascii="Calibri" w:hAnsi="Calibri"/>
          <w:noProof w:val="0"/>
          <w:color w:val="00000A"/>
          <w:sz w:val="22"/>
          <w:szCs w:val="22"/>
          <w:u w:val="single"/>
        </w:rPr>
        <w:t xml:space="preserve">Из реда </w:t>
      </w:r>
      <w:r w:rsidRPr="00343AF7">
        <w:rPr>
          <w:rFonts w:ascii="Calibri" w:hAnsi="Calibri"/>
          <w:noProof w:val="0"/>
          <w:color w:val="00000A"/>
          <w:sz w:val="22"/>
          <w:szCs w:val="22"/>
          <w:u w:val="single"/>
          <w:lang w:val="sr-Cyrl-RS"/>
        </w:rPr>
        <w:t>запослених</w:t>
      </w:r>
      <w:r w:rsidRPr="00343AF7">
        <w:rPr>
          <w:rFonts w:ascii="Calibri" w:hAnsi="Calibri"/>
          <w:noProof w:val="0"/>
          <w:color w:val="00000A"/>
          <w:sz w:val="22"/>
          <w:szCs w:val="22"/>
          <w:u w:val="single"/>
        </w:rPr>
        <w:t>:</w:t>
      </w:r>
      <w:r w:rsidRPr="00343AF7">
        <w:rPr>
          <w:rFonts w:ascii="Calibri" w:hAnsi="Calibri"/>
          <w:noProof w:val="0"/>
          <w:color w:val="00000A"/>
          <w:sz w:val="22"/>
          <w:szCs w:val="22"/>
          <w:lang w:val="sr-Cyrl-RS"/>
        </w:rPr>
        <w:t xml:space="preserve"> Мирјана Росић, Јелена Симовић и Гордана Галушка</w:t>
      </w:r>
    </w:p>
    <w:p w:rsidR="00343AF7" w:rsidRPr="00343AF7" w:rsidRDefault="00343AF7" w:rsidP="00343AF7">
      <w:pPr>
        <w:ind w:firstLine="1134"/>
        <w:jc w:val="both"/>
        <w:rPr>
          <w:rFonts w:ascii="Calibri" w:hAnsi="Calibri"/>
          <w:noProof w:val="0"/>
          <w:color w:val="00000A"/>
          <w:sz w:val="22"/>
          <w:szCs w:val="22"/>
          <w:lang w:val="sr-Cyrl-RS"/>
        </w:rPr>
      </w:pPr>
      <w:r w:rsidRPr="00343AF7">
        <w:rPr>
          <w:rFonts w:ascii="Calibri" w:hAnsi="Calibri"/>
          <w:noProof w:val="0"/>
          <w:color w:val="00000A"/>
          <w:sz w:val="22"/>
          <w:szCs w:val="22"/>
          <w:u w:val="single"/>
        </w:rPr>
        <w:t>Из реда Савета родитеља:</w:t>
      </w:r>
      <w:r w:rsidRPr="00343AF7">
        <w:rPr>
          <w:rFonts w:ascii="Calibri" w:hAnsi="Calibri"/>
          <w:noProof w:val="0"/>
          <w:color w:val="00000A"/>
          <w:sz w:val="22"/>
          <w:szCs w:val="22"/>
          <w:u w:val="single"/>
          <w:lang w:val="sr-Latn-RS"/>
        </w:rPr>
        <w:t xml:space="preserve"> </w:t>
      </w:r>
      <w:r w:rsidRPr="00343AF7">
        <w:rPr>
          <w:rFonts w:ascii="Calibri" w:hAnsi="Calibri"/>
          <w:noProof w:val="0"/>
          <w:color w:val="00000A"/>
          <w:sz w:val="22"/>
          <w:szCs w:val="22"/>
          <w:lang w:val="sr-Cyrl-RS"/>
        </w:rPr>
        <w:t>Дроњак Бранка, Јелена Дејановић и Наташа Лајбеншпергер</w:t>
      </w:r>
    </w:p>
    <w:p w:rsidR="00343AF7" w:rsidRPr="00343AF7" w:rsidRDefault="00343AF7" w:rsidP="00343AF7">
      <w:pPr>
        <w:ind w:firstLine="1134"/>
        <w:jc w:val="both"/>
        <w:rPr>
          <w:rFonts w:ascii="Calibri" w:hAnsi="Calibri"/>
          <w:noProof w:val="0"/>
          <w:color w:val="00000A"/>
          <w:sz w:val="22"/>
          <w:szCs w:val="22"/>
        </w:rPr>
      </w:pPr>
      <w:r w:rsidRPr="00343AF7">
        <w:rPr>
          <w:rFonts w:ascii="Calibri" w:hAnsi="Calibri"/>
          <w:noProof w:val="0"/>
          <w:color w:val="00000A"/>
          <w:sz w:val="22"/>
          <w:szCs w:val="22"/>
        </w:rPr>
        <w:t>У току школске 201</w:t>
      </w:r>
      <w:r w:rsidRPr="00343AF7">
        <w:rPr>
          <w:rFonts w:ascii="Calibri" w:hAnsi="Calibri"/>
          <w:noProof w:val="0"/>
          <w:color w:val="00000A"/>
          <w:sz w:val="22"/>
          <w:szCs w:val="22"/>
          <w:lang w:val="sr-Latn-RS"/>
        </w:rPr>
        <w:t>9</w:t>
      </w:r>
      <w:r w:rsidRPr="00343AF7">
        <w:rPr>
          <w:rFonts w:ascii="Calibri" w:hAnsi="Calibri"/>
          <w:noProof w:val="0"/>
          <w:color w:val="00000A"/>
          <w:sz w:val="22"/>
          <w:szCs w:val="22"/>
        </w:rPr>
        <w:t>/2020</w:t>
      </w:r>
      <w:r w:rsidRPr="00343AF7">
        <w:rPr>
          <w:rFonts w:ascii="Calibri" w:hAnsi="Calibri"/>
          <w:noProof w:val="0"/>
          <w:color w:val="00000A"/>
          <w:sz w:val="22"/>
          <w:szCs w:val="22"/>
          <w:lang w:val="ru-RU"/>
        </w:rPr>
        <w:t>.</w:t>
      </w:r>
      <w:r w:rsidRPr="00343AF7">
        <w:rPr>
          <w:rFonts w:ascii="Calibri" w:hAnsi="Calibri"/>
          <w:noProof w:val="0"/>
          <w:color w:val="00000A"/>
          <w:sz w:val="22"/>
          <w:szCs w:val="22"/>
        </w:rPr>
        <w:t xml:space="preserve"> одржано је укупно </w:t>
      </w:r>
      <w:r w:rsidRPr="00343AF7">
        <w:rPr>
          <w:rFonts w:ascii="Calibri" w:hAnsi="Calibri"/>
          <w:noProof w:val="0"/>
          <w:sz w:val="22"/>
          <w:szCs w:val="22"/>
          <w:lang w:val="sr-Cyrl-RS"/>
        </w:rPr>
        <w:t>седам</w:t>
      </w:r>
      <w:r w:rsidRPr="00343AF7">
        <w:rPr>
          <w:rFonts w:ascii="Calibri" w:hAnsi="Calibri"/>
          <w:noProof w:val="0"/>
          <w:color w:val="00000A"/>
          <w:sz w:val="22"/>
          <w:szCs w:val="22"/>
        </w:rPr>
        <w:t xml:space="preserve">  седниц</w:t>
      </w:r>
      <w:r w:rsidRPr="00343AF7">
        <w:rPr>
          <w:rFonts w:ascii="Calibri" w:hAnsi="Calibri"/>
          <w:noProof w:val="0"/>
          <w:color w:val="00000A"/>
          <w:sz w:val="22"/>
          <w:szCs w:val="22"/>
          <w:lang w:val="sr-Cyrl-RS"/>
        </w:rPr>
        <w:t>а</w:t>
      </w:r>
      <w:r w:rsidRPr="00343AF7">
        <w:rPr>
          <w:rFonts w:ascii="Calibri" w:hAnsi="Calibri"/>
          <w:noProof w:val="0"/>
          <w:color w:val="00000A"/>
          <w:sz w:val="22"/>
          <w:szCs w:val="22"/>
        </w:rPr>
        <w:t>.</w:t>
      </w:r>
    </w:p>
    <w:p w:rsidR="00343AF7" w:rsidRPr="00343AF7" w:rsidRDefault="00343AF7" w:rsidP="00343AF7">
      <w:pPr>
        <w:ind w:firstLine="1134"/>
        <w:jc w:val="both"/>
        <w:rPr>
          <w:rFonts w:ascii="Calibri" w:hAnsi="Calibri"/>
          <w:noProof w:val="0"/>
          <w:color w:val="00000A"/>
          <w:sz w:val="22"/>
          <w:szCs w:val="22"/>
        </w:rPr>
      </w:pPr>
      <w:r w:rsidRPr="00343AF7">
        <w:rPr>
          <w:rFonts w:ascii="Calibri" w:hAnsi="Calibri"/>
          <w:noProof w:val="0"/>
          <w:color w:val="00000A"/>
          <w:sz w:val="22"/>
          <w:szCs w:val="22"/>
        </w:rPr>
        <w:t>На седницама су разматрана питања из делокруга рада школског одбора сходно члану  119. Закона о основама система образовања и васпитања и то:</w:t>
      </w:r>
    </w:p>
    <w:p w:rsidR="00343AF7" w:rsidRPr="00343AF7" w:rsidRDefault="00343AF7" w:rsidP="00343AF7">
      <w:pPr>
        <w:jc w:val="both"/>
        <w:rPr>
          <w:rFonts w:ascii="Calibri" w:hAnsi="Calibri"/>
          <w:noProof w:val="0"/>
          <w:color w:val="00000A"/>
          <w:sz w:val="22"/>
          <w:szCs w:val="22"/>
        </w:rPr>
      </w:pPr>
    </w:p>
    <w:p w:rsidR="00343AF7" w:rsidRPr="00343AF7" w:rsidRDefault="00343AF7" w:rsidP="00343AF7">
      <w:pPr>
        <w:numPr>
          <w:ilvl w:val="0"/>
          <w:numId w:val="67"/>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Усвајање Извештаја о  реализацији ГПР-а  и Школског програма у школској 201</w:t>
      </w:r>
      <w:r w:rsidRPr="00343AF7">
        <w:rPr>
          <w:rFonts w:ascii="Calibri" w:hAnsi="Calibri"/>
          <w:noProof w:val="0"/>
          <w:color w:val="00000A"/>
          <w:sz w:val="22"/>
          <w:szCs w:val="22"/>
          <w:lang w:val="sr-Cyrl-RS"/>
        </w:rPr>
        <w:t>8</w:t>
      </w:r>
      <w:r w:rsidRPr="00343AF7">
        <w:rPr>
          <w:rFonts w:ascii="Calibri" w:hAnsi="Calibri"/>
          <w:noProof w:val="0"/>
          <w:color w:val="00000A"/>
          <w:sz w:val="22"/>
          <w:szCs w:val="22"/>
        </w:rPr>
        <w:t>/201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 xml:space="preserve">.год; </w:t>
      </w:r>
    </w:p>
    <w:p w:rsidR="00343AF7" w:rsidRPr="00343AF7" w:rsidRDefault="00343AF7" w:rsidP="00343AF7">
      <w:pPr>
        <w:numPr>
          <w:ilvl w:val="0"/>
          <w:numId w:val="67"/>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Усвајање Извештаја :о  остваривању развојног плана у школској 20</w:t>
      </w:r>
      <w:r w:rsidRPr="00343AF7">
        <w:rPr>
          <w:rFonts w:ascii="Calibri" w:hAnsi="Calibri"/>
          <w:noProof w:val="0"/>
          <w:color w:val="00000A"/>
          <w:sz w:val="22"/>
          <w:szCs w:val="22"/>
          <w:lang w:val="sr-Cyrl-RS"/>
        </w:rPr>
        <w:t>18</w:t>
      </w:r>
      <w:r w:rsidRPr="00343AF7">
        <w:rPr>
          <w:rFonts w:ascii="Calibri" w:hAnsi="Calibri"/>
          <w:noProof w:val="0"/>
          <w:color w:val="00000A"/>
          <w:sz w:val="22"/>
          <w:szCs w:val="22"/>
        </w:rPr>
        <w:t>/1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.год, Плана самовредновања рада школе у школској 201</w:t>
      </w:r>
      <w:r w:rsidRPr="00343AF7">
        <w:rPr>
          <w:rFonts w:ascii="Calibri" w:hAnsi="Calibri"/>
          <w:noProof w:val="0"/>
          <w:color w:val="00000A"/>
          <w:sz w:val="22"/>
          <w:szCs w:val="22"/>
          <w:lang w:val="sr-Cyrl-RS"/>
        </w:rPr>
        <w:t>8</w:t>
      </w:r>
      <w:r w:rsidRPr="00343AF7">
        <w:rPr>
          <w:rFonts w:ascii="Calibri" w:hAnsi="Calibri"/>
          <w:noProof w:val="0"/>
          <w:color w:val="00000A"/>
          <w:sz w:val="22"/>
          <w:szCs w:val="22"/>
        </w:rPr>
        <w:t>/1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.години; Плана  стручног усавршавања  у школској 201</w:t>
      </w:r>
      <w:r w:rsidRPr="00343AF7">
        <w:rPr>
          <w:rFonts w:ascii="Calibri" w:hAnsi="Calibri"/>
          <w:noProof w:val="0"/>
          <w:color w:val="00000A"/>
          <w:sz w:val="22"/>
          <w:szCs w:val="22"/>
          <w:lang w:val="sr-Cyrl-RS"/>
        </w:rPr>
        <w:t>8</w:t>
      </w:r>
      <w:r w:rsidRPr="00343AF7">
        <w:rPr>
          <w:rFonts w:ascii="Calibri" w:hAnsi="Calibri"/>
          <w:noProof w:val="0"/>
          <w:color w:val="00000A"/>
          <w:sz w:val="22"/>
          <w:szCs w:val="22"/>
        </w:rPr>
        <w:t>/1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.години и реализацији екскурзија у школској 201</w:t>
      </w:r>
      <w:r w:rsidRPr="00343AF7">
        <w:rPr>
          <w:rFonts w:ascii="Calibri" w:hAnsi="Calibri"/>
          <w:noProof w:val="0"/>
          <w:color w:val="00000A"/>
          <w:sz w:val="22"/>
          <w:szCs w:val="22"/>
          <w:lang w:val="sr-Cyrl-RS"/>
        </w:rPr>
        <w:t>8</w:t>
      </w:r>
      <w:r w:rsidRPr="00343AF7">
        <w:rPr>
          <w:rFonts w:ascii="Calibri" w:hAnsi="Calibri"/>
          <w:noProof w:val="0"/>
          <w:color w:val="00000A"/>
          <w:sz w:val="22"/>
          <w:szCs w:val="22"/>
        </w:rPr>
        <w:t>/1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.години ;</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lastRenderedPageBreak/>
        <w:t>Усвајање Извештаја о раду директора школе  у школској 201</w:t>
      </w:r>
      <w:r w:rsidRPr="00343AF7">
        <w:rPr>
          <w:rFonts w:ascii="Calibri" w:hAnsi="Calibri"/>
          <w:noProof w:val="0"/>
          <w:color w:val="00000A"/>
          <w:sz w:val="22"/>
          <w:szCs w:val="22"/>
          <w:lang w:val="sr-Cyrl-RS"/>
        </w:rPr>
        <w:t>8</w:t>
      </w:r>
      <w:r w:rsidRPr="00343AF7">
        <w:rPr>
          <w:rFonts w:ascii="Calibri" w:hAnsi="Calibri"/>
          <w:noProof w:val="0"/>
          <w:color w:val="00000A"/>
          <w:sz w:val="22"/>
          <w:szCs w:val="22"/>
        </w:rPr>
        <w:t>/201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.год.;</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Усвајање  извештаја о раду директора школе у првом полугодишту школске 201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/20</w:t>
      </w:r>
      <w:r w:rsidRPr="00343AF7">
        <w:rPr>
          <w:rFonts w:ascii="Calibri" w:hAnsi="Calibri"/>
          <w:noProof w:val="0"/>
          <w:color w:val="00000A"/>
          <w:sz w:val="22"/>
          <w:szCs w:val="22"/>
          <w:lang w:val="sr-Cyrl-RS"/>
        </w:rPr>
        <w:t>20</w:t>
      </w:r>
      <w:r w:rsidRPr="00343AF7">
        <w:rPr>
          <w:rFonts w:ascii="Calibri" w:hAnsi="Calibri"/>
          <w:noProof w:val="0"/>
          <w:color w:val="00000A"/>
          <w:sz w:val="22"/>
          <w:szCs w:val="22"/>
        </w:rPr>
        <w:t>.год;</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Доношење Плана стручног усавршавања запослених за школску 201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/20</w:t>
      </w:r>
      <w:r w:rsidRPr="00343AF7">
        <w:rPr>
          <w:rFonts w:ascii="Calibri" w:hAnsi="Calibri"/>
          <w:noProof w:val="0"/>
          <w:color w:val="00000A"/>
          <w:sz w:val="22"/>
          <w:szCs w:val="22"/>
          <w:lang w:val="sr-Cyrl-RS"/>
        </w:rPr>
        <w:t>20</w:t>
      </w:r>
      <w:r w:rsidRPr="00343AF7">
        <w:rPr>
          <w:rFonts w:ascii="Calibri" w:hAnsi="Calibri"/>
          <w:noProof w:val="0"/>
          <w:color w:val="00000A"/>
          <w:sz w:val="22"/>
          <w:szCs w:val="22"/>
        </w:rPr>
        <w:t>.год.;</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Давање сагласности на Правилник о организацији и систематизацији послова у ОШ“ Душан Јерковић“ Инђија;</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Доношење Годишњег плана рада  за школску 201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/20</w:t>
      </w:r>
      <w:r w:rsidRPr="00343AF7">
        <w:rPr>
          <w:rFonts w:ascii="Calibri" w:hAnsi="Calibri"/>
          <w:noProof w:val="0"/>
          <w:color w:val="00000A"/>
          <w:sz w:val="22"/>
          <w:szCs w:val="22"/>
          <w:lang w:val="sr-Cyrl-RS"/>
        </w:rPr>
        <w:t>20</w:t>
      </w:r>
      <w:r w:rsidRPr="00343AF7">
        <w:rPr>
          <w:rFonts w:ascii="Calibri" w:hAnsi="Calibri"/>
          <w:noProof w:val="0"/>
          <w:color w:val="00000A"/>
          <w:sz w:val="22"/>
          <w:szCs w:val="22"/>
        </w:rPr>
        <w:t>.год.</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lang w:val="sr-Cyrl-RS"/>
        </w:rPr>
        <w:t>Доношење Пословника о раду Школског одбора, Правилника о мерама, начину и поступку заштите и безбедности децеи ученика,Пословник о раду наставничког већа, Пословник о раду ученичког парламента,Правилник о раду ОШ „Душан Јерковић“ Инђија, Измена и допуна правилника о одговорности ученика у ОШ „Душан Јерковић“ Инђија</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lang w:val="sr-Cyrl-RS"/>
        </w:rPr>
        <w:t>Доношење закључка о престанку дужности директора школе и решења о престанку радног односа директору школе</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lang w:val="sr-Cyrl-RS"/>
        </w:rPr>
        <w:t>Доношење решења о премештају Татјане Лемаић на радно место директора школе</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Доношење Одлуке о вршењу пописа имовине и обавеза са стањем на дан 31.12.201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.године</w:t>
      </w:r>
      <w:r w:rsidRPr="00343AF7">
        <w:rPr>
          <w:rFonts w:ascii="Calibri" w:hAnsi="Calibri"/>
          <w:noProof w:val="0"/>
          <w:color w:val="00000A"/>
          <w:sz w:val="22"/>
          <w:szCs w:val="22"/>
          <w:lang w:val="sr-Cyrl-RS"/>
        </w:rPr>
        <w:t>;</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lang w:val="sr-Cyrl-RS"/>
        </w:rPr>
        <w:t xml:space="preserve">Усвајање Ребаланса буџета за 2019 годину и измена Финансијског плана </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Усвајање финансијског плана за 20</w:t>
      </w:r>
      <w:r w:rsidRPr="00343AF7">
        <w:rPr>
          <w:rFonts w:ascii="Calibri" w:hAnsi="Calibri"/>
          <w:noProof w:val="0"/>
          <w:color w:val="00000A"/>
          <w:sz w:val="22"/>
          <w:szCs w:val="22"/>
          <w:lang w:val="sr-Cyrl-RS"/>
        </w:rPr>
        <w:t>20</w:t>
      </w:r>
      <w:r w:rsidRPr="00343AF7">
        <w:rPr>
          <w:rFonts w:ascii="Calibri" w:hAnsi="Calibri"/>
          <w:noProof w:val="0"/>
          <w:color w:val="00000A"/>
          <w:sz w:val="22"/>
          <w:szCs w:val="22"/>
        </w:rPr>
        <w:t>.год.;</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lang w:val="sr-Cyrl-RS"/>
        </w:rPr>
        <w:t>Усвајање Плана јавних набавки за 2020 год.</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lang w:val="sr-Cyrl-RS"/>
        </w:rPr>
        <w:t>Верификација идзвојеног одељења у Јарковцима</w:t>
      </w:r>
    </w:p>
    <w:p w:rsidR="00343AF7" w:rsidRPr="00343AF7" w:rsidRDefault="00343AF7" w:rsidP="00343AF7">
      <w:pPr>
        <w:numPr>
          <w:ilvl w:val="0"/>
          <w:numId w:val="66"/>
        </w:numPr>
        <w:tabs>
          <w:tab w:val="left" w:pos="1843"/>
        </w:tabs>
        <w:spacing w:after="160" w:line="259" w:lineRule="auto"/>
        <w:ind w:left="1843"/>
        <w:jc w:val="both"/>
        <w:rPr>
          <w:rFonts w:ascii="Calibri" w:hAnsi="Calibri"/>
          <w:noProof w:val="0"/>
          <w:color w:val="00000A"/>
          <w:sz w:val="22"/>
          <w:szCs w:val="22"/>
        </w:rPr>
      </w:pPr>
      <w:r w:rsidRPr="00343AF7">
        <w:rPr>
          <w:rFonts w:ascii="Calibri" w:hAnsi="Calibri"/>
          <w:noProof w:val="0"/>
          <w:color w:val="00000A"/>
          <w:sz w:val="22"/>
          <w:szCs w:val="22"/>
        </w:rPr>
        <w:t>Усвајање Извештаја о извршеном попису имовине и обавеза  са стањем на дан  31.12.201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.год.;</w:t>
      </w:r>
    </w:p>
    <w:p w:rsidR="0042072A" w:rsidRPr="0042072A" w:rsidRDefault="00343AF7" w:rsidP="00845724">
      <w:pPr>
        <w:numPr>
          <w:ilvl w:val="0"/>
          <w:numId w:val="66"/>
        </w:numPr>
        <w:tabs>
          <w:tab w:val="left" w:pos="1843"/>
        </w:tabs>
        <w:spacing w:after="160" w:line="259" w:lineRule="auto"/>
        <w:ind w:left="1843"/>
        <w:jc w:val="both"/>
        <w:rPr>
          <w:rFonts w:ascii="Calibri" w:hAnsi="Calibri"/>
          <w:lang w:val="sr-Latn-RS"/>
        </w:rPr>
      </w:pPr>
      <w:r w:rsidRPr="00343AF7">
        <w:rPr>
          <w:rFonts w:ascii="Calibri" w:hAnsi="Calibri"/>
          <w:noProof w:val="0"/>
          <w:color w:val="00000A"/>
          <w:sz w:val="22"/>
          <w:szCs w:val="22"/>
        </w:rPr>
        <w:t>Усвајање Финансијског извештаја – завршни рачун  за 201</w:t>
      </w:r>
      <w:r w:rsidRPr="00343AF7">
        <w:rPr>
          <w:rFonts w:ascii="Calibri" w:hAnsi="Calibri"/>
          <w:noProof w:val="0"/>
          <w:color w:val="00000A"/>
          <w:sz w:val="22"/>
          <w:szCs w:val="22"/>
          <w:lang w:val="sr-Cyrl-RS"/>
        </w:rPr>
        <w:t>9</w:t>
      </w:r>
      <w:r w:rsidRPr="00343AF7">
        <w:rPr>
          <w:rFonts w:ascii="Calibri" w:hAnsi="Calibri"/>
          <w:noProof w:val="0"/>
          <w:color w:val="00000A"/>
          <w:sz w:val="22"/>
          <w:szCs w:val="22"/>
        </w:rPr>
        <w:t>.годину;</w:t>
      </w:r>
    </w:p>
    <w:p w:rsidR="00F93097" w:rsidRPr="0042072A" w:rsidRDefault="00343AF7" w:rsidP="00845724">
      <w:pPr>
        <w:numPr>
          <w:ilvl w:val="0"/>
          <w:numId w:val="66"/>
        </w:numPr>
        <w:tabs>
          <w:tab w:val="left" w:pos="1843"/>
        </w:tabs>
        <w:spacing w:after="160" w:line="259" w:lineRule="auto"/>
        <w:ind w:left="1843"/>
        <w:jc w:val="both"/>
        <w:rPr>
          <w:rFonts w:ascii="Calibri" w:hAnsi="Calibri"/>
          <w:lang w:val="sr-Latn-RS"/>
        </w:rPr>
      </w:pPr>
      <w:r w:rsidRPr="0042072A">
        <w:rPr>
          <w:rFonts w:ascii="Calibri" w:hAnsi="Calibri"/>
          <w:noProof w:val="0"/>
          <w:color w:val="00000A"/>
          <w:sz w:val="22"/>
          <w:szCs w:val="22"/>
          <w:lang w:val="sr-Cyrl-RS"/>
        </w:rPr>
        <w:t>План надокнаде часова</w:t>
      </w:r>
    </w:p>
    <w:p w:rsidR="00773343" w:rsidRPr="000B6A07" w:rsidRDefault="00773343" w:rsidP="00E212E2">
      <w:pPr>
        <w:ind w:firstLine="1134"/>
        <w:jc w:val="both"/>
        <w:rPr>
          <w:rFonts w:ascii="Calibri" w:hAnsi="Calibri"/>
          <w:lang w:val="sr-Cyrl-CS"/>
        </w:rPr>
      </w:pPr>
    </w:p>
    <w:p w:rsidR="00AC34E4" w:rsidRPr="000B6A07" w:rsidRDefault="00307DB4" w:rsidP="00741251">
      <w:pPr>
        <w:pStyle w:val="Heading3"/>
        <w:rPr>
          <w:rFonts w:ascii="Calibri" w:hAnsi="Calibri"/>
          <w:lang w:val="ru-RU"/>
        </w:rPr>
      </w:pPr>
      <w:r w:rsidRPr="000B6A07">
        <w:rPr>
          <w:rFonts w:ascii="Calibri" w:hAnsi="Calibri"/>
        </w:rPr>
        <w:t xml:space="preserve">3. </w:t>
      </w:r>
      <w:r w:rsidR="00AC34E4" w:rsidRPr="000B6A07">
        <w:rPr>
          <w:rFonts w:ascii="Calibri" w:hAnsi="Calibri"/>
        </w:rPr>
        <w:t>Извештај о раду педагога школе</w:t>
      </w:r>
    </w:p>
    <w:p w:rsidR="00DD0370" w:rsidRPr="000B6A07" w:rsidRDefault="00DD0370" w:rsidP="00DD0370">
      <w:pPr>
        <w:rPr>
          <w:rFonts w:ascii="Calibri" w:hAnsi="Calibri"/>
          <w:lang w:val="ru-RU"/>
        </w:rPr>
      </w:pPr>
    </w:p>
    <w:p w:rsidR="00DD0370" w:rsidRPr="00F75706" w:rsidRDefault="00DD0370" w:rsidP="00DD0370">
      <w:pPr>
        <w:ind w:firstLine="1122"/>
        <w:jc w:val="both"/>
        <w:rPr>
          <w:rFonts w:ascii="Calibri" w:hAnsi="Calibri"/>
          <w:lang w:val="sr-Cyrl-CS"/>
        </w:rPr>
      </w:pPr>
      <w:r w:rsidRPr="00F75706">
        <w:rPr>
          <w:rFonts w:ascii="Calibri" w:hAnsi="Calibri"/>
          <w:lang w:val="sr-Cyrl-CS"/>
        </w:rPr>
        <w:t>Рад школског педагога је током школске 20</w:t>
      </w:r>
      <w:r w:rsidRPr="00F75706">
        <w:rPr>
          <w:rFonts w:ascii="Calibri" w:hAnsi="Calibri"/>
        </w:rPr>
        <w:t>1</w:t>
      </w:r>
      <w:r w:rsidR="00F74622">
        <w:rPr>
          <w:rFonts w:ascii="Calibri" w:hAnsi="Calibri"/>
          <w:lang w:val="sr-Cyrl-RS"/>
        </w:rPr>
        <w:t>9</w:t>
      </w:r>
      <w:r w:rsidRPr="00F75706">
        <w:rPr>
          <w:rFonts w:ascii="Calibri" w:hAnsi="Calibri"/>
          <w:lang w:val="sr-Cyrl-CS"/>
        </w:rPr>
        <w:t>/20</w:t>
      </w:r>
      <w:r w:rsidR="00F74622">
        <w:rPr>
          <w:rFonts w:ascii="Calibri" w:hAnsi="Calibri"/>
          <w:lang w:val="sr-Cyrl-CS"/>
        </w:rPr>
        <w:t>20</w:t>
      </w:r>
      <w:r w:rsidRPr="00F75706">
        <w:rPr>
          <w:rFonts w:ascii="Calibri" w:hAnsi="Calibri"/>
          <w:lang w:val="sr-Cyrl-CS"/>
        </w:rPr>
        <w:t>. године обележен бројним активностима и контактима са различитим институцијама и појединцима. Активности су се кретале у делокругу послова предвиђених ГПР-а школског педагога.</w:t>
      </w:r>
    </w:p>
    <w:p w:rsidR="00DD0370" w:rsidRPr="00F75706" w:rsidRDefault="00DD0370" w:rsidP="00DD0370">
      <w:pPr>
        <w:ind w:firstLine="1122"/>
        <w:jc w:val="both"/>
        <w:rPr>
          <w:rFonts w:ascii="Calibri" w:hAnsi="Calibri"/>
          <w:lang w:val="sr-Cyrl-CS"/>
        </w:rPr>
      </w:pPr>
      <w:r w:rsidRPr="00F75706">
        <w:rPr>
          <w:rFonts w:ascii="Calibri" w:hAnsi="Calibri"/>
          <w:lang w:val="sr-Cyrl-CS"/>
        </w:rPr>
        <w:t>Узимајући у обзир области предвиђене ГПР-а, реализовани су следећи послови:</w:t>
      </w:r>
    </w:p>
    <w:p w:rsidR="00DD0370" w:rsidRPr="00F75706" w:rsidRDefault="00CE78A7" w:rsidP="005D59C0">
      <w:pPr>
        <w:numPr>
          <w:ilvl w:val="0"/>
          <w:numId w:val="14"/>
        </w:numPr>
        <w:jc w:val="both"/>
        <w:rPr>
          <w:rFonts w:ascii="Calibri" w:hAnsi="Calibri"/>
          <w:lang w:val="sr-Cyrl-CS"/>
        </w:rPr>
      </w:pPr>
      <w:r w:rsidRPr="00F75706">
        <w:rPr>
          <w:rFonts w:ascii="Calibri" w:hAnsi="Calibri"/>
          <w:lang w:val="sr-Cyrl-CS"/>
        </w:rPr>
        <w:t>Прикупљ</w:t>
      </w:r>
      <w:r w:rsidR="00247836">
        <w:rPr>
          <w:rFonts w:ascii="Calibri" w:hAnsi="Calibri"/>
          <w:lang w:val="sr-Cyrl-CS"/>
        </w:rPr>
        <w:t>ање појединачних извештаја руководећих и саветодавних</w:t>
      </w:r>
      <w:r w:rsidRPr="00F75706">
        <w:rPr>
          <w:rFonts w:ascii="Calibri" w:hAnsi="Calibri"/>
          <w:lang w:val="sr-Cyrl-CS"/>
        </w:rPr>
        <w:t xml:space="preserve"> органа школе као и тимова и стручних већа, израда </w:t>
      </w:r>
      <w:r w:rsidR="00DD0370" w:rsidRPr="00F75706">
        <w:rPr>
          <w:rFonts w:ascii="Calibri" w:hAnsi="Calibri"/>
          <w:lang w:val="sr-Cyrl-CS"/>
        </w:rPr>
        <w:t>Извештаја рада за школску 20</w:t>
      </w:r>
      <w:r w:rsidR="00B06DB9" w:rsidRPr="00F75706">
        <w:rPr>
          <w:rFonts w:ascii="Calibri" w:hAnsi="Calibri"/>
          <w:lang w:val="sr-Cyrl-CS"/>
        </w:rPr>
        <w:t>1</w:t>
      </w:r>
      <w:r w:rsidR="00F74622">
        <w:rPr>
          <w:rFonts w:ascii="Calibri" w:hAnsi="Calibri"/>
          <w:lang w:val="sr-Cyrl-CS"/>
        </w:rPr>
        <w:t>8/</w:t>
      </w:r>
      <w:r w:rsidR="00DD0370" w:rsidRPr="00F75706">
        <w:rPr>
          <w:rFonts w:ascii="Calibri" w:hAnsi="Calibri"/>
          <w:lang w:val="sr-Cyrl-CS"/>
        </w:rPr>
        <w:t>20</w:t>
      </w:r>
      <w:r w:rsidR="0048282F" w:rsidRPr="00F75706">
        <w:rPr>
          <w:rFonts w:ascii="Calibri" w:hAnsi="Calibri"/>
          <w:lang w:val="sr-Cyrl-CS"/>
        </w:rPr>
        <w:t>1</w:t>
      </w:r>
      <w:r w:rsidR="00F74622">
        <w:rPr>
          <w:rFonts w:ascii="Calibri" w:hAnsi="Calibri"/>
          <w:lang w:val="sr-Cyrl-CS"/>
        </w:rPr>
        <w:t>9</w:t>
      </w:r>
      <w:r w:rsidR="004905BD" w:rsidRPr="00F75706">
        <w:rPr>
          <w:rFonts w:ascii="Calibri" w:hAnsi="Calibri"/>
          <w:lang w:val="sr-Cyrl-CS"/>
        </w:rPr>
        <w:t xml:space="preserve">. </w:t>
      </w:r>
      <w:r w:rsidRPr="00F75706">
        <w:rPr>
          <w:rFonts w:ascii="Calibri" w:hAnsi="Calibri"/>
          <w:lang w:val="sr-Cyrl-CS"/>
        </w:rPr>
        <w:t>г</w:t>
      </w:r>
      <w:r w:rsidR="004905BD" w:rsidRPr="00F75706">
        <w:rPr>
          <w:rFonts w:ascii="Calibri" w:hAnsi="Calibri"/>
          <w:lang w:val="sr-Cyrl-CS"/>
        </w:rPr>
        <w:t>одину;</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t xml:space="preserve">Рад са наставницима, који су радили на пословима замена </w:t>
      </w:r>
      <w:r w:rsidR="004905BD" w:rsidRPr="00F75706">
        <w:rPr>
          <w:rFonts w:ascii="Calibri" w:hAnsi="Calibri"/>
          <w:lang w:val="sr-Cyrl-CS"/>
        </w:rPr>
        <w:t>стално запослених у нашој школи;</w:t>
      </w:r>
    </w:p>
    <w:p w:rsidR="00DD0370" w:rsidRDefault="00DD0370" w:rsidP="005D59C0">
      <w:pPr>
        <w:numPr>
          <w:ilvl w:val="0"/>
          <w:numId w:val="14"/>
        </w:numPr>
        <w:jc w:val="both"/>
        <w:rPr>
          <w:rFonts w:ascii="Calibri" w:hAnsi="Calibri"/>
          <w:lang w:val="sr-Cyrl-CS"/>
        </w:rPr>
      </w:pPr>
      <w:r w:rsidRPr="00F75706">
        <w:rPr>
          <w:rFonts w:ascii="Calibri" w:hAnsi="Calibri"/>
          <w:lang w:val="sr-Cyrl-CS"/>
        </w:rPr>
        <w:t>Рад са наставницима приправницима (сарадња приликом писања планова рада, израде писаних припрема, методичко обликовање истих, учешће у раду комисија које су педагошко-дидактичко-методички процењивале реализацију часова, писање извештаја са датих часова, мишљења</w:t>
      </w:r>
      <w:r w:rsidR="004905BD" w:rsidRPr="00F75706">
        <w:rPr>
          <w:rFonts w:ascii="Calibri" w:hAnsi="Calibri"/>
          <w:lang w:val="sr-Cyrl-CS"/>
        </w:rPr>
        <w:t>;</w:t>
      </w:r>
    </w:p>
    <w:p w:rsidR="00F74622" w:rsidRPr="00F75706" w:rsidRDefault="00F74622" w:rsidP="005D59C0">
      <w:pPr>
        <w:numPr>
          <w:ilvl w:val="0"/>
          <w:numId w:val="14"/>
        </w:numPr>
        <w:jc w:val="both"/>
        <w:rPr>
          <w:rFonts w:ascii="Calibri" w:hAnsi="Calibri"/>
          <w:lang w:val="sr-Cyrl-CS"/>
        </w:rPr>
      </w:pPr>
      <w:r>
        <w:rPr>
          <w:rFonts w:ascii="Calibri" w:hAnsi="Calibri"/>
          <w:lang w:val="sr-Cyrl-CS"/>
        </w:rPr>
        <w:t>Сарадња са наставницима који су се спремали за полагање за лиценце за рад у настави;</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t>Преглед годишњих и месечних пл</w:t>
      </w:r>
      <w:r w:rsidR="004905BD" w:rsidRPr="00F75706">
        <w:rPr>
          <w:rFonts w:ascii="Calibri" w:hAnsi="Calibri"/>
          <w:lang w:val="sr-Cyrl-CS"/>
        </w:rPr>
        <w:t>анова рада наставника и учитеља;</w:t>
      </w:r>
    </w:p>
    <w:p w:rsidR="00DD0370" w:rsidRPr="00F75706" w:rsidRDefault="00B65F6F" w:rsidP="005D59C0">
      <w:pPr>
        <w:numPr>
          <w:ilvl w:val="0"/>
          <w:numId w:val="14"/>
        </w:numPr>
        <w:jc w:val="both"/>
        <w:rPr>
          <w:rFonts w:ascii="Calibri" w:hAnsi="Calibri"/>
          <w:lang w:val="sr-Cyrl-CS"/>
        </w:rPr>
      </w:pPr>
      <w:r w:rsidRPr="00F75706">
        <w:rPr>
          <w:rFonts w:ascii="Calibri" w:hAnsi="Calibri"/>
          <w:lang w:val="sr-Cyrl-CS"/>
        </w:rPr>
        <w:t xml:space="preserve">Преглед </w:t>
      </w:r>
      <w:r w:rsidR="00C35B43">
        <w:rPr>
          <w:rFonts w:ascii="Calibri" w:hAnsi="Calibri"/>
          <w:lang w:val="sr-Cyrl-RS"/>
        </w:rPr>
        <w:t>есД</w:t>
      </w:r>
      <w:r w:rsidR="001F3014">
        <w:rPr>
          <w:rFonts w:ascii="Calibri" w:hAnsi="Calibri"/>
          <w:lang w:val="sr-Cyrl-CS"/>
        </w:rPr>
        <w:t xml:space="preserve">невника </w:t>
      </w:r>
      <w:r w:rsidR="004905BD" w:rsidRPr="00F75706">
        <w:rPr>
          <w:rFonts w:ascii="Calibri" w:hAnsi="Calibri"/>
          <w:lang w:val="sr-Cyrl-CS"/>
        </w:rPr>
        <w:t>наставних активности;</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lastRenderedPageBreak/>
        <w:t>Сарадња са одељењским старешинама 8. разреда и координација свих активности приликом</w:t>
      </w:r>
      <w:r w:rsidR="004F1A67" w:rsidRPr="00F75706">
        <w:rPr>
          <w:rFonts w:ascii="Calibri" w:hAnsi="Calibri"/>
          <w:lang w:val="sr-Cyrl-CS"/>
        </w:rPr>
        <w:t xml:space="preserve"> припреме</w:t>
      </w:r>
      <w:r w:rsidRPr="00F75706">
        <w:rPr>
          <w:rFonts w:ascii="Calibri" w:hAnsi="Calibri"/>
          <w:lang w:val="sr-Cyrl-CS"/>
        </w:rPr>
        <w:t xml:space="preserve"> полагања завршног испита и уписа у сред</w:t>
      </w:r>
      <w:r w:rsidR="004905BD" w:rsidRPr="00F75706">
        <w:rPr>
          <w:rFonts w:ascii="Calibri" w:hAnsi="Calibri"/>
          <w:lang w:val="sr-Cyrl-CS"/>
        </w:rPr>
        <w:t>њу школу;</w:t>
      </w:r>
    </w:p>
    <w:p w:rsidR="00F44891" w:rsidRPr="00F75706" w:rsidRDefault="00F44891" w:rsidP="005D59C0">
      <w:pPr>
        <w:numPr>
          <w:ilvl w:val="0"/>
          <w:numId w:val="14"/>
        </w:numPr>
        <w:jc w:val="both"/>
        <w:rPr>
          <w:rFonts w:ascii="Calibri" w:hAnsi="Calibri"/>
          <w:lang w:val="sr-Cyrl-CS"/>
        </w:rPr>
      </w:pPr>
      <w:r w:rsidRPr="00F75706">
        <w:rPr>
          <w:rFonts w:ascii="Calibri" w:hAnsi="Calibri"/>
          <w:lang w:val="sr-Cyrl-CS"/>
        </w:rPr>
        <w:t xml:space="preserve">Координација реализације радионица из програма </w:t>
      </w:r>
      <w:r w:rsidRPr="00F75706">
        <w:rPr>
          <w:rFonts w:ascii="Calibri" w:hAnsi="Calibri"/>
          <w:lang w:val="en-US"/>
        </w:rPr>
        <w:t>“</w:t>
      </w:r>
      <w:r w:rsidR="003864F2">
        <w:rPr>
          <w:rFonts w:ascii="Calibri" w:hAnsi="Calibri"/>
          <w:lang w:val="sr-Cyrl-CS"/>
        </w:rPr>
        <w:t>П</w:t>
      </w:r>
      <w:r w:rsidRPr="00F75706">
        <w:rPr>
          <w:rFonts w:ascii="Calibri" w:hAnsi="Calibri"/>
          <w:lang w:val="sr-Cyrl-CS"/>
        </w:rPr>
        <w:t>рофесионална оријентација на преласку у средњу школу</w:t>
      </w:r>
      <w:r w:rsidRPr="00F75706">
        <w:rPr>
          <w:rFonts w:ascii="Calibri" w:hAnsi="Calibri"/>
          <w:lang w:val="en-US"/>
        </w:rPr>
        <w:t>”</w:t>
      </w:r>
      <w:r w:rsidR="00CE78A7" w:rsidRPr="00F75706">
        <w:rPr>
          <w:rFonts w:ascii="Calibri" w:hAnsi="Calibri"/>
          <w:lang w:val="sr-Cyrl-RS"/>
        </w:rPr>
        <w:t xml:space="preserve"> и реализација истих у</w:t>
      </w:r>
      <w:r w:rsidR="006960DE" w:rsidRPr="00F75706">
        <w:rPr>
          <w:rFonts w:ascii="Calibri" w:hAnsi="Calibri"/>
          <w:lang w:val="sr-Cyrl-RS"/>
        </w:rPr>
        <w:t xml:space="preserve"> свим </w:t>
      </w:r>
      <w:r w:rsidR="00CE78A7" w:rsidRPr="00F75706">
        <w:rPr>
          <w:rFonts w:ascii="Calibri" w:hAnsi="Calibri"/>
          <w:lang w:val="sr-Cyrl-RS"/>
        </w:rPr>
        <w:t xml:space="preserve">одељењима </w:t>
      </w:r>
      <w:r w:rsidR="006960DE" w:rsidRPr="00F75706">
        <w:rPr>
          <w:rFonts w:ascii="Calibri" w:hAnsi="Calibri"/>
          <w:lang w:val="sr-Cyrl-RS"/>
        </w:rPr>
        <w:t>осмог разреда</w:t>
      </w:r>
      <w:r w:rsidR="004905BD" w:rsidRPr="00F75706">
        <w:rPr>
          <w:rFonts w:ascii="Calibri" w:hAnsi="Calibri"/>
          <w:lang w:val="sr-Cyrl-CS"/>
        </w:rPr>
        <w:t>;</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t>Непосредан рад са ученицима најчешће је реализован на часовима замена када су реализовани делови програма Умеће</w:t>
      </w:r>
      <w:r w:rsidR="004905BD" w:rsidRPr="00F75706">
        <w:rPr>
          <w:rFonts w:ascii="Calibri" w:hAnsi="Calibri"/>
          <w:lang w:val="sr-Cyrl-CS"/>
        </w:rPr>
        <w:t xml:space="preserve"> одрастања</w:t>
      </w:r>
      <w:r w:rsidR="00ED7B8C" w:rsidRPr="00F75706">
        <w:rPr>
          <w:rFonts w:ascii="Calibri" w:hAnsi="Calibri"/>
          <w:lang w:val="sr-Cyrl-CS"/>
        </w:rPr>
        <w:t>, методе самоучења</w:t>
      </w:r>
      <w:r w:rsidR="004905BD" w:rsidRPr="00F75706">
        <w:rPr>
          <w:rFonts w:ascii="Calibri" w:hAnsi="Calibri"/>
          <w:lang w:val="sr-Cyrl-CS"/>
        </w:rPr>
        <w:t xml:space="preserve"> и теме о толеранције;</w:t>
      </w:r>
      <w:r w:rsidRPr="00F75706">
        <w:rPr>
          <w:rFonts w:ascii="Calibri" w:hAnsi="Calibri"/>
          <w:lang w:val="sr-Cyrl-CS"/>
        </w:rPr>
        <w:t xml:space="preserve"> </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t>Саветодавни рад са ученицима је реализован индивидуално или групно, са или без присуства родитеља,</w:t>
      </w:r>
    </w:p>
    <w:p w:rsidR="00B57554" w:rsidRPr="00F75706" w:rsidRDefault="00DD0370" w:rsidP="005D59C0">
      <w:pPr>
        <w:numPr>
          <w:ilvl w:val="0"/>
          <w:numId w:val="14"/>
        </w:numPr>
        <w:jc w:val="both"/>
        <w:rPr>
          <w:rFonts w:ascii="Calibri" w:hAnsi="Calibri"/>
          <w:lang w:val="sr-Cyrl-CS"/>
        </w:rPr>
      </w:pPr>
      <w:r w:rsidRPr="00F75706">
        <w:rPr>
          <w:rFonts w:ascii="Calibri" w:hAnsi="Calibri"/>
          <w:lang w:val="sr-Cyrl-CS"/>
        </w:rPr>
        <w:t>Учешће у раду Одељењских већа, Наставничког већа, Школског одбора, Савета родитеља,</w:t>
      </w:r>
      <w:r w:rsidR="00B57554" w:rsidRPr="00F75706">
        <w:rPr>
          <w:rFonts w:ascii="Calibri" w:hAnsi="Calibri"/>
          <w:lang w:val="sr-Cyrl-CS"/>
        </w:rPr>
        <w:t xml:space="preserve"> Тима з</w:t>
      </w:r>
      <w:r w:rsidR="004905BD" w:rsidRPr="00F75706">
        <w:rPr>
          <w:rFonts w:ascii="Calibri" w:hAnsi="Calibri"/>
          <w:lang w:val="sr-Cyrl-CS"/>
        </w:rPr>
        <w:t>а</w:t>
      </w:r>
      <w:r w:rsidR="00CE78A7" w:rsidRPr="00F75706">
        <w:rPr>
          <w:rFonts w:ascii="Calibri" w:hAnsi="Calibri"/>
          <w:lang w:val="sr-Cyrl-CS"/>
        </w:rPr>
        <w:t xml:space="preserve"> безбедност ученика и заштиту </w:t>
      </w:r>
      <w:r w:rsidR="004905BD" w:rsidRPr="00F75706">
        <w:rPr>
          <w:rFonts w:ascii="Calibri" w:hAnsi="Calibri"/>
          <w:lang w:val="sr-Cyrl-CS"/>
        </w:rPr>
        <w:t>насиље</w:t>
      </w:r>
      <w:r w:rsidR="00CE78A7" w:rsidRPr="00F75706">
        <w:rPr>
          <w:rFonts w:ascii="Calibri" w:hAnsi="Calibri"/>
          <w:lang w:val="sr-Cyrl-CS"/>
        </w:rPr>
        <w:t xml:space="preserve"> и занемаривања, педагошком колегијуму</w:t>
      </w:r>
      <w:r w:rsidR="004905BD" w:rsidRPr="00F75706">
        <w:rPr>
          <w:rFonts w:ascii="Calibri" w:hAnsi="Calibri"/>
          <w:lang w:val="sr-Cyrl-CS"/>
        </w:rPr>
        <w:t>;</w:t>
      </w:r>
      <w:r w:rsidR="00B57554" w:rsidRPr="00F75706">
        <w:rPr>
          <w:rFonts w:ascii="Calibri" w:hAnsi="Calibri"/>
          <w:lang w:val="sr-Cyrl-CS"/>
        </w:rPr>
        <w:t xml:space="preserve"> </w:t>
      </w:r>
    </w:p>
    <w:p w:rsidR="00DE4B36" w:rsidRPr="00F75706" w:rsidRDefault="00DE4B36" w:rsidP="005D59C0">
      <w:pPr>
        <w:numPr>
          <w:ilvl w:val="0"/>
          <w:numId w:val="14"/>
        </w:numPr>
        <w:jc w:val="both"/>
        <w:rPr>
          <w:rFonts w:ascii="Calibri" w:hAnsi="Calibri"/>
          <w:lang w:val="sr-Cyrl-CS"/>
        </w:rPr>
      </w:pPr>
      <w:r w:rsidRPr="00F75706">
        <w:rPr>
          <w:rFonts w:ascii="Calibri" w:hAnsi="Calibri"/>
          <w:lang w:val="sr-Cyrl-CS"/>
        </w:rPr>
        <w:t>Координација рада следећих тимова: Стручни инклузивни тим, Тим за професионалну оријентацију. За сваки тим је на почетку наставне године дефинисан план рада</w:t>
      </w:r>
      <w:r w:rsidR="00405178" w:rsidRPr="00F75706">
        <w:rPr>
          <w:rFonts w:ascii="Calibri" w:hAnsi="Calibri"/>
          <w:lang w:val="sr-Cyrl-CS"/>
        </w:rPr>
        <w:t>, сазивање и вођење састанака тимова, вођење записника, координацију реализације предвиђен</w:t>
      </w:r>
      <w:r w:rsidR="004905BD" w:rsidRPr="00F75706">
        <w:rPr>
          <w:rFonts w:ascii="Calibri" w:hAnsi="Calibri"/>
          <w:lang w:val="sr-Cyrl-CS"/>
        </w:rPr>
        <w:t>их активности, писање извештаја;</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t>Посета час</w:t>
      </w:r>
      <w:r w:rsidR="004905BD" w:rsidRPr="00F75706">
        <w:rPr>
          <w:rFonts w:ascii="Calibri" w:hAnsi="Calibri"/>
          <w:lang w:val="sr-Cyrl-CS"/>
        </w:rPr>
        <w:t>овима редовне и изборне наставе;</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t xml:space="preserve">Испитивање зрелости деце пред полазак у први разред (тестовима су обухваћени сви ученици, што индивидуалним, што групним тестом), уједначавање и </w:t>
      </w:r>
      <w:r w:rsidR="004905BD" w:rsidRPr="00F75706">
        <w:rPr>
          <w:rFonts w:ascii="Calibri" w:hAnsi="Calibri"/>
          <w:lang w:val="sr-Cyrl-CS"/>
        </w:rPr>
        <w:t>формирање одељења првог разреда;</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t>Током наставне године педагог је интензивно сарађивала са Центром за социјални рад, предшколском установом, Црвеним</w:t>
      </w:r>
      <w:r w:rsidR="001B5F24" w:rsidRPr="00F75706">
        <w:rPr>
          <w:rFonts w:ascii="Calibri" w:hAnsi="Calibri"/>
          <w:lang w:val="sr-Cyrl-CS"/>
        </w:rPr>
        <w:t xml:space="preserve"> крстом</w:t>
      </w:r>
      <w:r w:rsidR="003E5CE6" w:rsidRPr="00F75706">
        <w:rPr>
          <w:rFonts w:ascii="Calibri" w:hAnsi="Calibri"/>
          <w:lang w:val="sr-Cyrl-CS"/>
        </w:rPr>
        <w:t xml:space="preserve">, </w:t>
      </w:r>
      <w:r w:rsidRPr="00F75706">
        <w:rPr>
          <w:rFonts w:ascii="Calibri" w:hAnsi="Calibri"/>
          <w:lang w:val="sr-Cyrl-CS"/>
        </w:rPr>
        <w:t>школском управом Нови Сад, основним и средњим школама, интерресорном комисијом,</w:t>
      </w:r>
      <w:r w:rsidR="003305F8" w:rsidRPr="00F75706">
        <w:rPr>
          <w:rFonts w:ascii="Calibri" w:hAnsi="Calibri"/>
          <w:lang w:val="sr-Cyrl-CS"/>
        </w:rPr>
        <w:t xml:space="preserve"> </w:t>
      </w:r>
      <w:r w:rsidR="001B5F24" w:rsidRPr="00F75706">
        <w:rPr>
          <w:rFonts w:ascii="Calibri" w:hAnsi="Calibri"/>
          <w:lang w:val="sr-Cyrl-CS"/>
        </w:rPr>
        <w:t>јавним предузећима и</w:t>
      </w:r>
      <w:r w:rsidR="00797767" w:rsidRPr="00F75706">
        <w:rPr>
          <w:rFonts w:ascii="Calibri" w:hAnsi="Calibri"/>
          <w:lang w:val="sr-Cyrl-CS"/>
        </w:rPr>
        <w:t xml:space="preserve"> медијским кућама.</w:t>
      </w:r>
    </w:p>
    <w:p w:rsidR="00DD0370" w:rsidRPr="00F75706" w:rsidRDefault="00DD0370" w:rsidP="005D59C0">
      <w:pPr>
        <w:numPr>
          <w:ilvl w:val="0"/>
          <w:numId w:val="14"/>
        </w:numPr>
        <w:jc w:val="both"/>
        <w:rPr>
          <w:rFonts w:ascii="Calibri" w:hAnsi="Calibri"/>
          <w:lang w:val="sr-Cyrl-CS"/>
        </w:rPr>
      </w:pPr>
      <w:r w:rsidRPr="00F75706">
        <w:rPr>
          <w:rFonts w:ascii="Calibri" w:hAnsi="Calibri"/>
          <w:lang w:val="sr-Cyrl-CS"/>
        </w:rPr>
        <w:t>Сарадњом са локалним и писаним медијима педагог је допри</w:t>
      </w:r>
      <w:r w:rsidR="0079197A" w:rsidRPr="00F75706">
        <w:rPr>
          <w:rFonts w:ascii="Calibri" w:hAnsi="Calibri"/>
          <w:lang w:val="sr-Cyrl-CS"/>
        </w:rPr>
        <w:t>нела екстерном маркетингу школе;</w:t>
      </w:r>
      <w:r w:rsidR="0065093B" w:rsidRPr="00F75706">
        <w:rPr>
          <w:rFonts w:ascii="Calibri" w:hAnsi="Calibri"/>
          <w:lang w:val="sr-Cyrl-CS"/>
        </w:rPr>
        <w:t xml:space="preserve"> израда извештаја за школски </w:t>
      </w:r>
      <w:r w:rsidR="00033268" w:rsidRPr="00F75706">
        <w:rPr>
          <w:rFonts w:ascii="Calibri" w:hAnsi="Calibri"/>
          <w:lang w:val="sr-Cyrl-CS"/>
        </w:rPr>
        <w:t>сајт</w:t>
      </w:r>
      <w:r w:rsidR="00F86842" w:rsidRPr="00F75706">
        <w:rPr>
          <w:rFonts w:ascii="Calibri" w:hAnsi="Calibri"/>
          <w:lang w:val="sr-Cyrl-CS"/>
        </w:rPr>
        <w:t>;</w:t>
      </w:r>
    </w:p>
    <w:p w:rsidR="003F0AAB" w:rsidRDefault="00DD0370" w:rsidP="005D59C0">
      <w:pPr>
        <w:numPr>
          <w:ilvl w:val="0"/>
          <w:numId w:val="14"/>
        </w:numPr>
        <w:jc w:val="both"/>
        <w:rPr>
          <w:rFonts w:ascii="Calibri" w:hAnsi="Calibri"/>
          <w:lang w:val="sr-Cyrl-CS"/>
        </w:rPr>
      </w:pPr>
      <w:r w:rsidRPr="00F75706">
        <w:rPr>
          <w:rFonts w:ascii="Calibri" w:hAnsi="Calibri"/>
          <w:lang w:val="sr-Cyrl-CS"/>
        </w:rPr>
        <w:t>Током наставне године педагог је учествовала</w:t>
      </w:r>
      <w:r w:rsidR="00AB06A7" w:rsidRPr="00F75706">
        <w:rPr>
          <w:rFonts w:ascii="Calibri" w:hAnsi="Calibri"/>
          <w:lang w:val="sr-Cyrl-CS"/>
        </w:rPr>
        <w:t xml:space="preserve"> и у раду Ученичког парламента</w:t>
      </w:r>
      <w:r w:rsidR="00033268" w:rsidRPr="00F75706">
        <w:rPr>
          <w:rFonts w:ascii="Calibri" w:hAnsi="Calibri"/>
          <w:lang w:val="sr-Cyrl-CS"/>
        </w:rPr>
        <w:t xml:space="preserve"> својим предлозима</w:t>
      </w:r>
      <w:r w:rsidR="00F74622">
        <w:rPr>
          <w:rFonts w:ascii="Calibri" w:hAnsi="Calibri"/>
          <w:lang w:val="sr-Cyrl-CS"/>
        </w:rPr>
        <w:t xml:space="preserve"> и осмишљавању активности</w:t>
      </w:r>
      <w:r w:rsidR="00033268" w:rsidRPr="00F75706">
        <w:rPr>
          <w:rFonts w:ascii="Calibri" w:hAnsi="Calibri"/>
          <w:lang w:val="sr-Cyrl-CS"/>
        </w:rPr>
        <w:t>;</w:t>
      </w:r>
    </w:p>
    <w:p w:rsidR="00DD0370" w:rsidRPr="00F75706" w:rsidRDefault="003F0AAB" w:rsidP="005D59C0">
      <w:pPr>
        <w:numPr>
          <w:ilvl w:val="0"/>
          <w:numId w:val="14"/>
        </w:numPr>
        <w:jc w:val="both"/>
        <w:rPr>
          <w:rFonts w:ascii="Calibri" w:hAnsi="Calibri"/>
          <w:lang w:val="sr-Cyrl-CS"/>
        </w:rPr>
      </w:pPr>
      <w:r>
        <w:rPr>
          <w:rFonts w:ascii="Calibri" w:hAnsi="Calibri"/>
          <w:lang w:val="sr-Cyrl-CS"/>
        </w:rPr>
        <w:t>Сарадња са Вршњачким тимом у осмишљавању и реализацији активности у току недеље толеранције;</w:t>
      </w:r>
      <w:r w:rsidR="00DD0370" w:rsidRPr="00F75706">
        <w:rPr>
          <w:rFonts w:ascii="Calibri" w:hAnsi="Calibri"/>
          <w:lang w:val="sr-Cyrl-CS"/>
        </w:rPr>
        <w:t xml:space="preserve"> </w:t>
      </w:r>
    </w:p>
    <w:p w:rsidR="00166359" w:rsidRPr="00F75706" w:rsidRDefault="00166359" w:rsidP="005D59C0">
      <w:pPr>
        <w:numPr>
          <w:ilvl w:val="0"/>
          <w:numId w:val="14"/>
        </w:numPr>
        <w:jc w:val="both"/>
        <w:rPr>
          <w:rFonts w:ascii="Calibri" w:hAnsi="Calibri"/>
          <w:lang w:val="sr-Cyrl-CS"/>
        </w:rPr>
      </w:pPr>
      <w:r w:rsidRPr="00F75706">
        <w:rPr>
          <w:rFonts w:ascii="Calibri" w:hAnsi="Calibri"/>
          <w:lang w:val="sr-Cyrl-CS"/>
        </w:rPr>
        <w:t>Интензивно праћење рада и реализације наставних програма, поступака оцењивања и евиденције о ученицима на е</w:t>
      </w:r>
      <w:r w:rsidR="003F0AAB">
        <w:rPr>
          <w:rFonts w:ascii="Calibri" w:hAnsi="Calibri"/>
          <w:lang w:val="sr-Cyrl-CS"/>
        </w:rPr>
        <w:t>Д</w:t>
      </w:r>
      <w:r w:rsidRPr="00F75706">
        <w:rPr>
          <w:rFonts w:ascii="Calibri" w:hAnsi="Calibri"/>
          <w:lang w:val="sr-Cyrl-CS"/>
        </w:rPr>
        <w:t>невнику;</w:t>
      </w:r>
    </w:p>
    <w:p w:rsidR="0001198D" w:rsidRDefault="0079197A" w:rsidP="005D59C0">
      <w:pPr>
        <w:numPr>
          <w:ilvl w:val="0"/>
          <w:numId w:val="14"/>
        </w:numPr>
        <w:jc w:val="both"/>
        <w:rPr>
          <w:rFonts w:ascii="Calibri" w:hAnsi="Calibri"/>
          <w:lang w:val="sr-Cyrl-CS"/>
        </w:rPr>
      </w:pPr>
      <w:r w:rsidRPr="00F75706">
        <w:rPr>
          <w:rFonts w:ascii="Calibri" w:hAnsi="Calibri"/>
          <w:lang w:val="sr-Cyrl-CS"/>
        </w:rPr>
        <w:t>Континуирани рад на унапређењу инклузивне наставне праксе и инклузивне културе у школи</w:t>
      </w:r>
      <w:r w:rsidR="006426FB" w:rsidRPr="00F75706">
        <w:rPr>
          <w:rFonts w:ascii="Calibri" w:hAnsi="Calibri"/>
          <w:lang w:val="sr-Cyrl-CS"/>
        </w:rPr>
        <w:t xml:space="preserve">. </w:t>
      </w:r>
    </w:p>
    <w:p w:rsidR="009B26C9" w:rsidRPr="00F75706" w:rsidRDefault="009B26C9" w:rsidP="005D59C0">
      <w:pPr>
        <w:numPr>
          <w:ilvl w:val="0"/>
          <w:numId w:val="14"/>
        </w:numPr>
        <w:jc w:val="both"/>
        <w:rPr>
          <w:rFonts w:ascii="Calibri" w:hAnsi="Calibri"/>
          <w:lang w:val="sr-Cyrl-CS"/>
        </w:rPr>
      </w:pPr>
      <w:r>
        <w:rPr>
          <w:rFonts w:ascii="Calibri" w:hAnsi="Calibri"/>
          <w:lang w:val="sr-Cyrl-CS"/>
        </w:rPr>
        <w:t>Активно учешће у свим тимовима за подршку ученицима који наставу похађају према ИОП1, ИОП2 и различитим мерама индивидуализације;</w:t>
      </w:r>
    </w:p>
    <w:p w:rsidR="00F7598D" w:rsidRPr="00FF07E2" w:rsidRDefault="00F7598D" w:rsidP="00FF07E2">
      <w:pPr>
        <w:numPr>
          <w:ilvl w:val="0"/>
          <w:numId w:val="14"/>
        </w:numPr>
        <w:jc w:val="both"/>
        <w:rPr>
          <w:rFonts w:ascii="Calibri" w:hAnsi="Calibri"/>
          <w:lang w:val="sr-Cyrl-CS"/>
        </w:rPr>
      </w:pPr>
      <w:r w:rsidRPr="00F75706">
        <w:rPr>
          <w:rFonts w:ascii="Calibri" w:hAnsi="Calibri"/>
          <w:lang w:val="sr-Cyrl-CS"/>
        </w:rPr>
        <w:t>Едукација на семинар</w:t>
      </w:r>
      <w:r w:rsidR="00D34D5F" w:rsidRPr="00F75706">
        <w:rPr>
          <w:rFonts w:ascii="Calibri" w:hAnsi="Calibri"/>
          <w:lang w:val="sr-Cyrl-CS"/>
        </w:rPr>
        <w:t>и</w:t>
      </w:r>
      <w:r w:rsidR="00CA1E2D" w:rsidRPr="00F75706">
        <w:rPr>
          <w:rFonts w:ascii="Calibri" w:hAnsi="Calibri"/>
          <w:lang w:val="sr-Cyrl-CS"/>
        </w:rPr>
        <w:t>ма:</w:t>
      </w:r>
      <w:r w:rsidR="00FF07E2">
        <w:rPr>
          <w:rFonts w:ascii="Calibri" w:hAnsi="Calibri"/>
          <w:lang w:val="sr-Latn-RS"/>
        </w:rPr>
        <w:t xml:space="preserve"> „</w:t>
      </w:r>
      <w:r w:rsidR="00FF07E2">
        <w:rPr>
          <w:rFonts w:ascii="Calibri" w:hAnsi="Calibri"/>
          <w:lang w:val="sr-Cyrl-RS"/>
        </w:rPr>
        <w:t>обука наставника у области развијања предузетничких компетенција код наставника и ученика и стварању услова за реализацију</w:t>
      </w:r>
      <w:r w:rsidR="00CA1E2D" w:rsidRPr="00F75706">
        <w:rPr>
          <w:rFonts w:ascii="Calibri" w:hAnsi="Calibri"/>
          <w:lang w:val="sr-Cyrl-CS"/>
        </w:rPr>
        <w:t xml:space="preserve"> </w:t>
      </w:r>
      <w:r w:rsidR="00FF07E2">
        <w:rPr>
          <w:rFonts w:ascii="Calibri" w:hAnsi="Calibri"/>
          <w:lang w:val="sr-Cyrl-CS"/>
        </w:rPr>
        <w:t>предузетништва у основним школама</w:t>
      </w:r>
      <w:r w:rsidR="00FF07E2">
        <w:rPr>
          <w:rFonts w:ascii="Calibri" w:hAnsi="Calibri"/>
          <w:lang w:val="en-US"/>
        </w:rPr>
        <w:t>”,</w:t>
      </w:r>
      <w:r w:rsidR="003864F2" w:rsidRPr="00FF07E2">
        <w:rPr>
          <w:rFonts w:ascii="Calibri" w:hAnsi="Calibri"/>
          <w:lang w:val="sr-Cyrl-CS"/>
        </w:rPr>
        <w:t xml:space="preserve"> </w:t>
      </w:r>
      <w:r w:rsidR="003864F2" w:rsidRPr="00FF07E2">
        <w:rPr>
          <w:rFonts w:ascii="Calibri" w:hAnsi="Calibri"/>
          <w:lang w:val="en-US"/>
        </w:rPr>
        <w:t>“</w:t>
      </w:r>
      <w:r w:rsidR="003864F2" w:rsidRPr="00FF07E2">
        <w:rPr>
          <w:rFonts w:ascii="Calibri" w:hAnsi="Calibri"/>
          <w:lang w:val="sr-Cyrl-RS"/>
        </w:rPr>
        <w:t>Рад са тешким родитељима</w:t>
      </w:r>
      <w:r w:rsidR="003864F2" w:rsidRPr="00FF07E2">
        <w:rPr>
          <w:rFonts w:ascii="Calibri" w:hAnsi="Calibri"/>
          <w:lang w:val="en-US"/>
        </w:rPr>
        <w:t>”</w:t>
      </w:r>
    </w:p>
    <w:p w:rsidR="00B07ED2" w:rsidRDefault="00B07ED2" w:rsidP="005D59C0">
      <w:pPr>
        <w:numPr>
          <w:ilvl w:val="0"/>
          <w:numId w:val="14"/>
        </w:numPr>
        <w:jc w:val="both"/>
        <w:rPr>
          <w:rFonts w:ascii="Calibri" w:hAnsi="Calibri"/>
          <w:lang w:val="sr-Cyrl-CS"/>
        </w:rPr>
      </w:pPr>
      <w:r w:rsidRPr="00F75706">
        <w:rPr>
          <w:rFonts w:ascii="Calibri" w:hAnsi="Calibri"/>
          <w:lang w:val="sr-Cyrl-CS"/>
        </w:rPr>
        <w:t>Учешће у комисији која је формирана у оквиру поступка избора</w:t>
      </w:r>
      <w:r w:rsidR="003F0AAB">
        <w:rPr>
          <w:rFonts w:ascii="Calibri" w:hAnsi="Calibri"/>
          <w:lang w:val="sr-Cyrl-CS"/>
        </w:rPr>
        <w:t xml:space="preserve"> кандидата који су конкурисали на расписана радна места у школи;</w:t>
      </w:r>
      <w:r w:rsidRPr="00F75706">
        <w:rPr>
          <w:rFonts w:ascii="Calibri" w:hAnsi="Calibri"/>
          <w:lang w:val="sr-Cyrl-CS"/>
        </w:rPr>
        <w:t xml:space="preserve"> дефинисање листе питања за интервју са кандидатима и об</w:t>
      </w:r>
      <w:r w:rsidR="003F0AAB">
        <w:rPr>
          <w:rFonts w:ascii="Calibri" w:hAnsi="Calibri"/>
          <w:lang w:val="sr-Cyrl-CS"/>
        </w:rPr>
        <w:t>ављање интервјуа са кандидатима, израда извештаја;</w:t>
      </w:r>
    </w:p>
    <w:p w:rsidR="009B26C9" w:rsidRPr="00F75706" w:rsidRDefault="009B26C9" w:rsidP="005D59C0">
      <w:pPr>
        <w:numPr>
          <w:ilvl w:val="0"/>
          <w:numId w:val="14"/>
        </w:numPr>
        <w:jc w:val="both"/>
        <w:rPr>
          <w:rFonts w:ascii="Calibri" w:hAnsi="Calibri"/>
          <w:lang w:val="sr-Cyrl-CS"/>
        </w:rPr>
      </w:pPr>
      <w:r>
        <w:rPr>
          <w:rFonts w:ascii="Calibri" w:hAnsi="Calibri"/>
          <w:lang w:val="sr-Cyrl-CS"/>
        </w:rPr>
        <w:t xml:space="preserve">Сарадња са директором школе у процесу спровођењу мера у току ванредног стања и рада на даљину: израда формулара, преузимање недељних планова рада, дефинисање извештаја за све установе са којима је школа сарађивала у току ванредног стања, израда различитих анкета и упитника, постављање радних материјала и корисних линкова на фејсбук групу школе, информисање путем сајта школе, непосредна комуникација са наставницима, родитељима и ученицима у </w:t>
      </w:r>
      <w:r>
        <w:rPr>
          <w:rFonts w:ascii="Calibri" w:hAnsi="Calibri"/>
          <w:lang w:val="sr-Cyrl-CS"/>
        </w:rPr>
        <w:lastRenderedPageBreak/>
        <w:t>циљу мотивисања у раду на даљину, пружање помоћи у ситуацијама кризе у току рада на даљину.</w:t>
      </w:r>
    </w:p>
    <w:p w:rsidR="00EE564C" w:rsidRPr="00F75706" w:rsidRDefault="00EE564C" w:rsidP="005D59C0">
      <w:pPr>
        <w:numPr>
          <w:ilvl w:val="0"/>
          <w:numId w:val="14"/>
        </w:numPr>
        <w:jc w:val="both"/>
        <w:rPr>
          <w:rFonts w:ascii="Calibri" w:hAnsi="Calibri"/>
          <w:lang w:val="sr-Cyrl-CS"/>
        </w:rPr>
      </w:pPr>
      <w:r w:rsidRPr="00F75706">
        <w:rPr>
          <w:rFonts w:ascii="Calibri" w:hAnsi="Calibri"/>
          <w:lang w:val="sr-Cyrl-CS"/>
        </w:rPr>
        <w:t>Учешће у припреми нове наставне године.</w:t>
      </w:r>
    </w:p>
    <w:p w:rsidR="00B00B8D" w:rsidRDefault="00B00B8D" w:rsidP="00B00B8D">
      <w:pPr>
        <w:ind w:left="1842"/>
        <w:jc w:val="both"/>
        <w:rPr>
          <w:rFonts w:ascii="Calibri" w:hAnsi="Calibri"/>
          <w:lang w:val="sr-Cyrl-CS"/>
        </w:rPr>
      </w:pPr>
    </w:p>
    <w:p w:rsidR="008E2B81" w:rsidRPr="000B6A07" w:rsidRDefault="008E2B81" w:rsidP="00B00B8D">
      <w:pPr>
        <w:ind w:left="1842"/>
        <w:jc w:val="both"/>
        <w:rPr>
          <w:rFonts w:ascii="Calibri" w:hAnsi="Calibri"/>
          <w:lang w:val="sr-Cyrl-CS"/>
        </w:rPr>
      </w:pPr>
    </w:p>
    <w:p w:rsidR="00AC34E4" w:rsidRPr="000B6A07" w:rsidRDefault="001A591B" w:rsidP="00D52D67">
      <w:pPr>
        <w:pStyle w:val="Heading3"/>
        <w:rPr>
          <w:rFonts w:ascii="Calibri" w:hAnsi="Calibri"/>
          <w:lang w:val="ru-RU"/>
        </w:rPr>
      </w:pPr>
      <w:r w:rsidRPr="000B6A07">
        <w:rPr>
          <w:rFonts w:ascii="Calibri" w:hAnsi="Calibri"/>
          <w:u w:val="none"/>
          <w:lang w:val="ru-RU"/>
        </w:rPr>
        <w:t xml:space="preserve">4. </w:t>
      </w:r>
      <w:r w:rsidR="00AC34E4" w:rsidRPr="000B6A07">
        <w:rPr>
          <w:rFonts w:ascii="Calibri" w:hAnsi="Calibri"/>
        </w:rPr>
        <w:t>Извештај о раду психолога школе</w:t>
      </w:r>
    </w:p>
    <w:p w:rsidR="00D52D67" w:rsidRDefault="00D52D67" w:rsidP="00D52D67">
      <w:pPr>
        <w:rPr>
          <w:rFonts w:ascii="Calibri" w:hAnsi="Calibri"/>
          <w:lang w:val="ru-RU"/>
        </w:rPr>
      </w:pPr>
    </w:p>
    <w:p w:rsidR="0068647E" w:rsidRPr="0068647E" w:rsidRDefault="00191C19" w:rsidP="0068647E">
      <w:pPr>
        <w:jc w:val="both"/>
        <w:rPr>
          <w:rFonts w:ascii="Calibri" w:hAnsi="Calibri"/>
          <w:lang w:val="sr-Cyrl-CS"/>
        </w:rPr>
      </w:pPr>
      <w:r w:rsidRPr="00F75706">
        <w:rPr>
          <w:rFonts w:ascii="Calibri" w:hAnsi="Calibri"/>
          <w:lang w:val="sr-Cyrl-CS"/>
        </w:rPr>
        <w:t xml:space="preserve"> </w:t>
      </w:r>
      <w:r w:rsidR="0068647E" w:rsidRPr="0068647E">
        <w:rPr>
          <w:rFonts w:ascii="Calibri" w:hAnsi="Calibri"/>
          <w:lang w:val="sr-Cyrl-CS"/>
        </w:rPr>
        <w:t>У протеклој школској години рад психолога обележиле су следеће активности:</w:t>
      </w:r>
    </w:p>
    <w:p w:rsidR="0068647E" w:rsidRPr="0068647E" w:rsidRDefault="0068647E" w:rsidP="0068647E">
      <w:pPr>
        <w:jc w:val="both"/>
        <w:rPr>
          <w:rFonts w:ascii="Calibri" w:hAnsi="Calibri"/>
          <w:lang w:val="sr-Cyrl-CS"/>
        </w:rPr>
      </w:pP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Рад на изради ГПР-а школе за школску 201</w:t>
      </w:r>
      <w:r w:rsidRPr="0068647E">
        <w:rPr>
          <w:rFonts w:ascii="Calibri" w:hAnsi="Calibri"/>
        </w:rPr>
        <w:t>9</w:t>
      </w:r>
      <w:r w:rsidRPr="0068647E">
        <w:rPr>
          <w:rFonts w:ascii="Calibri" w:hAnsi="Calibri"/>
          <w:lang w:val="sr-Cyrl-CS"/>
        </w:rPr>
        <w:t>/</w:t>
      </w:r>
      <w:r w:rsidRPr="0068647E">
        <w:rPr>
          <w:rFonts w:ascii="Calibri" w:hAnsi="Calibri"/>
          <w:lang w:val="en-US"/>
        </w:rPr>
        <w:t>20</w:t>
      </w:r>
      <w:r w:rsidRPr="0068647E">
        <w:rPr>
          <w:rFonts w:ascii="Calibri" w:hAnsi="Calibri"/>
          <w:lang w:val="sr-Cyrl-CS"/>
        </w:rPr>
        <w:t xml:space="preserve">. </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Представљање ГПР-а на</w:t>
      </w:r>
      <w:r w:rsidRPr="0068647E">
        <w:rPr>
          <w:rFonts w:ascii="Calibri" w:hAnsi="Calibri"/>
        </w:rPr>
        <w:t>:</w:t>
      </w:r>
      <w:r w:rsidRPr="0068647E">
        <w:rPr>
          <w:rFonts w:ascii="Calibri" w:hAnsi="Calibri"/>
          <w:lang w:val="sr-Cyrl-CS"/>
        </w:rPr>
        <w:t xml:space="preserve"> НВ-у, Савету родитеља и Школском одбору,</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 xml:space="preserve">Представљање Програма рада два школска Тима (реч је о вредновању  и самовредновању рада школе и стручном усавршавању наставника) на Савету родитења и Школском одбору; </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Консултант координатора школског Тим</w:t>
      </w:r>
      <w:r w:rsidRPr="0068647E">
        <w:rPr>
          <w:rFonts w:ascii="Calibri" w:hAnsi="Calibri"/>
        </w:rPr>
        <w:t>a</w:t>
      </w:r>
      <w:r w:rsidRPr="0068647E">
        <w:rPr>
          <w:rFonts w:ascii="Calibri" w:hAnsi="Calibri"/>
          <w:lang w:val="sr-Cyrl-CS"/>
        </w:rPr>
        <w:t xml:space="preserve"> за заштиту деце од насиља, злостављања и занемаривања, координација школским Тимом за стручно усавршавање и Тимом за самовредновање и вредновање рада школе (заказивање састанака, састављање дневног реда, извештаји са састанака, чување материјалних доказа са састанака</w:t>
      </w:r>
      <w:r w:rsidRPr="0068647E">
        <w:rPr>
          <w:rFonts w:ascii="Calibri" w:hAnsi="Calibri"/>
        </w:rPr>
        <w:t>,</w:t>
      </w:r>
      <w:r w:rsidRPr="0068647E">
        <w:rPr>
          <w:rFonts w:ascii="Calibri" w:hAnsi="Calibri"/>
          <w:lang w:val="sr-Cyrl-CS"/>
        </w:rPr>
        <w:t xml:space="preserve"> сакупљање извештаја координатора свих 5 СТВ-а везаних за све видове стручног усавршавања наставника за текућу школску годину, извештавања ( Колегијум) ...); </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Чланство у Тиму за инклузивно образовање, чланство у комисији за сарадњу са родитењима;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Испитивање психо-физичке зрелости за полазак у школу 74 предшколаца;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 xml:space="preserve">Испитивање психо-физичке зрелости за полазак у школу </w:t>
      </w:r>
      <w:r w:rsidRPr="0068647E">
        <w:rPr>
          <w:rFonts w:ascii="Calibri" w:hAnsi="Calibri"/>
        </w:rPr>
        <w:t>4</w:t>
      </w:r>
      <w:r w:rsidRPr="0068647E">
        <w:rPr>
          <w:rFonts w:ascii="Calibri" w:hAnsi="Calibri"/>
          <w:lang w:val="sr-Cyrl-CS"/>
        </w:rPr>
        <w:t xml:space="preserve"> предшколаца</w:t>
      </w:r>
      <w:r w:rsidRPr="0068647E">
        <w:rPr>
          <w:rFonts w:ascii="Calibri" w:hAnsi="Calibri"/>
        </w:rPr>
        <w:t xml:space="preserve"> </w:t>
      </w:r>
      <w:r w:rsidRPr="0068647E">
        <w:rPr>
          <w:rFonts w:ascii="Calibri" w:hAnsi="Calibri"/>
          <w:lang w:val="sr-Cyrl-CS"/>
        </w:rPr>
        <w:t>из Јарковаца;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Формирање одељења првог разреда;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Присуство на часовима редовне наставе од 1. до 8. разреда;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Индивидуални разговори (ученици, родитељи);</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Саветодавни рад (ученици);</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Саветодавни рад (родитељи);</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Саветодавни рад ( одељењске старешине, наставници);</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Праћење и рад са децом која се образују по ИОП-у;</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Реализација две</w:t>
      </w:r>
      <w:r w:rsidRPr="0068647E">
        <w:rPr>
          <w:rFonts w:ascii="Calibri" w:hAnsi="Calibri"/>
        </w:rPr>
        <w:t xml:space="preserve"> </w:t>
      </w:r>
      <w:r w:rsidRPr="0068647E">
        <w:rPr>
          <w:rFonts w:ascii="Calibri" w:hAnsi="Calibri"/>
          <w:lang w:val="sr-Cyrl-CS"/>
        </w:rPr>
        <w:t xml:space="preserve"> хуманитарне акције;</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Помоћ деци/ученицима слабијег материјалног стања;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Редовни квартални извештаји за потребе НВ-а (успех, дисциплина, изостанци, сви облици редовне наставе...);</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Организација НВ-а за ученике 8. разреда (представљање ученика носиоца „Вукове дипломе“ и кандидата за Ђака генерације)</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Вођење евиденције о успесима и резултатима наших ученика на такмичењима;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Реализација психолошких радионица на популацији ученика виших разреда (5. и 7.);</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Истраживачка пракса ( реализовано једно истраживање</w:t>
      </w:r>
      <w:r w:rsidRPr="0068647E">
        <w:rPr>
          <w:rFonts w:ascii="Calibri" w:hAnsi="Calibri"/>
        </w:rPr>
        <w:t xml:space="preserve"> </w:t>
      </w:r>
      <w:r w:rsidRPr="0068647E">
        <w:rPr>
          <w:rFonts w:ascii="Calibri" w:hAnsi="Calibri"/>
          <w:lang w:val="sr-Cyrl-CS"/>
        </w:rPr>
        <w:t>у оквиру проблематике самовредновања и вредновања рада школе. Вреднована је Кључна област 5 ЕТОС (Радни наслов истраживања: Углед и промоција наше школе виђени оком ученика, наставника и родитеља);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Менторски рад (стручна пракса - кандидат Дуња Борић, психолог);</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Присуство на 3 угледна часа у предметној настави( реализатори часова: А. Мијалковић, М. Милиновић, М. Павловић):</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Присуство на јавном угледном часу (реализатори учитељи 4. разреда, тема: Национални паркови Србије);</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Присуство на јавном часу „Размишљајте као Никола Тесла“ у средњој школи „М. Пупин“ у Инђији;</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Присуство на 8 ванредних ОВ-а за ученике предметне наставе</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 xml:space="preserve">Учесник </w:t>
      </w:r>
      <w:r w:rsidRPr="0068647E">
        <w:rPr>
          <w:rFonts w:ascii="Calibri" w:hAnsi="Calibri"/>
        </w:rPr>
        <w:t xml:space="preserve">Google </w:t>
      </w:r>
      <w:r w:rsidRPr="0068647E">
        <w:rPr>
          <w:rFonts w:ascii="Calibri" w:hAnsi="Calibri"/>
          <w:lang w:val="sr-Cyrl-CS"/>
        </w:rPr>
        <w:t>учионице 7/3 одељења (праћење наставе на даљину);</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lastRenderedPageBreak/>
        <w:t>Психо-социјална помоћ и подршка ученицима за време  ванредног стања због</w:t>
      </w:r>
      <w:r w:rsidRPr="0068647E">
        <w:rPr>
          <w:rFonts w:ascii="Calibri" w:hAnsi="Calibri"/>
        </w:rPr>
        <w:t xml:space="preserve"> Covida 19</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Предлог тема за ЧОС  у време ванредног стања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Присуство у одељењима од 1. до 8. разреда уместо одсутног наставника (замена);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Сарадња са руководиоцима РВ-а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Сарадња са координаторима СТВ-а;</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Сарадња са колегама из установа које брину о деци (ЦЗСР, Дом здравља, Црвени крст);</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 xml:space="preserve">Сарадња са просветном саветницом Златом Јовић, </w:t>
      </w:r>
    </w:p>
    <w:p w:rsidR="0068647E" w:rsidRPr="0068647E" w:rsidRDefault="0068647E" w:rsidP="00412BC5">
      <w:pPr>
        <w:numPr>
          <w:ilvl w:val="0"/>
          <w:numId w:val="27"/>
        </w:numPr>
        <w:jc w:val="both"/>
        <w:rPr>
          <w:rFonts w:ascii="Calibri" w:hAnsi="Calibri"/>
          <w:lang w:val="sr-Cyrl-CS"/>
        </w:rPr>
      </w:pPr>
      <w:r w:rsidRPr="0068647E">
        <w:rPr>
          <w:rFonts w:ascii="Calibri" w:hAnsi="Calibri"/>
          <w:lang w:val="sr-Cyrl-CS"/>
        </w:rPr>
        <w:t xml:space="preserve">Писање извештаја о свом раду, раду тимова којим координирамо, ... за потребе установе, и ван ње. </w:t>
      </w:r>
    </w:p>
    <w:p w:rsidR="00191C19" w:rsidRPr="00F75706" w:rsidRDefault="00191C19" w:rsidP="00CE27E8">
      <w:pPr>
        <w:jc w:val="both"/>
        <w:rPr>
          <w:rFonts w:ascii="Calibri" w:hAnsi="Calibri"/>
          <w:lang w:val="sr-Cyrl-CS"/>
        </w:rPr>
      </w:pPr>
    </w:p>
    <w:p w:rsidR="000D5B98" w:rsidRPr="00E66886" w:rsidRDefault="000D5B98" w:rsidP="00405EC8">
      <w:pPr>
        <w:rPr>
          <w:rFonts w:ascii="Calibri" w:hAnsi="Calibri"/>
          <w:lang w:val="sr-Latn-RS"/>
        </w:rPr>
      </w:pPr>
    </w:p>
    <w:p w:rsidR="00AC34E4" w:rsidRPr="000B6A07" w:rsidRDefault="001E0021" w:rsidP="00A13926">
      <w:pPr>
        <w:pStyle w:val="Heading2"/>
        <w:rPr>
          <w:rFonts w:ascii="Calibri" w:hAnsi="Calibri"/>
        </w:rPr>
      </w:pPr>
      <w:r w:rsidRPr="000B6A07">
        <w:rPr>
          <w:rFonts w:ascii="Calibri" w:hAnsi="Calibri"/>
        </w:rPr>
        <w:t xml:space="preserve">5. </w:t>
      </w:r>
      <w:r w:rsidR="00AC34E4" w:rsidRPr="000B6A07">
        <w:rPr>
          <w:rFonts w:ascii="Calibri" w:hAnsi="Calibri"/>
        </w:rPr>
        <w:t>Извештај о раду библиотекара школе</w:t>
      </w:r>
    </w:p>
    <w:p w:rsidR="00AC34E4" w:rsidRDefault="00AC34E4" w:rsidP="00D0760D">
      <w:pPr>
        <w:jc w:val="both"/>
        <w:rPr>
          <w:rFonts w:ascii="Calibri" w:hAnsi="Calibri"/>
          <w:lang w:val="sr-Cyrl-CS"/>
        </w:rPr>
      </w:pPr>
    </w:p>
    <w:p w:rsidR="00EF2644" w:rsidRPr="00EF2644" w:rsidRDefault="00EF2644" w:rsidP="00EF2644">
      <w:pPr>
        <w:ind w:firstLine="708"/>
        <w:jc w:val="both"/>
        <w:rPr>
          <w:rFonts w:ascii="Calibri" w:hAnsi="Calibri"/>
          <w:lang w:val="en-US"/>
        </w:rPr>
      </w:pPr>
      <w:r w:rsidRPr="00EF2644">
        <w:rPr>
          <w:rFonts w:ascii="Calibri" w:hAnsi="Calibri"/>
          <w:lang w:val="en-US"/>
        </w:rPr>
        <w:t>И ове школске године ученици су били активни у библиотеци. Месец септембар био је одређен</w:t>
      </w:r>
    </w:p>
    <w:p w:rsidR="00EF2644" w:rsidRPr="00EF2644" w:rsidRDefault="00EF2644" w:rsidP="00EF2644">
      <w:pPr>
        <w:jc w:val="both"/>
        <w:rPr>
          <w:rFonts w:ascii="Calibri" w:hAnsi="Calibri"/>
          <w:lang w:val="en-US"/>
        </w:rPr>
      </w:pPr>
      <w:r w:rsidRPr="00EF2644">
        <w:rPr>
          <w:rFonts w:ascii="Calibri" w:hAnsi="Calibri"/>
          <w:lang w:val="en-US"/>
        </w:rPr>
        <w:t>за прикупљање чланарине, која је износила 100 динара. Углавном су сва одељења</w:t>
      </w:r>
    </w:p>
    <w:p w:rsidR="00EF2644" w:rsidRPr="00EF2644" w:rsidRDefault="00EF2644" w:rsidP="00EF2644">
      <w:pPr>
        <w:jc w:val="both"/>
        <w:rPr>
          <w:rFonts w:ascii="Calibri" w:hAnsi="Calibri"/>
          <w:lang w:val="en-US"/>
        </w:rPr>
      </w:pPr>
      <w:r w:rsidRPr="00EF2644">
        <w:rPr>
          <w:rFonts w:ascii="Calibri" w:hAnsi="Calibri"/>
          <w:lang w:val="en-US"/>
        </w:rPr>
        <w:t>на овај начин обновила чланарину. Новац који је на овај начин прикупљен уплаћен је на рачун школе,и ове године није коришћен за набавку нових књига.</w:t>
      </w:r>
    </w:p>
    <w:p w:rsidR="00EF2644" w:rsidRPr="00EF2644" w:rsidRDefault="00EF2644" w:rsidP="00EF2644">
      <w:pPr>
        <w:ind w:firstLine="708"/>
        <w:jc w:val="both"/>
        <w:rPr>
          <w:rFonts w:ascii="Calibri" w:hAnsi="Calibri"/>
          <w:lang w:val="en-US"/>
        </w:rPr>
      </w:pPr>
      <w:r w:rsidRPr="00EF2644">
        <w:rPr>
          <w:rFonts w:ascii="Calibri" w:hAnsi="Calibri"/>
          <w:lang w:val="en-US"/>
        </w:rPr>
        <w:t>Сви нови наслови који су ове школске године ушли у библиотеку су поклон Министарства Просвете у оквиру акције побољшања библиотечких фондова за школске библиотеке.У оквиру ове акције смо добили  око 200 наслова.</w:t>
      </w:r>
    </w:p>
    <w:p w:rsidR="00EF2644" w:rsidRPr="00EF2644" w:rsidRDefault="00EF2644" w:rsidP="00EF2644">
      <w:pPr>
        <w:ind w:firstLine="708"/>
        <w:jc w:val="both"/>
        <w:rPr>
          <w:rFonts w:ascii="Calibri" w:hAnsi="Calibri"/>
          <w:lang w:val="en-US"/>
        </w:rPr>
      </w:pPr>
      <w:r w:rsidRPr="00EF2644">
        <w:rPr>
          <w:rFonts w:ascii="Calibri" w:hAnsi="Calibri"/>
          <w:lang w:val="en-US"/>
        </w:rPr>
        <w:t>Ова школска година је специфична по томе што је библиотека била активна само у првом полугодишту, и неколико недеља другог полугодишта.Због Корона вируса многе планиране активности су отказане.</w:t>
      </w:r>
    </w:p>
    <w:p w:rsidR="00EF2644" w:rsidRPr="00EF2644" w:rsidRDefault="00EF2644" w:rsidP="00EF2644">
      <w:pPr>
        <w:ind w:firstLine="708"/>
        <w:jc w:val="both"/>
        <w:rPr>
          <w:rFonts w:ascii="Calibri" w:hAnsi="Calibri"/>
          <w:lang w:val="en-US"/>
        </w:rPr>
      </w:pPr>
      <w:r w:rsidRPr="00EF2644">
        <w:rPr>
          <w:rFonts w:ascii="Calibri" w:hAnsi="Calibri"/>
          <w:lang w:val="en-US"/>
        </w:rPr>
        <w:t>Најмлађи ученици, прваци, нису,како је планирано, постали нови чланови</w:t>
      </w:r>
    </w:p>
    <w:p w:rsidR="00EF2644" w:rsidRPr="00EF2644" w:rsidRDefault="00EF2644" w:rsidP="00EF2644">
      <w:pPr>
        <w:jc w:val="both"/>
        <w:rPr>
          <w:rFonts w:ascii="Calibri" w:hAnsi="Calibri"/>
          <w:lang w:val="en-US"/>
        </w:rPr>
      </w:pPr>
      <w:r w:rsidRPr="00EF2644">
        <w:rPr>
          <w:rFonts w:ascii="Calibri" w:hAnsi="Calibri"/>
          <w:lang w:val="en-US"/>
        </w:rPr>
        <w:t>школске библиотеке. Њихов пријем  је био планиран за друго полугодиште.Већ на почетку нове школске године, ови ученици ће добити на поклон чланске карте.</w:t>
      </w:r>
    </w:p>
    <w:p w:rsidR="00EF2644" w:rsidRPr="00EF2644" w:rsidRDefault="00EF2644" w:rsidP="00EF2644">
      <w:pPr>
        <w:ind w:firstLine="708"/>
        <w:jc w:val="both"/>
        <w:rPr>
          <w:rFonts w:ascii="Calibri" w:hAnsi="Calibri"/>
          <w:lang w:val="en-US"/>
        </w:rPr>
      </w:pPr>
      <w:r w:rsidRPr="00EF2644">
        <w:rPr>
          <w:rFonts w:ascii="Calibri" w:hAnsi="Calibri"/>
          <w:lang w:val="en-US"/>
        </w:rPr>
        <w:t>Ученици библиотеку посећују свакодневно, да задуже или да врате књиге, али и да прикупе информације које су им потребне за наставу, израду реферата и разних радова, и том приликом се служе енциклопедијама и интернетом. Најчешће, библиотеку користе ученици нижих разреда и ђаци петог и шестог разреда, док се за старије ученике морају организовати тематски осмишљене радионице са садржајима који би овај узраст привукли у библиотеку. На овај начин су ове школске године ученици седмог разреда узели учешће у реализовању свих школских приредби, а неке су и самостално организовали(приредба поводом Дана заљубљених била је веома лепо осмишљена).</w:t>
      </w:r>
    </w:p>
    <w:p w:rsidR="00EF2644" w:rsidRPr="00EF2644" w:rsidRDefault="00EF2644" w:rsidP="00EF2644">
      <w:pPr>
        <w:ind w:firstLine="708"/>
        <w:jc w:val="both"/>
        <w:rPr>
          <w:rFonts w:ascii="Calibri" w:hAnsi="Calibri"/>
          <w:lang w:val="en-US"/>
        </w:rPr>
      </w:pPr>
      <w:r w:rsidRPr="00EF2644">
        <w:rPr>
          <w:rFonts w:ascii="Calibri" w:hAnsi="Calibri"/>
          <w:lang w:val="en-US"/>
        </w:rPr>
        <w:t>Библиотека броји 857 чланoва, када су у питању ученици, и 73 када се ради о наставницима и осталим запосленим у школи.</w:t>
      </w:r>
    </w:p>
    <w:p w:rsidR="00EF2644" w:rsidRPr="00EF2644" w:rsidRDefault="00EF2644" w:rsidP="00EF2644">
      <w:pPr>
        <w:ind w:firstLine="708"/>
        <w:jc w:val="both"/>
        <w:rPr>
          <w:rFonts w:ascii="Calibri" w:hAnsi="Calibri"/>
          <w:lang w:val="en-US"/>
        </w:rPr>
      </w:pPr>
      <w:r w:rsidRPr="00EF2644">
        <w:rPr>
          <w:rFonts w:ascii="Calibri" w:hAnsi="Calibri"/>
          <w:lang w:val="en-US"/>
        </w:rPr>
        <w:t>Најчешће узимана грађа од стране ученика је домаћа лектира и популарна књижевност за децу.</w:t>
      </w:r>
    </w:p>
    <w:p w:rsidR="00EF2644" w:rsidRPr="00EF2644" w:rsidRDefault="00EF2644" w:rsidP="00EF2644">
      <w:pPr>
        <w:ind w:firstLine="708"/>
        <w:jc w:val="both"/>
        <w:rPr>
          <w:rFonts w:ascii="Calibri" w:hAnsi="Calibri"/>
          <w:lang w:val="en-US"/>
        </w:rPr>
      </w:pPr>
      <w:r w:rsidRPr="00EF2644">
        <w:rPr>
          <w:rFonts w:ascii="Calibri" w:hAnsi="Calibri"/>
          <w:lang w:val="en-US"/>
        </w:rPr>
        <w:t>Библиотекарка је присуствовала промоцијама књига, обилазила угледне часове, присуствовала пројекцији ђачких филмова, организовала школско такмичење рецитатора, активно помагала приликом школског такмичења из српског језика.</w:t>
      </w:r>
    </w:p>
    <w:p w:rsidR="00EF2644" w:rsidRPr="00EF2644" w:rsidRDefault="00EF2644" w:rsidP="00EF2644">
      <w:pPr>
        <w:ind w:firstLine="708"/>
        <w:jc w:val="both"/>
        <w:rPr>
          <w:rFonts w:ascii="Calibri" w:hAnsi="Calibri"/>
          <w:lang w:val="en-US"/>
        </w:rPr>
      </w:pPr>
      <w:r w:rsidRPr="00EF2644">
        <w:rPr>
          <w:rFonts w:ascii="Calibri" w:hAnsi="Calibri"/>
          <w:lang w:val="en-US"/>
        </w:rPr>
        <w:t xml:space="preserve">Организовала и активно учествовала у свим школским приредбама и радионицама. </w:t>
      </w:r>
    </w:p>
    <w:p w:rsidR="00EF2644" w:rsidRPr="00EF2644" w:rsidRDefault="00EF2644" w:rsidP="00EF2644">
      <w:pPr>
        <w:jc w:val="both"/>
        <w:rPr>
          <w:rFonts w:ascii="Calibri" w:hAnsi="Calibri"/>
          <w:lang w:val="en-US"/>
        </w:rPr>
      </w:pPr>
      <w:r w:rsidRPr="00EF2644">
        <w:rPr>
          <w:rFonts w:ascii="Calibri" w:hAnsi="Calibri"/>
          <w:lang w:val="en-US"/>
        </w:rPr>
        <w:t>У библиотеци су оргнизоване разне радионице.</w:t>
      </w:r>
    </w:p>
    <w:p w:rsidR="00D0760D" w:rsidRDefault="00EF2644" w:rsidP="00EF2644">
      <w:pPr>
        <w:ind w:firstLine="708"/>
        <w:jc w:val="both"/>
        <w:rPr>
          <w:rFonts w:ascii="Calibri" w:hAnsi="Calibri"/>
          <w:lang w:val="sr-Cyrl-CS"/>
        </w:rPr>
      </w:pPr>
      <w:r w:rsidRPr="00EF2644">
        <w:rPr>
          <w:rFonts w:ascii="Calibri" w:hAnsi="Calibri"/>
          <w:lang w:val="en-US"/>
        </w:rPr>
        <w:t>Стручно усавршавање ван установе, у овој школској години, био је Зимски семинар за професоре српског језика у Београду.</w:t>
      </w:r>
    </w:p>
    <w:p w:rsidR="004B0F36" w:rsidRPr="004B0F36" w:rsidRDefault="004B0F36" w:rsidP="004B0F36">
      <w:pPr>
        <w:autoSpaceDE w:val="0"/>
        <w:autoSpaceDN w:val="0"/>
        <w:adjustRightInd w:val="0"/>
        <w:ind w:firstLine="708"/>
        <w:jc w:val="both"/>
        <w:rPr>
          <w:rFonts w:ascii="Calibri" w:eastAsia="Calibri" w:hAnsi="Calibri"/>
          <w:noProof w:val="0"/>
          <w:sz w:val="22"/>
          <w:szCs w:val="22"/>
          <w:lang w:val="en-US"/>
        </w:rPr>
      </w:pPr>
    </w:p>
    <w:p w:rsidR="002F0DBE" w:rsidRDefault="002F0DBE" w:rsidP="005B54B3">
      <w:pPr>
        <w:numPr>
          <w:ilvl w:val="0"/>
          <w:numId w:val="17"/>
        </w:numPr>
        <w:ind w:left="426"/>
        <w:jc w:val="both"/>
        <w:rPr>
          <w:rFonts w:ascii="Calibri" w:hAnsi="Calibri"/>
          <w:u w:val="single"/>
          <w:lang w:val="sr-Cyrl-CS"/>
        </w:rPr>
      </w:pPr>
      <w:r w:rsidRPr="000B6A07">
        <w:rPr>
          <w:rFonts w:ascii="Calibri" w:hAnsi="Calibri"/>
          <w:u w:val="single"/>
          <w:lang w:val="sr-Cyrl-CS"/>
        </w:rPr>
        <w:t>Извештај о раду секретара школе</w:t>
      </w:r>
    </w:p>
    <w:p w:rsidR="005538AA" w:rsidRDefault="005538AA" w:rsidP="00831B42">
      <w:pPr>
        <w:jc w:val="both"/>
        <w:rPr>
          <w:rFonts w:ascii="Calibri" w:hAnsi="Calibri"/>
          <w:lang w:val="sr-Cyrl-RS"/>
        </w:rPr>
      </w:pPr>
    </w:p>
    <w:p w:rsidR="00ED711C" w:rsidRPr="00ED711C" w:rsidRDefault="00ED711C" w:rsidP="00ED711C">
      <w:pPr>
        <w:ind w:firstLine="1134"/>
        <w:rPr>
          <w:rFonts w:ascii="Calibri" w:hAnsi="Calibri"/>
          <w:noProof w:val="0"/>
          <w:color w:val="00000A"/>
          <w:sz w:val="22"/>
          <w:szCs w:val="22"/>
        </w:rPr>
      </w:pPr>
      <w:r w:rsidRPr="00ED711C">
        <w:rPr>
          <w:rFonts w:ascii="Calibri" w:hAnsi="Calibri"/>
          <w:noProof w:val="0"/>
          <w:color w:val="00000A"/>
          <w:sz w:val="22"/>
          <w:szCs w:val="22"/>
        </w:rPr>
        <w:t>У току школске 201</w:t>
      </w:r>
      <w:r w:rsidRPr="00ED711C">
        <w:rPr>
          <w:rFonts w:ascii="Calibri" w:hAnsi="Calibri"/>
          <w:noProof w:val="0"/>
          <w:color w:val="00000A"/>
          <w:sz w:val="22"/>
          <w:szCs w:val="22"/>
          <w:lang w:val="sr-Cyrl-RS"/>
        </w:rPr>
        <w:t>9</w:t>
      </w:r>
      <w:r w:rsidRPr="00ED711C">
        <w:rPr>
          <w:rFonts w:ascii="Calibri" w:hAnsi="Calibri"/>
          <w:noProof w:val="0"/>
          <w:color w:val="00000A"/>
          <w:sz w:val="22"/>
          <w:szCs w:val="22"/>
        </w:rPr>
        <w:t>/20</w:t>
      </w:r>
      <w:r w:rsidRPr="00ED711C">
        <w:rPr>
          <w:rFonts w:ascii="Calibri" w:hAnsi="Calibri"/>
          <w:noProof w:val="0"/>
          <w:color w:val="00000A"/>
          <w:sz w:val="22"/>
          <w:szCs w:val="22"/>
          <w:lang w:val="sr-Cyrl-RS"/>
        </w:rPr>
        <w:t>20</w:t>
      </w:r>
      <w:r w:rsidRPr="00ED711C">
        <w:rPr>
          <w:rFonts w:ascii="Calibri" w:hAnsi="Calibri"/>
          <w:noProof w:val="0"/>
          <w:color w:val="00000A"/>
          <w:sz w:val="22"/>
          <w:szCs w:val="22"/>
        </w:rPr>
        <w:t xml:space="preserve">.године секретар школе  је сходно чл. </w:t>
      </w:r>
      <w:r w:rsidRPr="00ED711C">
        <w:rPr>
          <w:rFonts w:ascii="Calibri" w:hAnsi="Calibri"/>
          <w:noProof w:val="0"/>
          <w:color w:val="00000A"/>
          <w:sz w:val="22"/>
          <w:szCs w:val="22"/>
          <w:lang w:val="sr-Cyrl-RS"/>
        </w:rPr>
        <w:t>133</w:t>
      </w:r>
      <w:r w:rsidRPr="00ED711C">
        <w:rPr>
          <w:rFonts w:ascii="Calibri" w:hAnsi="Calibri"/>
          <w:noProof w:val="0"/>
          <w:color w:val="00000A"/>
          <w:sz w:val="22"/>
          <w:szCs w:val="22"/>
        </w:rPr>
        <w:t>. Закона о основама система образовања и васпитања обављао управне, нормативно-правне  и друге послове и то:</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t>Израда предлога општих аката школe;</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t>Учествовање у изради предлога ГПР-а за школску 201</w:t>
      </w:r>
      <w:r w:rsidRPr="00ED711C">
        <w:rPr>
          <w:rFonts w:ascii="Calibri" w:hAnsi="Calibri"/>
          <w:noProof w:val="0"/>
          <w:color w:val="00000A"/>
          <w:sz w:val="22"/>
          <w:szCs w:val="22"/>
          <w:lang w:val="sr-Cyrl-RS"/>
        </w:rPr>
        <w:t>9</w:t>
      </w:r>
      <w:r w:rsidRPr="00ED711C">
        <w:rPr>
          <w:rFonts w:ascii="Calibri" w:hAnsi="Calibri"/>
          <w:noProof w:val="0"/>
          <w:color w:val="00000A"/>
          <w:sz w:val="22"/>
          <w:szCs w:val="22"/>
        </w:rPr>
        <w:t>/20</w:t>
      </w:r>
      <w:r w:rsidRPr="00ED711C">
        <w:rPr>
          <w:rFonts w:ascii="Calibri" w:hAnsi="Calibri"/>
          <w:noProof w:val="0"/>
          <w:color w:val="00000A"/>
          <w:sz w:val="22"/>
          <w:szCs w:val="22"/>
          <w:lang w:val="sr-Cyrl-RS"/>
        </w:rPr>
        <w:t>20</w:t>
      </w:r>
      <w:r w:rsidRPr="00ED711C">
        <w:rPr>
          <w:rFonts w:ascii="Calibri" w:hAnsi="Calibri"/>
          <w:noProof w:val="0"/>
          <w:color w:val="00000A"/>
          <w:sz w:val="22"/>
          <w:szCs w:val="22"/>
        </w:rPr>
        <w:t>годину;</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lastRenderedPageBreak/>
        <w:t>Учествовање у изради Извештаја о реализацији ГПР-а и школског програма  за школску 201</w:t>
      </w:r>
      <w:r w:rsidRPr="00ED711C">
        <w:rPr>
          <w:rFonts w:ascii="Calibri" w:hAnsi="Calibri"/>
          <w:noProof w:val="0"/>
          <w:color w:val="00000A"/>
          <w:sz w:val="22"/>
          <w:szCs w:val="22"/>
          <w:lang w:val="sr-Cyrl-RS"/>
        </w:rPr>
        <w:t>8</w:t>
      </w:r>
      <w:r w:rsidRPr="00ED711C">
        <w:rPr>
          <w:rFonts w:ascii="Calibri" w:hAnsi="Calibri"/>
          <w:noProof w:val="0"/>
          <w:color w:val="00000A"/>
          <w:sz w:val="22"/>
          <w:szCs w:val="22"/>
        </w:rPr>
        <w:t>/201</w:t>
      </w:r>
      <w:r w:rsidRPr="00ED711C">
        <w:rPr>
          <w:rFonts w:ascii="Calibri" w:hAnsi="Calibri"/>
          <w:noProof w:val="0"/>
          <w:color w:val="00000A"/>
          <w:sz w:val="22"/>
          <w:szCs w:val="22"/>
          <w:lang w:val="sr-Cyrl-RS"/>
        </w:rPr>
        <w:t>9</w:t>
      </w:r>
      <w:r w:rsidRPr="00ED711C">
        <w:rPr>
          <w:rFonts w:ascii="Calibri" w:hAnsi="Calibri"/>
          <w:noProof w:val="0"/>
          <w:color w:val="00000A"/>
          <w:sz w:val="22"/>
          <w:szCs w:val="22"/>
        </w:rPr>
        <w:t>.годину;</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t>Припрема са директором и председником Савета родитеља седница Савета родитеља и присуствовање истим;</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t>Припрема са председником Школског одбора и директором  седница Школског одбора и присуствовање истим;</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t>Учешће у раду  школске уписне комисије ;</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t>Израда предлога  одлука из радних односа запослених;</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t>Израда уговора које Школа закључује са другим лицима;</w:t>
      </w:r>
    </w:p>
    <w:p w:rsidR="00ED711C" w:rsidRPr="00ED711C" w:rsidRDefault="00ED711C" w:rsidP="00ED711C">
      <w:pPr>
        <w:numPr>
          <w:ilvl w:val="0"/>
          <w:numId w:val="68"/>
        </w:numPr>
        <w:spacing w:after="160" w:line="259" w:lineRule="auto"/>
        <w:ind w:left="2127"/>
        <w:rPr>
          <w:rFonts w:ascii="Calibri" w:hAnsi="Calibri"/>
          <w:noProof w:val="0"/>
          <w:color w:val="00000A"/>
          <w:sz w:val="22"/>
          <w:szCs w:val="22"/>
        </w:rPr>
      </w:pPr>
      <w:r w:rsidRPr="00ED711C">
        <w:rPr>
          <w:rFonts w:ascii="Calibri" w:hAnsi="Calibri"/>
          <w:noProof w:val="0"/>
          <w:color w:val="00000A"/>
          <w:sz w:val="22"/>
          <w:szCs w:val="22"/>
        </w:rPr>
        <w:t>Руковођење архивом,</w:t>
      </w:r>
    </w:p>
    <w:p w:rsidR="00ED711C" w:rsidRPr="00ED711C" w:rsidRDefault="00ED711C" w:rsidP="00845724">
      <w:pPr>
        <w:numPr>
          <w:ilvl w:val="0"/>
          <w:numId w:val="68"/>
        </w:numPr>
        <w:spacing w:after="160" w:line="259" w:lineRule="auto"/>
        <w:ind w:left="2127"/>
        <w:jc w:val="both"/>
        <w:rPr>
          <w:rFonts w:ascii="Calibri" w:hAnsi="Calibri"/>
          <w:lang w:val="sr-Cyrl-RS"/>
        </w:rPr>
      </w:pPr>
      <w:r w:rsidRPr="00ED711C">
        <w:rPr>
          <w:rFonts w:ascii="Calibri" w:hAnsi="Calibri"/>
          <w:noProof w:val="0"/>
          <w:color w:val="00000A"/>
          <w:sz w:val="22"/>
          <w:szCs w:val="22"/>
        </w:rPr>
        <w:t>Пружање стручне помоћи директору, наставницима и осталим запосленима;</w:t>
      </w:r>
    </w:p>
    <w:p w:rsidR="00ED711C" w:rsidRPr="00ED711C" w:rsidRDefault="00ED711C" w:rsidP="00845724">
      <w:pPr>
        <w:numPr>
          <w:ilvl w:val="0"/>
          <w:numId w:val="68"/>
        </w:numPr>
        <w:spacing w:after="160" w:line="259" w:lineRule="auto"/>
        <w:ind w:left="2127"/>
        <w:jc w:val="both"/>
        <w:rPr>
          <w:rFonts w:ascii="Calibri" w:hAnsi="Calibri"/>
          <w:lang w:val="sr-Cyrl-RS"/>
        </w:rPr>
      </w:pPr>
      <w:r w:rsidRPr="00ED711C">
        <w:rPr>
          <w:rFonts w:ascii="Calibri" w:hAnsi="Calibri"/>
          <w:noProof w:val="0"/>
          <w:color w:val="00000A"/>
          <w:sz w:val="22"/>
          <w:szCs w:val="22"/>
        </w:rPr>
        <w:t>Вођење персоналне документације запослених</w:t>
      </w:r>
    </w:p>
    <w:p w:rsidR="00831B42" w:rsidRDefault="00831B42" w:rsidP="00831B42">
      <w:pPr>
        <w:jc w:val="both"/>
        <w:rPr>
          <w:rFonts w:ascii="Calibri" w:hAnsi="Calibri"/>
          <w:u w:val="single"/>
          <w:lang w:val="sr-Cyrl-CS"/>
        </w:rPr>
      </w:pPr>
    </w:p>
    <w:p w:rsidR="00FE4350" w:rsidRPr="000B6A07" w:rsidRDefault="00FE4350" w:rsidP="00FE4350">
      <w:pPr>
        <w:jc w:val="both"/>
        <w:rPr>
          <w:rFonts w:ascii="Calibri" w:hAnsi="Calibri"/>
          <w:lang w:val="en-US"/>
        </w:rPr>
      </w:pPr>
    </w:p>
    <w:p w:rsidR="00AC34E4" w:rsidRPr="000B6A07" w:rsidRDefault="001E0021" w:rsidP="00636F46">
      <w:pPr>
        <w:pStyle w:val="Heading3"/>
        <w:rPr>
          <w:rFonts w:ascii="Calibri" w:hAnsi="Calibri"/>
        </w:rPr>
      </w:pPr>
      <w:r w:rsidRPr="000B6A07">
        <w:rPr>
          <w:rFonts w:ascii="Calibri" w:hAnsi="Calibri"/>
        </w:rPr>
        <w:t xml:space="preserve">7. </w:t>
      </w:r>
      <w:r w:rsidR="00AC34E4" w:rsidRPr="000B6A07">
        <w:rPr>
          <w:rFonts w:ascii="Calibri" w:hAnsi="Calibri"/>
        </w:rPr>
        <w:t>Извештај о раду Наставничког већа</w:t>
      </w:r>
    </w:p>
    <w:p w:rsidR="00481AF4" w:rsidRDefault="00481AF4" w:rsidP="00837D1D">
      <w:pPr>
        <w:ind w:firstLine="1080"/>
        <w:jc w:val="both"/>
        <w:rPr>
          <w:rFonts w:ascii="Calibri" w:hAnsi="Calibri"/>
          <w:lang w:val="sr-Cyrl-CS"/>
        </w:rPr>
      </w:pPr>
    </w:p>
    <w:p w:rsidR="00E41577" w:rsidRPr="00E41577" w:rsidRDefault="00E41577" w:rsidP="00E41577">
      <w:pPr>
        <w:ind w:firstLine="1134"/>
        <w:jc w:val="both"/>
        <w:rPr>
          <w:rFonts w:ascii="Calibri" w:hAnsi="Calibri"/>
          <w:noProof w:val="0"/>
          <w:sz w:val="22"/>
          <w:szCs w:val="22"/>
          <w:lang w:val="sr-Cyrl-RS"/>
        </w:rPr>
      </w:pPr>
      <w:r w:rsidRPr="00E41577">
        <w:rPr>
          <w:rFonts w:ascii="Calibri" w:hAnsi="Calibri"/>
          <w:noProof w:val="0"/>
          <w:color w:val="00000A"/>
          <w:sz w:val="22"/>
          <w:szCs w:val="22"/>
        </w:rPr>
        <w:t>Наставничко веће ОШ „Душан  Јерковић„ Инђија је у школској 201</w:t>
      </w:r>
      <w:r w:rsidRPr="00E41577">
        <w:rPr>
          <w:rFonts w:ascii="Calibri" w:hAnsi="Calibri"/>
          <w:noProof w:val="0"/>
          <w:color w:val="00000A"/>
          <w:sz w:val="22"/>
          <w:szCs w:val="22"/>
          <w:lang w:val="sr-Cyrl-RS"/>
        </w:rPr>
        <w:t>9</w:t>
      </w:r>
      <w:r w:rsidRPr="00E41577">
        <w:rPr>
          <w:rFonts w:ascii="Calibri" w:hAnsi="Calibri"/>
          <w:noProof w:val="0"/>
          <w:color w:val="00000A"/>
          <w:sz w:val="22"/>
          <w:szCs w:val="22"/>
        </w:rPr>
        <w:t>/20</w:t>
      </w:r>
      <w:r w:rsidRPr="00E41577">
        <w:rPr>
          <w:rFonts w:ascii="Calibri" w:hAnsi="Calibri"/>
          <w:noProof w:val="0"/>
          <w:color w:val="00000A"/>
          <w:sz w:val="22"/>
          <w:szCs w:val="22"/>
          <w:lang w:val="sr-Cyrl-RS"/>
        </w:rPr>
        <w:t>20</w:t>
      </w:r>
      <w:r w:rsidRPr="00E41577">
        <w:rPr>
          <w:rFonts w:ascii="Calibri" w:hAnsi="Calibri"/>
          <w:noProof w:val="0"/>
          <w:color w:val="00000A"/>
          <w:sz w:val="22"/>
          <w:szCs w:val="22"/>
        </w:rPr>
        <w:t>. години одржало укупно</w:t>
      </w:r>
      <w:r w:rsidRPr="00E41577">
        <w:rPr>
          <w:rFonts w:ascii="Calibri" w:hAnsi="Calibri"/>
          <w:noProof w:val="0"/>
          <w:color w:val="00000A"/>
          <w:sz w:val="22"/>
          <w:szCs w:val="22"/>
          <w:lang w:val="sr-Cyrl-RS"/>
        </w:rPr>
        <w:t xml:space="preserve"> </w:t>
      </w:r>
      <w:r w:rsidRPr="00E41577">
        <w:rPr>
          <w:rFonts w:ascii="Calibri" w:hAnsi="Calibri"/>
          <w:noProof w:val="0"/>
          <w:sz w:val="22"/>
          <w:szCs w:val="22"/>
          <w:lang w:val="sr-Cyrl-RS"/>
        </w:rPr>
        <w:t>9 седница</w:t>
      </w:r>
    </w:p>
    <w:p w:rsidR="00E41577" w:rsidRPr="00E41577" w:rsidRDefault="00E41577" w:rsidP="00E41577">
      <w:pPr>
        <w:jc w:val="both"/>
        <w:rPr>
          <w:rFonts w:ascii="Calibri" w:hAnsi="Calibri"/>
          <w:noProof w:val="0"/>
          <w:color w:val="00000A"/>
          <w:sz w:val="22"/>
          <w:szCs w:val="22"/>
        </w:rPr>
      </w:pPr>
    </w:p>
    <w:p w:rsidR="00E41577" w:rsidRPr="00E41577" w:rsidRDefault="00E41577" w:rsidP="00E41577">
      <w:pPr>
        <w:ind w:firstLine="1134"/>
        <w:jc w:val="both"/>
        <w:rPr>
          <w:rFonts w:ascii="Calibri" w:hAnsi="Calibri"/>
          <w:noProof w:val="0"/>
          <w:color w:val="00000A"/>
          <w:sz w:val="22"/>
          <w:szCs w:val="22"/>
        </w:rPr>
      </w:pPr>
      <w:r w:rsidRPr="00E41577">
        <w:rPr>
          <w:rFonts w:ascii="Calibri" w:hAnsi="Calibri"/>
          <w:noProof w:val="0"/>
          <w:color w:val="00000A"/>
          <w:sz w:val="22"/>
          <w:szCs w:val="22"/>
        </w:rPr>
        <w:t>На седницама су разматрана питања из делокруга рада Наставничког већа  и то:</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Разматрање Извештаја о реализацији ГПР- школе ,Школског програма у школској. 201</w:t>
      </w:r>
      <w:r w:rsidRPr="00E41577">
        <w:rPr>
          <w:rFonts w:ascii="Calibri" w:hAnsi="Calibri"/>
          <w:noProof w:val="0"/>
          <w:color w:val="00000A"/>
          <w:sz w:val="22"/>
          <w:szCs w:val="22"/>
          <w:lang w:val="sr-Cyrl-RS"/>
        </w:rPr>
        <w:t>8</w:t>
      </w:r>
      <w:r w:rsidRPr="00E41577">
        <w:rPr>
          <w:rFonts w:ascii="Calibri" w:hAnsi="Calibri"/>
          <w:noProof w:val="0"/>
          <w:color w:val="00000A"/>
          <w:sz w:val="22"/>
          <w:szCs w:val="22"/>
        </w:rPr>
        <w:t>/201</w:t>
      </w:r>
      <w:r w:rsidRPr="00E41577">
        <w:rPr>
          <w:rFonts w:ascii="Calibri" w:hAnsi="Calibri"/>
          <w:noProof w:val="0"/>
          <w:color w:val="00000A"/>
          <w:sz w:val="22"/>
          <w:szCs w:val="22"/>
          <w:lang w:val="sr-Cyrl-RS"/>
        </w:rPr>
        <w:t>9</w:t>
      </w:r>
      <w:r w:rsidRPr="00E41577">
        <w:rPr>
          <w:rFonts w:ascii="Calibri" w:hAnsi="Calibri"/>
          <w:noProof w:val="0"/>
          <w:color w:val="00000A"/>
          <w:sz w:val="22"/>
          <w:szCs w:val="22"/>
        </w:rPr>
        <w:t>години;</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Разматрање Извештаја о остваривању развојног плана и Извештаја о самовредновању</w:t>
      </w:r>
      <w:r w:rsidRPr="00E41577">
        <w:rPr>
          <w:rFonts w:ascii="Calibri" w:hAnsi="Calibri"/>
          <w:noProof w:val="0"/>
          <w:color w:val="00000A"/>
          <w:sz w:val="22"/>
          <w:szCs w:val="22"/>
          <w:lang w:val="sr-Cyrl-RS"/>
        </w:rPr>
        <w:t xml:space="preserve"> у школској </w:t>
      </w:r>
      <w:r w:rsidRPr="00E41577">
        <w:rPr>
          <w:rFonts w:ascii="Calibri" w:hAnsi="Calibri"/>
          <w:noProof w:val="0"/>
          <w:color w:val="00000A"/>
          <w:sz w:val="22"/>
          <w:szCs w:val="22"/>
        </w:rPr>
        <w:t>201</w:t>
      </w:r>
      <w:r w:rsidRPr="00E41577">
        <w:rPr>
          <w:rFonts w:ascii="Calibri" w:hAnsi="Calibri"/>
          <w:noProof w:val="0"/>
          <w:color w:val="00000A"/>
          <w:sz w:val="22"/>
          <w:szCs w:val="22"/>
          <w:lang w:val="sr-Cyrl-RS"/>
        </w:rPr>
        <w:t>8</w:t>
      </w:r>
      <w:r w:rsidRPr="00E41577">
        <w:rPr>
          <w:rFonts w:ascii="Calibri" w:hAnsi="Calibri"/>
          <w:noProof w:val="0"/>
          <w:color w:val="00000A"/>
          <w:sz w:val="22"/>
          <w:szCs w:val="22"/>
        </w:rPr>
        <w:t>/201</w:t>
      </w:r>
      <w:r w:rsidRPr="00E41577">
        <w:rPr>
          <w:rFonts w:ascii="Calibri" w:hAnsi="Calibri"/>
          <w:noProof w:val="0"/>
          <w:color w:val="00000A"/>
          <w:sz w:val="22"/>
          <w:szCs w:val="22"/>
          <w:lang w:val="sr-Cyrl-RS"/>
        </w:rPr>
        <w:t>9</w:t>
      </w:r>
      <w:r w:rsidRPr="00E41577">
        <w:rPr>
          <w:rFonts w:ascii="Calibri" w:hAnsi="Calibri"/>
          <w:noProof w:val="0"/>
          <w:color w:val="00000A"/>
          <w:sz w:val="22"/>
          <w:szCs w:val="22"/>
        </w:rPr>
        <w:t>години</w:t>
      </w:r>
      <w:r w:rsidRPr="00E41577">
        <w:rPr>
          <w:rFonts w:ascii="Calibri" w:hAnsi="Calibri"/>
          <w:noProof w:val="0"/>
          <w:color w:val="00000A"/>
          <w:sz w:val="22"/>
          <w:szCs w:val="22"/>
          <w:lang w:val="sr-Cyrl-RS"/>
        </w:rPr>
        <w:t xml:space="preserve"> </w:t>
      </w:r>
      <w:r w:rsidRPr="00E41577">
        <w:rPr>
          <w:rFonts w:ascii="Calibri" w:hAnsi="Calibri"/>
          <w:noProof w:val="0"/>
          <w:color w:val="00000A"/>
          <w:sz w:val="22"/>
          <w:szCs w:val="22"/>
        </w:rPr>
        <w:t>;</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lang w:val="sr-Cyrl-RS"/>
        </w:rPr>
        <w:t>Разматрање извештаја о стручном усавршавању</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Усвајање Плана и програма  екскурзија   за школску 201</w:t>
      </w:r>
      <w:r w:rsidRPr="00E41577">
        <w:rPr>
          <w:rFonts w:ascii="Calibri" w:hAnsi="Calibri"/>
          <w:noProof w:val="0"/>
          <w:color w:val="00000A"/>
          <w:sz w:val="22"/>
          <w:szCs w:val="22"/>
          <w:lang w:val="sr-Cyrl-RS"/>
        </w:rPr>
        <w:t>9</w:t>
      </w:r>
      <w:r w:rsidRPr="00E41577">
        <w:rPr>
          <w:rFonts w:ascii="Calibri" w:hAnsi="Calibri"/>
          <w:noProof w:val="0"/>
          <w:color w:val="00000A"/>
          <w:sz w:val="22"/>
          <w:szCs w:val="22"/>
        </w:rPr>
        <w:t>/20</w:t>
      </w:r>
      <w:r w:rsidRPr="00E41577">
        <w:rPr>
          <w:rFonts w:ascii="Calibri" w:hAnsi="Calibri"/>
          <w:noProof w:val="0"/>
          <w:color w:val="00000A"/>
          <w:sz w:val="22"/>
          <w:szCs w:val="22"/>
          <w:lang w:val="sr-Cyrl-RS"/>
        </w:rPr>
        <w:t>20</w:t>
      </w:r>
      <w:r w:rsidRPr="00E41577">
        <w:rPr>
          <w:rFonts w:ascii="Calibri" w:hAnsi="Calibri"/>
          <w:noProof w:val="0"/>
          <w:color w:val="00000A"/>
          <w:sz w:val="22"/>
          <w:szCs w:val="22"/>
        </w:rPr>
        <w:t>.годину;</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Разматрање Годишњег плана рада за школску 20</w:t>
      </w:r>
      <w:r w:rsidRPr="00E41577">
        <w:rPr>
          <w:rFonts w:ascii="Calibri" w:hAnsi="Calibri"/>
          <w:noProof w:val="0"/>
          <w:color w:val="00000A"/>
          <w:sz w:val="22"/>
          <w:szCs w:val="22"/>
          <w:lang w:val="sr-Cyrl-RS"/>
        </w:rPr>
        <w:t>19</w:t>
      </w:r>
      <w:r w:rsidRPr="00E41577">
        <w:rPr>
          <w:rFonts w:ascii="Calibri" w:hAnsi="Calibri"/>
          <w:noProof w:val="0"/>
          <w:color w:val="00000A"/>
          <w:sz w:val="22"/>
          <w:szCs w:val="22"/>
        </w:rPr>
        <w:t>/20</w:t>
      </w:r>
      <w:r w:rsidRPr="00E41577">
        <w:rPr>
          <w:rFonts w:ascii="Calibri" w:hAnsi="Calibri"/>
          <w:noProof w:val="0"/>
          <w:color w:val="00000A"/>
          <w:sz w:val="22"/>
          <w:szCs w:val="22"/>
          <w:lang w:val="sr-Cyrl-RS"/>
        </w:rPr>
        <w:t>20</w:t>
      </w:r>
      <w:r w:rsidRPr="00E41577">
        <w:rPr>
          <w:rFonts w:ascii="Calibri" w:hAnsi="Calibri"/>
          <w:noProof w:val="0"/>
          <w:color w:val="00000A"/>
          <w:sz w:val="22"/>
          <w:szCs w:val="22"/>
        </w:rPr>
        <w:t>.годину;</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Прослава Дана школе;</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Оцењивање ученика;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Упознавање са  наложеним мерама  просветне инспекције;</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Безбедност ученика, вода, ужина;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Успех ученика на крају првог, другог, трећег и четвртог класификационог периода;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Дисциплина на крају сваког класификационог периода;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Реализација редовне, додатне и допунске наставе и слободних активности;</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Извештај о ваннаставним активностима;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Презентација самовредновања;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Изрицање васпитно-дисциплинских мера;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Такмичења ученика;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lastRenderedPageBreak/>
        <w:t>Предлагање запослених  за Светосавску повељу;</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 xml:space="preserve">Утврђивање ученика носилаца посебних диплома, Вукових диплома и избор  ученика генерације;                                 </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Организација завршног испита за ученике осмог разреда;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Извештај о реализацији завршног испита;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Извештај Тима за заштиту ученика од насиља, злостављања и занемаривања;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Извештаја</w:t>
      </w:r>
      <w:r w:rsidRPr="00E41577">
        <w:rPr>
          <w:rFonts w:ascii="Calibri" w:hAnsi="Calibri"/>
          <w:noProof w:val="0"/>
          <w:color w:val="00000A"/>
          <w:sz w:val="22"/>
          <w:szCs w:val="22"/>
          <w:lang w:val="sr-Cyrl-RS"/>
        </w:rPr>
        <w:t xml:space="preserve"> </w:t>
      </w:r>
      <w:r w:rsidRPr="00E41577">
        <w:rPr>
          <w:rFonts w:ascii="Calibri" w:hAnsi="Calibri"/>
          <w:noProof w:val="0"/>
          <w:color w:val="00000A"/>
          <w:sz w:val="22"/>
          <w:szCs w:val="22"/>
        </w:rPr>
        <w:t>о стручном усавршавању;</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Припреме за почетак школске године – задужења наставника, формирање Тимова;</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Пројекција кадровских потреба за наредну школску годину;</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Подела часова на наставнике;</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Календар рада  за  школску  20</w:t>
      </w:r>
      <w:r w:rsidRPr="00E41577">
        <w:rPr>
          <w:rFonts w:ascii="Calibri" w:hAnsi="Calibri"/>
          <w:noProof w:val="0"/>
          <w:color w:val="00000A"/>
          <w:sz w:val="22"/>
          <w:szCs w:val="22"/>
          <w:lang w:val="sr-Cyrl-RS"/>
        </w:rPr>
        <w:t>20</w:t>
      </w:r>
      <w:r w:rsidRPr="00E41577">
        <w:rPr>
          <w:rFonts w:ascii="Calibri" w:hAnsi="Calibri"/>
          <w:noProof w:val="0"/>
          <w:color w:val="00000A"/>
          <w:sz w:val="22"/>
          <w:szCs w:val="22"/>
        </w:rPr>
        <w:t>/20</w:t>
      </w:r>
      <w:r w:rsidRPr="00E41577">
        <w:rPr>
          <w:rFonts w:ascii="Calibri" w:hAnsi="Calibri"/>
          <w:noProof w:val="0"/>
          <w:color w:val="00000A"/>
          <w:sz w:val="22"/>
          <w:szCs w:val="22"/>
          <w:lang w:val="sr-Cyrl-RS"/>
        </w:rPr>
        <w:t>21</w:t>
      </w:r>
      <w:r w:rsidRPr="00E41577">
        <w:rPr>
          <w:rFonts w:ascii="Calibri" w:hAnsi="Calibri"/>
          <w:noProof w:val="0"/>
          <w:color w:val="00000A"/>
          <w:sz w:val="22"/>
          <w:szCs w:val="22"/>
        </w:rPr>
        <w:t>.год.;</w:t>
      </w:r>
    </w:p>
    <w:p w:rsidR="00E41577" w:rsidRPr="00E41577" w:rsidRDefault="00E41577" w:rsidP="00E41577">
      <w:pPr>
        <w:numPr>
          <w:ilvl w:val="0"/>
          <w:numId w:val="34"/>
        </w:numPr>
        <w:spacing w:after="160" w:line="259" w:lineRule="auto"/>
        <w:ind w:left="2127"/>
        <w:rPr>
          <w:rFonts w:ascii="Calibri" w:hAnsi="Calibri"/>
          <w:noProof w:val="0"/>
          <w:color w:val="00000A"/>
          <w:sz w:val="22"/>
          <w:szCs w:val="22"/>
        </w:rPr>
      </w:pPr>
      <w:r w:rsidRPr="00E41577">
        <w:rPr>
          <w:rFonts w:ascii="Calibri" w:hAnsi="Calibri"/>
          <w:noProof w:val="0"/>
          <w:color w:val="00000A"/>
          <w:sz w:val="22"/>
          <w:szCs w:val="22"/>
        </w:rPr>
        <w:t>Пријем првака;</w:t>
      </w:r>
    </w:p>
    <w:p w:rsidR="00E41577" w:rsidRDefault="00E41577" w:rsidP="002E2249">
      <w:pPr>
        <w:spacing w:after="160"/>
        <w:jc w:val="both"/>
        <w:rPr>
          <w:rFonts w:ascii="Calibri" w:hAnsi="Calibri"/>
        </w:rPr>
      </w:pPr>
    </w:p>
    <w:p w:rsidR="008616E2" w:rsidRDefault="008616E2" w:rsidP="00A96949">
      <w:pPr>
        <w:ind w:firstLine="1134"/>
        <w:rPr>
          <w:rFonts w:ascii="Calibri" w:hAnsi="Calibri"/>
        </w:rPr>
      </w:pPr>
    </w:p>
    <w:p w:rsidR="00AC34E4" w:rsidRPr="000B6A07" w:rsidRDefault="001E0021" w:rsidP="00AD55BA">
      <w:pPr>
        <w:pStyle w:val="Heading3"/>
        <w:rPr>
          <w:rFonts w:ascii="Calibri" w:hAnsi="Calibri"/>
        </w:rPr>
      </w:pPr>
      <w:r w:rsidRPr="000B6A07">
        <w:rPr>
          <w:rFonts w:ascii="Calibri" w:hAnsi="Calibri"/>
        </w:rPr>
        <w:t xml:space="preserve">8. </w:t>
      </w:r>
      <w:r w:rsidR="00AC34E4" w:rsidRPr="000B6A07">
        <w:rPr>
          <w:rFonts w:ascii="Calibri" w:hAnsi="Calibri"/>
        </w:rPr>
        <w:t>Извештај о раду Одељењских већа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Током школске 20</w:t>
      </w:r>
      <w:r w:rsidR="001C07F8" w:rsidRPr="000B6A07">
        <w:rPr>
          <w:rFonts w:ascii="Calibri" w:hAnsi="Calibri"/>
          <w:lang w:val="sr-Cyrl-CS"/>
        </w:rPr>
        <w:t>1</w:t>
      </w:r>
      <w:r w:rsidR="00942BC9">
        <w:rPr>
          <w:rFonts w:ascii="Calibri" w:hAnsi="Calibri"/>
          <w:lang w:val="sr-Cyrl-CS"/>
        </w:rPr>
        <w:t>9</w:t>
      </w:r>
      <w:r w:rsidRPr="000B6A07">
        <w:rPr>
          <w:rFonts w:ascii="Calibri" w:hAnsi="Calibri"/>
          <w:lang w:val="sr-Cyrl-CS"/>
        </w:rPr>
        <w:t>/</w:t>
      </w:r>
      <w:r w:rsidR="00942BC9">
        <w:rPr>
          <w:rFonts w:ascii="Calibri" w:hAnsi="Calibri"/>
          <w:lang w:val="sr-Cyrl-CS"/>
        </w:rPr>
        <w:t>20</w:t>
      </w:r>
      <w:r w:rsidRPr="000B6A07">
        <w:rPr>
          <w:rFonts w:ascii="Calibri" w:hAnsi="Calibri"/>
          <w:lang w:val="sr-Cyrl-CS"/>
        </w:rPr>
        <w:t>. године одржено је</w:t>
      </w:r>
      <w:r w:rsidR="00312144" w:rsidRPr="000B6A07">
        <w:rPr>
          <w:rFonts w:ascii="Calibri" w:hAnsi="Calibri"/>
          <w:lang w:val="sr-Cyrl-CS"/>
        </w:rPr>
        <w:t xml:space="preserve"> минимум</w:t>
      </w:r>
      <w:r w:rsidRPr="000B6A07">
        <w:rPr>
          <w:rFonts w:ascii="Calibri" w:hAnsi="Calibri"/>
          <w:lang w:val="sr-Cyrl-CS"/>
        </w:rPr>
        <w:t xml:space="preserve"> </w:t>
      </w:r>
      <w:r w:rsidRPr="000B6A07">
        <w:rPr>
          <w:rFonts w:ascii="Calibri" w:hAnsi="Calibri"/>
          <w:lang w:val="ru-RU"/>
        </w:rPr>
        <w:t>5</w:t>
      </w:r>
      <w:r w:rsidRPr="000B6A07">
        <w:rPr>
          <w:rFonts w:ascii="Calibri" w:hAnsi="Calibri"/>
          <w:lang w:val="sr-Cyrl-CS"/>
        </w:rPr>
        <w:t xml:space="preserve"> седнице Одељењских већа</w:t>
      </w:r>
      <w:r w:rsidR="00312144" w:rsidRPr="000B6A07">
        <w:rPr>
          <w:rFonts w:ascii="Calibri" w:hAnsi="Calibri"/>
          <w:lang w:val="sr-Cyrl-CS"/>
        </w:rPr>
        <w:t xml:space="preserve"> у сваком одељењу</w:t>
      </w:r>
      <w:r w:rsidRPr="000B6A07">
        <w:rPr>
          <w:rFonts w:ascii="Calibri" w:hAnsi="Calibri"/>
          <w:lang w:val="sr-Cyrl-CS"/>
        </w:rPr>
        <w:t>, а</w:t>
      </w:r>
      <w:r w:rsidR="00312144" w:rsidRPr="000B6A07">
        <w:rPr>
          <w:rFonts w:ascii="Calibri" w:hAnsi="Calibri"/>
          <w:lang w:val="sr-Cyrl-CS"/>
        </w:rPr>
        <w:t xml:space="preserve"> најчешће</w:t>
      </w:r>
      <w:r w:rsidRPr="000B6A07">
        <w:rPr>
          <w:rFonts w:ascii="Calibri" w:hAnsi="Calibri"/>
          <w:lang w:val="sr-Cyrl-CS"/>
        </w:rPr>
        <w:t xml:space="preserve"> у периоду када су предвиђени класификациони периоди. У појединачним случајевима због одређених ситуација које се везују за поједина одељења одржано је још седница одељењских већа.</w:t>
      </w:r>
    </w:p>
    <w:p w:rsidR="00AC34E4" w:rsidRPr="000B6A07" w:rsidRDefault="00AC34E4" w:rsidP="00AC34E4">
      <w:pPr>
        <w:ind w:firstLine="1122"/>
        <w:jc w:val="both"/>
        <w:rPr>
          <w:rFonts w:ascii="Calibri" w:hAnsi="Calibri"/>
          <w:lang w:val="sr-Cyrl-CS"/>
        </w:rPr>
      </w:pPr>
      <w:r w:rsidRPr="000B6A07">
        <w:rPr>
          <w:rFonts w:ascii="Calibri" w:hAnsi="Calibri"/>
          <w:lang w:val="sr-Cyrl-CS"/>
        </w:rPr>
        <w:t>Рад Одељењских већа се углавном сводио на бављење следећим питањима:</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упознавање индивидуалних карактеристика сваког појединог одељења и праћење напредовања ученика у васпитно-образовном раду,</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благовремена идентификација ученика за додатну наставу и специјално-корективни педагошки рад,</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извештај одељењских старешина о постигнутом успеху ученика са освртом на ученике са проблемима у развоју, квартално,</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анализа васпитне ситуације, изрицање васпитно-дисциплинских мера и похвала, договор око проналажења решења за постојеће проблеме у владању ученика и дисциплини,</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тромесечни извештај одељењских старешина о реализацији фонда часова редовне наставе и ваннаставних активности,</w:t>
      </w:r>
    </w:p>
    <w:p w:rsidR="00AC34E4" w:rsidRPr="000B6A07" w:rsidRDefault="00AC34E4" w:rsidP="009F06E7">
      <w:pPr>
        <w:numPr>
          <w:ilvl w:val="0"/>
          <w:numId w:val="6"/>
        </w:numPr>
        <w:jc w:val="both"/>
        <w:rPr>
          <w:rFonts w:ascii="Calibri" w:hAnsi="Calibri"/>
          <w:lang w:val="sr-Cyrl-CS"/>
        </w:rPr>
      </w:pPr>
      <w:r w:rsidRPr="000B6A07">
        <w:rPr>
          <w:rFonts w:ascii="Calibri" w:hAnsi="Calibri"/>
          <w:lang w:val="sr-Cyrl-CS"/>
        </w:rPr>
        <w:t xml:space="preserve">разматрање рада одељењског већа и давања смерница </w:t>
      </w:r>
      <w:r w:rsidR="006C6A8A" w:rsidRPr="000B6A07">
        <w:rPr>
          <w:rFonts w:ascii="Calibri" w:hAnsi="Calibri"/>
          <w:lang w:val="sr-Cyrl-CS"/>
        </w:rPr>
        <w:t>з</w:t>
      </w:r>
      <w:r w:rsidRPr="000B6A07">
        <w:rPr>
          <w:rFonts w:ascii="Calibri" w:hAnsi="Calibri"/>
          <w:lang w:val="sr-Cyrl-CS"/>
        </w:rPr>
        <w:t>а унапређење рада истог.</w:t>
      </w:r>
    </w:p>
    <w:p w:rsidR="00AC34E4" w:rsidRPr="000B6A07" w:rsidRDefault="00AC34E4" w:rsidP="00AC34E4">
      <w:pPr>
        <w:jc w:val="both"/>
        <w:rPr>
          <w:rFonts w:ascii="Calibri" w:hAnsi="Calibri"/>
          <w:lang w:val="sr-Cyrl-CS"/>
        </w:rPr>
      </w:pPr>
    </w:p>
    <w:p w:rsidR="00AC34E4" w:rsidRPr="000B6A07" w:rsidRDefault="00AC34E4" w:rsidP="00AC34E4">
      <w:pPr>
        <w:pStyle w:val="BodyTextIndent"/>
        <w:rPr>
          <w:rFonts w:ascii="Calibri" w:hAnsi="Calibri"/>
        </w:rPr>
      </w:pPr>
      <w:r w:rsidRPr="000B6A07">
        <w:rPr>
          <w:rFonts w:ascii="Calibri" w:hAnsi="Calibri"/>
        </w:rPr>
        <w:t xml:space="preserve">На основу увида у записник одељењских старешина са седница </w:t>
      </w:r>
      <w:r w:rsidR="00DA2742" w:rsidRPr="000B6A07">
        <w:rPr>
          <w:rFonts w:ascii="Calibri" w:hAnsi="Calibri"/>
        </w:rPr>
        <w:t>О</w:t>
      </w:r>
      <w:r w:rsidRPr="000B6A07">
        <w:rPr>
          <w:rFonts w:ascii="Calibri" w:hAnsi="Calibri"/>
        </w:rPr>
        <w:t>дељењских већа мора се констатовати да је реализација текла без већих проблема у редовним терминима, у складу са календаром рада.</w:t>
      </w:r>
      <w:r w:rsidR="00942BC9">
        <w:rPr>
          <w:rFonts w:ascii="Calibri" w:hAnsi="Calibri"/>
          <w:lang w:val="sr-Cyrl-RS"/>
        </w:rPr>
        <w:t xml:space="preserve"> Наведено се односи како на период </w:t>
      </w:r>
      <w:r w:rsidR="00D125F1">
        <w:rPr>
          <w:rFonts w:ascii="Calibri" w:hAnsi="Calibri"/>
          <w:lang w:val="sr-Cyrl-RS"/>
        </w:rPr>
        <w:t xml:space="preserve">редовног рада и тока наставе тако и у периоду ванредног стања. </w:t>
      </w:r>
      <w:r w:rsidRPr="000B6A07">
        <w:rPr>
          <w:rFonts w:ascii="Calibri" w:hAnsi="Calibri"/>
        </w:rPr>
        <w:t xml:space="preserve"> </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Редовно учешће чланова </w:t>
      </w:r>
      <w:r w:rsidR="00DA2742" w:rsidRPr="000B6A07">
        <w:rPr>
          <w:rFonts w:ascii="Calibri" w:hAnsi="Calibri"/>
          <w:lang w:val="sr-Cyrl-CS"/>
        </w:rPr>
        <w:t>О</w:t>
      </w:r>
      <w:r w:rsidRPr="000B6A07">
        <w:rPr>
          <w:rFonts w:ascii="Calibri" w:hAnsi="Calibri"/>
          <w:lang w:val="sr-Cyrl-CS"/>
        </w:rPr>
        <w:t>дељењских већа и активан однос у раду пружају могућност за усклађивање и доследно деловање што је предуслов у решавању постојећих проблема.</w:t>
      </w:r>
    </w:p>
    <w:p w:rsidR="00B4775A" w:rsidRDefault="00B4775A" w:rsidP="00AC34E4">
      <w:pPr>
        <w:ind w:firstLine="1122"/>
        <w:jc w:val="both"/>
        <w:rPr>
          <w:rFonts w:ascii="Calibri" w:hAnsi="Calibri"/>
          <w:lang w:val="sr-Cyrl-CS"/>
        </w:rPr>
      </w:pPr>
    </w:p>
    <w:p w:rsidR="007747D7" w:rsidRDefault="007747D7" w:rsidP="00AC34E4">
      <w:pPr>
        <w:ind w:firstLine="1122"/>
        <w:jc w:val="both"/>
        <w:rPr>
          <w:rFonts w:ascii="Calibri" w:hAnsi="Calibri"/>
          <w:lang w:val="sr-Cyrl-CS"/>
        </w:rPr>
      </w:pPr>
    </w:p>
    <w:p w:rsidR="007747D7" w:rsidRPr="000B6A07" w:rsidRDefault="007747D7" w:rsidP="00AC34E4">
      <w:pPr>
        <w:ind w:firstLine="1122"/>
        <w:jc w:val="both"/>
        <w:rPr>
          <w:rFonts w:ascii="Calibri" w:hAnsi="Calibri"/>
          <w:lang w:val="sr-Cyrl-CS"/>
        </w:rPr>
      </w:pPr>
    </w:p>
    <w:p w:rsidR="00AC34E4" w:rsidRPr="000B6A07" w:rsidRDefault="001E0021" w:rsidP="0034453E">
      <w:pPr>
        <w:pStyle w:val="Heading3"/>
        <w:rPr>
          <w:rFonts w:ascii="Calibri" w:hAnsi="Calibri"/>
        </w:rPr>
      </w:pPr>
      <w:r w:rsidRPr="000B6A07">
        <w:rPr>
          <w:rFonts w:ascii="Calibri" w:hAnsi="Calibri"/>
        </w:rPr>
        <w:lastRenderedPageBreak/>
        <w:t xml:space="preserve">9. </w:t>
      </w:r>
      <w:r w:rsidR="00AC34E4" w:rsidRPr="000B6A07">
        <w:rPr>
          <w:rFonts w:ascii="Calibri" w:hAnsi="Calibri"/>
        </w:rPr>
        <w:t>Извештај о раду Одељењских старешина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Одељењске старешине су свој програм рада за школску годину 20</w:t>
      </w:r>
      <w:r w:rsidR="001C07F8" w:rsidRPr="000B6A07">
        <w:rPr>
          <w:rFonts w:ascii="Calibri" w:hAnsi="Calibri"/>
          <w:lang w:val="sr-Cyrl-CS"/>
        </w:rPr>
        <w:t>1</w:t>
      </w:r>
      <w:r w:rsidR="008E0ECE">
        <w:rPr>
          <w:rFonts w:ascii="Calibri" w:hAnsi="Calibri"/>
          <w:lang w:val="sr-Cyrl-CS"/>
        </w:rPr>
        <w:t>9</w:t>
      </w:r>
      <w:r w:rsidRPr="000B6A07">
        <w:rPr>
          <w:rFonts w:ascii="Calibri" w:hAnsi="Calibri"/>
          <w:lang w:val="sr-Cyrl-CS"/>
        </w:rPr>
        <w:t>/20</w:t>
      </w:r>
      <w:r w:rsidR="008E0ECE">
        <w:rPr>
          <w:rFonts w:ascii="Calibri" w:hAnsi="Calibri"/>
          <w:lang w:val="sr-Cyrl-CS"/>
        </w:rPr>
        <w:t>20</w:t>
      </w:r>
      <w:r w:rsidRPr="000B6A07">
        <w:rPr>
          <w:rFonts w:ascii="Calibri" w:hAnsi="Calibri"/>
          <w:lang w:val="sr-Cyrl-CS"/>
        </w:rPr>
        <w:t>. израдиле на основу предлога истог у ГПР-а, а на основу развојних карактеристика ученика у одељењима</w:t>
      </w:r>
      <w:r w:rsidR="00850346" w:rsidRPr="000B6A07">
        <w:rPr>
          <w:rFonts w:ascii="Calibri" w:hAnsi="Calibri"/>
          <w:lang w:val="sr-Cyrl-CS"/>
        </w:rPr>
        <w:t>, као и у складу са специфичностима одељењских заједница и колектива</w:t>
      </w:r>
      <w:r w:rsidRPr="000B6A07">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t>На основу увида у приказ реализације индивидуалног програма у индивид</w:t>
      </w:r>
      <w:r w:rsidR="00FB3AB0" w:rsidRPr="000B6A07">
        <w:rPr>
          <w:rFonts w:ascii="Calibri" w:hAnsi="Calibri"/>
          <w:lang w:val="sr-Cyrl-CS"/>
        </w:rPr>
        <w:t>уалној школској документацији (</w:t>
      </w:r>
      <w:r w:rsidR="008E0ECE">
        <w:rPr>
          <w:rFonts w:ascii="Calibri" w:hAnsi="Calibri"/>
          <w:lang w:val="sr-Cyrl-CS"/>
        </w:rPr>
        <w:t>еДневник</w:t>
      </w:r>
      <w:r w:rsidRPr="000B6A07">
        <w:rPr>
          <w:rFonts w:ascii="Calibri" w:hAnsi="Calibri"/>
          <w:lang w:val="sr-Cyrl-CS"/>
        </w:rPr>
        <w:t>), може се констатовати следеће:</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рад одељењског старешине се одвијао континуирано, а евиденција о реализацији истог се водила уредно и благовремено,</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полазећи од утврђених задужења, одељењске старешине су пратиле напредовање развоја ученика у одељењу, укључивале се у идентификацију постојећих проблема и преузимале одговарајуће мере за отклањање истих,</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активно су били укључени у рад Одељењских већа, по потреби су интензивирале сарадњу са појединим члановима и усклађивали начине деловања свих носилаца наставног рада у одељењу,</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Извештај одељењских старешина и анализе успеха ученика су редовно презентовани на седницама одељењских већа, са освртом на постојеће проблеме у учењу и владању ученика,</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У непосредном раду са ученицима може се констатовати учешће у организацији ученичких колектива кроз часове одељењских заједница и васпитно деловање на часовима у одељењу; увидом у записнике рада уочава се редовност у реализацији наведених активниости,</w:t>
      </w:r>
    </w:p>
    <w:p w:rsidR="00AC34E4" w:rsidRPr="000B6A07" w:rsidRDefault="00AC34E4" w:rsidP="009F06E7">
      <w:pPr>
        <w:numPr>
          <w:ilvl w:val="0"/>
          <w:numId w:val="7"/>
        </w:numPr>
        <w:jc w:val="both"/>
        <w:rPr>
          <w:rFonts w:ascii="Calibri" w:hAnsi="Calibri"/>
          <w:lang w:val="sr-Cyrl-CS"/>
        </w:rPr>
      </w:pPr>
      <w:r w:rsidRPr="000B6A07">
        <w:rPr>
          <w:rFonts w:ascii="Calibri" w:hAnsi="Calibri"/>
          <w:lang w:val="sr-Cyrl-CS"/>
        </w:rPr>
        <w:t>Сарадња са родитељима ученика је реализована у складу са програмом рада, путем родитељских састанака, групних и индивидуалних контаката. Из дневника рада се може закључити да су одељењске старешине благовремено одржале све планиране родитељске састанке и индивидуалне разговоре са родитељима ученика.</w:t>
      </w:r>
    </w:p>
    <w:p w:rsidR="00AC34E4" w:rsidRPr="000B6A07" w:rsidRDefault="00AC34E4" w:rsidP="00AC34E4">
      <w:pPr>
        <w:pStyle w:val="BodyTextIndent"/>
        <w:rPr>
          <w:rFonts w:ascii="Calibri" w:hAnsi="Calibri"/>
        </w:rPr>
      </w:pPr>
      <w:r w:rsidRPr="000B6A07">
        <w:rPr>
          <w:rFonts w:ascii="Calibri" w:hAnsi="Calibri"/>
        </w:rPr>
        <w:t xml:space="preserve">У решавању постојећих проблема ученика у учењу и владању остварена је добра сарадња са </w:t>
      </w:r>
      <w:r w:rsidR="001304FE" w:rsidRPr="000B6A07">
        <w:rPr>
          <w:rFonts w:ascii="Calibri" w:hAnsi="Calibri"/>
        </w:rPr>
        <w:t>стручном</w:t>
      </w:r>
      <w:r w:rsidRPr="000B6A07">
        <w:rPr>
          <w:rFonts w:ascii="Calibri" w:hAnsi="Calibri"/>
        </w:rPr>
        <w:t xml:space="preserve"> службом, директором школе и помоћником директора, </w:t>
      </w:r>
      <w:r w:rsidR="003D7251">
        <w:rPr>
          <w:rFonts w:ascii="Calibri" w:hAnsi="Calibri"/>
          <w:lang w:val="sr-Cyrl-RS"/>
        </w:rPr>
        <w:t xml:space="preserve">Центром за социјални рад, </w:t>
      </w:r>
      <w:r w:rsidRPr="000B6A07">
        <w:rPr>
          <w:rFonts w:ascii="Calibri" w:hAnsi="Calibri"/>
        </w:rPr>
        <w:t>с циљем што интензивнијег деловања на ученике.</w:t>
      </w:r>
    </w:p>
    <w:p w:rsidR="00AC34E4" w:rsidRPr="000B6A07" w:rsidRDefault="00AC34E4" w:rsidP="00AC34E4">
      <w:pPr>
        <w:ind w:firstLine="1122"/>
        <w:jc w:val="both"/>
        <w:rPr>
          <w:rFonts w:ascii="Calibri" w:hAnsi="Calibri"/>
          <w:lang w:val="sr-Cyrl-CS"/>
        </w:rPr>
      </w:pPr>
      <w:r w:rsidRPr="000B6A07">
        <w:rPr>
          <w:rFonts w:ascii="Calibri" w:hAnsi="Calibri"/>
          <w:lang w:val="sr-Cyrl-CS"/>
        </w:rPr>
        <w:t>По потреби</w:t>
      </w:r>
      <w:r w:rsidR="00561ACD" w:rsidRPr="000B6A07">
        <w:rPr>
          <w:rFonts w:ascii="Calibri" w:hAnsi="Calibri"/>
          <w:lang w:val="sr-Cyrl-CS"/>
        </w:rPr>
        <w:t>,</w:t>
      </w:r>
      <w:r w:rsidRPr="000B6A07">
        <w:rPr>
          <w:rFonts w:ascii="Calibri" w:hAnsi="Calibri"/>
          <w:lang w:val="sr-Cyrl-CS"/>
        </w:rPr>
        <w:t xml:space="preserve"> у складу са задужењима</w:t>
      </w:r>
      <w:r w:rsidR="00561ACD" w:rsidRPr="000B6A07">
        <w:rPr>
          <w:rFonts w:ascii="Calibri" w:hAnsi="Calibri"/>
          <w:lang w:val="sr-Cyrl-CS"/>
        </w:rPr>
        <w:t xml:space="preserve"> одељењске старешине су се</w:t>
      </w:r>
      <w:r w:rsidRPr="000B6A07">
        <w:rPr>
          <w:rFonts w:ascii="Calibri" w:hAnsi="Calibri"/>
          <w:lang w:val="sr-Cyrl-CS"/>
        </w:rPr>
        <w:t xml:space="preserve"> редовно  укључивале у акције друштвено-корисног рада у школи, орга</w:t>
      </w:r>
      <w:r w:rsidR="001304FE" w:rsidRPr="000B6A07">
        <w:rPr>
          <w:rFonts w:ascii="Calibri" w:hAnsi="Calibri"/>
          <w:lang w:val="sr-Cyrl-CS"/>
        </w:rPr>
        <w:t>низовале културне манифестације, формирању и раду ученичког парламента</w:t>
      </w:r>
      <w:r w:rsidR="0042184F">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t>Документацију о свом раду водили су ур</w:t>
      </w:r>
      <w:r w:rsidR="00C37747" w:rsidRPr="000B6A07">
        <w:rPr>
          <w:rFonts w:ascii="Calibri" w:hAnsi="Calibri"/>
          <w:lang w:val="sr-Cyrl-CS"/>
        </w:rPr>
        <w:t>е</w:t>
      </w:r>
      <w:r w:rsidRPr="000B6A07">
        <w:rPr>
          <w:rFonts w:ascii="Calibri" w:hAnsi="Calibri"/>
          <w:lang w:val="sr-Cyrl-CS"/>
        </w:rPr>
        <w:t>дно и на време а иста је чинила основу за израду извештаја о раду одељењских старешина у протеклом периоду.</w:t>
      </w:r>
    </w:p>
    <w:p w:rsidR="00E851E9" w:rsidRPr="000B6A07" w:rsidRDefault="00E851E9" w:rsidP="00AC34E4">
      <w:pPr>
        <w:ind w:firstLine="1122"/>
        <w:jc w:val="both"/>
        <w:rPr>
          <w:rFonts w:ascii="Calibri" w:hAnsi="Calibri"/>
          <w:lang w:val="sr-Cyrl-CS"/>
        </w:rPr>
      </w:pPr>
      <w:r w:rsidRPr="000B6A07">
        <w:rPr>
          <w:rFonts w:ascii="Calibri" w:hAnsi="Calibri"/>
          <w:lang w:val="sr-Cyrl-CS"/>
        </w:rPr>
        <w:t xml:space="preserve"> Ш</w:t>
      </w:r>
      <w:r w:rsidR="00592A04" w:rsidRPr="000B6A07">
        <w:rPr>
          <w:rFonts w:ascii="Calibri" w:hAnsi="Calibri"/>
          <w:lang w:val="sr-Cyrl-CS"/>
        </w:rPr>
        <w:t>колске 20</w:t>
      </w:r>
      <w:r w:rsidR="00676621" w:rsidRPr="000B6A07">
        <w:rPr>
          <w:rFonts w:ascii="Calibri" w:hAnsi="Calibri"/>
          <w:lang w:val="sr-Cyrl-CS"/>
        </w:rPr>
        <w:t>1</w:t>
      </w:r>
      <w:r w:rsidR="00347249">
        <w:rPr>
          <w:rFonts w:ascii="Calibri" w:hAnsi="Calibri"/>
          <w:lang w:val="sr-Cyrl-CS"/>
        </w:rPr>
        <w:t>9</w:t>
      </w:r>
      <w:r w:rsidR="00AC34E4" w:rsidRPr="000B6A07">
        <w:rPr>
          <w:rFonts w:ascii="Calibri" w:hAnsi="Calibri"/>
          <w:lang w:val="sr-Cyrl-CS"/>
        </w:rPr>
        <w:t>/20</w:t>
      </w:r>
      <w:r w:rsidR="00347249">
        <w:rPr>
          <w:rFonts w:ascii="Calibri" w:hAnsi="Calibri"/>
          <w:lang w:val="sr-Cyrl-CS"/>
        </w:rPr>
        <w:t>20</w:t>
      </w:r>
      <w:r w:rsidR="00AC34E4" w:rsidRPr="000B6A07">
        <w:rPr>
          <w:rFonts w:ascii="Calibri" w:hAnsi="Calibri"/>
          <w:lang w:val="sr-Cyrl-CS"/>
        </w:rPr>
        <w:t>. године одељењске старешине осмог разреда су</w:t>
      </w:r>
      <w:r w:rsidRPr="000B6A07">
        <w:rPr>
          <w:rFonts w:ascii="Calibri" w:hAnsi="Calibri"/>
          <w:lang w:val="sr-Cyrl-CS"/>
        </w:rPr>
        <w:t xml:space="preserve"> такође</w:t>
      </w:r>
      <w:r w:rsidR="00AC34E4" w:rsidRPr="000B6A07">
        <w:rPr>
          <w:rFonts w:ascii="Calibri" w:hAnsi="Calibri"/>
          <w:lang w:val="sr-Cyrl-CS"/>
        </w:rPr>
        <w:t xml:space="preserve"> имале своја задужења током спровођења </w:t>
      </w:r>
      <w:r w:rsidR="001C07F8" w:rsidRPr="000B6A07">
        <w:rPr>
          <w:rFonts w:ascii="Calibri" w:hAnsi="Calibri"/>
          <w:lang w:val="sr-Cyrl-CS"/>
        </w:rPr>
        <w:t>завршног</w:t>
      </w:r>
      <w:r w:rsidR="00AC34E4" w:rsidRPr="000B6A07">
        <w:rPr>
          <w:rFonts w:ascii="Calibri" w:hAnsi="Calibri"/>
          <w:lang w:val="sr-Cyrl-CS"/>
        </w:rPr>
        <w:t xml:space="preserve"> испита и изражавања жеља ученика пред упис у средње школе. </w:t>
      </w:r>
      <w:r w:rsidR="0079495E">
        <w:rPr>
          <w:rFonts w:ascii="Calibri" w:hAnsi="Calibri"/>
          <w:lang w:val="sr-Cyrl-CS"/>
        </w:rPr>
        <w:t>Подаци о ученицима су прикупљани организовано и благовремено у сарадњи са педагого</w:t>
      </w:r>
      <w:r w:rsidR="00FB4E44">
        <w:rPr>
          <w:rFonts w:ascii="Calibri" w:hAnsi="Calibri"/>
          <w:lang w:val="sr-Cyrl-CS"/>
        </w:rPr>
        <w:t>м</w:t>
      </w:r>
      <w:r w:rsidR="0079495E">
        <w:rPr>
          <w:rFonts w:ascii="Calibri" w:hAnsi="Calibri"/>
          <w:lang w:val="sr-Cyrl-CS"/>
        </w:rPr>
        <w:t xml:space="preserve"> школе као координатором Тима за професионалну оријентацију и чланом уписне комисије на нивоу школе.</w:t>
      </w:r>
      <w:r w:rsidR="00A8096D" w:rsidRPr="000B6A07">
        <w:rPr>
          <w:rFonts w:ascii="Calibri" w:hAnsi="Calibri"/>
          <w:lang w:val="sr-Cyrl-CS"/>
        </w:rPr>
        <w:t xml:space="preserve"> </w:t>
      </w:r>
      <w:r w:rsidR="007E69B6" w:rsidRPr="000B6A07">
        <w:rPr>
          <w:rFonts w:ascii="Calibri" w:hAnsi="Calibri"/>
          <w:lang w:val="sr-Cyrl-CS"/>
        </w:rPr>
        <w:t>Такође, старешине осмог разреда су биле чланови тима за професионалну оријентацију и активно су учествовали у спровођењу свих планираних активности овог тима</w:t>
      </w:r>
      <w:r w:rsidR="00201E16" w:rsidRPr="000B6A07">
        <w:rPr>
          <w:rFonts w:ascii="Calibri" w:hAnsi="Calibri"/>
          <w:lang w:val="sr-Cyrl-CS"/>
        </w:rPr>
        <w:t xml:space="preserve"> (</w:t>
      </w:r>
      <w:r w:rsidR="00347249">
        <w:rPr>
          <w:rFonts w:ascii="Calibri" w:hAnsi="Calibri"/>
          <w:lang w:val="sr-Cyrl-CS"/>
        </w:rPr>
        <w:t xml:space="preserve">ове године једино </w:t>
      </w:r>
      <w:r w:rsidR="00201E16" w:rsidRPr="000B6A07">
        <w:rPr>
          <w:rFonts w:ascii="Calibri" w:hAnsi="Calibri"/>
          <w:lang w:val="sr-Cyrl-CS"/>
        </w:rPr>
        <w:t>реализација радионица на тему професионалне оријентације</w:t>
      </w:r>
      <w:r w:rsidR="00347249">
        <w:rPr>
          <w:rFonts w:ascii="Calibri" w:hAnsi="Calibri"/>
          <w:lang w:val="sr-Cyrl-CS"/>
        </w:rPr>
        <w:t>, јер је настава од марта реализована на даљину. У том случају је педагог школе све информације стављала на сајт школе и обавештења слала одељењским старешинама који су путем гугл учионица обавештавали ученике о информацијама о средњим школама</w:t>
      </w:r>
      <w:r w:rsidR="00201E16" w:rsidRPr="000B6A07">
        <w:rPr>
          <w:rFonts w:ascii="Calibri" w:hAnsi="Calibri"/>
          <w:lang w:val="sr-Cyrl-CS"/>
        </w:rPr>
        <w:t>)</w:t>
      </w:r>
      <w:r w:rsidR="007E69B6" w:rsidRPr="000B6A07">
        <w:rPr>
          <w:rFonts w:ascii="Calibri" w:hAnsi="Calibri"/>
          <w:lang w:val="sr-Cyrl-CS"/>
        </w:rPr>
        <w:t>.</w:t>
      </w:r>
    </w:p>
    <w:p w:rsidR="00AC34E4" w:rsidRDefault="00A8096D" w:rsidP="00AC34E4">
      <w:pPr>
        <w:ind w:firstLine="1122"/>
        <w:jc w:val="both"/>
        <w:rPr>
          <w:rFonts w:ascii="Calibri" w:hAnsi="Calibri"/>
          <w:lang w:val="sr-Latn-RS"/>
        </w:rPr>
      </w:pPr>
      <w:r w:rsidRPr="000B6A07">
        <w:rPr>
          <w:rFonts w:ascii="Calibri" w:hAnsi="Calibri"/>
          <w:lang w:val="sr-Cyrl-CS"/>
        </w:rPr>
        <w:t>У надзор вођења школске документације</w:t>
      </w:r>
      <w:r w:rsidR="00E851E9" w:rsidRPr="000B6A07">
        <w:rPr>
          <w:rFonts w:ascii="Calibri" w:hAnsi="Calibri"/>
          <w:lang w:val="sr-Cyrl-CS"/>
        </w:rPr>
        <w:t xml:space="preserve"> од стране одељењских старешина</w:t>
      </w:r>
      <w:r w:rsidRPr="000B6A07">
        <w:rPr>
          <w:rFonts w:ascii="Calibri" w:hAnsi="Calibri"/>
          <w:lang w:val="sr-Cyrl-CS"/>
        </w:rPr>
        <w:t xml:space="preserve"> у неколико наврата је долазила школска инспекторка. У ситуацијама нередовног или пак неадекватног вођења школске документације</w:t>
      </w:r>
      <w:r w:rsidR="0013100C" w:rsidRPr="000B6A07">
        <w:rPr>
          <w:rFonts w:ascii="Calibri" w:hAnsi="Calibri"/>
          <w:lang w:val="sr-Cyrl-CS"/>
        </w:rPr>
        <w:t>, што се првенствено односи на вођење Матичних књига,</w:t>
      </w:r>
      <w:r w:rsidRPr="000B6A07">
        <w:rPr>
          <w:rFonts w:ascii="Calibri" w:hAnsi="Calibri"/>
          <w:lang w:val="sr-Cyrl-CS"/>
        </w:rPr>
        <w:t xml:space="preserve"> након надзора одељењским старешинама је скренута пажња на неправилности и исте су у н</w:t>
      </w:r>
      <w:r w:rsidR="0013100C" w:rsidRPr="000B6A07">
        <w:rPr>
          <w:rFonts w:ascii="Calibri" w:hAnsi="Calibri"/>
          <w:lang w:val="sr-Cyrl-CS"/>
        </w:rPr>
        <w:t>а</w:t>
      </w:r>
      <w:r w:rsidRPr="000B6A07">
        <w:rPr>
          <w:rFonts w:ascii="Calibri" w:hAnsi="Calibri"/>
          <w:lang w:val="sr-Cyrl-CS"/>
        </w:rPr>
        <w:t>јкраћем временском периоду отклањане</w:t>
      </w:r>
      <w:r w:rsidR="007747D7">
        <w:rPr>
          <w:rFonts w:ascii="Calibri" w:hAnsi="Calibri"/>
          <w:lang w:val="sr-Latn-RS"/>
        </w:rPr>
        <w:t>.</w:t>
      </w:r>
    </w:p>
    <w:p w:rsidR="007747D7" w:rsidRPr="007747D7" w:rsidRDefault="007747D7" w:rsidP="00AC34E4">
      <w:pPr>
        <w:ind w:firstLine="1122"/>
        <w:jc w:val="both"/>
        <w:rPr>
          <w:rFonts w:ascii="Calibri" w:hAnsi="Calibri"/>
          <w:lang w:val="sr-Cyrl-RS"/>
        </w:rPr>
      </w:pPr>
      <w:r>
        <w:rPr>
          <w:rFonts w:ascii="Calibri" w:hAnsi="Calibri"/>
          <w:lang w:val="sr-Cyrl-RS"/>
        </w:rPr>
        <w:lastRenderedPageBreak/>
        <w:t xml:space="preserve">У условима ванредног стања и рада на даљину одељењске старешине су имале огромну обавезу у координацији рада свога одељења. У том смислу су редовно обавештавали директора школе о начину функционисања унутар одељења што је захтевало сарадњу старешина и са ученицима и њиховим родитељима али и сталну комуникацију са предметним наставницима. У контакту са стручном службом су се редовно кунсултовали о потребном саветодавном раду са децом и њиховим родитељима, мотивисању ученика за активан рад у новонасталој ситуацији. </w:t>
      </w:r>
    </w:p>
    <w:p w:rsidR="003547AF" w:rsidRPr="000B6A07" w:rsidRDefault="003547AF" w:rsidP="00AC34E4">
      <w:pPr>
        <w:ind w:firstLine="1122"/>
        <w:jc w:val="both"/>
        <w:rPr>
          <w:rFonts w:ascii="Calibri" w:hAnsi="Calibri"/>
          <w:lang w:val="sr-Cyrl-CS"/>
        </w:rPr>
      </w:pPr>
    </w:p>
    <w:p w:rsidR="00AC34E4" w:rsidRPr="000B6A07" w:rsidRDefault="00B43CB6" w:rsidP="007D6ED5">
      <w:pPr>
        <w:pStyle w:val="Heading3"/>
        <w:rPr>
          <w:rFonts w:ascii="Calibri" w:hAnsi="Calibri"/>
        </w:rPr>
      </w:pPr>
      <w:r w:rsidRPr="000B6A07">
        <w:rPr>
          <w:rFonts w:ascii="Calibri" w:hAnsi="Calibri"/>
        </w:rPr>
        <w:t xml:space="preserve">10. </w:t>
      </w:r>
      <w:r w:rsidR="00AC34E4" w:rsidRPr="000B6A07">
        <w:rPr>
          <w:rFonts w:ascii="Calibri" w:hAnsi="Calibri"/>
        </w:rPr>
        <w:t>Извештај</w:t>
      </w:r>
      <w:r w:rsidRPr="000B6A07">
        <w:rPr>
          <w:rFonts w:ascii="Calibri" w:hAnsi="Calibri"/>
        </w:rPr>
        <w:t xml:space="preserve">и </w:t>
      </w:r>
      <w:r w:rsidR="00AC34E4" w:rsidRPr="000B6A07">
        <w:rPr>
          <w:rFonts w:ascii="Calibri" w:hAnsi="Calibri"/>
        </w:rPr>
        <w:t xml:space="preserve"> о раду Стручних већа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Током школске 20</w:t>
      </w:r>
      <w:r w:rsidR="00DF4A8B" w:rsidRPr="000B6A07">
        <w:rPr>
          <w:rFonts w:ascii="Calibri" w:hAnsi="Calibri"/>
          <w:lang w:val="ru-RU"/>
        </w:rPr>
        <w:t>1</w:t>
      </w:r>
      <w:r w:rsidR="003A057E">
        <w:rPr>
          <w:rFonts w:ascii="Calibri" w:hAnsi="Calibri"/>
          <w:lang w:val="ru-RU"/>
        </w:rPr>
        <w:t>9</w:t>
      </w:r>
      <w:r w:rsidR="00DE0116" w:rsidRPr="000B6A07">
        <w:rPr>
          <w:rFonts w:ascii="Calibri" w:hAnsi="Calibri"/>
          <w:lang w:val="sr-Cyrl-CS"/>
        </w:rPr>
        <w:t>/</w:t>
      </w:r>
      <w:r w:rsidR="003A057E">
        <w:rPr>
          <w:rFonts w:ascii="Calibri" w:hAnsi="Calibri"/>
          <w:lang w:val="sr-Cyrl-CS"/>
        </w:rPr>
        <w:t>20</w:t>
      </w:r>
      <w:r w:rsidR="004A19DB" w:rsidRPr="000B6A07">
        <w:rPr>
          <w:rFonts w:ascii="Calibri" w:hAnsi="Calibri"/>
          <w:lang w:val="sr-Cyrl-CS"/>
        </w:rPr>
        <w:t>. године у школи су постојала и обављала</w:t>
      </w:r>
      <w:r w:rsidRPr="000B6A07">
        <w:rPr>
          <w:rFonts w:ascii="Calibri" w:hAnsi="Calibri"/>
          <w:lang w:val="sr-Cyrl-CS"/>
        </w:rPr>
        <w:t xml:space="preserve"> послове следећа стручна већа:</w:t>
      </w:r>
    </w:p>
    <w:p w:rsidR="001C07F8" w:rsidRPr="000B6A07" w:rsidRDefault="00AC34E4" w:rsidP="009F06E7">
      <w:pPr>
        <w:numPr>
          <w:ilvl w:val="0"/>
          <w:numId w:val="8"/>
        </w:numPr>
        <w:jc w:val="both"/>
        <w:rPr>
          <w:rFonts w:ascii="Calibri" w:hAnsi="Calibri"/>
          <w:lang w:val="sr-Cyrl-CS"/>
        </w:rPr>
      </w:pPr>
      <w:r w:rsidRPr="000B6A07">
        <w:rPr>
          <w:rFonts w:ascii="Calibri" w:hAnsi="Calibri"/>
          <w:lang w:val="sr-Cyrl-CS"/>
        </w:rPr>
        <w:t>Стр.</w:t>
      </w:r>
      <w:r w:rsidR="00EC2E0C" w:rsidRPr="000B6A07">
        <w:rPr>
          <w:rFonts w:ascii="Calibri" w:hAnsi="Calibri"/>
          <w:lang w:val="sr-Cyrl-CS"/>
        </w:rPr>
        <w:t xml:space="preserve"> </w:t>
      </w:r>
      <w:r w:rsidRPr="000B6A07">
        <w:rPr>
          <w:rFonts w:ascii="Calibri" w:hAnsi="Calibri"/>
          <w:lang w:val="sr-Cyrl-CS"/>
        </w:rPr>
        <w:t>веће учитеља од 1</w:t>
      </w:r>
      <w:r w:rsidR="00771534" w:rsidRPr="000B6A07">
        <w:rPr>
          <w:rFonts w:ascii="Calibri" w:hAnsi="Calibri"/>
          <w:lang w:val="sr-Cyrl-CS"/>
        </w:rPr>
        <w:t xml:space="preserve"> </w:t>
      </w:r>
      <w:r w:rsidRPr="000B6A07">
        <w:rPr>
          <w:rFonts w:ascii="Calibri" w:hAnsi="Calibri"/>
          <w:lang w:val="sr-Cyrl-CS"/>
        </w:rPr>
        <w:t>-</w:t>
      </w:r>
      <w:r w:rsidR="00771534" w:rsidRPr="000B6A07">
        <w:rPr>
          <w:rFonts w:ascii="Calibri" w:hAnsi="Calibri"/>
          <w:lang w:val="sr-Cyrl-CS"/>
        </w:rPr>
        <w:t xml:space="preserve"> </w:t>
      </w:r>
      <w:r w:rsidRPr="000B6A07">
        <w:rPr>
          <w:rFonts w:ascii="Calibri" w:hAnsi="Calibri"/>
          <w:lang w:val="sr-Cyrl-CS"/>
        </w:rPr>
        <w:t>4.</w:t>
      </w:r>
      <w:r w:rsidR="00771534" w:rsidRPr="000B6A07">
        <w:rPr>
          <w:rFonts w:ascii="Calibri" w:hAnsi="Calibri"/>
          <w:lang w:val="sr-Cyrl-CS"/>
        </w:rPr>
        <w:t xml:space="preserve"> </w:t>
      </w:r>
      <w:r w:rsidRPr="000B6A07">
        <w:rPr>
          <w:rFonts w:ascii="Calibri" w:hAnsi="Calibri"/>
          <w:lang w:val="sr-Cyrl-CS"/>
        </w:rPr>
        <w:t xml:space="preserve">разреда – руководилац већа </w:t>
      </w:r>
      <w:r w:rsidR="003B1577" w:rsidRPr="000B6A07">
        <w:rPr>
          <w:rFonts w:ascii="Calibri" w:hAnsi="Calibri"/>
          <w:lang w:val="sr-Cyrl-CS"/>
        </w:rPr>
        <w:t>Марина Пешић</w:t>
      </w:r>
    </w:p>
    <w:p w:rsidR="00AC34E4" w:rsidRPr="000B6A07" w:rsidRDefault="00AC34E4" w:rsidP="009F06E7">
      <w:pPr>
        <w:numPr>
          <w:ilvl w:val="0"/>
          <w:numId w:val="8"/>
        </w:numPr>
        <w:jc w:val="both"/>
        <w:rPr>
          <w:rFonts w:ascii="Calibri" w:hAnsi="Calibri"/>
          <w:lang w:val="sr-Cyrl-CS"/>
        </w:rPr>
      </w:pPr>
      <w:r w:rsidRPr="000B6A07">
        <w:rPr>
          <w:rFonts w:ascii="Calibri" w:hAnsi="Calibri"/>
          <w:lang w:val="sr-Cyrl-CS"/>
        </w:rPr>
        <w:t xml:space="preserve">Стр. веће природне групе предмета – руководилац </w:t>
      </w:r>
      <w:r w:rsidR="003B1577" w:rsidRPr="000B6A07">
        <w:rPr>
          <w:rFonts w:ascii="Calibri" w:hAnsi="Calibri"/>
          <w:lang w:val="sr-Cyrl-CS"/>
        </w:rPr>
        <w:t>Николина Дошен</w:t>
      </w:r>
    </w:p>
    <w:p w:rsidR="00AC34E4" w:rsidRPr="000B6A07" w:rsidRDefault="00AC34E4" w:rsidP="009F06E7">
      <w:pPr>
        <w:numPr>
          <w:ilvl w:val="0"/>
          <w:numId w:val="8"/>
        </w:numPr>
        <w:jc w:val="both"/>
        <w:rPr>
          <w:rFonts w:ascii="Calibri" w:hAnsi="Calibri"/>
          <w:lang w:val="sr-Cyrl-CS"/>
        </w:rPr>
      </w:pPr>
      <w:r w:rsidRPr="000B6A07">
        <w:rPr>
          <w:rFonts w:ascii="Calibri" w:hAnsi="Calibri"/>
          <w:lang w:val="sr-Cyrl-CS"/>
        </w:rPr>
        <w:t xml:space="preserve">Стр. веће друштвено - језичке групе предмета – руководилац </w:t>
      </w:r>
      <w:r w:rsidR="00771534" w:rsidRPr="000B6A07">
        <w:rPr>
          <w:rFonts w:ascii="Calibri" w:hAnsi="Calibri"/>
          <w:lang w:val="sr-Cyrl-CS"/>
        </w:rPr>
        <w:t xml:space="preserve"> </w:t>
      </w:r>
      <w:r w:rsidR="00FD60C6">
        <w:rPr>
          <w:rFonts w:ascii="Calibri" w:hAnsi="Calibri"/>
          <w:lang w:val="sr-Cyrl-CS"/>
        </w:rPr>
        <w:t>Памела Маквић</w:t>
      </w:r>
      <w:r w:rsidRPr="000B6A07">
        <w:rPr>
          <w:rFonts w:ascii="Calibri" w:hAnsi="Calibri"/>
          <w:lang w:val="sr-Cyrl-CS"/>
        </w:rPr>
        <w:t>,</w:t>
      </w:r>
    </w:p>
    <w:p w:rsidR="00AC34E4" w:rsidRPr="000B6A07" w:rsidRDefault="00AC34E4" w:rsidP="009F06E7">
      <w:pPr>
        <w:numPr>
          <w:ilvl w:val="0"/>
          <w:numId w:val="8"/>
        </w:numPr>
        <w:jc w:val="both"/>
        <w:rPr>
          <w:rFonts w:ascii="Calibri" w:hAnsi="Calibri"/>
          <w:lang w:val="sr-Cyrl-CS"/>
        </w:rPr>
      </w:pPr>
      <w:r w:rsidRPr="000B6A07">
        <w:rPr>
          <w:rFonts w:ascii="Calibri" w:hAnsi="Calibri"/>
          <w:lang w:val="sr-Cyrl-CS"/>
        </w:rPr>
        <w:t>Стр. веће групе предмета из области уметности</w:t>
      </w:r>
      <w:r w:rsidR="001C07F8" w:rsidRPr="000B6A07">
        <w:rPr>
          <w:rFonts w:ascii="Calibri" w:hAnsi="Calibri"/>
          <w:lang w:val="sr-Cyrl-CS"/>
        </w:rPr>
        <w:t xml:space="preserve"> и физичко васпитање</w:t>
      </w:r>
      <w:r w:rsidRPr="000B6A07">
        <w:rPr>
          <w:rFonts w:ascii="Calibri" w:hAnsi="Calibri"/>
          <w:lang w:val="sr-Cyrl-CS"/>
        </w:rPr>
        <w:t xml:space="preserve"> – руководилац </w:t>
      </w:r>
      <w:r w:rsidR="00A42A51">
        <w:rPr>
          <w:rFonts w:ascii="Calibri" w:hAnsi="Calibri"/>
          <w:lang w:val="sr-Cyrl-CS"/>
        </w:rPr>
        <w:t>Меланија Будовачки Крањчец</w:t>
      </w:r>
      <w:r w:rsidRPr="000B6A07">
        <w:rPr>
          <w:rFonts w:ascii="Calibri" w:hAnsi="Calibri"/>
          <w:lang w:val="sr-Cyrl-CS"/>
        </w:rPr>
        <w:t>,</w:t>
      </w:r>
    </w:p>
    <w:p w:rsidR="00AC34E4" w:rsidRPr="000B6A07" w:rsidRDefault="00AC34E4" w:rsidP="009F06E7">
      <w:pPr>
        <w:numPr>
          <w:ilvl w:val="0"/>
          <w:numId w:val="8"/>
        </w:numPr>
        <w:jc w:val="both"/>
        <w:rPr>
          <w:rFonts w:ascii="Calibri" w:hAnsi="Calibri"/>
          <w:lang w:val="sr-Cyrl-CS"/>
        </w:rPr>
      </w:pPr>
      <w:r w:rsidRPr="000B6A07">
        <w:rPr>
          <w:rFonts w:ascii="Calibri" w:hAnsi="Calibri"/>
          <w:lang w:val="sr-Cyrl-CS"/>
        </w:rPr>
        <w:t xml:space="preserve">Стр. веће ТО и информатика – руководилац </w:t>
      </w:r>
      <w:r w:rsidR="00500D74">
        <w:rPr>
          <w:rFonts w:ascii="Calibri" w:hAnsi="Calibri"/>
          <w:lang w:val="sr-Cyrl-CS"/>
        </w:rPr>
        <w:t>Стево Воркапић</w:t>
      </w:r>
      <w:r w:rsidR="003B1577" w:rsidRPr="000B6A07">
        <w:rPr>
          <w:rFonts w:ascii="Calibri" w:hAnsi="Calibri"/>
          <w:lang w:val="sr-Cyrl-CS"/>
        </w:rPr>
        <w:t>.</w:t>
      </w:r>
    </w:p>
    <w:p w:rsidR="00AC34E4" w:rsidRPr="000B6A07" w:rsidRDefault="00AC34E4" w:rsidP="00AC34E4">
      <w:pPr>
        <w:jc w:val="both"/>
        <w:rPr>
          <w:rFonts w:ascii="Calibri" w:hAnsi="Calibri"/>
          <w:lang w:val="sr-Cyrl-CS"/>
        </w:rPr>
      </w:pPr>
    </w:p>
    <w:p w:rsidR="00AC34E4" w:rsidRPr="0040667C" w:rsidRDefault="00AC34E4" w:rsidP="00AC34E4">
      <w:pPr>
        <w:pStyle w:val="BodyTextIndent"/>
        <w:rPr>
          <w:rFonts w:ascii="Calibri" w:hAnsi="Calibri"/>
        </w:rPr>
      </w:pPr>
      <w:r w:rsidRPr="0040667C">
        <w:rPr>
          <w:rFonts w:ascii="Calibri" w:hAnsi="Calibri"/>
        </w:rPr>
        <w:t>На почетку наставне године сва стручна већа су се састала ради усклађивања програма и планова рада, али и око организације наставе током школске године. Стручно веће учитеља је током школске године имало интензивније састајање, што је и у могућности да изведе због истовременог присуства свих чланова већа. Уједно број акција и деловања је током дате школске године окупљао велики број ученика нижих разреда па је и потреба за састајањем била много већа.</w:t>
      </w:r>
    </w:p>
    <w:p w:rsidR="00AC34E4" w:rsidRPr="0040667C" w:rsidRDefault="00AC34E4" w:rsidP="00AC34E4">
      <w:pPr>
        <w:ind w:firstLine="1122"/>
        <w:jc w:val="both"/>
        <w:rPr>
          <w:rFonts w:ascii="Calibri" w:hAnsi="Calibri"/>
          <w:lang w:val="sr-Cyrl-CS"/>
        </w:rPr>
      </w:pPr>
      <w:r w:rsidRPr="0040667C">
        <w:rPr>
          <w:rFonts w:ascii="Calibri" w:hAnsi="Calibri"/>
          <w:lang w:val="sr-Cyrl-CS"/>
        </w:rPr>
        <w:t>Консултациј</w:t>
      </w:r>
      <w:r w:rsidR="007321AD" w:rsidRPr="0040667C">
        <w:rPr>
          <w:rFonts w:ascii="Calibri" w:hAnsi="Calibri"/>
          <w:lang w:val="sr-Cyrl-CS"/>
        </w:rPr>
        <w:t>е између чланова стручних већа,</w:t>
      </w:r>
      <w:r w:rsidRPr="0040667C">
        <w:rPr>
          <w:rFonts w:ascii="Calibri" w:hAnsi="Calibri"/>
          <w:lang w:val="sr-Cyrl-CS"/>
        </w:rPr>
        <w:t xml:space="preserve"> а које се односе на стручно консултовање или пак консултације око неких организационих питања, углавном се одвијао кроз непосредне контакте чланова већа.</w:t>
      </w:r>
    </w:p>
    <w:p w:rsidR="00AC34E4" w:rsidRPr="0040667C" w:rsidRDefault="00AC34E4" w:rsidP="00AC34E4">
      <w:pPr>
        <w:ind w:firstLine="1122"/>
        <w:jc w:val="both"/>
        <w:rPr>
          <w:rFonts w:ascii="Calibri" w:hAnsi="Calibri"/>
          <w:lang w:val="sr-Cyrl-CS"/>
        </w:rPr>
      </w:pPr>
      <w:r w:rsidRPr="0040667C">
        <w:rPr>
          <w:rFonts w:ascii="Calibri" w:hAnsi="Calibri"/>
          <w:lang w:val="sr-Cyrl-CS"/>
        </w:rPr>
        <w:t>И у овој школској години наставници из свих стручних већа су имали представнике на такмичењима</w:t>
      </w:r>
      <w:r w:rsidR="003A057E">
        <w:rPr>
          <w:rFonts w:ascii="Calibri" w:hAnsi="Calibri"/>
          <w:lang w:val="sr-Cyrl-CS"/>
        </w:rPr>
        <w:t>. Нажалост ове наставне године ученици су учествовали</w:t>
      </w:r>
      <w:r w:rsidRPr="0040667C">
        <w:rPr>
          <w:rFonts w:ascii="Calibri" w:hAnsi="Calibri"/>
          <w:lang w:val="sr-Cyrl-CS"/>
        </w:rPr>
        <w:t xml:space="preserve"> на</w:t>
      </w:r>
      <w:r w:rsidR="00DD1265">
        <w:rPr>
          <w:rFonts w:ascii="Calibri" w:hAnsi="Calibri"/>
          <w:lang w:val="sr-Cyrl-CS"/>
        </w:rPr>
        <w:t xml:space="preserve"> такмичењима највише д</w:t>
      </w:r>
      <w:r w:rsidR="003A057E">
        <w:rPr>
          <w:rFonts w:ascii="Calibri" w:hAnsi="Calibri"/>
          <w:lang w:val="sr-Cyrl-CS"/>
        </w:rPr>
        <w:t>о општинског нивоа, јер су ос</w:t>
      </w:r>
      <w:r w:rsidR="00DD1265">
        <w:rPr>
          <w:rFonts w:ascii="Calibri" w:hAnsi="Calibri"/>
          <w:lang w:val="sr-Cyrl-CS"/>
        </w:rPr>
        <w:t>тали нивои такмичења школским календаром</w:t>
      </w:r>
      <w:r w:rsidR="003A057E">
        <w:rPr>
          <w:rFonts w:ascii="Calibri" w:hAnsi="Calibri"/>
          <w:lang w:val="sr-Cyrl-CS"/>
        </w:rPr>
        <w:t xml:space="preserve"> планирани у време када је трајало ванредно стање.</w:t>
      </w:r>
    </w:p>
    <w:p w:rsidR="00AC34E4" w:rsidRPr="0040667C" w:rsidRDefault="00AC34E4" w:rsidP="00AC34E4">
      <w:pPr>
        <w:ind w:firstLine="1122"/>
        <w:jc w:val="both"/>
        <w:rPr>
          <w:rFonts w:ascii="Calibri" w:hAnsi="Calibri"/>
          <w:lang w:val="en-US"/>
        </w:rPr>
      </w:pPr>
      <w:r w:rsidRPr="0040667C">
        <w:rPr>
          <w:rFonts w:ascii="Calibri" w:hAnsi="Calibri"/>
          <w:lang w:val="sr-Cyrl-CS"/>
        </w:rPr>
        <w:t>Сва обавештења у смислу новина које смо као школа добијали, а којих је било веома много, чланови стручних већа су добијали на време и благовремено, а најчешће на седницама Наставничког већа.</w:t>
      </w:r>
    </w:p>
    <w:p w:rsidR="006F38E6" w:rsidRPr="000B6A07" w:rsidRDefault="006F38E6" w:rsidP="00AC34E4">
      <w:pPr>
        <w:ind w:firstLine="1122"/>
        <w:jc w:val="both"/>
        <w:rPr>
          <w:rFonts w:ascii="Calibri" w:hAnsi="Calibri"/>
          <w:lang w:val="en-US"/>
        </w:rPr>
      </w:pPr>
    </w:p>
    <w:p w:rsidR="00AC34E4" w:rsidRPr="000B6A07" w:rsidRDefault="00AC34E4" w:rsidP="00AC34E4">
      <w:pPr>
        <w:ind w:firstLine="1122"/>
        <w:jc w:val="both"/>
        <w:rPr>
          <w:rFonts w:ascii="Calibri" w:hAnsi="Calibri"/>
          <w:lang w:val="sr-Cyrl-CS"/>
        </w:rPr>
      </w:pPr>
    </w:p>
    <w:p w:rsidR="00AC34E4" w:rsidRPr="000B6A07" w:rsidRDefault="00B43CB6" w:rsidP="00245234">
      <w:pPr>
        <w:jc w:val="both"/>
        <w:rPr>
          <w:rFonts w:ascii="Calibri" w:hAnsi="Calibri"/>
          <w:u w:val="single"/>
          <w:lang w:val="sr-Cyrl-CS"/>
        </w:rPr>
      </w:pPr>
      <w:r w:rsidRPr="000B6A07">
        <w:rPr>
          <w:rFonts w:ascii="Calibri" w:hAnsi="Calibri"/>
          <w:u w:val="single"/>
          <w:lang w:val="sr-Cyrl-CS"/>
        </w:rPr>
        <w:t xml:space="preserve">10.1. </w:t>
      </w:r>
      <w:r w:rsidR="00AC34E4" w:rsidRPr="000B6A07">
        <w:rPr>
          <w:rFonts w:ascii="Calibri" w:hAnsi="Calibri"/>
          <w:u w:val="single"/>
          <w:lang w:val="sr-Cyrl-CS"/>
        </w:rPr>
        <w:t>Извештај о раду Стручног већа учитеља од 1-4.разреда</w:t>
      </w:r>
    </w:p>
    <w:p w:rsidR="00B83812" w:rsidRPr="000B6A07" w:rsidRDefault="00B83812" w:rsidP="00AC34E4">
      <w:pPr>
        <w:ind w:firstLine="1122"/>
        <w:jc w:val="both"/>
        <w:rPr>
          <w:rFonts w:ascii="Calibri" w:hAnsi="Calibri"/>
          <w:lang w:val="sr-Cyrl-CS"/>
        </w:rPr>
      </w:pPr>
    </w:p>
    <w:p w:rsidR="00487458" w:rsidRPr="00487458" w:rsidRDefault="00487458" w:rsidP="00412BC5">
      <w:pPr>
        <w:numPr>
          <w:ilvl w:val="0"/>
          <w:numId w:val="32"/>
        </w:numPr>
        <w:jc w:val="both"/>
        <w:rPr>
          <w:rFonts w:ascii="Calibri" w:hAnsi="Calibri"/>
          <w:b/>
        </w:rPr>
      </w:pPr>
      <w:r w:rsidRPr="00487458">
        <w:rPr>
          <w:rFonts w:ascii="Calibri" w:hAnsi="Calibri"/>
          <w:b/>
          <w:lang w:val="sr-Cyrl-CS"/>
        </w:rPr>
        <w:t>Планирање:</w:t>
      </w:r>
    </w:p>
    <w:p w:rsidR="00487458" w:rsidRPr="00487458" w:rsidRDefault="00487458" w:rsidP="00412BC5">
      <w:pPr>
        <w:numPr>
          <w:ilvl w:val="0"/>
          <w:numId w:val="33"/>
        </w:numPr>
        <w:jc w:val="both"/>
        <w:rPr>
          <w:rFonts w:ascii="Calibri" w:hAnsi="Calibri"/>
        </w:rPr>
      </w:pPr>
      <w:r w:rsidRPr="00487458">
        <w:rPr>
          <w:rFonts w:ascii="Calibri" w:hAnsi="Calibri"/>
          <w:lang w:val="sr-Cyrl-CS"/>
        </w:rPr>
        <w:t>Израда годишњег плана   рада   СВ</w:t>
      </w:r>
    </w:p>
    <w:p w:rsidR="00487458" w:rsidRPr="00487458" w:rsidRDefault="00487458" w:rsidP="00412BC5">
      <w:pPr>
        <w:numPr>
          <w:ilvl w:val="0"/>
          <w:numId w:val="33"/>
        </w:numPr>
        <w:jc w:val="both"/>
        <w:rPr>
          <w:rFonts w:ascii="Calibri" w:hAnsi="Calibri"/>
        </w:rPr>
      </w:pPr>
      <w:r w:rsidRPr="00487458">
        <w:rPr>
          <w:rFonts w:ascii="Calibri" w:hAnsi="Calibri"/>
          <w:lang w:val="sr-Cyrl-CS"/>
        </w:rPr>
        <w:t>Планирање  месечних  активности</w:t>
      </w:r>
    </w:p>
    <w:p w:rsidR="00487458" w:rsidRPr="00487458" w:rsidRDefault="00487458" w:rsidP="00412BC5">
      <w:pPr>
        <w:numPr>
          <w:ilvl w:val="0"/>
          <w:numId w:val="33"/>
        </w:numPr>
        <w:jc w:val="both"/>
        <w:rPr>
          <w:rFonts w:ascii="Calibri" w:hAnsi="Calibri"/>
        </w:rPr>
      </w:pPr>
      <w:r w:rsidRPr="00487458">
        <w:rPr>
          <w:rFonts w:ascii="Calibri" w:hAnsi="Calibri"/>
          <w:lang w:val="sr-Cyrl-CS"/>
        </w:rPr>
        <w:t xml:space="preserve">Планирање  листе набавке  наставних  средстава </w:t>
      </w:r>
    </w:p>
    <w:p w:rsidR="00487458" w:rsidRPr="00487458" w:rsidRDefault="00487458" w:rsidP="00412BC5">
      <w:pPr>
        <w:numPr>
          <w:ilvl w:val="0"/>
          <w:numId w:val="33"/>
        </w:numPr>
        <w:jc w:val="both"/>
        <w:rPr>
          <w:rFonts w:ascii="Calibri" w:hAnsi="Calibri"/>
        </w:rPr>
      </w:pPr>
      <w:r w:rsidRPr="00487458">
        <w:rPr>
          <w:rFonts w:ascii="Calibri" w:hAnsi="Calibri"/>
          <w:lang w:val="sr-Cyrl-CS"/>
        </w:rPr>
        <w:t>Планирање  екскурзија, излета,  посета</w:t>
      </w:r>
    </w:p>
    <w:p w:rsidR="00487458" w:rsidRPr="00487458" w:rsidRDefault="00487458" w:rsidP="00412BC5">
      <w:pPr>
        <w:numPr>
          <w:ilvl w:val="0"/>
          <w:numId w:val="32"/>
        </w:numPr>
        <w:jc w:val="both"/>
        <w:rPr>
          <w:rFonts w:ascii="Calibri" w:hAnsi="Calibri"/>
          <w:b/>
          <w:lang w:val="sr-Cyrl-CS"/>
        </w:rPr>
      </w:pPr>
      <w:r w:rsidRPr="00487458">
        <w:rPr>
          <w:rFonts w:ascii="Calibri" w:hAnsi="Calibri"/>
          <w:b/>
          <w:lang w:val="sr-Cyrl-CS"/>
        </w:rPr>
        <w:t>Сарадња  са  стручним  службама:</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Сарадња  са  директором,  ППС</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Сарасња  са логопедом ,  социјалним  радницима</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Сарадња  са  лекарима  ( педијатар,  физијатар, стоматолог),     систематски прегледи</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Сарадња  са  предметним  наставницима,  инструктивно саветодавни  рад  при  изради   ИОП-а</w:t>
      </w:r>
    </w:p>
    <w:p w:rsidR="00487458" w:rsidRPr="00487458" w:rsidRDefault="00487458" w:rsidP="00412BC5">
      <w:pPr>
        <w:numPr>
          <w:ilvl w:val="0"/>
          <w:numId w:val="32"/>
        </w:numPr>
        <w:jc w:val="both"/>
        <w:rPr>
          <w:rFonts w:ascii="Calibri" w:hAnsi="Calibri"/>
          <w:lang w:val="sr-Cyrl-CS"/>
        </w:rPr>
      </w:pPr>
      <w:r w:rsidRPr="00487458">
        <w:rPr>
          <w:rFonts w:ascii="Calibri" w:hAnsi="Calibri"/>
          <w:b/>
          <w:lang w:val="sr-Cyrl-CS"/>
        </w:rPr>
        <w:t xml:space="preserve">Сарадња са  локалном самоуправом </w:t>
      </w:r>
      <w:r w:rsidRPr="00487458">
        <w:rPr>
          <w:rFonts w:ascii="Calibri" w:hAnsi="Calibri"/>
          <w:lang w:val="sr-Cyrl-CS"/>
        </w:rPr>
        <w:t>, Центром за социјални рад, ватрогасцима, полицијом</w:t>
      </w:r>
    </w:p>
    <w:p w:rsidR="00487458" w:rsidRPr="00487458" w:rsidRDefault="00487458" w:rsidP="00412BC5">
      <w:pPr>
        <w:numPr>
          <w:ilvl w:val="0"/>
          <w:numId w:val="32"/>
        </w:numPr>
        <w:jc w:val="both"/>
        <w:rPr>
          <w:rFonts w:ascii="Calibri" w:hAnsi="Calibri"/>
          <w:b/>
          <w:lang w:val="sr-Cyrl-CS"/>
        </w:rPr>
      </w:pPr>
      <w:r w:rsidRPr="00487458">
        <w:rPr>
          <w:rFonts w:ascii="Calibri" w:hAnsi="Calibri"/>
          <w:b/>
          <w:lang w:val="sr-Cyrl-CS"/>
        </w:rPr>
        <w:t>Стручно  усавршавање:</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 xml:space="preserve">Учешће  на семинарима за  наставнике  у организацији  Министарства просвете  </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lastRenderedPageBreak/>
        <w:t xml:space="preserve">Учешће  на семинарима  за учитеље у организацији  Савеза Учитеља Републике Србије (Зимски  сусрети учитеља –фебруар 2020.  </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Педагошко-психолошке теме  за  наставнике у  реализацији  педагога и психолога  школе</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Размене стручних  искустава у  оквиру већа, предлози, креативна  решења, нарочито због новонастале ситуације ,ванредног стања и наставе на даљину</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Угледни   и  огледни часови,у прва три квартала</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Угледни часови  наставника предметне наставе  у оделењима четвртих разреда се због организоване онлајн наставе у последњем кварталу нису могли реализовати</w:t>
      </w:r>
    </w:p>
    <w:p w:rsidR="00487458" w:rsidRPr="00487458" w:rsidRDefault="00487458" w:rsidP="00412BC5">
      <w:pPr>
        <w:numPr>
          <w:ilvl w:val="0"/>
          <w:numId w:val="32"/>
        </w:numPr>
        <w:jc w:val="both"/>
        <w:rPr>
          <w:rFonts w:ascii="Calibri" w:hAnsi="Calibri"/>
          <w:lang w:val="sr-Cyrl-CS"/>
        </w:rPr>
      </w:pPr>
      <w:r w:rsidRPr="00487458">
        <w:rPr>
          <w:rFonts w:ascii="Calibri" w:hAnsi="Calibri"/>
          <w:b/>
          <w:lang w:val="sr-Cyrl-CS"/>
        </w:rPr>
        <w:t>Обележавање  датума,  манифестације</w:t>
      </w:r>
      <w:r w:rsidRPr="00487458">
        <w:rPr>
          <w:rFonts w:ascii="Calibri" w:hAnsi="Calibri"/>
          <w:lang w:val="sr-Cyrl-CS"/>
        </w:rPr>
        <w:t>:</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Пријем првака  у  школу-  свечани  програм  у холу  наше школе  у организацији  учитељица: Мирјана Росић, Нада Шевић, Тања Бубуљ Кари, и Гордана Стевић.</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Дан  школе свечано је обележен 25. 09.  2019. уз пригодне културне и спортске манифестације, као и доделу пригодних поклона  за ученике који су се истакли у свом раду у претходној школској години.</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 xml:space="preserve">Дечја  недеља-  од 07. до  13. октобра 2019. , мото: „ДА ПРАВО СВАКО-ДЕТЕ УЖИВА ЛАКО“,а поводом 30 година конвенције о правима детета, обележена је  пригодним активностима за  ученике </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Школска слава - Свети  Сава,  свечано је обележена  у холу наше школе 27. 01. 2020. Уз пригодан програм .</w:t>
      </w:r>
    </w:p>
    <w:p w:rsidR="00487458" w:rsidRPr="00487458" w:rsidRDefault="00487458" w:rsidP="00487458">
      <w:pPr>
        <w:jc w:val="both"/>
        <w:rPr>
          <w:rFonts w:ascii="Calibri" w:hAnsi="Calibri"/>
          <w:lang w:val="sr-Cyrl-CS"/>
        </w:rPr>
      </w:pPr>
    </w:p>
    <w:p w:rsidR="00487458" w:rsidRPr="00487458" w:rsidRDefault="00487458" w:rsidP="00412BC5">
      <w:pPr>
        <w:numPr>
          <w:ilvl w:val="0"/>
          <w:numId w:val="32"/>
        </w:numPr>
        <w:jc w:val="both"/>
        <w:rPr>
          <w:rFonts w:ascii="Calibri" w:hAnsi="Calibri"/>
          <w:lang w:val="sr-Cyrl-CS"/>
        </w:rPr>
      </w:pPr>
      <w:r w:rsidRPr="00487458">
        <w:rPr>
          <w:rFonts w:ascii="Calibri" w:hAnsi="Calibri"/>
          <w:lang w:val="sr-Cyrl-CS"/>
        </w:rPr>
        <w:t xml:space="preserve">Вредновање  рада  ученика </w:t>
      </w:r>
    </w:p>
    <w:p w:rsidR="00487458" w:rsidRPr="00487458" w:rsidRDefault="00487458" w:rsidP="00412BC5">
      <w:pPr>
        <w:numPr>
          <w:ilvl w:val="0"/>
          <w:numId w:val="33"/>
        </w:numPr>
        <w:jc w:val="both"/>
        <w:rPr>
          <w:rFonts w:ascii="Calibri" w:hAnsi="Calibri"/>
          <w:lang w:val="sr-Cyrl-CS"/>
        </w:rPr>
      </w:pPr>
      <w:r w:rsidRPr="00487458">
        <w:rPr>
          <w:rFonts w:ascii="Calibri" w:hAnsi="Calibri"/>
          <w:lang w:val="sr-Cyrl-CS"/>
        </w:rPr>
        <w:t>Редовно  је анализиран рад  и остварен успех  ученика, као и дисципкина ученика. Стручно веће  учитеља  од 1. до 4. разреда  у току  школске 2019/2020. године  организовало  је рад на основу  већ унапред планираног  Годишњег плана рада, али се сусрело и са многим новинама јер су се предвиђени наставни садржаји за 4.тромесечје као и сам крај ове школске године радило онлајн наставом на даљину . Добром сарадњом међу колегама као и са родитељима ученика можемо рећи да је успешно приведена крају и  ова по свему специфична и другачија школска година.</w:t>
      </w:r>
    </w:p>
    <w:p w:rsidR="00487458" w:rsidRPr="00487458" w:rsidRDefault="00487458" w:rsidP="00487458">
      <w:pPr>
        <w:jc w:val="both"/>
        <w:rPr>
          <w:rFonts w:ascii="Calibri" w:hAnsi="Calibri"/>
          <w:lang w:val="sr-Cyrl-CS"/>
        </w:rPr>
      </w:pPr>
    </w:p>
    <w:p w:rsidR="00487458" w:rsidRPr="00487458" w:rsidRDefault="00487458" w:rsidP="00487458">
      <w:pPr>
        <w:jc w:val="both"/>
        <w:rPr>
          <w:rFonts w:ascii="Calibri" w:hAnsi="Calibri"/>
          <w:lang w:val="sr-Cyrl-CS"/>
        </w:rPr>
      </w:pPr>
      <w:r w:rsidRPr="00487458">
        <w:rPr>
          <w:rFonts w:ascii="Calibri" w:hAnsi="Calibri"/>
          <w:lang w:val="sr-Cyrl-CS"/>
        </w:rPr>
        <w:t xml:space="preserve">             Састанци  овог  Стручног већа  су  редовно одржавани. На њима се говорило о            текућим проблемима   Стручног већа,  задацима које је  неопходно остварити  у току наредног  периода. </w:t>
      </w:r>
    </w:p>
    <w:p w:rsidR="0058574F" w:rsidRDefault="00487458" w:rsidP="00487458">
      <w:pPr>
        <w:jc w:val="both"/>
        <w:rPr>
          <w:rFonts w:ascii="Calibri" w:hAnsi="Calibri"/>
          <w:lang w:val="sr-Cyrl-CS"/>
        </w:rPr>
      </w:pPr>
      <w:r w:rsidRPr="00487458">
        <w:rPr>
          <w:rFonts w:ascii="Calibri" w:hAnsi="Calibri"/>
          <w:lang w:val="sr-Cyrl-CS"/>
        </w:rPr>
        <w:t xml:space="preserve">             Многа  обавештења  и  новине које су током године пристизале биле  су благовремено  пренете  свим  члановима  овог Стручног већа.</w:t>
      </w:r>
    </w:p>
    <w:p w:rsidR="00487458" w:rsidRDefault="00487458" w:rsidP="0058574F">
      <w:pPr>
        <w:jc w:val="both"/>
        <w:rPr>
          <w:rFonts w:ascii="Calibri" w:hAnsi="Calibri"/>
          <w:lang w:val="sr-Cyrl-CS"/>
        </w:rPr>
      </w:pPr>
    </w:p>
    <w:p w:rsidR="00AC34E4" w:rsidRPr="000B6A07" w:rsidRDefault="00B43CB6" w:rsidP="0058574F">
      <w:pPr>
        <w:jc w:val="both"/>
        <w:rPr>
          <w:rFonts w:ascii="Calibri" w:hAnsi="Calibri"/>
          <w:u w:val="single"/>
          <w:lang w:val="sr-Cyrl-CS"/>
        </w:rPr>
      </w:pPr>
      <w:r w:rsidRPr="000B6A07">
        <w:rPr>
          <w:rFonts w:ascii="Calibri" w:hAnsi="Calibri"/>
          <w:u w:val="single"/>
          <w:lang w:val="sr-Cyrl-CS"/>
        </w:rPr>
        <w:t>10.2.</w:t>
      </w:r>
      <w:r w:rsidR="00D34EF5" w:rsidRPr="000B6A07">
        <w:rPr>
          <w:rFonts w:ascii="Calibri" w:hAnsi="Calibri"/>
          <w:u w:val="single"/>
          <w:lang w:val="sr-Cyrl-CS"/>
        </w:rPr>
        <w:t xml:space="preserve"> </w:t>
      </w:r>
      <w:r w:rsidR="00AC34E4" w:rsidRPr="000B6A07">
        <w:rPr>
          <w:rFonts w:ascii="Calibri" w:hAnsi="Calibri"/>
          <w:u w:val="single"/>
          <w:lang w:val="sr-Cyrl-CS"/>
        </w:rPr>
        <w:t>Извештај о раду Стручног већа природне групе предмета</w:t>
      </w:r>
    </w:p>
    <w:p w:rsidR="00DF4A8B" w:rsidRPr="000B6A07" w:rsidRDefault="00DF4A8B" w:rsidP="00DF4A8B">
      <w:pPr>
        <w:jc w:val="both"/>
        <w:rPr>
          <w:rFonts w:ascii="Calibri" w:hAnsi="Calibri"/>
          <w:lang w:val="sr-Cyrl-CS"/>
        </w:rPr>
      </w:pPr>
    </w:p>
    <w:p w:rsidR="006C6543" w:rsidRPr="006C6543" w:rsidRDefault="006C6543" w:rsidP="006C6543">
      <w:pPr>
        <w:spacing w:after="200" w:line="276" w:lineRule="auto"/>
        <w:jc w:val="both"/>
        <w:rPr>
          <w:rFonts w:ascii="Calibri" w:eastAsia="Calibri" w:hAnsi="Calibri"/>
          <w:noProof w:val="0"/>
          <w:lang w:val="sr-Cyrl-CS"/>
        </w:rPr>
      </w:pPr>
      <w:r w:rsidRPr="006C6543">
        <w:rPr>
          <w:rFonts w:ascii="Calibri" w:eastAsia="Calibri" w:hAnsi="Calibri"/>
          <w:noProof w:val="0"/>
          <w:lang w:val="sr-Cyrl-CS"/>
        </w:rPr>
        <w:t>Чланови Стручног већа су се редовно састајали и договарали у вези са питањима од значаја за рад Већа. У овој школској години одржано је шест састанака.</w:t>
      </w:r>
    </w:p>
    <w:p w:rsidR="006C6543" w:rsidRPr="006C6543" w:rsidRDefault="006C6543" w:rsidP="006C6543">
      <w:pPr>
        <w:spacing w:before="240" w:line="276" w:lineRule="auto"/>
        <w:jc w:val="both"/>
        <w:rPr>
          <w:rFonts w:ascii="Calibri" w:eastAsia="Calibri" w:hAnsi="Calibri"/>
          <w:noProof w:val="0"/>
          <w:lang w:val="sr-Cyrl-CS"/>
        </w:rPr>
      </w:pPr>
      <w:r w:rsidRPr="006C6543">
        <w:rPr>
          <w:rFonts w:ascii="Calibri" w:eastAsia="Calibri" w:hAnsi="Calibri"/>
          <w:noProof w:val="0"/>
          <w:lang w:val="sr-Cyrl-CS"/>
        </w:rPr>
        <w:t>Реализоване су следеће активности:</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Конституисање већа и избор руководиоца: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Верица Војновић - географија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Љиљана Ћалић - географија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Биљана Горјановић - биологија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Александра Живковић - биологија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Драгана Долинић - биологија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Зоран Живковић -физика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Стево Воркапић - физика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Мила Дерета - математика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lastRenderedPageBreak/>
        <w:t>Јелена Опачић - математика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Данијела Видовић - математика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Зоран Вукојевић - математика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Светлана Николић - математика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Драгица Кривокућа -хемија</w:t>
      </w:r>
    </w:p>
    <w:p w:rsidR="006C6543" w:rsidRPr="006C6543" w:rsidRDefault="006C6543" w:rsidP="006D4442">
      <w:pPr>
        <w:numPr>
          <w:ilvl w:val="1"/>
          <w:numId w:val="39"/>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Николина Дошен - хемија (координатор);</w:t>
      </w:r>
      <w:r w:rsidRPr="006C6543">
        <w:rPr>
          <w:rFonts w:ascii="Calibri" w:eastAsia="Calibri" w:hAnsi="Calibri"/>
          <w:noProof w:val="0"/>
          <w:color w:val="FF0000"/>
          <w:lang w:val="sr-Cyrl-CS"/>
        </w:rPr>
        <w:t xml:space="preserve"> </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Усвајање програма рада;</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Набавка наставних средстава: две паметне табле за кабинет географије и хемије, математичко клатно за кабинет физике, магнетни шестари</w:t>
      </w:r>
      <w:r w:rsidRPr="006C6543">
        <w:rPr>
          <w:rFonts w:ascii="Calibri" w:eastAsia="Calibri" w:hAnsi="Calibri"/>
          <w:noProof w:val="0"/>
          <w:lang w:val="en-US"/>
        </w:rPr>
        <w:t>за кабинете математике</w:t>
      </w:r>
      <w:r w:rsidRPr="006C6543">
        <w:rPr>
          <w:rFonts w:ascii="Calibri" w:eastAsia="Calibri" w:hAnsi="Calibri"/>
          <w:noProof w:val="0"/>
          <w:lang w:val="sr-Cyrl-CS"/>
        </w:rPr>
        <w:t>;</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Реализација иницијалних тестова и анализа резултата;</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Анализа успеха на крају класификационих периода и препоруке за побољшање успеха</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 xml:space="preserve">Реализација редовне, допунске и додатне наставе и ваннаставних активности- </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Реализација наставе на даљину путем Google учионица, вибер група, размене имејлова;</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Учешће наставника у групама на друштвеним мрежама (Балканска наставничка мрежа) у размени материјала, у време пандемије и креирање базе наставних садржаја - Верица Војновић</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Припремање ученика за такмичења;</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Израђени планови активности и поступци евалуације за ученике који похађају наставу по индивидуалном образовном плану.</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Реализација припремне наставе за полагање завршног испита за ученике осмог разреда;</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Избор уџбеничких комплета за седми разред;</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Реализација часова у одељењима четвртог разреда – наставница географије Верица Војновић одржала је часове у одељењима 4-3 и 4-4;</w:t>
      </w:r>
    </w:p>
    <w:p w:rsidR="006C6543" w:rsidRPr="006C6543" w:rsidRDefault="006C6543" w:rsidP="00412BC5">
      <w:pPr>
        <w:numPr>
          <w:ilvl w:val="0"/>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Учешће на такмичењима на којима су остварени следећи резултати:</w:t>
      </w:r>
    </w:p>
    <w:p w:rsidR="006C6543" w:rsidRPr="006C6543" w:rsidRDefault="006C6543" w:rsidP="00412BC5">
      <w:pPr>
        <w:numPr>
          <w:ilvl w:val="1"/>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Математика:</w:t>
      </w:r>
    </w:p>
    <w:p w:rsidR="006C6543" w:rsidRPr="006C6543" w:rsidRDefault="006C6543" w:rsidP="00412BC5">
      <w:pPr>
        <w:numPr>
          <w:ilvl w:val="2"/>
          <w:numId w:val="28"/>
        </w:numPr>
        <w:shd w:val="clear" w:color="auto" w:fill="FFFFFF"/>
        <w:spacing w:after="200" w:line="253" w:lineRule="atLeast"/>
        <w:contextualSpacing/>
        <w:jc w:val="both"/>
        <w:rPr>
          <w:rFonts w:ascii="Calibri" w:hAnsi="Calibri"/>
          <w:noProof w:val="0"/>
          <w:lang w:val="en-US"/>
        </w:rPr>
      </w:pPr>
      <w:r w:rsidRPr="006C6543">
        <w:rPr>
          <w:rFonts w:ascii="Calibri" w:eastAsia="Calibri" w:hAnsi="Calibri"/>
          <w:noProof w:val="0"/>
          <w:lang w:val="en-US"/>
        </w:rPr>
        <w:t xml:space="preserve">Ученици виших разреда наше школе учествовали су на </w:t>
      </w:r>
      <w:r w:rsidRPr="006C6543">
        <w:rPr>
          <w:rFonts w:ascii="Calibri" w:eastAsia="Calibri" w:hAnsi="Calibri"/>
          <w:b/>
          <w:noProof w:val="0"/>
          <w:lang w:val="en-US"/>
        </w:rPr>
        <w:t>Архимедесовој дописној олимпијади</w:t>
      </w:r>
      <w:r w:rsidRPr="006C6543">
        <w:rPr>
          <w:rFonts w:ascii="Calibri" w:eastAsia="Calibri" w:hAnsi="Calibri"/>
          <w:noProof w:val="0"/>
          <w:lang w:val="en-US"/>
        </w:rPr>
        <w:t xml:space="preserve"> (септембар - новембар). Запажене резултате остварили су:</w:t>
      </w:r>
    </w:p>
    <w:p w:rsidR="006C6543" w:rsidRPr="006C6543" w:rsidRDefault="006C6543" w:rsidP="00412BC5">
      <w:pPr>
        <w:numPr>
          <w:ilvl w:val="3"/>
          <w:numId w:val="28"/>
        </w:numPr>
        <w:shd w:val="clear" w:color="auto" w:fill="FFFFFF"/>
        <w:spacing w:after="200" w:line="253" w:lineRule="atLeast"/>
        <w:contextualSpacing/>
        <w:jc w:val="both"/>
        <w:rPr>
          <w:rFonts w:ascii="Calibri" w:hAnsi="Calibri"/>
          <w:noProof w:val="0"/>
          <w:lang w:val="en-US"/>
        </w:rPr>
      </w:pPr>
      <w:r w:rsidRPr="006C6543">
        <w:rPr>
          <w:rFonts w:ascii="Calibri" w:eastAsia="Calibri" w:hAnsi="Calibri"/>
          <w:noProof w:val="0"/>
          <w:lang w:val="en-US"/>
        </w:rPr>
        <w:t xml:space="preserve"> Белић Мила V – трећа награда, </w:t>
      </w:r>
    </w:p>
    <w:p w:rsidR="006C6543" w:rsidRPr="006C6543" w:rsidRDefault="006C6543" w:rsidP="00412BC5">
      <w:pPr>
        <w:numPr>
          <w:ilvl w:val="3"/>
          <w:numId w:val="28"/>
        </w:numPr>
        <w:shd w:val="clear" w:color="auto" w:fill="FFFFFF"/>
        <w:spacing w:after="200" w:line="253" w:lineRule="atLeast"/>
        <w:contextualSpacing/>
        <w:jc w:val="both"/>
        <w:rPr>
          <w:rFonts w:ascii="Calibri" w:hAnsi="Calibri"/>
          <w:noProof w:val="0"/>
          <w:lang w:val="en-US"/>
        </w:rPr>
      </w:pPr>
      <w:r w:rsidRPr="006C6543">
        <w:rPr>
          <w:rFonts w:ascii="Calibri" w:eastAsia="Calibri" w:hAnsi="Calibri"/>
          <w:noProof w:val="0"/>
          <w:lang w:val="en-US"/>
        </w:rPr>
        <w:t xml:space="preserve">Јаничић Петра VI – похвала, </w:t>
      </w:r>
    </w:p>
    <w:p w:rsidR="006C6543" w:rsidRPr="006C6543" w:rsidRDefault="006C6543" w:rsidP="00412BC5">
      <w:pPr>
        <w:numPr>
          <w:ilvl w:val="3"/>
          <w:numId w:val="28"/>
        </w:numPr>
        <w:shd w:val="clear" w:color="auto" w:fill="FFFFFF"/>
        <w:spacing w:after="200" w:line="253" w:lineRule="atLeast"/>
        <w:contextualSpacing/>
        <w:jc w:val="both"/>
        <w:rPr>
          <w:rFonts w:ascii="Calibri" w:hAnsi="Calibri"/>
          <w:noProof w:val="0"/>
          <w:lang w:val="en-US"/>
        </w:rPr>
      </w:pPr>
      <w:r w:rsidRPr="006C6543">
        <w:rPr>
          <w:rFonts w:ascii="Calibri" w:eastAsia="Calibri" w:hAnsi="Calibri"/>
          <w:noProof w:val="0"/>
          <w:lang w:val="en-US"/>
        </w:rPr>
        <w:t>Вукобратовић Јанко VIII – похвала</w:t>
      </w:r>
      <w:r w:rsidRPr="006C6543">
        <w:rPr>
          <w:rFonts w:ascii="Calibri" w:eastAsia="Calibri" w:hAnsi="Calibri"/>
          <w:noProof w:val="0"/>
          <w:lang w:val="sr-Cyrl-CS"/>
        </w:rPr>
        <w:t>;</w:t>
      </w:r>
    </w:p>
    <w:p w:rsidR="006C6543" w:rsidRPr="006C6543" w:rsidRDefault="006C6543" w:rsidP="00412BC5">
      <w:pPr>
        <w:numPr>
          <w:ilvl w:val="2"/>
          <w:numId w:val="28"/>
        </w:numPr>
        <w:spacing w:before="240" w:after="200" w:line="276" w:lineRule="auto"/>
        <w:contextualSpacing/>
        <w:rPr>
          <w:rFonts w:ascii="Calibri" w:eastAsia="Calibri" w:hAnsi="Calibri"/>
          <w:noProof w:val="0"/>
          <w:lang w:val="en-US"/>
        </w:rPr>
      </w:pPr>
      <w:r w:rsidRPr="006C6543">
        <w:rPr>
          <w:rFonts w:ascii="Calibri" w:eastAsia="Calibri" w:hAnsi="Calibri"/>
          <w:noProof w:val="0"/>
          <w:lang w:val="en-US"/>
        </w:rPr>
        <w:t xml:space="preserve">Ученици виших разреда </w:t>
      </w:r>
      <w:r w:rsidRPr="006C6543">
        <w:rPr>
          <w:rFonts w:ascii="Calibri" w:eastAsia="Calibri" w:hAnsi="Calibri"/>
          <w:noProof w:val="0"/>
          <w:lang w:val="sr-Cyrl-CS"/>
        </w:rPr>
        <w:t>учествовали</w:t>
      </w:r>
      <w:r w:rsidRPr="006C6543">
        <w:rPr>
          <w:rFonts w:ascii="Calibri" w:eastAsia="Calibri" w:hAnsi="Calibri"/>
          <w:noProof w:val="0"/>
          <w:lang w:val="en-US"/>
        </w:rPr>
        <w:t xml:space="preserve"> на </w:t>
      </w:r>
      <w:r w:rsidRPr="006C6543">
        <w:rPr>
          <w:rFonts w:ascii="Calibri" w:eastAsia="Calibri" w:hAnsi="Calibri"/>
          <w:b/>
          <w:noProof w:val="0"/>
          <w:lang w:val="en-US"/>
        </w:rPr>
        <w:t>Интернет олимпијади</w:t>
      </w:r>
      <w:r w:rsidRPr="006C6543">
        <w:rPr>
          <w:rFonts w:ascii="Calibri" w:eastAsia="Calibri" w:hAnsi="Calibri"/>
          <w:noProof w:val="0"/>
          <w:lang w:val="sr-Cyrl-CS"/>
        </w:rPr>
        <w:t>;</w:t>
      </w:r>
    </w:p>
    <w:p w:rsidR="006C6543" w:rsidRPr="006C6543" w:rsidRDefault="006C6543" w:rsidP="00412BC5">
      <w:pPr>
        <w:numPr>
          <w:ilvl w:val="2"/>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 xml:space="preserve">На  </w:t>
      </w:r>
      <w:r w:rsidRPr="006C6543">
        <w:rPr>
          <w:rFonts w:ascii="Calibri" w:eastAsia="Calibri" w:hAnsi="Calibri"/>
          <w:b/>
          <w:noProof w:val="0"/>
          <w:lang w:val="en-US"/>
        </w:rPr>
        <w:t>школском такмичењу из математике,</w:t>
      </w:r>
      <w:r w:rsidRPr="006C6543">
        <w:rPr>
          <w:rFonts w:ascii="Calibri" w:eastAsia="Calibri" w:hAnsi="Calibri"/>
          <w:noProof w:val="0"/>
          <w:lang w:val="en-US"/>
        </w:rPr>
        <w:t xml:space="preserve"> које је одржано 07.</w:t>
      </w:r>
      <w:r w:rsidRPr="006C6543">
        <w:rPr>
          <w:rFonts w:ascii="Calibri" w:eastAsia="Calibri" w:hAnsi="Calibri"/>
          <w:noProof w:val="0"/>
          <w:lang w:val="sr-Cyrl-CS"/>
        </w:rPr>
        <w:t xml:space="preserve"> </w:t>
      </w:r>
      <w:r w:rsidRPr="006C6543">
        <w:rPr>
          <w:rFonts w:ascii="Calibri" w:eastAsia="Calibri" w:hAnsi="Calibri"/>
          <w:noProof w:val="0"/>
          <w:lang w:val="en-US"/>
        </w:rPr>
        <w:t>11.</w:t>
      </w:r>
      <w:r w:rsidRPr="006C6543">
        <w:rPr>
          <w:rFonts w:ascii="Calibri" w:eastAsia="Calibri" w:hAnsi="Calibri"/>
          <w:noProof w:val="0"/>
          <w:lang w:val="sr-Cyrl-CS"/>
        </w:rPr>
        <w:t xml:space="preserve"> </w:t>
      </w:r>
      <w:r w:rsidRPr="006C6543">
        <w:rPr>
          <w:rFonts w:ascii="Calibri" w:eastAsia="Calibri" w:hAnsi="Calibri"/>
          <w:noProof w:val="0"/>
          <w:lang w:val="en-US"/>
        </w:rPr>
        <w:t>2019. године,</w:t>
      </w:r>
      <w:r w:rsidRPr="006C6543">
        <w:rPr>
          <w:rFonts w:ascii="Calibri" w:eastAsia="Calibri" w:hAnsi="Calibri"/>
          <w:b/>
          <w:noProof w:val="0"/>
          <w:lang w:val="en-US"/>
        </w:rPr>
        <w:t xml:space="preserve"> </w:t>
      </w:r>
      <w:r w:rsidRPr="006C6543">
        <w:rPr>
          <w:rFonts w:ascii="Calibri" w:eastAsia="Calibri" w:hAnsi="Calibri"/>
          <w:noProof w:val="0"/>
          <w:lang w:val="en-US"/>
        </w:rPr>
        <w:t xml:space="preserve">учествовало је 116 ученика, од тога  се на општинско такмичење пласирало: </w:t>
      </w:r>
    </w:p>
    <w:p w:rsidR="006C6543" w:rsidRPr="006C6543" w:rsidRDefault="006C6543" w:rsidP="00412BC5">
      <w:pPr>
        <w:numPr>
          <w:ilvl w:val="3"/>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 xml:space="preserve">6 ученика трећег разреда, </w:t>
      </w:r>
    </w:p>
    <w:p w:rsidR="006C6543" w:rsidRPr="006C6543" w:rsidRDefault="006C6543" w:rsidP="00412BC5">
      <w:pPr>
        <w:numPr>
          <w:ilvl w:val="3"/>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 xml:space="preserve">7 ученика четвртог разреда, </w:t>
      </w:r>
    </w:p>
    <w:p w:rsidR="006C6543" w:rsidRPr="006C6543" w:rsidRDefault="006C6543" w:rsidP="00412BC5">
      <w:pPr>
        <w:numPr>
          <w:ilvl w:val="3"/>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 xml:space="preserve">6 ученика петог разреда, </w:t>
      </w:r>
    </w:p>
    <w:p w:rsidR="006C6543" w:rsidRPr="006C6543" w:rsidRDefault="006C6543" w:rsidP="00412BC5">
      <w:pPr>
        <w:numPr>
          <w:ilvl w:val="3"/>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 xml:space="preserve">4 ученика шестог разреда, </w:t>
      </w:r>
    </w:p>
    <w:p w:rsidR="006C6543" w:rsidRPr="006C6543" w:rsidRDefault="006C6543" w:rsidP="00412BC5">
      <w:pPr>
        <w:numPr>
          <w:ilvl w:val="3"/>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 xml:space="preserve">4 ученика седмог разреда, и </w:t>
      </w:r>
    </w:p>
    <w:p w:rsidR="006C6543" w:rsidRPr="006C6543" w:rsidRDefault="006C6543" w:rsidP="00412BC5">
      <w:pPr>
        <w:numPr>
          <w:ilvl w:val="3"/>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2 ученика осмог разреда.</w:t>
      </w:r>
    </w:p>
    <w:p w:rsidR="006C6543" w:rsidRPr="006C6543" w:rsidRDefault="006C6543" w:rsidP="00412BC5">
      <w:pPr>
        <w:numPr>
          <w:ilvl w:val="2"/>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sr-Cyrl-CS"/>
        </w:rPr>
        <w:t xml:space="preserve">Дана 07. 12. наша школа је организовала општинско такмичење из математике. </w:t>
      </w:r>
      <w:r w:rsidRPr="006C6543">
        <w:rPr>
          <w:rFonts w:ascii="Calibri" w:eastAsia="Calibri" w:hAnsi="Calibri"/>
          <w:noProof w:val="0"/>
          <w:lang w:val="en-US"/>
        </w:rPr>
        <w:t>Освојено је једно треће место и пет похвала.</w:t>
      </w:r>
      <w:r w:rsidRPr="006C6543">
        <w:rPr>
          <w:rFonts w:ascii="Calibri" w:eastAsia="Calibri" w:hAnsi="Calibri"/>
          <w:noProof w:val="0"/>
          <w:lang w:val="sr-Cyrl-CS"/>
        </w:rPr>
        <w:t xml:space="preserve"> Ових шест</w:t>
      </w:r>
      <w:r w:rsidRPr="006C6543">
        <w:rPr>
          <w:rFonts w:ascii="Calibri" w:eastAsia="Calibri" w:hAnsi="Calibri"/>
          <w:noProof w:val="0"/>
          <w:lang w:val="en-US"/>
        </w:rPr>
        <w:t xml:space="preserve"> ученика је остварило пласман на окружно. </w:t>
      </w:r>
    </w:p>
    <w:p w:rsidR="006C6543" w:rsidRPr="006C6543" w:rsidRDefault="006C6543" w:rsidP="00412BC5">
      <w:pPr>
        <w:numPr>
          <w:ilvl w:val="2"/>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lastRenderedPageBreak/>
        <w:t xml:space="preserve">Пласирани ученици учествовали  су на окружном такмичењу одржаном 07.03.2020. у Руми.  Запажене  резултате остварили су Белић Мила и Вукобратовић Јанко. </w:t>
      </w:r>
    </w:p>
    <w:p w:rsidR="006C6543" w:rsidRPr="006C6543" w:rsidRDefault="006C6543" w:rsidP="00412BC5">
      <w:pPr>
        <w:numPr>
          <w:ilvl w:val="2"/>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Републичко такмичење није одржано због увођења ванредног стања;</w:t>
      </w:r>
    </w:p>
    <w:p w:rsidR="006C6543" w:rsidRPr="006C6543" w:rsidRDefault="006C6543" w:rsidP="00412BC5">
      <w:pPr>
        <w:numPr>
          <w:ilvl w:val="2"/>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Дана 12.03.2020. одржано је такмичење „ Мислиша“. Учествовало је 134 ученика нижих и виших разреда. Ученик Мишић Павле се пласирао у финале такмичења.</w:t>
      </w:r>
    </w:p>
    <w:p w:rsidR="006C6543" w:rsidRPr="006C6543" w:rsidRDefault="006C6543" w:rsidP="00412BC5">
      <w:pPr>
        <w:numPr>
          <w:ilvl w:val="2"/>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Ревијално такмичење из математике ученика основних школа одржано је 14.04.2020. Учествовали су ученици виших разреда.</w:t>
      </w:r>
    </w:p>
    <w:p w:rsidR="006C6543" w:rsidRPr="006C6543" w:rsidRDefault="006C6543" w:rsidP="00412BC5">
      <w:pPr>
        <w:numPr>
          <w:ilvl w:val="1"/>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Физика</w:t>
      </w:r>
    </w:p>
    <w:p w:rsidR="006C6543" w:rsidRPr="006C6543" w:rsidRDefault="006C6543" w:rsidP="00412BC5">
      <w:pPr>
        <w:numPr>
          <w:ilvl w:val="2"/>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Дана 23.02. одржано је општинско такмичење из физике и постигнути су следећи резултати:</w:t>
      </w:r>
    </w:p>
    <w:p w:rsidR="006C6543" w:rsidRPr="006C6543" w:rsidRDefault="006C6543" w:rsidP="00412BC5">
      <w:pPr>
        <w:numPr>
          <w:ilvl w:val="3"/>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6. разред: Јаничић Петра (6-4) – 1. место, Бодрожа Софија (6-4) – 2. место, Свилар Михајло (6-3) – похвала и пласман на окружно, Ћускић Теодора (6-3) – похвала и пласман на окружно.</w:t>
      </w:r>
    </w:p>
    <w:p w:rsidR="006C6543" w:rsidRPr="006C6543" w:rsidRDefault="006C6543" w:rsidP="00412BC5">
      <w:pPr>
        <w:numPr>
          <w:ilvl w:val="3"/>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7. разред: Милошевић Душан (7-3) – похвала и пласман на окружно, Живановић Ђорђе (7-2) – пласман на окружно, Тешић Маша (7-2) – учешће.</w:t>
      </w:r>
    </w:p>
    <w:p w:rsidR="006C6543" w:rsidRPr="006C6543" w:rsidRDefault="006C6543" w:rsidP="00412BC5">
      <w:pPr>
        <w:numPr>
          <w:ilvl w:val="3"/>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8. разред: Вукобратовић Јанко (8-1) – 1. место.</w:t>
      </w:r>
    </w:p>
    <w:p w:rsidR="006C6543" w:rsidRPr="006C6543" w:rsidRDefault="006C6543" w:rsidP="00412BC5">
      <w:pPr>
        <w:numPr>
          <w:ilvl w:val="2"/>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Дана 14.03. одржано је окружо такмичење из физике и постигнути су следећи резултати:</w:t>
      </w:r>
    </w:p>
    <w:p w:rsidR="006C6543" w:rsidRPr="006C6543" w:rsidRDefault="006C6543" w:rsidP="00412BC5">
      <w:pPr>
        <w:numPr>
          <w:ilvl w:val="3"/>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6. разред: Јаничић Петра (6-4) – 1. место, Бодрожа Софија (6-4) – 3. место, Свилар Михајло (6-3) – 3. место, Ћускић Теодора (6-3) – похвала.</w:t>
      </w:r>
    </w:p>
    <w:p w:rsidR="006C6543" w:rsidRPr="006C6543" w:rsidRDefault="006C6543" w:rsidP="00412BC5">
      <w:pPr>
        <w:numPr>
          <w:ilvl w:val="3"/>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7. разред: Милошевић Душан (7-3) – 3. место, Живановић Ђорђе (7-2) – 3. место.</w:t>
      </w:r>
    </w:p>
    <w:p w:rsidR="006C6543" w:rsidRPr="006C6543" w:rsidRDefault="006C6543" w:rsidP="00412BC5">
      <w:pPr>
        <w:numPr>
          <w:ilvl w:val="3"/>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8. разред: Вукобратовић Јанко (8-1) – 3. место.</w:t>
      </w:r>
    </w:p>
    <w:p w:rsidR="006C6543" w:rsidRPr="006C6543" w:rsidRDefault="006C6543" w:rsidP="00412BC5">
      <w:pPr>
        <w:numPr>
          <w:ilvl w:val="2"/>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en-US"/>
        </w:rPr>
        <w:t>Републичко такмичење из физике није одржано због увођења ванредног стања.</w:t>
      </w:r>
    </w:p>
    <w:p w:rsidR="006C6543" w:rsidRPr="006C6543" w:rsidRDefault="006C6543" w:rsidP="00412BC5">
      <w:pPr>
        <w:numPr>
          <w:ilvl w:val="1"/>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Биологија</w:t>
      </w:r>
    </w:p>
    <w:p w:rsidR="006C6543" w:rsidRPr="006C6543" w:rsidRDefault="006C6543" w:rsidP="00412BC5">
      <w:pPr>
        <w:numPr>
          <w:ilvl w:val="2"/>
          <w:numId w:val="28"/>
        </w:numPr>
        <w:spacing w:after="200" w:line="276" w:lineRule="auto"/>
        <w:contextualSpacing/>
        <w:rPr>
          <w:rFonts w:ascii="Calibri" w:hAnsi="Calibri"/>
          <w:noProof w:val="0"/>
          <w:lang w:val="en-US"/>
        </w:rPr>
      </w:pPr>
      <w:r w:rsidRPr="006C6543">
        <w:rPr>
          <w:rFonts w:ascii="Calibri" w:hAnsi="Calibri"/>
          <w:noProof w:val="0"/>
          <w:lang w:val="en-US"/>
        </w:rPr>
        <w:t>Одржано је општинско такмичење из биологије у Новом Сланкамену 15.3.2020. Јован Пувача - 2.место;</w:t>
      </w:r>
    </w:p>
    <w:p w:rsidR="006C6543" w:rsidRPr="006C6543" w:rsidRDefault="006C6543" w:rsidP="00412BC5">
      <w:pPr>
        <w:numPr>
          <w:ilvl w:val="1"/>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Географија</w:t>
      </w:r>
    </w:p>
    <w:p w:rsidR="006C6543" w:rsidRPr="006C6543" w:rsidRDefault="006C6543" w:rsidP="00412BC5">
      <w:pPr>
        <w:numPr>
          <w:ilvl w:val="2"/>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 xml:space="preserve">Одржано школско такмичење; </w:t>
      </w:r>
    </w:p>
    <w:p w:rsidR="006C6543" w:rsidRPr="006C6543" w:rsidRDefault="006C6543" w:rsidP="00412BC5">
      <w:pPr>
        <w:numPr>
          <w:ilvl w:val="2"/>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Општинско такмичење заказано за 22.03.2020. је отказано због пандемије вируса COVID-19.</w:t>
      </w:r>
    </w:p>
    <w:p w:rsidR="006C6543" w:rsidRPr="006C6543" w:rsidRDefault="006C6543" w:rsidP="00412BC5">
      <w:pPr>
        <w:numPr>
          <w:ilvl w:val="1"/>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 xml:space="preserve">Хемија </w:t>
      </w:r>
    </w:p>
    <w:p w:rsidR="006C6543" w:rsidRPr="006C6543" w:rsidRDefault="006C6543" w:rsidP="00412BC5">
      <w:pPr>
        <w:numPr>
          <w:ilvl w:val="2"/>
          <w:numId w:val="28"/>
        </w:numPr>
        <w:spacing w:after="200" w:line="276" w:lineRule="auto"/>
        <w:contextualSpacing/>
        <w:jc w:val="both"/>
        <w:rPr>
          <w:rFonts w:ascii="Calibri" w:eastAsia="Calibri" w:hAnsi="Calibri"/>
          <w:noProof w:val="0"/>
          <w:lang w:val="sr-Cyrl-CS"/>
        </w:rPr>
      </w:pPr>
      <w:r w:rsidRPr="006C6543">
        <w:rPr>
          <w:rFonts w:ascii="Calibri" w:eastAsia="Calibri" w:hAnsi="Calibri"/>
          <w:noProof w:val="0"/>
          <w:lang w:val="sr-Cyrl-CS"/>
        </w:rPr>
        <w:t>Ученици наше школе учествовали су на општинском такмичењу из хемије. Запажене резултате постигли су ученици седмог разреда –Лара Матовић (освојила прво место), Јована Бандулаја и Душан Милошевић (освојили треће место). Ученици су се пласирали на окружно такмичење које, због увођења ванредног стања, није одржано.</w:t>
      </w:r>
    </w:p>
    <w:p w:rsidR="006C6543" w:rsidRPr="006C6543" w:rsidRDefault="006C6543" w:rsidP="006C6543">
      <w:pPr>
        <w:spacing w:after="200" w:line="276" w:lineRule="auto"/>
        <w:ind w:left="2160"/>
        <w:contextualSpacing/>
        <w:jc w:val="both"/>
        <w:rPr>
          <w:rFonts w:ascii="Calibri" w:eastAsia="Calibri" w:hAnsi="Calibri"/>
          <w:noProof w:val="0"/>
          <w:lang w:val="sr-Cyrl-CS"/>
        </w:rPr>
      </w:pPr>
    </w:p>
    <w:p w:rsidR="006C6543" w:rsidRPr="006C6543" w:rsidRDefault="006C6543" w:rsidP="00412BC5">
      <w:pPr>
        <w:numPr>
          <w:ilvl w:val="0"/>
          <w:numId w:val="28"/>
        </w:numPr>
        <w:shd w:val="clear" w:color="auto" w:fill="FFFFFF"/>
        <w:spacing w:after="200" w:line="253" w:lineRule="atLeast"/>
        <w:contextualSpacing/>
        <w:jc w:val="both"/>
        <w:rPr>
          <w:rFonts w:ascii="Calibri" w:eastAsia="Calibri" w:hAnsi="Calibri"/>
          <w:b/>
          <w:noProof w:val="0"/>
          <w:lang w:val="sr-Cyrl-CS"/>
        </w:rPr>
      </w:pPr>
      <w:r w:rsidRPr="006C6543">
        <w:rPr>
          <w:rFonts w:ascii="Calibri" w:eastAsia="Calibri" w:hAnsi="Calibri"/>
          <w:b/>
          <w:noProof w:val="0"/>
          <w:lang w:val="en-US"/>
        </w:rPr>
        <w:t>Обележавање важних датума:</w:t>
      </w:r>
    </w:p>
    <w:p w:rsidR="006C6543" w:rsidRPr="006C6543" w:rsidRDefault="006C6543" w:rsidP="006C6543">
      <w:pPr>
        <w:shd w:val="clear" w:color="auto" w:fill="FFFFFF"/>
        <w:spacing w:after="200" w:line="253" w:lineRule="atLeast"/>
        <w:ind w:left="720"/>
        <w:contextualSpacing/>
        <w:jc w:val="both"/>
        <w:rPr>
          <w:rFonts w:ascii="Calibri" w:eastAsia="Calibri" w:hAnsi="Calibri"/>
          <w:b/>
          <w:noProof w:val="0"/>
          <w:lang w:val="sr-Cyrl-CS"/>
        </w:rPr>
      </w:pPr>
    </w:p>
    <w:p w:rsidR="006C6543" w:rsidRPr="006C6543" w:rsidRDefault="006C6543" w:rsidP="00412BC5">
      <w:pPr>
        <w:numPr>
          <w:ilvl w:val="1"/>
          <w:numId w:val="28"/>
        </w:numPr>
        <w:shd w:val="clear" w:color="auto" w:fill="FFFFFF"/>
        <w:spacing w:after="200" w:line="276" w:lineRule="auto"/>
        <w:contextualSpacing/>
        <w:jc w:val="both"/>
        <w:rPr>
          <w:rFonts w:ascii="Calibri" w:eastAsia="Calibri" w:hAnsi="Calibri"/>
          <w:b/>
          <w:noProof w:val="0"/>
          <w:lang w:val="sr-Cyrl-CS"/>
        </w:rPr>
      </w:pPr>
      <w:r w:rsidRPr="006C6543">
        <w:rPr>
          <w:rFonts w:ascii="Calibri" w:eastAsia="Calibri" w:hAnsi="Calibri"/>
          <w:noProof w:val="0"/>
          <w:lang w:val="en-US"/>
        </w:rPr>
        <w:t>8.11.</w:t>
      </w:r>
      <w:r w:rsidRPr="006C6543">
        <w:rPr>
          <w:rFonts w:ascii="Calibri" w:eastAsia="Calibri" w:hAnsi="Calibri"/>
          <w:noProof w:val="0"/>
          <w:lang w:val="sr-Cyrl-CS"/>
        </w:rPr>
        <w:t xml:space="preserve"> </w:t>
      </w:r>
      <w:r w:rsidRPr="006C6543">
        <w:rPr>
          <w:rFonts w:ascii="Calibri" w:eastAsia="Calibri" w:hAnsi="Calibri"/>
          <w:noProof w:val="0"/>
          <w:lang w:val="en-US"/>
        </w:rPr>
        <w:t>Дан просветних радника, -</w:t>
      </w:r>
      <w:r w:rsidRPr="006C6543">
        <w:rPr>
          <w:rFonts w:ascii="Calibri" w:eastAsia="Calibri" w:hAnsi="Calibri"/>
          <w:noProof w:val="0"/>
          <w:color w:val="FF0000"/>
          <w:lang w:val="en-US"/>
        </w:rPr>
        <w:t xml:space="preserve"> </w:t>
      </w:r>
      <w:r w:rsidRPr="006C6543">
        <w:rPr>
          <w:rFonts w:ascii="Calibri" w:eastAsia="Calibri" w:hAnsi="Calibri"/>
          <w:noProof w:val="0"/>
          <w:lang w:val="en-US"/>
        </w:rPr>
        <w:t>Вршњачки тим је анкетирао ученике о томе шта им се допада у раду њихових наставника.</w:t>
      </w:r>
    </w:p>
    <w:p w:rsidR="006C6543" w:rsidRPr="006C6543" w:rsidRDefault="006C6543" w:rsidP="00412BC5">
      <w:pPr>
        <w:numPr>
          <w:ilvl w:val="1"/>
          <w:numId w:val="28"/>
        </w:numPr>
        <w:shd w:val="clear" w:color="auto" w:fill="FFFFFF"/>
        <w:spacing w:after="200" w:line="276" w:lineRule="auto"/>
        <w:contextualSpacing/>
        <w:jc w:val="both"/>
        <w:rPr>
          <w:rFonts w:ascii="Calibri" w:eastAsia="Calibri" w:hAnsi="Calibri"/>
          <w:b/>
          <w:noProof w:val="0"/>
          <w:lang w:val="sr-Cyrl-CS"/>
        </w:rPr>
      </w:pPr>
      <w:r w:rsidRPr="006C6543">
        <w:rPr>
          <w:rFonts w:ascii="Calibri" w:eastAsia="Calibri" w:hAnsi="Calibri"/>
          <w:noProof w:val="0"/>
          <w:lang w:val="en-US"/>
        </w:rPr>
        <w:lastRenderedPageBreak/>
        <w:t>16.11. Дан толеранције, Вршњачки тим имао тематску радионицу са педагогом. Након радионице у холу школе вршили су анкетирање ученика о томе како чулима опажамо толеранцију. Припремили су и тематски пано у холу школе. Недељу дана пре поменутог датума радили су истраживање на тему говора нетолеранције и мржње у школи.</w:t>
      </w:r>
    </w:p>
    <w:p w:rsidR="006C6543" w:rsidRPr="006C6543" w:rsidRDefault="006C6543" w:rsidP="00412BC5">
      <w:pPr>
        <w:numPr>
          <w:ilvl w:val="1"/>
          <w:numId w:val="28"/>
        </w:numPr>
        <w:shd w:val="clear" w:color="auto" w:fill="FFFFFF"/>
        <w:spacing w:after="200" w:line="276" w:lineRule="auto"/>
        <w:contextualSpacing/>
        <w:jc w:val="both"/>
        <w:rPr>
          <w:rFonts w:ascii="Calibri" w:eastAsia="Calibri" w:hAnsi="Calibri"/>
          <w:b/>
          <w:noProof w:val="0"/>
          <w:lang w:val="sr-Cyrl-CS"/>
        </w:rPr>
      </w:pPr>
      <w:r w:rsidRPr="006C6543">
        <w:rPr>
          <w:rFonts w:ascii="Calibri" w:eastAsia="Calibri" w:hAnsi="Calibri"/>
          <w:noProof w:val="0"/>
          <w:lang w:val="en-US"/>
        </w:rPr>
        <w:t>10.12. Дан људских права</w:t>
      </w:r>
      <w:r w:rsidRPr="006C6543">
        <w:rPr>
          <w:rFonts w:ascii="Calibri" w:eastAsia="Calibri" w:hAnsi="Calibri"/>
          <w:noProof w:val="0"/>
          <w:lang w:val="sr-Cyrl-CS"/>
        </w:rPr>
        <w:t>;</w:t>
      </w:r>
      <w:r w:rsidR="00861179">
        <w:rPr>
          <w:rFonts w:ascii="Calibri" w:eastAsia="Calibri" w:hAnsi="Calibri"/>
          <w:noProof w:val="0"/>
          <w:color w:val="FF0000"/>
          <w:lang w:val="en-US"/>
        </w:rPr>
        <w:t xml:space="preserve"> </w:t>
      </w:r>
    </w:p>
    <w:p w:rsidR="006C6543" w:rsidRPr="006C6543" w:rsidRDefault="006C6543" w:rsidP="00412BC5">
      <w:pPr>
        <w:numPr>
          <w:ilvl w:val="1"/>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b/>
          <w:noProof w:val="0"/>
          <w:lang w:val="en-US"/>
        </w:rPr>
        <w:t xml:space="preserve">Светска недеља </w:t>
      </w:r>
      <w:r w:rsidRPr="006C6543">
        <w:rPr>
          <w:rFonts w:ascii="Calibri" w:hAnsi="Calibri"/>
          <w:b/>
          <w:noProof w:val="0"/>
          <w:lang w:val="sr-Cyrl-CS"/>
        </w:rPr>
        <w:t>васионе</w:t>
      </w:r>
      <w:r w:rsidRPr="006C6543">
        <w:rPr>
          <w:rFonts w:ascii="Calibri" w:hAnsi="Calibri"/>
          <w:noProof w:val="0"/>
          <w:lang w:val="en-US"/>
        </w:rPr>
        <w:t xml:space="preserve"> (05. – 10. 10.2019) је међународна манифестација у којој се афирмишу достигнућа науке и технологије и њихов допринос побољшању и развоју људског живота. У обележавању овог датума учествују свемирске агенције, авио компаније, школе, планетаријуми, музеји, астрономска друштва и друге заинтересоване институције широм света</w:t>
      </w:r>
      <w:r w:rsidRPr="006C6543">
        <w:rPr>
          <w:rFonts w:ascii="Calibri" w:hAnsi="Calibri"/>
          <w:noProof w:val="0"/>
          <w:lang w:val="sr-Cyrl-CS"/>
        </w:rPr>
        <w:t>;</w:t>
      </w:r>
    </w:p>
    <w:p w:rsidR="006C6543" w:rsidRPr="006C6543" w:rsidRDefault="006C6543" w:rsidP="00412BC5">
      <w:pPr>
        <w:numPr>
          <w:ilvl w:val="1"/>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noProof w:val="0"/>
          <w:lang w:val="en-US"/>
        </w:rPr>
        <w:t>У школи је 27.</w:t>
      </w:r>
      <w:r w:rsidRPr="006C6543">
        <w:rPr>
          <w:rFonts w:ascii="Calibri" w:hAnsi="Calibri"/>
          <w:noProof w:val="0"/>
          <w:lang w:val="sr-Cyrl-CS"/>
        </w:rPr>
        <w:t xml:space="preserve"> </w:t>
      </w:r>
      <w:r w:rsidRPr="006C6543">
        <w:rPr>
          <w:rFonts w:ascii="Calibri" w:hAnsi="Calibri"/>
          <w:noProof w:val="0"/>
          <w:lang w:val="en-US"/>
        </w:rPr>
        <w:t>09.</w:t>
      </w:r>
      <w:r w:rsidRPr="006C6543">
        <w:rPr>
          <w:rFonts w:ascii="Calibri" w:hAnsi="Calibri"/>
          <w:noProof w:val="0"/>
          <w:lang w:val="sr-Cyrl-CS"/>
        </w:rPr>
        <w:t xml:space="preserve"> </w:t>
      </w:r>
      <w:r w:rsidRPr="006C6543">
        <w:rPr>
          <w:rFonts w:ascii="Calibri" w:hAnsi="Calibri"/>
          <w:noProof w:val="0"/>
          <w:lang w:val="en-US"/>
        </w:rPr>
        <w:t xml:space="preserve">2019. обележен </w:t>
      </w:r>
      <w:r w:rsidRPr="006C6543">
        <w:rPr>
          <w:rFonts w:ascii="Calibri" w:hAnsi="Calibri"/>
          <w:b/>
          <w:noProof w:val="0"/>
          <w:lang w:val="en-US"/>
        </w:rPr>
        <w:t>Европски дан посматрања птица</w:t>
      </w:r>
      <w:r w:rsidRPr="006C6543">
        <w:rPr>
          <w:rFonts w:ascii="Calibri" w:hAnsi="Calibri"/>
          <w:noProof w:val="0"/>
          <w:lang w:val="en-US"/>
        </w:rPr>
        <w:t>. Организован је одлазак у Леје и ЗОО-врт, обављено је пописивање птица, читање реферата, на тему миграције птица, и заштите животне средине. Учествовали су ученици одељења 5-3 у оквиру премета Чувари природе</w:t>
      </w:r>
      <w:r w:rsidRPr="006C6543">
        <w:rPr>
          <w:rFonts w:ascii="Calibri" w:hAnsi="Calibri"/>
          <w:noProof w:val="0"/>
          <w:lang w:val="sr-Cyrl-CS"/>
        </w:rPr>
        <w:t>;</w:t>
      </w:r>
    </w:p>
    <w:p w:rsidR="006C6543" w:rsidRPr="006C6543" w:rsidRDefault="006C6543" w:rsidP="00412BC5">
      <w:pPr>
        <w:numPr>
          <w:ilvl w:val="1"/>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noProof w:val="0"/>
          <w:lang w:val="en-US"/>
        </w:rPr>
        <w:t xml:space="preserve">Обележен је 16. </w:t>
      </w:r>
      <w:r w:rsidRPr="006C6543">
        <w:rPr>
          <w:rFonts w:ascii="Calibri" w:hAnsi="Calibri"/>
          <w:noProof w:val="0"/>
          <w:lang w:val="sr-Cyrl-CS"/>
        </w:rPr>
        <w:t>о</w:t>
      </w:r>
      <w:r w:rsidRPr="006C6543">
        <w:rPr>
          <w:rFonts w:ascii="Calibri" w:hAnsi="Calibri"/>
          <w:noProof w:val="0"/>
          <w:lang w:val="en-US"/>
        </w:rPr>
        <w:t xml:space="preserve">ктобар, </w:t>
      </w:r>
      <w:r w:rsidRPr="006C6543">
        <w:rPr>
          <w:rFonts w:ascii="Calibri" w:hAnsi="Calibri"/>
          <w:b/>
          <w:noProof w:val="0"/>
          <w:lang w:val="en-US"/>
        </w:rPr>
        <w:t xml:space="preserve">Светски дан здраве хране </w:t>
      </w:r>
      <w:r w:rsidRPr="006C6543">
        <w:rPr>
          <w:rFonts w:ascii="Calibri" w:hAnsi="Calibri"/>
          <w:noProof w:val="0"/>
          <w:lang w:val="en-US"/>
        </w:rPr>
        <w:t>који се обележава у више од 15 земаља. Ученици одељења 7-2, Јована Бандулаја и Стефан Бодрожић имали су презентације у одељењима 5-2 и 5-4, а Маша Тешић, Марија Војкић и Матеја Радомиловић у 5-1 и 5-3</w:t>
      </w:r>
      <w:r w:rsidRPr="006C6543">
        <w:rPr>
          <w:rFonts w:ascii="Calibri" w:hAnsi="Calibri"/>
          <w:noProof w:val="0"/>
          <w:lang w:val="sr-Cyrl-CS"/>
        </w:rPr>
        <w:t>;</w:t>
      </w:r>
    </w:p>
    <w:p w:rsidR="006C6543" w:rsidRPr="006C6543" w:rsidRDefault="006C6543" w:rsidP="00412BC5">
      <w:pPr>
        <w:numPr>
          <w:ilvl w:val="0"/>
          <w:numId w:val="28"/>
        </w:numPr>
        <w:shd w:val="clear" w:color="auto" w:fill="FFFFFF"/>
        <w:spacing w:after="200" w:line="253" w:lineRule="atLeast"/>
        <w:contextualSpacing/>
        <w:jc w:val="both"/>
        <w:rPr>
          <w:rFonts w:ascii="Calibri" w:hAnsi="Calibri"/>
          <w:noProof w:val="0"/>
          <w:lang w:val="en-US"/>
        </w:rPr>
      </w:pPr>
      <w:r w:rsidRPr="006C6543">
        <w:rPr>
          <w:rFonts w:ascii="Calibri" w:eastAsia="Calibri" w:hAnsi="Calibri"/>
          <w:b/>
          <w:noProof w:val="0"/>
          <w:lang w:val="en-US"/>
        </w:rPr>
        <w:t>Реализоване посете:</w:t>
      </w:r>
    </w:p>
    <w:p w:rsidR="006C6543" w:rsidRPr="006C6543" w:rsidRDefault="006C6543" w:rsidP="00412BC5">
      <w:pPr>
        <w:numPr>
          <w:ilvl w:val="1"/>
          <w:numId w:val="28"/>
        </w:numPr>
        <w:shd w:val="clear" w:color="auto" w:fill="FFFFFF"/>
        <w:spacing w:after="200" w:line="253" w:lineRule="atLeast"/>
        <w:contextualSpacing/>
        <w:jc w:val="both"/>
        <w:rPr>
          <w:rFonts w:ascii="Calibri" w:hAnsi="Calibri"/>
          <w:noProof w:val="0"/>
          <w:lang w:val="en-US"/>
        </w:rPr>
      </w:pPr>
      <w:r w:rsidRPr="006C6543">
        <w:rPr>
          <w:rFonts w:ascii="Calibri" w:eastAsia="Calibri" w:hAnsi="Calibri"/>
          <w:b/>
          <w:noProof w:val="0"/>
          <w:lang w:val="en-US"/>
        </w:rPr>
        <w:t>Посета 52. међународном Сајму туризма 04. 10. 2019. У Новом Саду</w:t>
      </w:r>
      <w:r w:rsidRPr="006C6543">
        <w:rPr>
          <w:rFonts w:ascii="Calibri" w:eastAsia="Calibri" w:hAnsi="Calibri"/>
          <w:noProof w:val="0"/>
          <w:lang w:val="en-US"/>
        </w:rPr>
        <w:t>, Петроварадинској тврђави и Сремским Карловцима. Ученици су могли у сајамским халама да виде туристичку понуду наше и земаља окружења. Представници туристичких агенција, туристичких организација градова, региона, етно села и бања су имали богату туристичку понуду са флајерима, каталозима, мапама, проспектима а и живом речи представника. Уз водича смо обишли подземне ходнике Петроварадинске тврђаве, што је било за ученике веома интересантно. У пратњи ученика су били наставници Верица Војновић, Зорица Хелаћ  и Милош Милиновић. У овој активности учесвовали су ученици</w:t>
      </w:r>
      <w:r w:rsidRPr="006C6543">
        <w:rPr>
          <w:rFonts w:ascii="Calibri" w:hAnsi="Calibri"/>
          <w:noProof w:val="0"/>
          <w:lang w:val="en-US"/>
        </w:rPr>
        <w:t xml:space="preserve"> узраст 7. i 8. Разреда, њих  46</w:t>
      </w:r>
      <w:r w:rsidRPr="006C6543">
        <w:rPr>
          <w:rFonts w:ascii="Calibri" w:hAnsi="Calibri"/>
          <w:noProof w:val="0"/>
          <w:lang w:val="sr-Cyrl-CS"/>
        </w:rPr>
        <w:t>;</w:t>
      </w:r>
    </w:p>
    <w:p w:rsidR="006C6543" w:rsidRPr="006C6543" w:rsidRDefault="006C6543" w:rsidP="00412BC5">
      <w:pPr>
        <w:numPr>
          <w:ilvl w:val="1"/>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noProof w:val="0"/>
          <w:lang w:val="sr-Cyrl-CS"/>
        </w:rPr>
        <w:t xml:space="preserve">Обилазак </w:t>
      </w:r>
      <w:r w:rsidRPr="006C6543">
        <w:rPr>
          <w:rFonts w:ascii="Calibri" w:hAnsi="Calibri"/>
          <w:b/>
          <w:noProof w:val="0"/>
          <w:lang w:val="sr-Cyrl-CS"/>
        </w:rPr>
        <w:t>Изложбе наоружања и опреме Прве бригаде копнене војске</w:t>
      </w:r>
      <w:r w:rsidRPr="006C6543">
        <w:rPr>
          <w:rFonts w:ascii="Calibri" w:hAnsi="Calibri"/>
          <w:noProof w:val="0"/>
          <w:lang w:val="sr-Cyrl-CS"/>
        </w:rPr>
        <w:t xml:space="preserve"> 21. 10 2019. године у оквиру које су ученици одељења 6-2 могли да виде најновије пешадијско и артиљеријско наоружање и разговарају са припадницима Војске Републике Србије.</w:t>
      </w:r>
    </w:p>
    <w:p w:rsidR="006C6543" w:rsidRPr="006C6543" w:rsidRDefault="006C6543" w:rsidP="00412BC5">
      <w:pPr>
        <w:numPr>
          <w:ilvl w:val="1"/>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sr-Cyrl-CS"/>
        </w:rPr>
        <w:t xml:space="preserve">Посета </w:t>
      </w:r>
      <w:r w:rsidRPr="006C6543">
        <w:rPr>
          <w:rFonts w:ascii="Calibri" w:eastAsia="Calibri" w:hAnsi="Calibri"/>
          <w:b/>
          <w:noProof w:val="0"/>
          <w:lang w:val="sr-Cyrl-CS"/>
        </w:rPr>
        <w:t>Фестивалу науке</w:t>
      </w:r>
      <w:r w:rsidRPr="006C6543">
        <w:rPr>
          <w:rFonts w:ascii="Calibri" w:eastAsia="Calibri" w:hAnsi="Calibri"/>
          <w:noProof w:val="0"/>
          <w:lang w:val="sr-Cyrl-CS"/>
        </w:rPr>
        <w:t xml:space="preserve"> у Београду у којој је учествовао 51 ученик седмог и осмог разреда у пратњи предметних наставника – Биљане Горјановић, Миле Дерете, Зорана Живковића и Николине Дошен. У оквиру ове посете ученици су присуствовали и научно-фантастичној бини „</w:t>
      </w:r>
      <w:r w:rsidRPr="006C6543">
        <w:rPr>
          <w:rFonts w:ascii="Calibri" w:eastAsia="Calibri" w:hAnsi="Calibri"/>
          <w:noProof w:val="0"/>
          <w:lang w:val="en-US"/>
        </w:rPr>
        <w:t>Кастинг за нове, тајне (научне) агенте“ коју је реализовао тим из Пољске.</w:t>
      </w:r>
      <w:r w:rsidRPr="006C6543">
        <w:rPr>
          <w:rFonts w:ascii="Calibri" w:eastAsia="Calibri" w:hAnsi="Calibri"/>
          <w:noProof w:val="0"/>
          <w:lang w:val="sr-Cyrl-CS"/>
        </w:rPr>
        <w:t xml:space="preserve"> Ученици су били веома задовољни садржајима које су имали прилику видети, односно активностима у којима су могли учествовати, те ће чланови Већа планирати посету Фестивалу и наредне године.</w:t>
      </w:r>
    </w:p>
    <w:p w:rsidR="006C6543" w:rsidRPr="006C6543" w:rsidRDefault="006C6543" w:rsidP="00412BC5">
      <w:pPr>
        <w:numPr>
          <w:ilvl w:val="1"/>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sr-Cyrl-CS"/>
        </w:rPr>
        <w:t xml:space="preserve">Посета манифестацији </w:t>
      </w:r>
      <w:r w:rsidRPr="006C6543">
        <w:rPr>
          <w:rFonts w:ascii="Calibri" w:eastAsia="Calibri" w:hAnsi="Calibri"/>
          <w:b/>
          <w:noProof w:val="0"/>
          <w:lang w:val="sr-Cyrl-CS"/>
        </w:rPr>
        <w:t>„Ноћ истраживача“;</w:t>
      </w:r>
    </w:p>
    <w:p w:rsidR="006C6543" w:rsidRPr="006C6543" w:rsidRDefault="006C6543" w:rsidP="00412BC5">
      <w:pPr>
        <w:numPr>
          <w:ilvl w:val="1"/>
          <w:numId w:val="28"/>
        </w:numPr>
        <w:spacing w:after="200" w:line="276" w:lineRule="auto"/>
        <w:jc w:val="both"/>
        <w:rPr>
          <w:rFonts w:ascii="Calibri" w:hAnsi="Calibri"/>
          <w:noProof w:val="0"/>
          <w:lang w:val="en-US"/>
        </w:rPr>
      </w:pPr>
      <w:r w:rsidRPr="006C6543">
        <w:rPr>
          <w:rFonts w:ascii="Calibri" w:hAnsi="Calibri"/>
          <w:b/>
          <w:noProof w:val="0"/>
          <w:lang w:val="en-US"/>
        </w:rPr>
        <w:t>Посета Амбасади Јапана</w:t>
      </w:r>
      <w:r w:rsidRPr="006C6543">
        <w:rPr>
          <w:rFonts w:ascii="Calibri" w:hAnsi="Calibri"/>
          <w:noProof w:val="0"/>
          <w:lang w:val="en-US"/>
        </w:rPr>
        <w:t xml:space="preserve">, у склопу  градива и рада географске секције </w:t>
      </w:r>
      <w:r w:rsidRPr="006C6543">
        <w:rPr>
          <w:rFonts w:ascii="Calibri" w:hAnsi="Calibri"/>
          <w:noProof w:val="0"/>
          <w:lang w:val="sr-Cyrl-CS"/>
        </w:rPr>
        <w:t xml:space="preserve">ученици су </w:t>
      </w:r>
      <w:r w:rsidRPr="006C6543">
        <w:rPr>
          <w:rFonts w:ascii="Calibri" w:hAnsi="Calibri"/>
          <w:noProof w:val="0"/>
          <w:lang w:val="en-US"/>
        </w:rPr>
        <w:t>имали прилику и част да чују и вид</w:t>
      </w:r>
      <w:r w:rsidRPr="006C6543">
        <w:rPr>
          <w:rFonts w:ascii="Calibri" w:hAnsi="Calibri"/>
          <w:noProof w:val="0"/>
          <w:lang w:val="sr-Cyrl-CS"/>
        </w:rPr>
        <w:t>е</w:t>
      </w:r>
      <w:r w:rsidRPr="006C6543">
        <w:rPr>
          <w:rFonts w:ascii="Calibri" w:hAnsi="Calibri"/>
          <w:noProof w:val="0"/>
          <w:lang w:val="en-US"/>
        </w:rPr>
        <w:t xml:space="preserve"> најинтересантније информације о овој далекој земљи. Присутно је било 18 ученика узраста 12-13 година</w:t>
      </w:r>
      <w:r w:rsidRPr="006C6543">
        <w:rPr>
          <w:rFonts w:ascii="Calibri" w:hAnsi="Calibri"/>
          <w:noProof w:val="0"/>
          <w:lang w:val="sr-Cyrl-CS"/>
        </w:rPr>
        <w:t xml:space="preserve"> </w:t>
      </w:r>
      <w:r w:rsidRPr="006C6543">
        <w:rPr>
          <w:rFonts w:ascii="Calibri" w:hAnsi="Calibri"/>
          <w:noProof w:val="0"/>
          <w:lang w:val="en-US"/>
        </w:rPr>
        <w:t>(6 и 7 разред)</w:t>
      </w:r>
      <w:r w:rsidRPr="006C6543">
        <w:rPr>
          <w:rFonts w:ascii="Calibri" w:hAnsi="Calibri"/>
          <w:noProof w:val="0"/>
          <w:lang w:val="sr-Cyrl-CS"/>
        </w:rPr>
        <w:t>.</w:t>
      </w:r>
    </w:p>
    <w:p w:rsidR="006C6543" w:rsidRPr="006C6543" w:rsidRDefault="006C6543" w:rsidP="00412BC5">
      <w:pPr>
        <w:numPr>
          <w:ilvl w:val="1"/>
          <w:numId w:val="28"/>
        </w:numPr>
        <w:spacing w:after="200" w:line="276" w:lineRule="auto"/>
        <w:jc w:val="both"/>
        <w:rPr>
          <w:rFonts w:ascii="Calibri" w:hAnsi="Calibri"/>
          <w:noProof w:val="0"/>
          <w:lang w:val="en-US"/>
        </w:rPr>
      </w:pPr>
      <w:r w:rsidRPr="006C6543">
        <w:rPr>
          <w:rFonts w:ascii="Calibri" w:hAnsi="Calibri"/>
          <w:b/>
          <w:noProof w:val="0"/>
          <w:lang w:val="en-US"/>
        </w:rPr>
        <w:t>Културна баштина Топчидера</w:t>
      </w:r>
      <w:r w:rsidRPr="006C6543">
        <w:rPr>
          <w:rFonts w:ascii="Calibri" w:hAnsi="Calibri"/>
          <w:noProof w:val="0"/>
          <w:lang w:val="en-US"/>
        </w:rPr>
        <w:t xml:space="preserve">. Чланови географске и историјске секције  наше школе имали су једно лепо искуство у шетњи Културна баштина Топчидера 04.03.2020. год. Шетњу организују Ана Кнежевић и Ивана Затежић, историчарке уметности. Прва станица шетње је Музеј афричке уметнисти у коме смо могли да видимо предмете, маске и сувенире из  Западне Африке, збирке Веде и др.Здравка Печара. Затим смо </w:t>
      </w:r>
      <w:r w:rsidRPr="006C6543">
        <w:rPr>
          <w:rFonts w:ascii="Calibri" w:hAnsi="Calibri"/>
          <w:noProof w:val="0"/>
          <w:lang w:val="en-US"/>
        </w:rPr>
        <w:lastRenderedPageBreak/>
        <w:t>посетили кућу краља Петра у којој је провео последње године живота и која данас служи за разна културна окупљања. Последња станица ове шетње у предивном делу града је Јавни акваријум и тропикаријум који је оставио посебан утисак на ученике. Све време ове посете, ученици су били пажљиви, заинтересовани и активни. Са ученицима су биле наставнице Верица Војновић и Зорица Хелаћ.</w:t>
      </w:r>
    </w:p>
    <w:p w:rsidR="006C6543" w:rsidRPr="006C6543" w:rsidRDefault="006C6543" w:rsidP="00412BC5">
      <w:pPr>
        <w:numPr>
          <w:ilvl w:val="0"/>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noProof w:val="0"/>
          <w:lang w:val="en-US"/>
        </w:rPr>
        <w:t xml:space="preserve">Ученици одељења 5-3 и 5-4 са наставницом географије Верицом Војновић припремили </w:t>
      </w:r>
      <w:r w:rsidRPr="006C6543">
        <w:rPr>
          <w:rFonts w:ascii="Calibri" w:hAnsi="Calibri"/>
          <w:b/>
          <w:noProof w:val="0"/>
          <w:lang w:val="en-US"/>
        </w:rPr>
        <w:t>изложбу паноа и макета Сунчевог система</w:t>
      </w:r>
      <w:r w:rsidRPr="006C6543">
        <w:rPr>
          <w:rFonts w:ascii="Calibri" w:hAnsi="Calibri"/>
          <w:noProof w:val="0"/>
          <w:lang w:val="en-US"/>
        </w:rPr>
        <w:t xml:space="preserve"> у холу школе – учествовало је 20 ученика</w:t>
      </w:r>
      <w:r w:rsidRPr="006C6543">
        <w:rPr>
          <w:rFonts w:ascii="Calibri" w:hAnsi="Calibri"/>
          <w:noProof w:val="0"/>
          <w:lang w:val="sr-Cyrl-CS"/>
        </w:rPr>
        <w:t>;</w:t>
      </w:r>
    </w:p>
    <w:p w:rsidR="006C6543" w:rsidRPr="006C6543" w:rsidRDefault="006C6543" w:rsidP="00412BC5">
      <w:pPr>
        <w:numPr>
          <w:ilvl w:val="0"/>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noProof w:val="0"/>
          <w:lang w:val="en-US"/>
        </w:rPr>
        <w:t xml:space="preserve">Ученици одељења 5-3 и 5-4 са наставницом географије Верицом Војновић припремили </w:t>
      </w:r>
      <w:r w:rsidRPr="006C6543">
        <w:rPr>
          <w:rFonts w:ascii="Calibri" w:hAnsi="Calibri"/>
          <w:b/>
          <w:noProof w:val="0"/>
          <w:lang w:val="en-US"/>
        </w:rPr>
        <w:t>изложбу паноа и макета вулкана и грађе Земље</w:t>
      </w:r>
      <w:r w:rsidRPr="006C6543">
        <w:rPr>
          <w:rFonts w:ascii="Calibri" w:hAnsi="Calibri"/>
          <w:noProof w:val="0"/>
          <w:lang w:val="en-US"/>
        </w:rPr>
        <w:t xml:space="preserve"> у холу школе – учествовало је око 25 ученика</w:t>
      </w:r>
    </w:p>
    <w:p w:rsidR="006C6543" w:rsidRPr="006C6543" w:rsidRDefault="006C6543" w:rsidP="00412BC5">
      <w:pPr>
        <w:numPr>
          <w:ilvl w:val="0"/>
          <w:numId w:val="28"/>
        </w:numPr>
        <w:shd w:val="clear" w:color="auto" w:fill="FFFFFF"/>
        <w:spacing w:after="200" w:line="253" w:lineRule="atLeast"/>
        <w:contextualSpacing/>
        <w:jc w:val="both"/>
        <w:rPr>
          <w:rFonts w:ascii="Calibri" w:hAnsi="Calibri"/>
          <w:noProof w:val="0"/>
          <w:color w:val="FF0000"/>
          <w:lang w:val="en-US"/>
        </w:rPr>
      </w:pPr>
      <w:r w:rsidRPr="006C6543">
        <w:rPr>
          <w:rFonts w:ascii="Calibri" w:hAnsi="Calibri"/>
          <w:noProof w:val="0"/>
          <w:lang w:val="en-US"/>
        </w:rPr>
        <w:t xml:space="preserve">Реализована пројекција </w:t>
      </w:r>
      <w:r w:rsidRPr="006C6543">
        <w:rPr>
          <w:rFonts w:ascii="Calibri" w:hAnsi="Calibri"/>
          <w:b/>
          <w:noProof w:val="0"/>
          <w:lang w:val="en-US"/>
        </w:rPr>
        <w:t xml:space="preserve">у </w:t>
      </w:r>
      <w:r w:rsidRPr="006C6543">
        <w:rPr>
          <w:rFonts w:ascii="Calibri" w:hAnsi="Calibri"/>
          <w:b/>
          <w:noProof w:val="0"/>
          <w:lang w:val="sr-Cyrl-CS"/>
        </w:rPr>
        <w:t>М</w:t>
      </w:r>
      <w:r w:rsidRPr="006C6543">
        <w:rPr>
          <w:rFonts w:ascii="Calibri" w:hAnsi="Calibri"/>
          <w:b/>
          <w:noProof w:val="0"/>
          <w:lang w:val="en-US"/>
        </w:rPr>
        <w:t>обилном планетаријуму</w:t>
      </w:r>
      <w:r w:rsidRPr="006C6543">
        <w:rPr>
          <w:rFonts w:ascii="Calibri" w:hAnsi="Calibri"/>
          <w:noProof w:val="0"/>
          <w:lang w:val="en-US"/>
        </w:rPr>
        <w:t xml:space="preserve"> као  јединствена прилика за проширивање знања из области природних наука, како код ђака тако и код наставника, и представља изузетно занимљив и атрактиван начин за ближе упознавање са астрономијом и сродним наукама. Пројекцијама су присуствовали ученици од 4 - 8 разреда, око 500 ученика</w:t>
      </w:r>
      <w:r w:rsidRPr="006C6543">
        <w:rPr>
          <w:rFonts w:ascii="Calibri" w:hAnsi="Calibri"/>
          <w:noProof w:val="0"/>
          <w:lang w:val="sr-Cyrl-CS"/>
        </w:rPr>
        <w:t xml:space="preserve"> укључујући и две групе ученика предшклсе установе „Бошко Буха“; Реализатори наставница Верица Војновић и ЦПН-е из Београда</w:t>
      </w:r>
    </w:p>
    <w:p w:rsidR="006C6543" w:rsidRPr="006C6543" w:rsidRDefault="006C6543" w:rsidP="00412BC5">
      <w:pPr>
        <w:numPr>
          <w:ilvl w:val="0"/>
          <w:numId w:val="28"/>
        </w:numPr>
        <w:shd w:val="clear" w:color="auto" w:fill="FFFFFF"/>
        <w:spacing w:after="200" w:line="253" w:lineRule="atLeast"/>
        <w:contextualSpacing/>
        <w:jc w:val="both"/>
        <w:rPr>
          <w:rFonts w:ascii="Calibri" w:eastAsia="Calibri" w:hAnsi="Calibri"/>
          <w:b/>
          <w:noProof w:val="0"/>
          <w:lang w:val="sr-Cyrl-CS"/>
        </w:rPr>
      </w:pPr>
      <w:r w:rsidRPr="006C6543">
        <w:rPr>
          <w:rFonts w:ascii="Calibri" w:eastAsia="Calibri" w:hAnsi="Calibri"/>
          <w:noProof w:val="0"/>
          <w:lang w:val="sr-Cyrl-CS"/>
        </w:rPr>
        <w:t xml:space="preserve">Упознавање ученика првог разреда издвојеног одељења Јарковци са кабинетом хемије, експерименталним радом уз демонстрацију атрактивних огледа; </w:t>
      </w:r>
    </w:p>
    <w:p w:rsidR="006C6543" w:rsidRPr="006C6543" w:rsidRDefault="006C6543" w:rsidP="00412BC5">
      <w:pPr>
        <w:numPr>
          <w:ilvl w:val="0"/>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noProof w:val="0"/>
          <w:lang w:val="sr-Cyrl-CS"/>
        </w:rPr>
        <w:t xml:space="preserve">Учествовање </w:t>
      </w:r>
      <w:r w:rsidRPr="006C6543">
        <w:rPr>
          <w:rFonts w:ascii="Calibri" w:eastAsia="Calibri" w:hAnsi="Calibri"/>
          <w:noProof w:val="0"/>
          <w:lang w:val="en-US"/>
        </w:rPr>
        <w:t>у акцији озелењавања и чишћења школског дворишта</w:t>
      </w:r>
      <w:r w:rsidRPr="006C6543">
        <w:rPr>
          <w:rFonts w:ascii="Calibri" w:eastAsia="Calibri" w:hAnsi="Calibri"/>
          <w:noProof w:val="0"/>
          <w:lang w:val="sr-Cyrl-CS"/>
        </w:rPr>
        <w:t>;</w:t>
      </w:r>
    </w:p>
    <w:p w:rsidR="006C6543" w:rsidRPr="006C6543" w:rsidRDefault="006C6543" w:rsidP="00412BC5">
      <w:pPr>
        <w:numPr>
          <w:ilvl w:val="0"/>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sr-Cyrl-CS"/>
        </w:rPr>
        <w:t>Наставник физике, Зоран Живковић, реализовао је заједнички час наших ученика са ученицима ОШ „Петар Кочић“. Часу је присуствовало десет ученика седмог и осмог разреда.</w:t>
      </w:r>
    </w:p>
    <w:p w:rsidR="006C6543" w:rsidRPr="006C6543" w:rsidRDefault="006C6543" w:rsidP="00412BC5">
      <w:pPr>
        <w:numPr>
          <w:ilvl w:val="0"/>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 xml:space="preserve">Израђен план активности за пројекат „За чистије и зеленије школе у Војводини“ - Александра Живковић; </w:t>
      </w:r>
    </w:p>
    <w:p w:rsidR="006C6543" w:rsidRPr="006C6543" w:rsidRDefault="006C6543" w:rsidP="00412BC5">
      <w:pPr>
        <w:numPr>
          <w:ilvl w:val="0"/>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Спроведена акција прикупља пластичних чепова и успостављена сарадња са удружењем „Чепом до осмеха“ - Александра Живковић;</w:t>
      </w:r>
    </w:p>
    <w:p w:rsidR="006C6543" w:rsidRPr="006C6543" w:rsidRDefault="006C6543" w:rsidP="00412BC5">
      <w:pPr>
        <w:numPr>
          <w:ilvl w:val="0"/>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noProof w:val="0"/>
          <w:lang w:val="en-US"/>
        </w:rPr>
        <w:t>Ученици седмог разреда учествовали у такмичењу Института за образовање Brainfinity - Collaborative Problem Solving Challenge  - Александра Живковић;</w:t>
      </w:r>
    </w:p>
    <w:p w:rsidR="006C6543" w:rsidRPr="006C6543" w:rsidRDefault="006C6543" w:rsidP="00412BC5">
      <w:pPr>
        <w:numPr>
          <w:ilvl w:val="0"/>
          <w:numId w:val="28"/>
        </w:numPr>
        <w:spacing w:after="200" w:line="276" w:lineRule="auto"/>
        <w:contextualSpacing/>
        <w:rPr>
          <w:rFonts w:ascii="Calibri" w:eastAsia="Calibri" w:hAnsi="Calibri"/>
          <w:noProof w:val="0"/>
          <w:lang w:val="en-US"/>
        </w:rPr>
      </w:pPr>
      <w:r w:rsidRPr="006C6543">
        <w:rPr>
          <w:rFonts w:ascii="Calibri" w:eastAsia="Calibri" w:hAnsi="Calibri"/>
          <w:noProof w:val="0"/>
          <w:lang w:val="en-US"/>
        </w:rPr>
        <w:t>Е-Twinning пројекти – радионица за укључивање наставника у програм, Београд – Александра Живковић</w:t>
      </w:r>
    </w:p>
    <w:p w:rsidR="006C6543" w:rsidRPr="006C6543" w:rsidRDefault="006C6543" w:rsidP="00412BC5">
      <w:pPr>
        <w:numPr>
          <w:ilvl w:val="0"/>
          <w:numId w:val="28"/>
        </w:numPr>
        <w:spacing w:before="240" w:after="200" w:line="276" w:lineRule="auto"/>
        <w:contextualSpacing/>
        <w:jc w:val="both"/>
        <w:rPr>
          <w:rFonts w:ascii="Calibri" w:eastAsia="Calibri" w:hAnsi="Calibri"/>
          <w:noProof w:val="0"/>
          <w:lang w:val="en-US"/>
        </w:rPr>
      </w:pPr>
      <w:r w:rsidRPr="006C6543">
        <w:rPr>
          <w:rFonts w:ascii="Calibri" w:eastAsia="Calibri" w:hAnsi="Calibri"/>
          <w:b/>
          <w:noProof w:val="0"/>
          <w:lang w:val="sr-Cyrl-CS"/>
        </w:rPr>
        <w:t>Реализована стручна усавршавања:</w:t>
      </w:r>
    </w:p>
    <w:p w:rsidR="006C6543" w:rsidRPr="006C6543" w:rsidRDefault="006C6543" w:rsidP="00412BC5">
      <w:pPr>
        <w:numPr>
          <w:ilvl w:val="1"/>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noProof w:val="0"/>
          <w:lang w:val="sr-Cyrl-CS"/>
        </w:rPr>
        <w:t>Стручно путовање обилазак тврђаве Голубац</w:t>
      </w:r>
      <w:r w:rsidRPr="006C6543">
        <w:rPr>
          <w:rFonts w:ascii="Calibri" w:hAnsi="Calibri"/>
          <w:noProof w:val="0"/>
          <w:lang w:val="en-US"/>
        </w:rPr>
        <w:t xml:space="preserve">, </w:t>
      </w:r>
      <w:r w:rsidRPr="006C6543">
        <w:rPr>
          <w:rFonts w:ascii="Calibri" w:hAnsi="Calibri"/>
          <w:noProof w:val="0"/>
          <w:lang w:val="sr-Cyrl-CS"/>
        </w:rPr>
        <w:t>манастира Тумане</w:t>
      </w:r>
      <w:r w:rsidRPr="006C6543">
        <w:rPr>
          <w:rFonts w:ascii="Calibri" w:hAnsi="Calibri"/>
          <w:noProof w:val="0"/>
          <w:lang w:val="en-US"/>
        </w:rPr>
        <w:t>, археолошког налазишта Лепенски вир и Сребрног језера</w:t>
      </w:r>
    </w:p>
    <w:p w:rsidR="006C6543" w:rsidRPr="006C6543" w:rsidRDefault="006C6543" w:rsidP="00412BC5">
      <w:pPr>
        <w:numPr>
          <w:ilvl w:val="1"/>
          <w:numId w:val="28"/>
        </w:numPr>
        <w:shd w:val="clear" w:color="auto" w:fill="FFFFFF"/>
        <w:spacing w:after="200" w:line="253" w:lineRule="atLeast"/>
        <w:contextualSpacing/>
        <w:jc w:val="both"/>
        <w:rPr>
          <w:rFonts w:ascii="Calibri" w:hAnsi="Calibri"/>
          <w:noProof w:val="0"/>
          <w:lang w:val="en-US"/>
        </w:rPr>
      </w:pPr>
      <w:r w:rsidRPr="006C6543">
        <w:rPr>
          <w:rFonts w:ascii="Calibri" w:hAnsi="Calibri"/>
          <w:noProof w:val="0"/>
          <w:lang w:val="sr-Cyrl-CS"/>
        </w:rPr>
        <w:t xml:space="preserve">Присуство презентацијама уџбеничких комплета издавачких кућа: </w:t>
      </w:r>
      <w:r w:rsidRPr="006C6543">
        <w:rPr>
          <w:rFonts w:ascii="Calibri" w:hAnsi="Calibri"/>
          <w:noProof w:val="0"/>
        </w:rPr>
        <w:t>Klett</w:t>
      </w:r>
      <w:r w:rsidRPr="006C6543">
        <w:rPr>
          <w:rFonts w:ascii="Calibri" w:hAnsi="Calibri"/>
          <w:noProof w:val="0"/>
          <w:lang w:val="sr-Cyrl-CS"/>
        </w:rPr>
        <w:t xml:space="preserve">, Нови Логос, Вулкан, </w:t>
      </w:r>
      <w:r w:rsidRPr="006C6543">
        <w:rPr>
          <w:rFonts w:ascii="Calibri" w:hAnsi="Calibri"/>
          <w:noProof w:val="0"/>
        </w:rPr>
        <w:t>Bigz</w:t>
      </w:r>
      <w:r w:rsidRPr="006C6543">
        <w:rPr>
          <w:rFonts w:ascii="Calibri" w:hAnsi="Calibri"/>
          <w:noProof w:val="0"/>
          <w:lang w:val="en-US"/>
        </w:rPr>
        <w:t>, Фреска,</w:t>
      </w:r>
    </w:p>
    <w:p w:rsidR="006C6543" w:rsidRPr="006C6543" w:rsidRDefault="006C6543" w:rsidP="00412BC5">
      <w:pPr>
        <w:numPr>
          <w:ilvl w:val="0"/>
          <w:numId w:val="28"/>
        </w:numPr>
        <w:spacing w:after="200" w:line="276" w:lineRule="auto"/>
        <w:rPr>
          <w:rFonts w:ascii="Calibri" w:hAnsi="Calibri"/>
          <w:b/>
          <w:noProof w:val="0"/>
          <w:lang w:val="en-US"/>
        </w:rPr>
      </w:pPr>
      <w:r w:rsidRPr="006C6543">
        <w:rPr>
          <w:rFonts w:ascii="Calibri" w:hAnsi="Calibri"/>
          <w:b/>
          <w:noProof w:val="0"/>
          <w:lang w:val="sr-Cyrl-CS"/>
        </w:rPr>
        <w:t>Похађани акредитовани семинари:</w:t>
      </w:r>
    </w:p>
    <w:p w:rsidR="006C6543" w:rsidRPr="006C6543" w:rsidRDefault="006C6543" w:rsidP="00412BC5">
      <w:pPr>
        <w:numPr>
          <w:ilvl w:val="1"/>
          <w:numId w:val="28"/>
        </w:numPr>
        <w:spacing w:after="200" w:line="276" w:lineRule="auto"/>
        <w:jc w:val="both"/>
        <w:rPr>
          <w:rFonts w:ascii="Calibri" w:hAnsi="Calibri"/>
          <w:noProof w:val="0"/>
          <w:lang w:val="en-US"/>
        </w:rPr>
      </w:pPr>
      <w:r w:rsidRPr="006C6543">
        <w:rPr>
          <w:rFonts w:ascii="Calibri" w:hAnsi="Calibri"/>
          <w:bCs/>
          <w:noProof w:val="0"/>
          <w:lang w:val="en-US"/>
        </w:rPr>
        <w:t>Програм обуке наставника за реализацију наставе оријентисане</w:t>
      </w:r>
      <w:r w:rsidRPr="006C6543">
        <w:rPr>
          <w:rFonts w:ascii="Calibri" w:hAnsi="Calibri"/>
          <w:bCs/>
          <w:noProof w:val="0"/>
          <w:lang w:val="sr-Cyrl-CS"/>
        </w:rPr>
        <w:t xml:space="preserve"> </w:t>
      </w:r>
      <w:r w:rsidRPr="006C6543">
        <w:rPr>
          <w:rFonts w:ascii="Calibri" w:hAnsi="Calibri"/>
          <w:bCs/>
          <w:noProof w:val="0"/>
          <w:lang w:val="en-US"/>
        </w:rPr>
        <w:t>ка исходима учења</w:t>
      </w:r>
      <w:r w:rsidRPr="006C6543">
        <w:rPr>
          <w:rFonts w:ascii="Calibri" w:hAnsi="Calibri"/>
          <w:bCs/>
          <w:noProof w:val="0"/>
          <w:lang w:val="sr-Cyrl-CS"/>
        </w:rPr>
        <w:t xml:space="preserve">, каталошки број </w:t>
      </w:r>
      <w:r w:rsidRPr="006C6543">
        <w:rPr>
          <w:rFonts w:ascii="Calibri" w:hAnsi="Calibri"/>
          <w:noProof w:val="0"/>
          <w:lang w:val="en-US"/>
        </w:rPr>
        <w:t>1784/2019 / 10376</w:t>
      </w:r>
      <w:r w:rsidRPr="006C6543">
        <w:rPr>
          <w:rFonts w:ascii="Calibri" w:hAnsi="Calibri"/>
          <w:noProof w:val="0"/>
          <w:lang w:val="sr-Cyrl-CS"/>
        </w:rPr>
        <w:t xml:space="preserve">, компетенције </w:t>
      </w:r>
      <w:r w:rsidRPr="006C6543">
        <w:rPr>
          <w:rFonts w:ascii="Calibri" w:hAnsi="Calibri"/>
          <w:noProof w:val="0"/>
          <w:lang w:val="en-US"/>
        </w:rPr>
        <w:t>за наставну област, предмет и методику наставе, поучавање и учење</w:t>
      </w:r>
      <w:r w:rsidRPr="006C6543">
        <w:rPr>
          <w:rFonts w:ascii="Calibri" w:hAnsi="Calibri"/>
          <w:noProof w:val="0"/>
          <w:lang w:val="sr-Cyrl-CS"/>
        </w:rPr>
        <w:t>, датум реализације 22.10.2019. године, учествовала Верица Војновић, Николина Дошен, Мила Дерета;</w:t>
      </w:r>
    </w:p>
    <w:p w:rsidR="006C6543" w:rsidRPr="006C6543" w:rsidRDefault="006C6543" w:rsidP="00412BC5">
      <w:pPr>
        <w:numPr>
          <w:ilvl w:val="1"/>
          <w:numId w:val="28"/>
        </w:numPr>
        <w:spacing w:after="200" w:line="276" w:lineRule="auto"/>
        <w:jc w:val="both"/>
        <w:rPr>
          <w:rFonts w:ascii="Calibri" w:hAnsi="Calibri"/>
          <w:noProof w:val="0"/>
          <w:lang w:val="en-US"/>
        </w:rPr>
      </w:pPr>
      <w:r w:rsidRPr="006C6543">
        <w:rPr>
          <w:rFonts w:ascii="Calibri" w:hAnsi="Calibri"/>
          <w:b/>
          <w:noProof w:val="0"/>
          <w:lang w:val="en-US"/>
        </w:rPr>
        <w:t xml:space="preserve">"Не можеш све сам" </w:t>
      </w:r>
      <w:r w:rsidRPr="006C6543">
        <w:rPr>
          <w:rFonts w:ascii="Calibri" w:hAnsi="Calibri"/>
          <w:bCs/>
          <w:noProof w:val="0"/>
          <w:lang w:val="en-US"/>
        </w:rPr>
        <w:t>Како изградити унутрашњу и спољашњу мрежу подршке наставнику и ученику који има проблем</w:t>
      </w:r>
      <w:r w:rsidRPr="006C6543">
        <w:rPr>
          <w:rFonts w:ascii="Calibri" w:hAnsi="Calibri"/>
          <w:noProof w:val="0"/>
          <w:lang w:val="en-US"/>
        </w:rPr>
        <w:t xml:space="preserve"> Каталошки број 126, К4П4, 11 и 12 01.2020. – Верица Војновић</w:t>
      </w:r>
    </w:p>
    <w:p w:rsidR="006C6543" w:rsidRPr="006C6543" w:rsidRDefault="00010B68" w:rsidP="00412BC5">
      <w:pPr>
        <w:numPr>
          <w:ilvl w:val="1"/>
          <w:numId w:val="28"/>
        </w:numPr>
        <w:spacing w:after="200" w:line="276" w:lineRule="auto"/>
        <w:jc w:val="both"/>
        <w:rPr>
          <w:rFonts w:ascii="Calibri" w:hAnsi="Calibri"/>
          <w:noProof w:val="0"/>
          <w:lang w:val="en-US"/>
        </w:rPr>
      </w:pPr>
      <w:hyperlink r:id="rId8" w:history="1">
        <w:r w:rsidR="006C6543" w:rsidRPr="006C6543">
          <w:rPr>
            <w:rFonts w:ascii="Calibri" w:hAnsi="Calibri"/>
            <w:bCs/>
            <w:noProof w:val="0"/>
            <w:lang w:val="en-US"/>
          </w:rPr>
          <w:t>Пројектно оријентисана настава у зеленим темама и мултимедији</w:t>
        </w:r>
        <w:r w:rsidR="006C6543" w:rsidRPr="006C6543">
          <w:rPr>
            <w:rFonts w:ascii="Calibri" w:hAnsi="Calibri"/>
            <w:bCs/>
            <w:noProof w:val="0"/>
            <w:lang w:val="sr-Cyrl-CS"/>
          </w:rPr>
          <w:t xml:space="preserve">, каталошки број 563, </w:t>
        </w:r>
        <w:r w:rsidR="006C6543" w:rsidRPr="006C6543">
          <w:rPr>
            <w:rFonts w:ascii="Calibri" w:hAnsi="Calibri" w:cs="Arial"/>
            <w:noProof w:val="0"/>
            <w:shd w:val="clear" w:color="auto" w:fill="FFFFFF"/>
            <w:lang w:val="en-US"/>
          </w:rPr>
          <w:t>компетенције за поучавање и учење</w:t>
        </w:r>
        <w:r w:rsidR="006C6543" w:rsidRPr="006C6543">
          <w:rPr>
            <w:rFonts w:ascii="Calibri" w:hAnsi="Calibri" w:cs="Arial"/>
            <w:noProof w:val="0"/>
            <w:shd w:val="clear" w:color="auto" w:fill="FFFFFF"/>
            <w:lang w:val="sr-Cyrl-CS"/>
          </w:rPr>
          <w:t>, приоритетна област: у</w:t>
        </w:r>
        <w:r w:rsidR="006C6543" w:rsidRPr="006C6543">
          <w:rPr>
            <w:rFonts w:ascii="Calibri" w:hAnsi="Calibri" w:cs="Arial"/>
            <w:noProof w:val="0"/>
            <w:shd w:val="clear" w:color="auto" w:fill="FFFFFF"/>
            <w:lang w:val="en-US"/>
          </w:rPr>
          <w:t xml:space="preserve">напређивање дигиталних компетенција ученика и наставника и употреба информационо-комуникационих </w:t>
        </w:r>
        <w:r w:rsidR="006C6543" w:rsidRPr="006C6543">
          <w:rPr>
            <w:rFonts w:ascii="Calibri" w:hAnsi="Calibri" w:cs="Arial"/>
            <w:noProof w:val="0"/>
            <w:shd w:val="clear" w:color="auto" w:fill="FFFFFF"/>
            <w:lang w:val="en-US"/>
          </w:rPr>
          <w:lastRenderedPageBreak/>
          <w:t>технологија у реализацији образовно-васпитног процеса</w:t>
        </w:r>
        <w:r w:rsidR="006C6543" w:rsidRPr="006C6543">
          <w:rPr>
            <w:rFonts w:ascii="Calibri" w:hAnsi="Calibri"/>
            <w:bCs/>
            <w:noProof w:val="0"/>
            <w:lang w:val="en-US"/>
          </w:rPr>
          <w:t> </w:t>
        </w:r>
      </w:hyperlink>
      <w:r w:rsidR="006C6543" w:rsidRPr="006C6543">
        <w:rPr>
          <w:rFonts w:ascii="Calibri" w:hAnsi="Calibri"/>
          <w:noProof w:val="0"/>
          <w:lang w:val="sr-Cyrl-CS"/>
        </w:rPr>
        <w:t>, семинар реализован током новембра 2019. године, похађала Николина Дошен.</w:t>
      </w:r>
    </w:p>
    <w:p w:rsidR="006C6543" w:rsidRPr="006C6543" w:rsidRDefault="006C6543" w:rsidP="00412BC5">
      <w:pPr>
        <w:numPr>
          <w:ilvl w:val="1"/>
          <w:numId w:val="28"/>
        </w:numPr>
        <w:spacing w:after="200" w:line="276" w:lineRule="auto"/>
        <w:jc w:val="both"/>
        <w:rPr>
          <w:rFonts w:ascii="Calibri" w:hAnsi="Calibri"/>
          <w:noProof w:val="0"/>
          <w:lang w:val="en-US"/>
        </w:rPr>
      </w:pPr>
      <w:r w:rsidRPr="006C6543">
        <w:rPr>
          <w:rFonts w:ascii="Calibri" w:hAnsi="Calibri"/>
          <w:bCs/>
          <w:iCs/>
          <w:noProof w:val="0"/>
          <w:lang w:val="en-US"/>
        </w:rPr>
        <w:t>Дигитална учионица / дигитално компетентан наставник – увођење електронских уџбеника и дигиталних образовних материјала</w:t>
      </w:r>
      <w:r w:rsidRPr="006C6543">
        <w:rPr>
          <w:rFonts w:ascii="Calibri" w:hAnsi="Calibri"/>
          <w:noProof w:val="0"/>
          <w:lang w:val="en-US"/>
        </w:rPr>
        <w:t> </w:t>
      </w:r>
      <w:r w:rsidRPr="006C6543">
        <w:rPr>
          <w:rFonts w:ascii="Calibri" w:hAnsi="Calibri"/>
          <w:noProof w:val="0"/>
          <w:lang w:val="sr-Cyrl-CS"/>
        </w:rPr>
        <w:t>похађала је, Верица Војновић, Мила Дерета, Александра Живковић, Николина Дошен.</w:t>
      </w:r>
    </w:p>
    <w:p w:rsidR="006C6543" w:rsidRPr="006C6543" w:rsidRDefault="006C6543" w:rsidP="00412BC5">
      <w:pPr>
        <w:numPr>
          <w:ilvl w:val="1"/>
          <w:numId w:val="28"/>
        </w:numPr>
        <w:spacing w:after="200" w:line="276" w:lineRule="auto"/>
        <w:jc w:val="both"/>
        <w:rPr>
          <w:rFonts w:ascii="Calibri" w:hAnsi="Calibri"/>
          <w:noProof w:val="0"/>
          <w:lang w:val="en-US"/>
        </w:rPr>
      </w:pPr>
      <w:r w:rsidRPr="006C6543">
        <w:rPr>
          <w:rFonts w:ascii="Calibri" w:hAnsi="Calibri"/>
          <w:noProof w:val="0"/>
          <w:lang w:val="en-US"/>
        </w:rPr>
        <w:t>Савладавање меких вештина на релацији ученик-наставник-родитељ у установама</w:t>
      </w:r>
      <w:r w:rsidRPr="006C6543">
        <w:rPr>
          <w:rFonts w:ascii="Calibri" w:hAnsi="Calibri"/>
          <w:b/>
          <w:noProof w:val="0"/>
          <w:lang w:val="en-US"/>
        </w:rPr>
        <w:t xml:space="preserve"> - </w:t>
      </w:r>
      <w:r w:rsidRPr="006C6543">
        <w:rPr>
          <w:rFonts w:ascii="Calibri" w:hAnsi="Calibri"/>
          <w:noProof w:val="0"/>
          <w:lang w:val="en-US"/>
        </w:rPr>
        <w:t>семинар је похађала Љиљана Ћалић</w:t>
      </w:r>
    </w:p>
    <w:p w:rsidR="006C6543" w:rsidRPr="006C6543" w:rsidRDefault="006C6543" w:rsidP="00412BC5">
      <w:pPr>
        <w:numPr>
          <w:ilvl w:val="1"/>
          <w:numId w:val="28"/>
        </w:numPr>
        <w:spacing w:after="525" w:line="276" w:lineRule="auto"/>
        <w:jc w:val="both"/>
        <w:rPr>
          <w:rFonts w:ascii="Calibri" w:hAnsi="Calibri"/>
          <w:noProof w:val="0"/>
          <w:lang w:val="en-US"/>
        </w:rPr>
      </w:pPr>
      <w:r w:rsidRPr="006C6543">
        <w:rPr>
          <w:rFonts w:ascii="Calibri" w:hAnsi="Calibri"/>
          <w:noProof w:val="0"/>
          <w:lang w:val="en-US"/>
        </w:rPr>
        <w:t>Пројектно оријентисана настава – семинар је похађала Александра Живковић</w:t>
      </w:r>
    </w:p>
    <w:p w:rsidR="006C6543" w:rsidRPr="006C6543" w:rsidRDefault="006C6543" w:rsidP="00412BC5">
      <w:pPr>
        <w:numPr>
          <w:ilvl w:val="0"/>
          <w:numId w:val="28"/>
        </w:numPr>
        <w:spacing w:after="200" w:line="276" w:lineRule="auto"/>
        <w:jc w:val="both"/>
        <w:rPr>
          <w:rFonts w:ascii="Calibri" w:hAnsi="Calibri"/>
          <w:b/>
          <w:noProof w:val="0"/>
          <w:lang w:val="en-US"/>
        </w:rPr>
      </w:pPr>
      <w:r w:rsidRPr="006C6543">
        <w:rPr>
          <w:rFonts w:ascii="Calibri" w:hAnsi="Calibri"/>
          <w:b/>
          <w:noProof w:val="0"/>
          <w:lang w:val="en-US"/>
        </w:rPr>
        <w:t>Реализовани вебинари:</w:t>
      </w:r>
    </w:p>
    <w:p w:rsidR="006C6543" w:rsidRPr="006C6543" w:rsidRDefault="006C6543" w:rsidP="00412BC5">
      <w:pPr>
        <w:numPr>
          <w:ilvl w:val="1"/>
          <w:numId w:val="28"/>
        </w:numPr>
        <w:spacing w:after="200" w:line="360" w:lineRule="auto"/>
        <w:jc w:val="both"/>
        <w:rPr>
          <w:rFonts w:ascii="Calibri" w:hAnsi="Calibri"/>
          <w:noProof w:val="0"/>
          <w:lang w:val="en-US"/>
        </w:rPr>
      </w:pPr>
      <w:r w:rsidRPr="006C6543">
        <w:rPr>
          <w:rFonts w:ascii="Calibri" w:hAnsi="Calibri"/>
          <w:noProof w:val="0"/>
          <w:lang w:val="en-US"/>
        </w:rPr>
        <w:t>Иновативне методе учења – Како подстаћи скривене потенцијале ученика (др Ранко Рајовић) – Николина Дошен;</w:t>
      </w:r>
    </w:p>
    <w:p w:rsidR="006C6543" w:rsidRPr="006C6543" w:rsidRDefault="006C6543" w:rsidP="00412BC5">
      <w:pPr>
        <w:numPr>
          <w:ilvl w:val="1"/>
          <w:numId w:val="28"/>
        </w:numPr>
        <w:spacing w:after="200" w:line="360" w:lineRule="auto"/>
        <w:jc w:val="both"/>
        <w:rPr>
          <w:rFonts w:ascii="Calibri" w:hAnsi="Calibri"/>
          <w:noProof w:val="0"/>
          <w:lang w:val="en-US"/>
        </w:rPr>
      </w:pPr>
      <w:r w:rsidRPr="006C6543">
        <w:rPr>
          <w:rFonts w:ascii="Calibri" w:hAnsi="Calibri"/>
          <w:noProof w:val="0"/>
          <w:lang w:val="en-US"/>
        </w:rPr>
        <w:t>Дигитални часови: бесплатни алати и платформе – Николина Дошен;</w:t>
      </w:r>
    </w:p>
    <w:p w:rsidR="006C6543" w:rsidRPr="006C6543" w:rsidRDefault="006C6543" w:rsidP="00412BC5">
      <w:pPr>
        <w:numPr>
          <w:ilvl w:val="1"/>
          <w:numId w:val="28"/>
        </w:numPr>
        <w:spacing w:after="200" w:line="360" w:lineRule="auto"/>
        <w:jc w:val="both"/>
        <w:rPr>
          <w:rFonts w:ascii="Calibri" w:hAnsi="Calibri"/>
          <w:noProof w:val="0"/>
          <w:lang w:val="en-US"/>
        </w:rPr>
      </w:pPr>
      <w:r w:rsidRPr="006C6543">
        <w:rPr>
          <w:rFonts w:ascii="Calibri" w:hAnsi="Calibri"/>
          <w:noProof w:val="0"/>
          <w:lang w:val="en-US"/>
        </w:rPr>
        <w:t>Похвалите и критикујте конструктивно – Николина Дошен;</w:t>
      </w:r>
    </w:p>
    <w:p w:rsidR="006C6543" w:rsidRPr="006C6543" w:rsidRDefault="006C6543" w:rsidP="00412BC5">
      <w:pPr>
        <w:numPr>
          <w:ilvl w:val="1"/>
          <w:numId w:val="28"/>
        </w:numPr>
        <w:spacing w:after="200" w:line="360" w:lineRule="auto"/>
        <w:jc w:val="both"/>
        <w:rPr>
          <w:rFonts w:ascii="Calibri" w:hAnsi="Calibri"/>
          <w:noProof w:val="0"/>
          <w:lang w:val="en-US"/>
        </w:rPr>
      </w:pPr>
      <w:r w:rsidRPr="006C6543">
        <w:rPr>
          <w:rFonts w:ascii="Calibri" w:hAnsi="Calibri"/>
          <w:noProof w:val="0"/>
          <w:shd w:val="clear" w:color="auto" w:fill="FFFFFF"/>
          <w:lang w:val="en-US"/>
        </w:rPr>
        <w:t xml:space="preserve">Управљање временом у циљу организације часа </w:t>
      </w:r>
      <w:r w:rsidRPr="006C6543">
        <w:rPr>
          <w:rFonts w:ascii="Calibri" w:hAnsi="Calibri"/>
          <w:noProof w:val="0"/>
          <w:lang w:val="en-US"/>
        </w:rPr>
        <w:t>– Николина Дошен;</w:t>
      </w:r>
    </w:p>
    <w:p w:rsidR="006C6543" w:rsidRPr="006C6543" w:rsidRDefault="006C6543" w:rsidP="00412BC5">
      <w:pPr>
        <w:numPr>
          <w:ilvl w:val="0"/>
          <w:numId w:val="28"/>
        </w:numPr>
        <w:spacing w:after="200" w:line="276" w:lineRule="auto"/>
        <w:jc w:val="both"/>
        <w:rPr>
          <w:rFonts w:ascii="Calibri" w:hAnsi="Calibri"/>
          <w:noProof w:val="0"/>
          <w:lang w:val="en-US"/>
        </w:rPr>
      </w:pPr>
      <w:r w:rsidRPr="006C6543">
        <w:rPr>
          <w:rFonts w:ascii="Calibri" w:hAnsi="Calibri"/>
          <w:noProof w:val="0"/>
          <w:lang w:val="en-US"/>
        </w:rPr>
        <w:t>Онлајн</w:t>
      </w:r>
      <w:r w:rsidRPr="006C6543">
        <w:rPr>
          <w:rFonts w:ascii="Calibri" w:hAnsi="Calibri"/>
          <w:noProof w:val="0"/>
          <w:lang w:val="sr-Cyrl-CS"/>
        </w:rPr>
        <w:t>, неакредитовани</w:t>
      </w:r>
      <w:r w:rsidRPr="006C6543">
        <w:rPr>
          <w:rFonts w:ascii="Calibri" w:hAnsi="Calibri"/>
          <w:noProof w:val="0"/>
          <w:lang w:val="en-US"/>
        </w:rPr>
        <w:t xml:space="preserve"> семинар „ Classroom management“</w:t>
      </w:r>
      <w:r w:rsidRPr="006C6543">
        <w:rPr>
          <w:rFonts w:ascii="Calibri" w:hAnsi="Calibri"/>
          <w:noProof w:val="0"/>
          <w:lang w:val="sr-Cyrl-CS"/>
        </w:rPr>
        <w:t xml:space="preserve">похађала је Александра </w:t>
      </w:r>
    </w:p>
    <w:p w:rsidR="006C6543" w:rsidRPr="006C6543" w:rsidRDefault="006C6543" w:rsidP="006C6543">
      <w:pPr>
        <w:ind w:left="720"/>
        <w:jc w:val="both"/>
        <w:rPr>
          <w:rFonts w:ascii="Calibri" w:hAnsi="Calibri"/>
          <w:noProof w:val="0"/>
          <w:lang w:val="sr-Cyrl-CS"/>
        </w:rPr>
      </w:pPr>
      <w:r w:rsidRPr="006C6543">
        <w:rPr>
          <w:rFonts w:ascii="Calibri" w:hAnsi="Calibri"/>
          <w:noProof w:val="0"/>
          <w:lang w:val="sr-Cyrl-CS"/>
        </w:rPr>
        <w:t>Живковић;</w:t>
      </w:r>
    </w:p>
    <w:p w:rsidR="006C6543" w:rsidRPr="006C6543" w:rsidRDefault="006C6543" w:rsidP="006D4442">
      <w:pPr>
        <w:numPr>
          <w:ilvl w:val="0"/>
          <w:numId w:val="38"/>
        </w:numPr>
        <w:shd w:val="clear" w:color="auto" w:fill="FFFFFF"/>
        <w:spacing w:after="200" w:line="253" w:lineRule="atLeast"/>
        <w:contextualSpacing/>
        <w:rPr>
          <w:rFonts w:ascii="Calibri" w:eastAsia="Calibri" w:hAnsi="Calibri"/>
          <w:noProof w:val="0"/>
          <w:lang w:val="en-US"/>
        </w:rPr>
      </w:pPr>
      <w:r w:rsidRPr="006C6543">
        <w:rPr>
          <w:rFonts w:ascii="Calibri" w:hAnsi="Calibri"/>
          <w:noProof w:val="0"/>
          <w:lang w:val="en-US"/>
        </w:rPr>
        <w:t xml:space="preserve">Конференција Дигитално образовање 2020, EdTechCentar, 10. и 11. април, онлајн, </w:t>
      </w:r>
      <w:r w:rsidRPr="006C6543">
        <w:rPr>
          <w:rFonts w:ascii="Calibri" w:eastAsia="Calibri" w:hAnsi="Calibri"/>
          <w:noProof w:val="0"/>
          <w:lang w:val="sr-Cyrl-CS"/>
        </w:rPr>
        <w:t>похађала је Александра Живковић.</w:t>
      </w:r>
    </w:p>
    <w:p w:rsidR="006C6543" w:rsidRPr="006C6543" w:rsidRDefault="006C6543" w:rsidP="006C6543">
      <w:pPr>
        <w:ind w:left="720"/>
        <w:jc w:val="both"/>
        <w:rPr>
          <w:rFonts w:ascii="Calibri" w:hAnsi="Calibri"/>
          <w:b/>
          <w:noProof w:val="0"/>
          <w:lang w:val="sr-Cyrl-CS"/>
        </w:rPr>
      </w:pPr>
      <w:r w:rsidRPr="006C6543">
        <w:rPr>
          <w:rFonts w:ascii="Calibri" w:hAnsi="Calibri"/>
          <w:b/>
          <w:noProof w:val="0"/>
          <w:lang w:val="sr-Cyrl-CS"/>
        </w:rPr>
        <w:t>Међународни пројекти</w:t>
      </w:r>
    </w:p>
    <w:p w:rsidR="006C6543" w:rsidRPr="006C6543" w:rsidRDefault="006C6543" w:rsidP="006C6543">
      <w:pPr>
        <w:ind w:left="720"/>
        <w:jc w:val="both"/>
        <w:rPr>
          <w:noProof w:val="0"/>
          <w:lang w:val="sr-Cyrl-CS"/>
        </w:rPr>
      </w:pPr>
      <w:r w:rsidRPr="006C6543">
        <w:rPr>
          <w:rFonts w:ascii="Calibri" w:hAnsi="Calibri"/>
          <w:noProof w:val="0"/>
          <w:lang w:val="sr-Cyrl-CS"/>
        </w:rPr>
        <w:t>- У међународном пројекту "Чаробна интеркултурална мрежа пријатељства, модул 3" учествовала је наставница географије Верица Војновић са члановима географске секције</w:t>
      </w:r>
    </w:p>
    <w:p w:rsidR="000230A1" w:rsidRDefault="000230A1" w:rsidP="002B4912">
      <w:pPr>
        <w:jc w:val="both"/>
        <w:rPr>
          <w:rFonts w:ascii="Calibri" w:hAnsi="Calibri"/>
          <w:lang w:val="sr-Cyrl-CS"/>
        </w:rPr>
      </w:pPr>
    </w:p>
    <w:p w:rsidR="00761A91" w:rsidRPr="000B6A07" w:rsidRDefault="00761A91" w:rsidP="002B4912">
      <w:pPr>
        <w:jc w:val="both"/>
        <w:rPr>
          <w:rFonts w:ascii="Calibri" w:hAnsi="Calibri"/>
          <w:lang w:val="sr-Cyrl-CS"/>
        </w:rPr>
      </w:pPr>
    </w:p>
    <w:p w:rsidR="00B14FF2" w:rsidRDefault="00742F7D" w:rsidP="00B14FF2">
      <w:pPr>
        <w:rPr>
          <w:rFonts w:ascii="Calibri" w:hAnsi="Calibri"/>
          <w:u w:val="single"/>
        </w:rPr>
      </w:pPr>
      <w:r w:rsidRPr="000B6A07">
        <w:rPr>
          <w:rFonts w:ascii="Calibri" w:hAnsi="Calibri"/>
          <w:u w:val="single"/>
          <w:lang w:val="sr-Cyrl-CS"/>
        </w:rPr>
        <w:t>10.3.</w:t>
      </w:r>
      <w:r w:rsidR="007A3B62" w:rsidRPr="000B6A07">
        <w:rPr>
          <w:rFonts w:ascii="Calibri" w:hAnsi="Calibri"/>
          <w:u w:val="single"/>
          <w:lang w:val="sr-Cyrl-CS"/>
        </w:rPr>
        <w:t xml:space="preserve"> </w:t>
      </w:r>
      <w:r w:rsidR="00B14FF2" w:rsidRPr="000B6A07">
        <w:rPr>
          <w:rFonts w:ascii="Calibri" w:hAnsi="Calibri"/>
          <w:u w:val="single"/>
          <w:lang w:val="sr-Cyrl-BA"/>
        </w:rPr>
        <w:t>Извешта</w:t>
      </w:r>
      <w:r w:rsidR="00B14FF2" w:rsidRPr="000B6A07">
        <w:rPr>
          <w:rFonts w:ascii="Calibri" w:hAnsi="Calibri"/>
          <w:u w:val="single"/>
          <w:lang w:val="en-US"/>
        </w:rPr>
        <w:t>j</w:t>
      </w:r>
      <w:r w:rsidR="00B14FF2" w:rsidRPr="000B6A07">
        <w:rPr>
          <w:rFonts w:ascii="Calibri" w:hAnsi="Calibri"/>
          <w:u w:val="single"/>
          <w:lang w:val="sr-Cyrl-BA"/>
        </w:rPr>
        <w:t xml:space="preserve"> Стручног већа друштвене групе предмета</w:t>
      </w:r>
    </w:p>
    <w:p w:rsidR="00886936" w:rsidRDefault="00886936" w:rsidP="00B14FF2">
      <w:pPr>
        <w:rPr>
          <w:rFonts w:ascii="Calibri" w:hAnsi="Calibri"/>
        </w:rPr>
      </w:pPr>
    </w:p>
    <w:p w:rsidR="00410100" w:rsidRPr="00410100" w:rsidRDefault="00410100" w:rsidP="00601C3C">
      <w:pPr>
        <w:spacing w:after="200" w:line="276" w:lineRule="auto"/>
        <w:ind w:firstLine="708"/>
        <w:jc w:val="both"/>
        <w:rPr>
          <w:rFonts w:ascii="Calibri" w:eastAsia="Calibri" w:hAnsi="Calibri"/>
          <w:noProof w:val="0"/>
          <w:sz w:val="22"/>
          <w:szCs w:val="22"/>
          <w:lang w:val="sr-Cyrl-RS"/>
        </w:rPr>
      </w:pPr>
      <w:r w:rsidRPr="00410100">
        <w:rPr>
          <w:rFonts w:ascii="Calibri" w:eastAsia="Calibri" w:hAnsi="Calibri"/>
          <w:noProof w:val="0"/>
          <w:sz w:val="22"/>
          <w:szCs w:val="22"/>
          <w:lang w:val="sr-Cyrl-RS"/>
        </w:rPr>
        <w:t>Друштвено-језички актив је остварио већину активности које су планиране за друго полугодиште.</w:t>
      </w:r>
    </w:p>
    <w:p w:rsidR="00410100" w:rsidRPr="00410100" w:rsidRDefault="00410100" w:rsidP="00410100">
      <w:pPr>
        <w:spacing w:after="200" w:line="276" w:lineRule="auto"/>
        <w:jc w:val="both"/>
        <w:rPr>
          <w:rFonts w:ascii="Calibri" w:eastAsia="Calibri" w:hAnsi="Calibri"/>
          <w:noProof w:val="0"/>
          <w:sz w:val="22"/>
          <w:szCs w:val="22"/>
          <w:lang w:val="sr-Cyrl-RS"/>
        </w:rPr>
      </w:pPr>
      <w:r w:rsidRPr="00410100">
        <w:rPr>
          <w:rFonts w:ascii="Calibri" w:eastAsia="Calibri" w:hAnsi="Calibri"/>
          <w:noProof w:val="0"/>
          <w:sz w:val="22"/>
          <w:szCs w:val="22"/>
          <w:lang w:val="sr-Cyrl-RS"/>
        </w:rPr>
        <w:t>Одржана су три састанка стручног актива (један уживо и два „онлајн“).</w:t>
      </w:r>
    </w:p>
    <w:p w:rsidR="00410100" w:rsidRPr="00410100" w:rsidRDefault="00410100" w:rsidP="00410100">
      <w:pPr>
        <w:spacing w:after="200" w:line="276" w:lineRule="auto"/>
        <w:jc w:val="both"/>
        <w:rPr>
          <w:rFonts w:ascii="Calibri" w:eastAsia="Calibri" w:hAnsi="Calibri"/>
          <w:noProof w:val="0"/>
          <w:sz w:val="22"/>
          <w:szCs w:val="22"/>
          <w:lang w:val="sr-Cyrl-RS"/>
        </w:rPr>
      </w:pPr>
      <w:r w:rsidRPr="00410100">
        <w:rPr>
          <w:rFonts w:ascii="Calibri" w:eastAsia="Calibri" w:hAnsi="Calibri"/>
          <w:noProof w:val="0"/>
          <w:sz w:val="22"/>
          <w:szCs w:val="22"/>
          <w:lang w:val="sr-Cyrl-RS"/>
        </w:rPr>
        <w:t xml:space="preserve">У току месеца јануара је обележен дан Светог Саве организовањем приредбе  у присуству бројних гостију. </w:t>
      </w:r>
    </w:p>
    <w:p w:rsidR="00410100" w:rsidRPr="00410100" w:rsidRDefault="00410100" w:rsidP="00410100">
      <w:pPr>
        <w:spacing w:after="200" w:line="276" w:lineRule="auto"/>
        <w:jc w:val="both"/>
        <w:rPr>
          <w:rFonts w:ascii="Calibri" w:eastAsia="Calibri" w:hAnsi="Calibri"/>
          <w:noProof w:val="0"/>
          <w:sz w:val="22"/>
          <w:szCs w:val="22"/>
          <w:lang w:val="sr-Cyrl-RS"/>
        </w:rPr>
      </w:pPr>
      <w:r w:rsidRPr="00410100">
        <w:rPr>
          <w:rFonts w:ascii="Calibri" w:eastAsia="Calibri" w:hAnsi="Calibri"/>
          <w:noProof w:val="0"/>
          <w:sz w:val="22"/>
          <w:szCs w:val="22"/>
          <w:lang w:val="sr-Cyrl-RS"/>
        </w:rPr>
        <w:t>Дан матерњег језика је обележен 21. фебруара излагањем радова ученика на паноима у ходницима школе.</w:t>
      </w:r>
    </w:p>
    <w:p w:rsidR="00410100" w:rsidRPr="00410100" w:rsidRDefault="00410100" w:rsidP="00410100">
      <w:pPr>
        <w:spacing w:after="200" w:line="276" w:lineRule="auto"/>
        <w:jc w:val="both"/>
        <w:rPr>
          <w:rFonts w:ascii="Calibri" w:eastAsia="Calibri" w:hAnsi="Calibri"/>
          <w:noProof w:val="0"/>
          <w:sz w:val="22"/>
          <w:szCs w:val="22"/>
          <w:lang w:val="sr-Cyrl-RS"/>
        </w:rPr>
      </w:pPr>
      <w:r w:rsidRPr="00410100">
        <w:rPr>
          <w:rFonts w:ascii="Calibri" w:eastAsia="Calibri" w:hAnsi="Calibri"/>
          <w:noProof w:val="0"/>
          <w:sz w:val="22"/>
          <w:szCs w:val="22"/>
          <w:lang w:val="sr-Cyrl-RS"/>
        </w:rPr>
        <w:t>Кроз литерарне радове је обележен 8. март – дан жена.</w:t>
      </w:r>
    </w:p>
    <w:p w:rsidR="00410100" w:rsidRPr="00410100" w:rsidRDefault="00410100" w:rsidP="00410100">
      <w:pPr>
        <w:spacing w:after="200" w:line="276" w:lineRule="auto"/>
        <w:jc w:val="both"/>
        <w:rPr>
          <w:rFonts w:ascii="Calibri" w:eastAsia="Calibri" w:hAnsi="Calibri"/>
          <w:noProof w:val="0"/>
          <w:sz w:val="22"/>
          <w:szCs w:val="22"/>
          <w:lang w:val="sr-Cyrl-RS"/>
        </w:rPr>
      </w:pPr>
      <w:r w:rsidRPr="00410100">
        <w:rPr>
          <w:rFonts w:ascii="Calibri" w:eastAsia="Calibri" w:hAnsi="Calibri"/>
          <w:noProof w:val="0"/>
          <w:sz w:val="22"/>
          <w:szCs w:val="22"/>
          <w:lang w:val="sr-Cyrl-RS"/>
        </w:rPr>
        <w:t>Одржана су бројна такмичења на којима су ученици остварили изузетне резултате.</w:t>
      </w:r>
    </w:p>
    <w:p w:rsidR="00410100" w:rsidRPr="00410100" w:rsidRDefault="00410100" w:rsidP="00410100">
      <w:pPr>
        <w:spacing w:after="200" w:line="276" w:lineRule="auto"/>
        <w:jc w:val="both"/>
        <w:rPr>
          <w:rFonts w:ascii="Calibri" w:eastAsia="Calibri" w:hAnsi="Calibri"/>
          <w:noProof w:val="0"/>
          <w:sz w:val="22"/>
          <w:szCs w:val="22"/>
          <w:lang w:val="sr-Cyrl-RS"/>
        </w:rPr>
      </w:pPr>
      <w:r w:rsidRPr="00410100">
        <w:rPr>
          <w:rFonts w:ascii="Calibri" w:eastAsia="Calibri" w:hAnsi="Calibri"/>
          <w:noProof w:val="0"/>
          <w:sz w:val="22"/>
          <w:szCs w:val="22"/>
          <w:lang w:val="sr-Cyrl-RS"/>
        </w:rPr>
        <w:t>Због ванредног стања и обуставе редовне наставе нису реализоване посете различитим установама (нпр. посета гимназији У Сремским Карловцима).</w:t>
      </w:r>
    </w:p>
    <w:p w:rsidR="00410100" w:rsidRPr="00410100" w:rsidRDefault="00410100" w:rsidP="00601C3C">
      <w:pPr>
        <w:spacing w:after="200" w:line="276" w:lineRule="auto"/>
        <w:ind w:firstLine="708"/>
        <w:jc w:val="both"/>
        <w:rPr>
          <w:rFonts w:ascii="Calibri" w:eastAsia="Calibri" w:hAnsi="Calibri"/>
          <w:noProof w:val="0"/>
          <w:sz w:val="22"/>
          <w:szCs w:val="22"/>
          <w:lang w:val="sr-Cyrl-RS"/>
        </w:rPr>
      </w:pPr>
      <w:r w:rsidRPr="00410100">
        <w:rPr>
          <w:rFonts w:ascii="Calibri" w:eastAsia="Calibri" w:hAnsi="Calibri"/>
          <w:noProof w:val="0"/>
          <w:sz w:val="22"/>
          <w:szCs w:val="22"/>
          <w:lang w:val="sr-Cyrl-RS"/>
        </w:rPr>
        <w:lastRenderedPageBreak/>
        <w:t>Као редовне активности друштвено-језичког актива треба навести додатни рад са талентованим ученицима, допунски рад са ученицима који теже савлађују градиво, припремна настава за завршни испит за ученике 8. разреда, стручно усавершавање и размена искуства, учешћа на литерарним и другим конкурсима као и разговори о унапређењу наставе.</w:t>
      </w:r>
    </w:p>
    <w:p w:rsidR="00AA68BA" w:rsidRPr="001A74C7" w:rsidRDefault="00AA68BA" w:rsidP="00B70E2B">
      <w:pPr>
        <w:spacing w:after="160" w:line="259" w:lineRule="auto"/>
        <w:ind w:left="720"/>
        <w:contextualSpacing/>
        <w:jc w:val="both"/>
        <w:rPr>
          <w:rFonts w:ascii="Calibri" w:eastAsia="Calibri" w:hAnsi="Calibri"/>
          <w:noProof w:val="0"/>
          <w:sz w:val="22"/>
          <w:szCs w:val="22"/>
          <w:lang w:val="sr-Latn-RS"/>
        </w:rPr>
      </w:pPr>
    </w:p>
    <w:p w:rsidR="00AC34E4" w:rsidRPr="000B6A07" w:rsidRDefault="00F75DDA" w:rsidP="00F75DDA">
      <w:pPr>
        <w:jc w:val="both"/>
        <w:rPr>
          <w:rFonts w:ascii="Calibri" w:hAnsi="Calibri"/>
          <w:lang w:val="sr-Cyrl-CS"/>
        </w:rPr>
      </w:pPr>
      <w:r w:rsidRPr="000B6A07">
        <w:rPr>
          <w:rFonts w:ascii="Calibri" w:hAnsi="Calibri"/>
          <w:u w:val="single"/>
          <w:lang w:val="sr-Cyrl-CS"/>
        </w:rPr>
        <w:t>10.4.</w:t>
      </w:r>
      <w:r w:rsidR="006F38E6" w:rsidRPr="000B6A07">
        <w:rPr>
          <w:rFonts w:ascii="Calibri" w:hAnsi="Calibri"/>
          <w:u w:val="single"/>
          <w:lang w:val="en-US"/>
        </w:rPr>
        <w:t xml:space="preserve"> </w:t>
      </w:r>
      <w:r w:rsidR="00AC34E4" w:rsidRPr="000B6A07">
        <w:rPr>
          <w:rFonts w:ascii="Calibri" w:hAnsi="Calibri"/>
          <w:u w:val="single"/>
          <w:lang w:val="sr-Cyrl-CS"/>
        </w:rPr>
        <w:t>Извештај о раду стручног већа предмета ТО и информатика</w:t>
      </w:r>
    </w:p>
    <w:p w:rsidR="005C75A5" w:rsidRDefault="005C75A5" w:rsidP="008E198B">
      <w:pPr>
        <w:tabs>
          <w:tab w:val="left" w:pos="6690"/>
        </w:tabs>
        <w:ind w:firstLine="1122"/>
        <w:jc w:val="both"/>
        <w:rPr>
          <w:rFonts w:ascii="Calibri" w:hAnsi="Calibri"/>
          <w:lang w:val="en-US"/>
        </w:rPr>
      </w:pP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Стручно веће почело са радом 0</w:t>
      </w:r>
      <w:r w:rsidRPr="00667B20">
        <w:rPr>
          <w:rFonts w:ascii="Calibri" w:eastAsia="Calibri" w:hAnsi="Calibri"/>
          <w:noProof w:val="0"/>
          <w:sz w:val="22"/>
          <w:szCs w:val="22"/>
          <w:lang w:val="en-US"/>
        </w:rPr>
        <w:t>4</w:t>
      </w:r>
      <w:r w:rsidRPr="00667B20">
        <w:rPr>
          <w:rFonts w:ascii="Calibri" w:eastAsia="Calibri" w:hAnsi="Calibri"/>
          <w:noProof w:val="0"/>
          <w:sz w:val="22"/>
          <w:szCs w:val="22"/>
          <w:lang w:val="sr-Cyrl-RS"/>
        </w:rPr>
        <w:t>.09.201</w:t>
      </w:r>
      <w:r w:rsidRPr="00667B20">
        <w:rPr>
          <w:rFonts w:ascii="Calibri" w:eastAsia="Calibri" w:hAnsi="Calibri"/>
          <w:noProof w:val="0"/>
          <w:sz w:val="22"/>
          <w:szCs w:val="22"/>
          <w:lang w:val="en-US"/>
        </w:rPr>
        <w:t>9</w:t>
      </w:r>
      <w:r w:rsidRPr="00667B20">
        <w:rPr>
          <w:rFonts w:ascii="Calibri" w:eastAsia="Calibri" w:hAnsi="Calibri"/>
          <w:noProof w:val="0"/>
          <w:sz w:val="22"/>
          <w:szCs w:val="22"/>
          <w:lang w:val="sr-Cyrl-RS"/>
        </w:rPr>
        <w:t>.год. кад је одржан први састанак, на ком је конституисано веће. Састанак је водила руководилац стручног већа  Драгана Гавриловић.</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Чланове већа чине  руководилац  Драгана Гавриловић, чланови :Стево Воркапић, Милорад Росић, Данијела Видовић, Милијана Грковић и Татјана Ковачев.</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Одржано је укупно осам  састанака већа и неколико онлајн сатанака током ванредног стања.</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На првом састанку 04.09.2019. усвојен је план рада кога смо се држали током школске године. Све договорено је и испоштовано сем неколицине планова за које није било материјалних средстава.</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На састанку који је одржан 02.10.2019.год. договорен је начин вођења секција. Тако, Стево Воркапић води секције авиомоделарство и  ракетно моделарство, Драгана Гавриловић води бродо и аутомоделарство, Милорад Росић општу и грађевинску секцију, Милијана Грковић и Татјана Ковачев  информатичку. Договорена  је и набавка материјала за секције. Саобраћајна секција неће се реализовати због недостатка  материјалних средстава и полигона.</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На састанку 14.11.2019.год  дат је предлог додатних наставних средстава, дидактичких средстава и дидактичко игровних средстава. Ту је поред осталих средстава неопходних за рад забележено да је за одржавање саобраћајне секције потребан управо саобраћајни полигон.</w:t>
      </w:r>
    </w:p>
    <w:p w:rsidR="00667B20" w:rsidRPr="00667B20" w:rsidRDefault="00667B20" w:rsidP="00195C1D">
      <w:pPr>
        <w:spacing w:after="200" w:line="276" w:lineRule="auto"/>
        <w:ind w:firstLine="708"/>
        <w:jc w:val="both"/>
        <w:rPr>
          <w:rFonts w:ascii="Calibri" w:eastAsia="Calibri" w:hAnsi="Calibri"/>
          <w:noProof w:val="0"/>
          <w:sz w:val="22"/>
          <w:szCs w:val="22"/>
          <w:lang w:val="en-US"/>
        </w:rPr>
      </w:pPr>
      <w:r w:rsidRPr="00667B20">
        <w:rPr>
          <w:rFonts w:ascii="Calibri" w:eastAsia="Calibri" w:hAnsi="Calibri"/>
          <w:noProof w:val="0"/>
          <w:sz w:val="22"/>
          <w:szCs w:val="22"/>
          <w:lang w:val="sr-Cyrl-RS"/>
        </w:rPr>
        <w:t>На крају полугодишта, 18.12.2019.год.  сумирани резултати током полугодишта и оцењена остваривост  плана за тај период.</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На такмичењима из информатике и рачунарства забележени су следећи резултати</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Теодора Винчић 8-1, 11 место 25.01.2020. државно-међународно такмичење</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Јован Пувача 8-3, 9 место25.01.2020.</w:t>
      </w:r>
      <w:r w:rsidRPr="00667B20">
        <w:rPr>
          <w:rFonts w:ascii="Calibri" w:eastAsia="Calibri" w:hAnsi="Calibri"/>
          <w:noProof w:val="0"/>
          <w:sz w:val="22"/>
          <w:szCs w:val="22"/>
          <w:lang w:val="en-US"/>
        </w:rPr>
        <w:t xml:space="preserve"> </w:t>
      </w:r>
      <w:r w:rsidRPr="00667B20">
        <w:rPr>
          <w:rFonts w:ascii="Calibri" w:eastAsia="Calibri" w:hAnsi="Calibri"/>
          <w:noProof w:val="0"/>
          <w:sz w:val="22"/>
          <w:szCs w:val="22"/>
          <w:lang w:val="sr-Cyrl-RS"/>
        </w:rPr>
        <w:t>државно-међународно такмичење</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Јанко Вукобратовић 8-1 , 1 место 10.03.2020. Општинско такмичење</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По плану рада у другом полугодишту вршене су припреме за школска такмичења.</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Дана 01.03.2020.г. одржано је општинско такмичење из ТИТ и ТИО.</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Ученици ОШ “ Душан Јерковић” Инђија остварили су следеће резултате и пласирали се на окружно такмичење.</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АУТО МОДЕЛАРСТВО</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3.место - Александар Петровић 5-3 разред</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БРОДО МОДЕЛАРСТВО</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1.место - Мила Белић 5-4 разред</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2.место - Коста Стојановић 5-3 разред</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lastRenderedPageBreak/>
        <w:t>АВИО МОДЕЛАРСТВО</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1.место - Тамара Лемаић 8-1 разред</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3.место - Маша Кнежевић 5-3 разред</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РАКЕТНО МОДЕЛАРСТВО</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1.место - Теодор Врачаревић 7-1 разред</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2.место - Михајло Дејановић 6-1 разред</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Ученик који није остварио пласман на следећи ранг такмичења а према Правилнику и пропозицијама за такмичење ТИО и ТИТ 2019/2020 стекао право на награду</w:t>
      </w:r>
    </w:p>
    <w:p w:rsidR="00667B20" w:rsidRPr="00667B20" w:rsidRDefault="00667B20" w:rsidP="00667B20">
      <w:pPr>
        <w:spacing w:after="200" w:line="276" w:lineRule="auto"/>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3.награда - Вук Ћојановић 5-4 разред -ауто моделарство</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Анализа успеха на такмичењима урађена на састанку одржаном 06.03. 2020.год. сумирани су резултати и направљен план за даље окружно такмичење.</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На састанку 13.03. 2020. год донешена одлука о одабиру уџбеника за следећу школску годину, за пете  шесте и седме разреде уџбеници   су издавача Нови Логос. За осми разред остаје Едука издавач.</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 xml:space="preserve">Током ванредног стања и онлајн наставе одржано је неколико онлајн сатанака. </w:t>
      </w:r>
    </w:p>
    <w:p w:rsidR="00667B20" w:rsidRP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Даље такмичење је онемогућено .</w:t>
      </w:r>
    </w:p>
    <w:p w:rsidR="00667B20" w:rsidRDefault="00667B20" w:rsidP="00195C1D">
      <w:pPr>
        <w:spacing w:after="200" w:line="276" w:lineRule="auto"/>
        <w:ind w:firstLine="708"/>
        <w:jc w:val="both"/>
        <w:rPr>
          <w:rFonts w:ascii="Calibri" w:eastAsia="Calibri" w:hAnsi="Calibri"/>
          <w:noProof w:val="0"/>
          <w:sz w:val="22"/>
          <w:szCs w:val="22"/>
          <w:lang w:val="sr-Cyrl-RS"/>
        </w:rPr>
      </w:pPr>
      <w:r w:rsidRPr="00667B20">
        <w:rPr>
          <w:rFonts w:ascii="Calibri" w:eastAsia="Calibri" w:hAnsi="Calibri"/>
          <w:noProof w:val="0"/>
          <w:sz w:val="22"/>
          <w:szCs w:val="22"/>
          <w:lang w:val="sr-Cyrl-RS"/>
        </w:rPr>
        <w:t>Стручно веће је завршило рад 08.06.2019.год. састанком на ком је анализиран рад током школске године. Усвојили смо закључак да је рад већа одржаван по плану све до половине марта. Констатовали смо да су секције, обзиром на реалне проблеме, радиле изузетно добро, што се види по броју одржаних часова и пласирањем ученика на окружно  такмичење. Резултати би сигурно били добри и било би више награда да нисмо спречени због ванредног стања.</w:t>
      </w:r>
    </w:p>
    <w:p w:rsidR="00761A91" w:rsidRPr="00667B20" w:rsidRDefault="00761A91" w:rsidP="00195C1D">
      <w:pPr>
        <w:spacing w:after="200" w:line="276" w:lineRule="auto"/>
        <w:ind w:firstLine="708"/>
        <w:jc w:val="both"/>
        <w:rPr>
          <w:rFonts w:ascii="Calibri" w:eastAsia="Calibri" w:hAnsi="Calibri"/>
          <w:noProof w:val="0"/>
          <w:sz w:val="22"/>
          <w:szCs w:val="22"/>
          <w:lang w:val="sr-Cyrl-RS"/>
        </w:rPr>
      </w:pPr>
    </w:p>
    <w:p w:rsidR="00B83812" w:rsidRPr="007363BC" w:rsidRDefault="00291292" w:rsidP="00291292">
      <w:pPr>
        <w:jc w:val="both"/>
        <w:rPr>
          <w:rFonts w:ascii="Calibri" w:hAnsi="Calibri"/>
          <w:u w:val="single"/>
          <w:lang w:val="sr-Cyrl-CS"/>
        </w:rPr>
      </w:pPr>
      <w:r w:rsidRPr="000B6A07">
        <w:rPr>
          <w:rFonts w:ascii="Calibri" w:hAnsi="Calibri"/>
          <w:u w:val="single"/>
          <w:lang w:val="sr-Cyrl-CS"/>
        </w:rPr>
        <w:t>10.5.</w:t>
      </w:r>
      <w:r w:rsidR="00C57AAE" w:rsidRPr="000B6A07">
        <w:rPr>
          <w:rFonts w:ascii="Calibri" w:hAnsi="Calibri"/>
          <w:u w:val="single"/>
          <w:lang w:val="sr-Cyrl-CS"/>
        </w:rPr>
        <w:t xml:space="preserve"> </w:t>
      </w:r>
      <w:r w:rsidR="00B83812" w:rsidRPr="007363BC">
        <w:rPr>
          <w:rFonts w:ascii="Calibri" w:hAnsi="Calibri"/>
          <w:u w:val="single"/>
          <w:lang w:val="sr-Cyrl-CS"/>
        </w:rPr>
        <w:t>Извештај о раду Стручног већа уметности и физичког васпитања</w:t>
      </w:r>
    </w:p>
    <w:p w:rsidR="00567497" w:rsidRDefault="00567497" w:rsidP="00C57AAE">
      <w:pPr>
        <w:jc w:val="both"/>
        <w:rPr>
          <w:rFonts w:ascii="Calibri" w:hAnsi="Calibri"/>
          <w:lang w:val="en-US"/>
        </w:rPr>
      </w:pP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Конкурс поводом Дана школе на тему „Моја школа“ награђени најбољи радови,</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Посете кући Војновић,</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 xml:space="preserve">Израда карикатуре „Познате личности“ поводом обележавања Дана просветних                </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радника,</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Украшавање хола школе ( Дан школе, мотиви јесен, зима)</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Приредба поводом Дана школе уз учешће хора</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Такмичења: пливање, стони, тенис, кошарка, атлетика, фудбал, рукомет и одбојка</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Учешће у организацији Уличне трке поводом ослобођења Инђије</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Обележавање Дана школе утакмицама у одбојци и фудбалу</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Учешће на Марадичкој јесени у фудбалу</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Одржане секције из фудбала, кошарке , атлетике, одбојке и рукомета</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Koнкурс и награђени радови “Мали Пјер“</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Конкурс за ликовно образовање и васпитање деце и оладине Нови Сад на тему „Мали принц“ изложена два рада.</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Конкура на тему Рециклажа за Нови Сад</w:t>
      </w:r>
    </w:p>
    <w:p w:rsidR="008B34A1" w:rsidRPr="008B34A1" w:rsidRDefault="008B34A1" w:rsidP="006D4442">
      <w:pPr>
        <w:numPr>
          <w:ilvl w:val="0"/>
          <w:numId w:val="40"/>
        </w:numPr>
        <w:spacing w:after="200" w:line="276" w:lineRule="auto"/>
        <w:ind w:right="-720"/>
        <w:contextualSpacing/>
        <w:rPr>
          <w:rFonts w:ascii="Calibri" w:hAnsi="Calibri"/>
          <w:noProof w:val="0"/>
          <w:sz w:val="22"/>
          <w:szCs w:val="22"/>
          <w:lang w:val="en-US"/>
        </w:rPr>
      </w:pPr>
      <w:r w:rsidRPr="008B34A1">
        <w:rPr>
          <w:rFonts w:ascii="Calibri" w:hAnsi="Calibri"/>
          <w:noProof w:val="0"/>
          <w:sz w:val="22"/>
          <w:szCs w:val="22"/>
          <w:lang w:val="en-US"/>
        </w:rPr>
        <w:t>Није одржано окуржно такмичење из атлетике због увођења ванредног стања.</w:t>
      </w:r>
    </w:p>
    <w:p w:rsidR="00B576D4" w:rsidRDefault="00B576D4" w:rsidP="00C57AAE">
      <w:pPr>
        <w:jc w:val="both"/>
        <w:rPr>
          <w:rFonts w:ascii="Calibri" w:hAnsi="Calibri"/>
          <w:lang w:val="en-US"/>
        </w:rPr>
      </w:pPr>
    </w:p>
    <w:p w:rsidR="003C78E2" w:rsidRPr="003C78E2" w:rsidRDefault="003C78E2" w:rsidP="003C78E2">
      <w:pPr>
        <w:autoSpaceDE w:val="0"/>
        <w:autoSpaceDN w:val="0"/>
        <w:adjustRightInd w:val="0"/>
        <w:jc w:val="both"/>
        <w:rPr>
          <w:rFonts w:ascii="Calibri" w:eastAsia="TimesNewRoman" w:hAnsi="Calibri"/>
          <w:u w:val="single"/>
          <w:lang w:val="sr-Cyrl-CS"/>
        </w:rPr>
      </w:pPr>
      <w:r w:rsidRPr="003C78E2">
        <w:rPr>
          <w:rFonts w:ascii="Calibri" w:eastAsia="TimesNewRoman" w:hAnsi="Calibri"/>
          <w:u w:val="single"/>
          <w:lang w:val="sr-Cyrl-CS"/>
        </w:rPr>
        <w:lastRenderedPageBreak/>
        <w:t>11</w:t>
      </w:r>
      <w:r>
        <w:rPr>
          <w:rFonts w:ascii="Calibri" w:eastAsia="TimesNewRoman" w:hAnsi="Calibri"/>
          <w:u w:val="single"/>
          <w:lang w:val="sr-Cyrl-CS"/>
        </w:rPr>
        <w:t>. Извештај о раду Педагошког колегијума</w:t>
      </w:r>
    </w:p>
    <w:p w:rsidR="003C78E2" w:rsidRDefault="003C78E2" w:rsidP="006D6B90">
      <w:pPr>
        <w:jc w:val="both"/>
        <w:rPr>
          <w:rFonts w:ascii="Calibri" w:eastAsia="TimesNewRoman" w:hAnsi="Calibri"/>
          <w:lang w:val="sr-Cyrl-CS"/>
        </w:rPr>
      </w:pPr>
    </w:p>
    <w:p w:rsidR="000644DB" w:rsidRPr="000644DB" w:rsidRDefault="000644DB" w:rsidP="00412BC5">
      <w:pPr>
        <w:numPr>
          <w:ilvl w:val="0"/>
          <w:numId w:val="37"/>
        </w:numPr>
        <w:spacing w:after="200" w:line="276" w:lineRule="auto"/>
        <w:contextualSpacing/>
        <w:jc w:val="both"/>
        <w:rPr>
          <w:rFonts w:ascii="Calibri" w:eastAsia="Calibri" w:hAnsi="Calibri"/>
          <w:noProof w:val="0"/>
          <w:sz w:val="22"/>
          <w:szCs w:val="22"/>
          <w:lang w:val="en-US"/>
        </w:rPr>
      </w:pPr>
      <w:r w:rsidRPr="000644DB">
        <w:rPr>
          <w:rFonts w:ascii="Calibri" w:eastAsia="TimesNewRoman" w:hAnsi="Calibri"/>
          <w:noProof w:val="0"/>
          <w:sz w:val="22"/>
          <w:szCs w:val="22"/>
          <w:lang w:val="en-US"/>
        </w:rPr>
        <w:t>Педагошки колегијум наше Школе чине:</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Татјана Лемаић, директор школе;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Николина Дошен – помоћник директора и руководилац Стручног већа природне групе предмета;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Маријана Галоња – руководилац Актива за развојно планирање;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Наташа Миливојевић, педагог школе – руководилац Тима за инклузивно образовање и Тима за професионалну оријентацију;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Стево Воркапић – руководилац Тима за заштиту од дискриминације, насиља, злостављања и занемаривања;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Живка Контић, психолог школе – руководилац Тима за самовредновање и вредновање, Тима за професионални развој и Тима за израду Годишњег плана рада школе;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Мила Дерета – руководилац Актива за развој школског програма;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Јелена Симовић, библиотекар – руководилац Тима за културну и јавну делатност школе,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Драгана Данчула - руководилац Тима за естетско уређење школе;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Милијана Грковић – руководилац Тима за информационо-комуникационе технологије и школски маркетинг;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Меланија Будовачки Крањчец – руководилац Стручног већа групе предмета из области уметности и вештина;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Драгана Гавриловић – руководилац Стручног већа предмета ТО и информатика;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Памела Маквић – руководилац Стручног већа друштвено језичке групе предмета, и </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Марина Пешић – руководилац Стручног већа учитеља од 1. до 4. разреда,</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Милорад Росић – руководилац Тима за развој међупредметних компетенција и предузетништва,</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Верица Војновић – руководилац </w:t>
      </w:r>
      <w:r w:rsidRPr="000644DB">
        <w:rPr>
          <w:rFonts w:ascii="Calibri" w:eastAsia="Calibri" w:hAnsi="Calibri"/>
          <w:noProof w:val="0"/>
          <w:sz w:val="22"/>
          <w:szCs w:val="22"/>
          <w:lang w:val="ru-RU"/>
        </w:rPr>
        <w:t>Тима за обезбеђивање квалитета и развој установе, руководилац комисије за ученичке екскурзије</w:t>
      </w:r>
    </w:p>
    <w:p w:rsidR="000644DB" w:rsidRPr="000644DB" w:rsidRDefault="000644DB" w:rsidP="006D4442">
      <w:pPr>
        <w:numPr>
          <w:ilvl w:val="1"/>
          <w:numId w:val="41"/>
        </w:numPr>
        <w:spacing w:after="200" w:line="276" w:lineRule="auto"/>
        <w:contextualSpacing/>
        <w:jc w:val="both"/>
        <w:rPr>
          <w:rFonts w:ascii="Calibri" w:eastAsia="Calibri" w:hAnsi="Calibri"/>
          <w:noProof w:val="0"/>
          <w:sz w:val="22"/>
          <w:szCs w:val="22"/>
          <w:lang w:val="en-US"/>
        </w:rPr>
      </w:pPr>
      <w:r w:rsidRPr="000644DB">
        <w:rPr>
          <w:rFonts w:ascii="Calibri" w:eastAsia="Calibri" w:hAnsi="Calibri"/>
          <w:noProof w:val="0"/>
          <w:sz w:val="22"/>
          <w:szCs w:val="22"/>
          <w:lang w:val="en-US"/>
        </w:rPr>
        <w:t xml:space="preserve">Татјана Узелац– руководилац </w:t>
      </w:r>
      <w:r w:rsidRPr="000644DB">
        <w:rPr>
          <w:rFonts w:ascii="Calibri" w:eastAsia="Calibri" w:hAnsi="Calibri"/>
          <w:noProof w:val="0"/>
          <w:sz w:val="22"/>
          <w:szCs w:val="22"/>
          <w:lang w:val="ru-RU"/>
        </w:rPr>
        <w:t>Комисије за реализацију хуманитарних активности и сарадњу са црвеним крстом</w:t>
      </w:r>
      <w:r w:rsidRPr="000644DB">
        <w:rPr>
          <w:rFonts w:ascii="Calibri" w:eastAsia="Calibri" w:hAnsi="Calibri"/>
          <w:noProof w:val="0"/>
          <w:sz w:val="22"/>
          <w:szCs w:val="22"/>
          <w:lang w:val="en-US"/>
        </w:rPr>
        <w:t>.</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Педагошки колегијум је одржавао  састанке у току ове школске године и може се рећи да је присутност и ангажовање свих чланова значајно допринело успешној школској години.</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Педагошки колегијум је пред почетак школске године разматрао припремљеност школе, грађевинске и друге радове, формирање одељења и задужења наставника. На предлог Тима за стручно усавршавање, усвојен је План стручног усавршавања наставника.</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У оквиру остваривања Развојног плана школе донет је Акциони план за 2019/2020. годину и задужења по Активима и Стручним већима;</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 xml:space="preserve">Чланови колегијума су разматрали и усвојили индивидуалне образовне планове за ученике на предлог Стручног тима за инклузивно образовање; </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Педагошки колегијум се старао о квалитету образовно-васпитног рада, остваривању стандарда постигнућа, анализирао успех и дисциплину ученика и реализацију наставних планова и програма;</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Руководиоци стручних већа, тимова и комисија су на састанцима извештавали о реализованим активностима и свим дешавањима унутар истих;</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Педагошки колегијум је разматрао квалитет наставе на даљину која је одржавана од увођења ванредног стања па до почетка јуна 2020. године и могућности унапређивања квалитета овог вида наставе у току наредне школске године;</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На састанцима је разматрана  потреба чешћег окупљања и сарадње у оквиру Педагошког колегијума јер се на тај начин стиче увид уа активности других тимова и актива, размењују искуства и унапређује настава, такође се обезбеђује успешнија реализација активности која обухвата велики број учесника;</w:t>
      </w:r>
    </w:p>
    <w:p w:rsidR="000644DB" w:rsidRPr="000644DB" w:rsidRDefault="000644DB" w:rsidP="00412BC5">
      <w:pPr>
        <w:numPr>
          <w:ilvl w:val="0"/>
          <w:numId w:val="37"/>
        </w:numPr>
        <w:autoSpaceDE w:val="0"/>
        <w:autoSpaceDN w:val="0"/>
        <w:adjustRightInd w:val="0"/>
        <w:spacing w:after="200" w:line="276" w:lineRule="auto"/>
        <w:contextualSpacing/>
        <w:jc w:val="both"/>
        <w:rPr>
          <w:rFonts w:ascii="Calibri" w:eastAsia="TimesNewRoman" w:hAnsi="Calibri"/>
          <w:noProof w:val="0"/>
          <w:sz w:val="22"/>
          <w:szCs w:val="22"/>
          <w:lang w:val="en-US"/>
        </w:rPr>
      </w:pPr>
      <w:r w:rsidRPr="000644DB">
        <w:rPr>
          <w:rFonts w:ascii="Calibri" w:eastAsia="TimesNewRoman" w:hAnsi="Calibri"/>
          <w:noProof w:val="0"/>
          <w:sz w:val="22"/>
          <w:szCs w:val="22"/>
          <w:lang w:val="en-US"/>
        </w:rPr>
        <w:t>Оно у чему су се сви чланови сложили да је потребно и даље јачати тимски рад, редовно извештавање о оствареним резултатима и сарадња школе са локалном заједницом.</w:t>
      </w:r>
    </w:p>
    <w:p w:rsidR="00567497" w:rsidRPr="000B6A07" w:rsidRDefault="00D40526" w:rsidP="0084222B">
      <w:pPr>
        <w:jc w:val="both"/>
        <w:rPr>
          <w:rFonts w:ascii="Calibri" w:hAnsi="Calibri"/>
          <w:u w:val="single"/>
          <w:lang w:val="sr-Cyrl-CS"/>
        </w:rPr>
      </w:pPr>
      <w:r w:rsidRPr="000B6A07">
        <w:rPr>
          <w:rFonts w:ascii="Calibri" w:hAnsi="Calibri"/>
          <w:u w:val="single"/>
          <w:lang w:val="sr-Cyrl-CS"/>
        </w:rPr>
        <w:lastRenderedPageBreak/>
        <w:t>1</w:t>
      </w:r>
      <w:r w:rsidR="00762336">
        <w:rPr>
          <w:rFonts w:ascii="Calibri" w:hAnsi="Calibri"/>
          <w:u w:val="single"/>
          <w:lang w:val="sr-Cyrl-CS"/>
        </w:rPr>
        <w:t>2</w:t>
      </w:r>
      <w:r w:rsidRPr="000B6A07">
        <w:rPr>
          <w:rFonts w:ascii="Calibri" w:hAnsi="Calibri"/>
          <w:u w:val="single"/>
          <w:lang w:val="sr-Cyrl-CS"/>
        </w:rPr>
        <w:t xml:space="preserve">. </w:t>
      </w:r>
      <w:r w:rsidR="00567497" w:rsidRPr="000B6A07">
        <w:rPr>
          <w:rFonts w:ascii="Calibri" w:hAnsi="Calibri"/>
          <w:u w:val="single"/>
          <w:lang w:val="sr-Cyrl-CS"/>
        </w:rPr>
        <w:t>Извештај о раду организације подмлатка Црвеног крста</w:t>
      </w:r>
    </w:p>
    <w:p w:rsidR="00A1432F" w:rsidRDefault="00A1432F" w:rsidP="00843BC9">
      <w:pPr>
        <w:jc w:val="both"/>
        <w:rPr>
          <w:rFonts w:ascii="Calibri" w:hAnsi="Calibri"/>
          <w:lang w:val="en-US"/>
        </w:rPr>
      </w:pPr>
    </w:p>
    <w:p w:rsidR="00C54BEE" w:rsidRPr="00C54BEE" w:rsidRDefault="00C54BEE" w:rsidP="00C54BEE">
      <w:pPr>
        <w:spacing w:after="200" w:line="276" w:lineRule="auto"/>
        <w:jc w:val="both"/>
        <w:rPr>
          <w:rFonts w:ascii="Calibri" w:eastAsia="Calibri" w:hAnsi="Calibri"/>
          <w:noProof w:val="0"/>
          <w:sz w:val="22"/>
          <w:szCs w:val="22"/>
          <w:lang w:val="sr-Cyrl-CS"/>
        </w:rPr>
      </w:pPr>
      <w:r w:rsidRPr="00C54BEE">
        <w:rPr>
          <w:rFonts w:ascii="Calibri" w:eastAsia="Calibri" w:hAnsi="Calibri"/>
          <w:noProof w:val="0"/>
          <w:sz w:val="22"/>
          <w:szCs w:val="22"/>
          <w:lang w:val="sr-Cyrl-CS"/>
        </w:rPr>
        <w:t>Нову комисију чине следећи чланови:</w:t>
      </w:r>
    </w:p>
    <w:p w:rsidR="00C54BEE" w:rsidRPr="00C54BEE" w:rsidRDefault="00C54BEE" w:rsidP="00C54BEE">
      <w:pPr>
        <w:spacing w:after="200" w:line="276" w:lineRule="auto"/>
        <w:jc w:val="both"/>
        <w:rPr>
          <w:rFonts w:ascii="Calibri" w:eastAsia="Calibri" w:hAnsi="Calibri"/>
          <w:noProof w:val="0"/>
          <w:sz w:val="22"/>
          <w:szCs w:val="22"/>
          <w:lang w:val="sr-Cyrl-CS"/>
        </w:rPr>
      </w:pPr>
      <w:r w:rsidRPr="00C54BEE">
        <w:rPr>
          <w:rFonts w:ascii="Calibri" w:eastAsia="Calibri" w:hAnsi="Calibri"/>
          <w:noProof w:val="0"/>
          <w:sz w:val="22"/>
          <w:szCs w:val="22"/>
          <w:lang w:val="sr-Cyrl-CS"/>
        </w:rPr>
        <w:t>Винка Соколовоћ, учитељ                           Гордана Галушка, наставник</w:t>
      </w:r>
    </w:p>
    <w:p w:rsidR="00C54BEE" w:rsidRPr="00C54BEE" w:rsidRDefault="00C54BEE" w:rsidP="00C54BEE">
      <w:pPr>
        <w:spacing w:after="200" w:line="276" w:lineRule="auto"/>
        <w:jc w:val="both"/>
        <w:rPr>
          <w:rFonts w:ascii="Calibri" w:eastAsia="Calibri" w:hAnsi="Calibri"/>
          <w:noProof w:val="0"/>
          <w:sz w:val="22"/>
          <w:szCs w:val="22"/>
          <w:lang w:val="sr-Cyrl-CS"/>
        </w:rPr>
      </w:pPr>
      <w:r w:rsidRPr="00C54BEE">
        <w:rPr>
          <w:rFonts w:ascii="Calibri" w:eastAsia="Calibri" w:hAnsi="Calibri"/>
          <w:noProof w:val="0"/>
          <w:sz w:val="22"/>
          <w:szCs w:val="22"/>
          <w:lang w:val="sr-Cyrl-CS"/>
        </w:rPr>
        <w:t>Виолета Зупков, учитељ                              Милош Лукић, вероучитељ</w:t>
      </w:r>
    </w:p>
    <w:p w:rsidR="00C54BEE" w:rsidRPr="00C54BEE" w:rsidRDefault="00C54BEE" w:rsidP="00C54BEE">
      <w:pPr>
        <w:spacing w:after="200" w:line="276" w:lineRule="auto"/>
        <w:jc w:val="both"/>
        <w:rPr>
          <w:rFonts w:ascii="Calibri" w:eastAsia="Calibri" w:hAnsi="Calibri"/>
          <w:noProof w:val="0"/>
          <w:sz w:val="22"/>
          <w:szCs w:val="22"/>
          <w:lang w:val="sr-Cyrl-CS"/>
        </w:rPr>
      </w:pPr>
      <w:r w:rsidRPr="00C54BEE">
        <w:rPr>
          <w:rFonts w:ascii="Calibri" w:eastAsia="Calibri" w:hAnsi="Calibri"/>
          <w:noProof w:val="0"/>
          <w:sz w:val="22"/>
          <w:szCs w:val="22"/>
          <w:lang w:val="sr-Cyrl-CS"/>
        </w:rPr>
        <w:t>Славица Јовановић, вероучитељ              Татјана Узелац, учитељ, руководилац комисије</w:t>
      </w:r>
    </w:p>
    <w:p w:rsidR="00C54BEE" w:rsidRPr="00C54BEE" w:rsidRDefault="00C54BEE" w:rsidP="00C54BEE">
      <w:pPr>
        <w:spacing w:after="200" w:line="276" w:lineRule="auto"/>
        <w:jc w:val="both"/>
        <w:rPr>
          <w:rFonts w:ascii="Calibri" w:eastAsia="Calibri" w:hAnsi="Calibri"/>
          <w:noProof w:val="0"/>
          <w:sz w:val="22"/>
          <w:szCs w:val="22"/>
          <w:lang w:val="sr-Cyrl-CS"/>
        </w:rPr>
      </w:pPr>
      <w:r w:rsidRPr="00C54BEE">
        <w:rPr>
          <w:rFonts w:ascii="Calibri" w:eastAsia="Calibri" w:hAnsi="Calibri"/>
          <w:noProof w:val="0"/>
          <w:sz w:val="22"/>
          <w:szCs w:val="22"/>
          <w:lang w:val="sr-Cyrl-CS"/>
        </w:rPr>
        <w:br/>
        <w:t xml:space="preserve"> На самом почетку, комисија се састала како би био договорен начин рада и динамика састанака.Каснијје, током првог полугодишта, уследило је неколико састанака како би се пропратиле конкретне активности и акције које су извођене у школи.</w:t>
      </w:r>
    </w:p>
    <w:p w:rsidR="00C54BEE" w:rsidRPr="00C54BEE" w:rsidRDefault="00C54BEE" w:rsidP="00C54BEE">
      <w:pPr>
        <w:spacing w:after="200" w:line="276" w:lineRule="auto"/>
        <w:jc w:val="both"/>
        <w:rPr>
          <w:rFonts w:ascii="Calibri" w:eastAsia="Calibri" w:hAnsi="Calibri"/>
          <w:noProof w:val="0"/>
          <w:sz w:val="22"/>
          <w:szCs w:val="22"/>
          <w:lang w:val="sr-Cyrl-CS"/>
        </w:rPr>
      </w:pPr>
      <w:r w:rsidRPr="00C54BEE">
        <w:rPr>
          <w:rFonts w:ascii="Calibri" w:eastAsia="Calibri" w:hAnsi="Calibri"/>
          <w:noProof w:val="0"/>
          <w:sz w:val="22"/>
          <w:szCs w:val="22"/>
          <w:lang w:val="sr-Cyrl-CS"/>
        </w:rPr>
        <w:t>У поменутом периоду реализовано је :</w:t>
      </w:r>
    </w:p>
    <w:p w:rsidR="00C54BEE" w:rsidRPr="00D3366F" w:rsidRDefault="00C54BEE" w:rsidP="006D4442">
      <w:pPr>
        <w:pStyle w:val="ListParagraph"/>
        <w:numPr>
          <w:ilvl w:val="0"/>
          <w:numId w:val="47"/>
        </w:numPr>
        <w:jc w:val="both"/>
        <w:rPr>
          <w:lang w:val="sr-Cyrl-CS"/>
        </w:rPr>
      </w:pPr>
      <w:r w:rsidRPr="00D3366F">
        <w:rPr>
          <w:lang w:val="sr-Cyrl-CS"/>
        </w:rPr>
        <w:t>Акција БЕЗБЕДНОСТ ДЕЦЕ У САОБРАЋАЈУ ( током септембра, волонтери Црвеног крста са ученицима 1.разреда )</w:t>
      </w:r>
    </w:p>
    <w:p w:rsidR="00C54BEE" w:rsidRPr="00D3366F" w:rsidRDefault="00C54BEE" w:rsidP="006D4442">
      <w:pPr>
        <w:pStyle w:val="ListParagraph"/>
        <w:numPr>
          <w:ilvl w:val="0"/>
          <w:numId w:val="47"/>
        </w:numPr>
        <w:jc w:val="both"/>
        <w:rPr>
          <w:lang w:val="sr-Cyrl-CS"/>
        </w:rPr>
      </w:pPr>
      <w:r w:rsidRPr="00D3366F">
        <w:rPr>
          <w:lang w:val="sr-Cyrl-CS"/>
        </w:rPr>
        <w:t>У оквиру Дечје недеље, ТРКА ЗА СРЕЋНИЈЕ ДЕТИЊСТВО ( почетак октобра, ученици од 1. до 4. разреда )</w:t>
      </w:r>
    </w:p>
    <w:p w:rsidR="00C54BEE" w:rsidRPr="00D3366F" w:rsidRDefault="00C54BEE" w:rsidP="006D4442">
      <w:pPr>
        <w:pStyle w:val="ListParagraph"/>
        <w:numPr>
          <w:ilvl w:val="0"/>
          <w:numId w:val="47"/>
        </w:numPr>
        <w:jc w:val="both"/>
        <w:rPr>
          <w:lang w:val="sr-Cyrl-CS"/>
        </w:rPr>
      </w:pPr>
      <w:r w:rsidRPr="00D3366F">
        <w:rPr>
          <w:lang w:val="sr-Cyrl-CS"/>
        </w:rPr>
        <w:t>У сарадњи са Црвеним крстом, њихови волонтери су се укључили у рад на часовима Грађанског васпитања ( са ученицима 3.разреда )</w:t>
      </w:r>
    </w:p>
    <w:p w:rsidR="00C54BEE" w:rsidRPr="00D3366F" w:rsidRDefault="00C54BEE" w:rsidP="006D4442">
      <w:pPr>
        <w:pStyle w:val="ListParagraph"/>
        <w:numPr>
          <w:ilvl w:val="0"/>
          <w:numId w:val="47"/>
        </w:numPr>
        <w:jc w:val="both"/>
        <w:rPr>
          <w:lang w:val="sr-Cyrl-CS"/>
        </w:rPr>
      </w:pPr>
      <w:r w:rsidRPr="00D3366F">
        <w:rPr>
          <w:lang w:val="sr-Cyrl-CS"/>
        </w:rPr>
        <w:t>Припремање новогодишњих пакетића, играчака, слаткиша, школског прибора који су касније у сарадњи са Центром за социјални рад ,подељени деци, чије су породице корисници социјалне помоћи ( у периоду од 27.11.до 19.12.2019.год. )</w:t>
      </w:r>
    </w:p>
    <w:p w:rsidR="00C54BEE" w:rsidRPr="00D3366F" w:rsidRDefault="00C54BEE" w:rsidP="006D4442">
      <w:pPr>
        <w:pStyle w:val="ListParagraph"/>
        <w:numPr>
          <w:ilvl w:val="0"/>
          <w:numId w:val="47"/>
        </w:numPr>
        <w:jc w:val="both"/>
        <w:rPr>
          <w:lang w:val="sr-Cyrl-CS"/>
        </w:rPr>
      </w:pPr>
      <w:r w:rsidRPr="00D3366F">
        <w:rPr>
          <w:lang w:val="sr-Cyrl-CS"/>
        </w:rPr>
        <w:t>Ученици наше школе су такође  учествовала у свим понуђеним ликовним и литерарним конкурсима на различите пригодне теме, а који су нам стизали у сарадњи са Црвеним крстом.</w:t>
      </w:r>
    </w:p>
    <w:p w:rsidR="002D42BD" w:rsidRPr="00D3366F" w:rsidRDefault="00C54BEE" w:rsidP="006D4442">
      <w:pPr>
        <w:pStyle w:val="ListParagraph"/>
        <w:numPr>
          <w:ilvl w:val="0"/>
          <w:numId w:val="47"/>
        </w:numPr>
        <w:jc w:val="both"/>
      </w:pPr>
      <w:r w:rsidRPr="00D3366F">
        <w:rPr>
          <w:lang w:val="sr-Cyrl-CS"/>
        </w:rPr>
        <w:t>Активности планиране за друго полугодиште се нису могле реализовати због увођења ванредног стања.</w:t>
      </w:r>
    </w:p>
    <w:p w:rsidR="007F5D9D" w:rsidRDefault="007F5D9D" w:rsidP="00173F55">
      <w:pPr>
        <w:jc w:val="both"/>
        <w:rPr>
          <w:rFonts w:ascii="Calibri" w:hAnsi="Calibri"/>
          <w:lang w:val="ru-RU"/>
        </w:rPr>
      </w:pPr>
    </w:p>
    <w:p w:rsidR="00AC34E4" w:rsidRPr="000B6A07" w:rsidRDefault="00615DB0" w:rsidP="00615DB0">
      <w:pPr>
        <w:pStyle w:val="Heading3"/>
        <w:rPr>
          <w:rFonts w:ascii="Calibri" w:hAnsi="Calibri"/>
          <w:lang w:val="ru-RU"/>
        </w:rPr>
      </w:pPr>
      <w:r w:rsidRPr="000B6A07">
        <w:rPr>
          <w:rFonts w:ascii="Calibri" w:hAnsi="Calibri"/>
        </w:rPr>
        <w:t>1</w:t>
      </w:r>
      <w:r w:rsidR="00762336">
        <w:rPr>
          <w:rFonts w:ascii="Calibri" w:hAnsi="Calibri"/>
        </w:rPr>
        <w:t>3</w:t>
      </w:r>
      <w:r w:rsidRPr="000B6A07">
        <w:rPr>
          <w:rFonts w:ascii="Calibri" w:hAnsi="Calibri"/>
        </w:rPr>
        <w:t xml:space="preserve">. </w:t>
      </w:r>
      <w:r w:rsidR="00AC34E4" w:rsidRPr="000B6A07">
        <w:rPr>
          <w:rFonts w:ascii="Calibri" w:hAnsi="Calibri"/>
        </w:rPr>
        <w:t>Извештај о раду Савета родитеља</w:t>
      </w:r>
    </w:p>
    <w:p w:rsidR="00C92D52" w:rsidRDefault="00C92D52" w:rsidP="00C92D52">
      <w:pPr>
        <w:rPr>
          <w:rFonts w:ascii="Calibri" w:hAnsi="Calibri"/>
          <w:lang w:val="sr-Cyrl-CS"/>
        </w:rPr>
      </w:pPr>
    </w:p>
    <w:p w:rsidR="007767C5" w:rsidRPr="007767C5" w:rsidRDefault="007767C5" w:rsidP="007767C5">
      <w:pPr>
        <w:keepNext/>
        <w:jc w:val="both"/>
        <w:outlineLvl w:val="2"/>
        <w:rPr>
          <w:rFonts w:ascii="Calibri" w:hAnsi="Calibri"/>
          <w:noProof w:val="0"/>
        </w:rPr>
      </w:pPr>
      <w:r w:rsidRPr="007767C5">
        <w:rPr>
          <w:rFonts w:ascii="Calibri" w:hAnsi="Calibri"/>
          <w:noProof w:val="0"/>
          <w:color w:val="00000A"/>
          <w:sz w:val="22"/>
          <w:szCs w:val="22"/>
        </w:rPr>
        <w:t>Савет родитеља као саветодавни орган школе у школској 20</w:t>
      </w:r>
      <w:r w:rsidRPr="007767C5">
        <w:rPr>
          <w:rFonts w:ascii="Calibri" w:hAnsi="Calibri"/>
          <w:noProof w:val="0"/>
          <w:color w:val="00000A"/>
          <w:sz w:val="22"/>
          <w:szCs w:val="22"/>
          <w:lang w:val="ru-RU"/>
        </w:rPr>
        <w:t>19</w:t>
      </w:r>
      <w:r w:rsidRPr="007767C5">
        <w:rPr>
          <w:rFonts w:ascii="Calibri" w:hAnsi="Calibri"/>
          <w:noProof w:val="0"/>
          <w:color w:val="00000A"/>
          <w:sz w:val="22"/>
          <w:szCs w:val="22"/>
        </w:rPr>
        <w:t>/20</w:t>
      </w:r>
      <w:r w:rsidRPr="007767C5">
        <w:rPr>
          <w:rFonts w:ascii="Calibri" w:hAnsi="Calibri"/>
          <w:noProof w:val="0"/>
          <w:color w:val="00000A"/>
          <w:sz w:val="22"/>
          <w:szCs w:val="22"/>
          <w:lang w:val="sr-Cyrl-RS"/>
        </w:rPr>
        <w:t>20</w:t>
      </w:r>
      <w:r w:rsidRPr="007767C5">
        <w:rPr>
          <w:rFonts w:ascii="Calibri" w:hAnsi="Calibri"/>
          <w:noProof w:val="0"/>
          <w:color w:val="00000A"/>
          <w:sz w:val="22"/>
          <w:szCs w:val="22"/>
        </w:rPr>
        <w:t xml:space="preserve">.години имао је укупно  </w:t>
      </w:r>
      <w:r w:rsidRPr="007767C5">
        <w:rPr>
          <w:rFonts w:ascii="Calibri" w:hAnsi="Calibri"/>
          <w:noProof w:val="0"/>
          <w:sz w:val="22"/>
          <w:szCs w:val="22"/>
          <w:lang w:val="sr-Cyrl-RS"/>
        </w:rPr>
        <w:t>три</w:t>
      </w:r>
      <w:r w:rsidRPr="007767C5">
        <w:rPr>
          <w:rFonts w:ascii="Calibri" w:hAnsi="Calibri"/>
          <w:noProof w:val="0"/>
          <w:sz w:val="22"/>
          <w:szCs w:val="22"/>
        </w:rPr>
        <w:t xml:space="preserve">   седнице. </w:t>
      </w:r>
    </w:p>
    <w:p w:rsidR="007767C5" w:rsidRPr="007767C5" w:rsidRDefault="007767C5" w:rsidP="007767C5">
      <w:pPr>
        <w:rPr>
          <w:rFonts w:ascii="Calibri" w:hAnsi="Calibri"/>
          <w:noProof w:val="0"/>
          <w:color w:val="00000A"/>
          <w:sz w:val="22"/>
          <w:szCs w:val="22"/>
        </w:rPr>
      </w:pPr>
    </w:p>
    <w:p w:rsidR="007767C5" w:rsidRPr="007767C5" w:rsidRDefault="007767C5" w:rsidP="007767C5">
      <w:pPr>
        <w:ind w:firstLine="993"/>
        <w:rPr>
          <w:rFonts w:ascii="Calibri" w:hAnsi="Calibri"/>
          <w:noProof w:val="0"/>
          <w:color w:val="00000A"/>
          <w:sz w:val="22"/>
          <w:szCs w:val="22"/>
        </w:rPr>
      </w:pPr>
      <w:r w:rsidRPr="007767C5">
        <w:rPr>
          <w:rFonts w:ascii="Calibri" w:hAnsi="Calibri"/>
          <w:noProof w:val="0"/>
          <w:color w:val="00000A"/>
          <w:sz w:val="22"/>
          <w:szCs w:val="22"/>
        </w:rPr>
        <w:t>На седницама су разматрана питања из надлежности Савета родитеља:</w:t>
      </w:r>
    </w:p>
    <w:p w:rsidR="007767C5" w:rsidRPr="007767C5" w:rsidRDefault="007767C5" w:rsidP="007767C5">
      <w:pPr>
        <w:ind w:firstLine="993"/>
        <w:rPr>
          <w:rFonts w:ascii="Calibri" w:hAnsi="Calibri"/>
          <w:noProof w:val="0"/>
          <w:color w:val="00000A"/>
          <w:sz w:val="22"/>
          <w:szCs w:val="22"/>
        </w:rPr>
      </w:pPr>
    </w:p>
    <w:p w:rsidR="007767C5" w:rsidRPr="007767C5" w:rsidRDefault="007767C5" w:rsidP="007767C5">
      <w:pPr>
        <w:rPr>
          <w:rFonts w:ascii="Calibri" w:hAnsi="Calibri"/>
          <w:noProof w:val="0"/>
          <w:color w:val="00000A"/>
          <w:sz w:val="22"/>
          <w:szCs w:val="22"/>
        </w:rPr>
      </w:pPr>
      <w:r w:rsidRPr="007767C5">
        <w:rPr>
          <w:rFonts w:ascii="Calibri" w:hAnsi="Calibri"/>
          <w:noProof w:val="0"/>
          <w:color w:val="00000A"/>
          <w:sz w:val="22"/>
          <w:szCs w:val="22"/>
        </w:rPr>
        <w:t xml:space="preserve"> </w:t>
      </w:r>
    </w:p>
    <w:p w:rsidR="007767C5" w:rsidRPr="007767C5" w:rsidRDefault="007767C5" w:rsidP="007767C5">
      <w:pPr>
        <w:numPr>
          <w:ilvl w:val="0"/>
          <w:numId w:val="69"/>
        </w:numPr>
        <w:spacing w:after="160" w:line="259" w:lineRule="auto"/>
        <w:ind w:left="2127"/>
        <w:rPr>
          <w:rFonts w:ascii="Calibri" w:hAnsi="Calibri"/>
          <w:noProof w:val="0"/>
          <w:color w:val="00000A"/>
          <w:sz w:val="22"/>
          <w:szCs w:val="22"/>
        </w:rPr>
      </w:pPr>
      <w:r w:rsidRPr="007767C5">
        <w:rPr>
          <w:rFonts w:ascii="Calibri" w:hAnsi="Calibri"/>
          <w:noProof w:val="0"/>
          <w:sz w:val="22"/>
          <w:szCs w:val="22"/>
          <w:lang w:val="sr-Cyrl-RS"/>
        </w:rPr>
        <w:t xml:space="preserve">Верификација нових чланова Савета родитеља </w:t>
      </w:r>
    </w:p>
    <w:p w:rsidR="007767C5" w:rsidRPr="007767C5" w:rsidRDefault="007767C5" w:rsidP="007767C5">
      <w:pPr>
        <w:numPr>
          <w:ilvl w:val="0"/>
          <w:numId w:val="69"/>
        </w:numPr>
        <w:spacing w:after="160" w:line="259" w:lineRule="auto"/>
        <w:ind w:left="2127"/>
        <w:rPr>
          <w:rFonts w:ascii="Calibri" w:hAnsi="Calibri"/>
          <w:noProof w:val="0"/>
          <w:sz w:val="22"/>
          <w:szCs w:val="22"/>
        </w:rPr>
      </w:pPr>
      <w:r w:rsidRPr="007767C5">
        <w:rPr>
          <w:rFonts w:ascii="Calibri" w:hAnsi="Calibri"/>
          <w:noProof w:val="0"/>
          <w:sz w:val="22"/>
          <w:szCs w:val="22"/>
          <w:lang w:val="sr-Cyrl-RS"/>
        </w:rPr>
        <w:t xml:space="preserve">Избор представника родитеља у Тимове школе </w:t>
      </w:r>
    </w:p>
    <w:p w:rsidR="007767C5" w:rsidRPr="007767C5" w:rsidRDefault="007767C5" w:rsidP="007767C5">
      <w:pPr>
        <w:numPr>
          <w:ilvl w:val="0"/>
          <w:numId w:val="69"/>
        </w:numPr>
        <w:spacing w:after="160" w:line="259" w:lineRule="auto"/>
        <w:ind w:left="2127"/>
        <w:rPr>
          <w:rFonts w:ascii="Calibri" w:hAnsi="Calibri"/>
          <w:noProof w:val="0"/>
          <w:color w:val="00000A"/>
          <w:sz w:val="22"/>
          <w:szCs w:val="22"/>
        </w:rPr>
      </w:pPr>
      <w:r w:rsidRPr="007767C5">
        <w:rPr>
          <w:rFonts w:ascii="Calibri" w:hAnsi="Calibri"/>
          <w:noProof w:val="0"/>
          <w:color w:val="00000A"/>
          <w:sz w:val="22"/>
          <w:szCs w:val="22"/>
        </w:rPr>
        <w:t>Ђачка ужина;</w:t>
      </w:r>
    </w:p>
    <w:p w:rsidR="007767C5" w:rsidRPr="007767C5" w:rsidRDefault="007767C5" w:rsidP="007767C5">
      <w:pPr>
        <w:numPr>
          <w:ilvl w:val="0"/>
          <w:numId w:val="69"/>
        </w:numPr>
        <w:spacing w:after="160" w:line="259" w:lineRule="auto"/>
        <w:ind w:left="2127"/>
        <w:rPr>
          <w:rFonts w:ascii="Calibri" w:hAnsi="Calibri"/>
          <w:noProof w:val="0"/>
          <w:color w:val="00000A"/>
          <w:sz w:val="22"/>
          <w:szCs w:val="22"/>
        </w:rPr>
      </w:pPr>
      <w:r w:rsidRPr="007767C5">
        <w:rPr>
          <w:rFonts w:ascii="Calibri" w:hAnsi="Calibri"/>
          <w:noProof w:val="0"/>
          <w:color w:val="00000A"/>
          <w:sz w:val="22"/>
          <w:szCs w:val="22"/>
        </w:rPr>
        <w:t>Фотографисање ученика;</w:t>
      </w:r>
    </w:p>
    <w:p w:rsidR="007767C5" w:rsidRPr="007767C5" w:rsidRDefault="007767C5" w:rsidP="007767C5">
      <w:pPr>
        <w:numPr>
          <w:ilvl w:val="0"/>
          <w:numId w:val="69"/>
        </w:numPr>
        <w:spacing w:after="160" w:line="259" w:lineRule="auto"/>
        <w:ind w:left="2127"/>
        <w:rPr>
          <w:rFonts w:ascii="Calibri" w:hAnsi="Calibri"/>
          <w:noProof w:val="0"/>
          <w:color w:val="00000A"/>
        </w:rPr>
      </w:pPr>
      <w:r w:rsidRPr="007767C5">
        <w:rPr>
          <w:rFonts w:ascii="Calibri" w:hAnsi="Calibri"/>
          <w:noProof w:val="0"/>
          <w:color w:val="00000A"/>
          <w:sz w:val="22"/>
          <w:szCs w:val="22"/>
        </w:rPr>
        <w:t>Разматрање Извештаја о  реализацији ГПР-а ,школског програма у школској 201</w:t>
      </w:r>
      <w:r w:rsidRPr="007767C5">
        <w:rPr>
          <w:rFonts w:ascii="Calibri" w:hAnsi="Calibri"/>
          <w:noProof w:val="0"/>
          <w:color w:val="00000A"/>
          <w:sz w:val="22"/>
          <w:szCs w:val="22"/>
          <w:lang w:val="sr-Cyrl-RS"/>
        </w:rPr>
        <w:t>8</w:t>
      </w:r>
      <w:r w:rsidRPr="007767C5">
        <w:rPr>
          <w:rFonts w:ascii="Calibri" w:hAnsi="Calibri"/>
          <w:noProof w:val="0"/>
          <w:color w:val="00000A"/>
          <w:sz w:val="22"/>
          <w:szCs w:val="22"/>
        </w:rPr>
        <w:t>/201</w:t>
      </w:r>
      <w:r w:rsidRPr="007767C5">
        <w:rPr>
          <w:rFonts w:ascii="Calibri" w:hAnsi="Calibri"/>
          <w:noProof w:val="0"/>
          <w:color w:val="00000A"/>
          <w:sz w:val="22"/>
          <w:szCs w:val="22"/>
          <w:lang w:val="sr-Cyrl-RS"/>
        </w:rPr>
        <w:t>9</w:t>
      </w:r>
      <w:r w:rsidRPr="007767C5">
        <w:rPr>
          <w:rFonts w:ascii="Calibri" w:hAnsi="Calibri"/>
          <w:noProof w:val="0"/>
          <w:color w:val="00000A"/>
          <w:sz w:val="22"/>
          <w:szCs w:val="22"/>
        </w:rPr>
        <w:t>.години;</w:t>
      </w:r>
    </w:p>
    <w:p w:rsidR="007767C5" w:rsidRPr="007767C5" w:rsidRDefault="007767C5" w:rsidP="007767C5">
      <w:pPr>
        <w:numPr>
          <w:ilvl w:val="0"/>
          <w:numId w:val="69"/>
        </w:numPr>
        <w:spacing w:after="160" w:line="259" w:lineRule="auto"/>
        <w:ind w:left="2127"/>
        <w:rPr>
          <w:rFonts w:ascii="Calibri" w:hAnsi="Calibri"/>
          <w:noProof w:val="0"/>
          <w:color w:val="00000A"/>
        </w:rPr>
      </w:pPr>
      <w:r w:rsidRPr="007767C5">
        <w:rPr>
          <w:rFonts w:ascii="Calibri" w:hAnsi="Calibri"/>
          <w:noProof w:val="0"/>
          <w:color w:val="00000A"/>
          <w:sz w:val="22"/>
          <w:szCs w:val="22"/>
        </w:rPr>
        <w:t>Разматрање Извештаја о самовредновању и Извештаја о реализацији развојног плана у школској 201</w:t>
      </w:r>
      <w:r w:rsidRPr="007767C5">
        <w:rPr>
          <w:rFonts w:ascii="Calibri" w:hAnsi="Calibri"/>
          <w:noProof w:val="0"/>
          <w:color w:val="00000A"/>
          <w:sz w:val="22"/>
          <w:szCs w:val="22"/>
          <w:lang w:val="sr-Cyrl-RS"/>
        </w:rPr>
        <w:t>8</w:t>
      </w:r>
      <w:r w:rsidRPr="007767C5">
        <w:rPr>
          <w:rFonts w:ascii="Calibri" w:hAnsi="Calibri"/>
          <w:noProof w:val="0"/>
          <w:color w:val="00000A"/>
          <w:sz w:val="22"/>
          <w:szCs w:val="22"/>
        </w:rPr>
        <w:t>/201</w:t>
      </w:r>
      <w:r w:rsidRPr="007767C5">
        <w:rPr>
          <w:rFonts w:ascii="Calibri" w:hAnsi="Calibri"/>
          <w:noProof w:val="0"/>
          <w:color w:val="00000A"/>
          <w:sz w:val="22"/>
          <w:szCs w:val="22"/>
          <w:lang w:val="sr-Cyrl-RS"/>
        </w:rPr>
        <w:t>9</w:t>
      </w:r>
      <w:r w:rsidRPr="007767C5">
        <w:rPr>
          <w:rFonts w:ascii="Calibri" w:hAnsi="Calibri"/>
          <w:noProof w:val="0"/>
          <w:color w:val="00000A"/>
          <w:sz w:val="22"/>
          <w:szCs w:val="22"/>
        </w:rPr>
        <w:t>.год.;</w:t>
      </w:r>
    </w:p>
    <w:p w:rsidR="007767C5" w:rsidRPr="007767C5" w:rsidRDefault="007767C5" w:rsidP="007767C5">
      <w:pPr>
        <w:numPr>
          <w:ilvl w:val="0"/>
          <w:numId w:val="69"/>
        </w:numPr>
        <w:spacing w:after="160" w:line="259" w:lineRule="auto"/>
        <w:ind w:left="2127"/>
        <w:rPr>
          <w:rFonts w:ascii="Calibri" w:hAnsi="Calibri"/>
          <w:noProof w:val="0"/>
          <w:color w:val="00000A"/>
        </w:rPr>
      </w:pPr>
      <w:r w:rsidRPr="007767C5">
        <w:rPr>
          <w:rFonts w:ascii="Calibri" w:hAnsi="Calibri"/>
          <w:noProof w:val="0"/>
          <w:color w:val="00000A"/>
          <w:sz w:val="22"/>
          <w:szCs w:val="22"/>
        </w:rPr>
        <w:t>Разматрање Извештаја о реализацији екскурзија у школској 201</w:t>
      </w:r>
      <w:r w:rsidRPr="007767C5">
        <w:rPr>
          <w:rFonts w:ascii="Calibri" w:hAnsi="Calibri"/>
          <w:noProof w:val="0"/>
          <w:color w:val="00000A"/>
          <w:sz w:val="22"/>
          <w:szCs w:val="22"/>
          <w:lang w:val="sr-Cyrl-RS"/>
        </w:rPr>
        <w:t>8</w:t>
      </w:r>
      <w:r w:rsidRPr="007767C5">
        <w:rPr>
          <w:rFonts w:ascii="Calibri" w:hAnsi="Calibri"/>
          <w:noProof w:val="0"/>
          <w:color w:val="00000A"/>
          <w:sz w:val="22"/>
          <w:szCs w:val="22"/>
        </w:rPr>
        <w:t>/1</w:t>
      </w:r>
      <w:r w:rsidRPr="007767C5">
        <w:rPr>
          <w:rFonts w:ascii="Calibri" w:hAnsi="Calibri"/>
          <w:noProof w:val="0"/>
          <w:color w:val="00000A"/>
          <w:sz w:val="22"/>
          <w:szCs w:val="22"/>
          <w:lang w:val="sr-Cyrl-RS"/>
        </w:rPr>
        <w:t>9</w:t>
      </w:r>
      <w:r w:rsidRPr="007767C5">
        <w:rPr>
          <w:rFonts w:ascii="Calibri" w:hAnsi="Calibri"/>
          <w:noProof w:val="0"/>
          <w:color w:val="00000A"/>
          <w:sz w:val="22"/>
          <w:szCs w:val="22"/>
        </w:rPr>
        <w:t xml:space="preserve"> год;</w:t>
      </w:r>
    </w:p>
    <w:p w:rsidR="007767C5" w:rsidRPr="007767C5" w:rsidRDefault="007767C5" w:rsidP="007767C5">
      <w:pPr>
        <w:numPr>
          <w:ilvl w:val="0"/>
          <w:numId w:val="69"/>
        </w:numPr>
        <w:spacing w:after="160" w:line="259" w:lineRule="auto"/>
        <w:ind w:left="2127"/>
        <w:rPr>
          <w:rFonts w:ascii="Calibri" w:hAnsi="Calibri"/>
          <w:noProof w:val="0"/>
          <w:color w:val="00000A"/>
        </w:rPr>
      </w:pPr>
      <w:r w:rsidRPr="007767C5">
        <w:rPr>
          <w:rFonts w:ascii="Calibri" w:hAnsi="Calibri"/>
          <w:noProof w:val="0"/>
          <w:color w:val="00000A"/>
          <w:sz w:val="22"/>
          <w:szCs w:val="22"/>
        </w:rPr>
        <w:t>Разматрање предлога ГПР-а за школску 201</w:t>
      </w:r>
      <w:r w:rsidRPr="007767C5">
        <w:rPr>
          <w:rFonts w:ascii="Calibri" w:hAnsi="Calibri"/>
          <w:noProof w:val="0"/>
          <w:color w:val="00000A"/>
          <w:sz w:val="22"/>
          <w:szCs w:val="22"/>
          <w:lang w:val="sr-Cyrl-RS"/>
        </w:rPr>
        <w:t>9</w:t>
      </w:r>
      <w:r w:rsidRPr="007767C5">
        <w:rPr>
          <w:rFonts w:ascii="Calibri" w:hAnsi="Calibri"/>
          <w:noProof w:val="0"/>
          <w:color w:val="00000A"/>
          <w:sz w:val="22"/>
          <w:szCs w:val="22"/>
        </w:rPr>
        <w:t>/20</w:t>
      </w:r>
      <w:r w:rsidRPr="007767C5">
        <w:rPr>
          <w:rFonts w:ascii="Calibri" w:hAnsi="Calibri"/>
          <w:noProof w:val="0"/>
          <w:color w:val="00000A"/>
          <w:sz w:val="22"/>
          <w:szCs w:val="22"/>
          <w:lang w:val="sr-Cyrl-RS"/>
        </w:rPr>
        <w:t>20</w:t>
      </w:r>
      <w:r w:rsidRPr="007767C5">
        <w:rPr>
          <w:rFonts w:ascii="Calibri" w:hAnsi="Calibri"/>
          <w:noProof w:val="0"/>
          <w:color w:val="00000A"/>
          <w:sz w:val="22"/>
          <w:szCs w:val="22"/>
        </w:rPr>
        <w:t>.год.;</w:t>
      </w:r>
    </w:p>
    <w:p w:rsidR="007767C5" w:rsidRPr="007767C5" w:rsidRDefault="007767C5" w:rsidP="007767C5">
      <w:pPr>
        <w:numPr>
          <w:ilvl w:val="0"/>
          <w:numId w:val="69"/>
        </w:numPr>
        <w:spacing w:after="160" w:line="259" w:lineRule="auto"/>
        <w:ind w:left="2127"/>
        <w:rPr>
          <w:rFonts w:ascii="Calibri" w:hAnsi="Calibri"/>
          <w:noProof w:val="0"/>
          <w:color w:val="00000A"/>
        </w:rPr>
      </w:pPr>
      <w:r w:rsidRPr="007767C5">
        <w:rPr>
          <w:rFonts w:ascii="Calibri" w:hAnsi="Calibri"/>
          <w:noProof w:val="0"/>
          <w:color w:val="00000A"/>
          <w:sz w:val="22"/>
          <w:szCs w:val="22"/>
        </w:rPr>
        <w:t xml:space="preserve">Сагласност на програм екскурзија </w:t>
      </w:r>
      <w:r w:rsidRPr="007767C5">
        <w:rPr>
          <w:rFonts w:ascii="Calibri" w:hAnsi="Calibri"/>
          <w:noProof w:val="0"/>
          <w:color w:val="00000A"/>
          <w:sz w:val="22"/>
          <w:szCs w:val="22"/>
          <w:lang w:val="sr-Cyrl-RS"/>
        </w:rPr>
        <w:t xml:space="preserve"> за школ. </w:t>
      </w:r>
      <w:r w:rsidRPr="007767C5">
        <w:rPr>
          <w:rFonts w:ascii="Calibri" w:hAnsi="Calibri"/>
          <w:noProof w:val="0"/>
          <w:color w:val="00000A"/>
          <w:sz w:val="22"/>
          <w:szCs w:val="22"/>
        </w:rPr>
        <w:t>201</w:t>
      </w:r>
      <w:r w:rsidRPr="007767C5">
        <w:rPr>
          <w:rFonts w:ascii="Calibri" w:hAnsi="Calibri"/>
          <w:noProof w:val="0"/>
          <w:color w:val="00000A"/>
          <w:sz w:val="22"/>
          <w:szCs w:val="22"/>
          <w:lang w:val="sr-Cyrl-RS"/>
        </w:rPr>
        <w:t>9</w:t>
      </w:r>
      <w:r w:rsidRPr="007767C5">
        <w:rPr>
          <w:rFonts w:ascii="Calibri" w:hAnsi="Calibri"/>
          <w:noProof w:val="0"/>
          <w:color w:val="00000A"/>
          <w:sz w:val="22"/>
          <w:szCs w:val="22"/>
        </w:rPr>
        <w:t>/20</w:t>
      </w:r>
      <w:r w:rsidRPr="007767C5">
        <w:rPr>
          <w:rFonts w:ascii="Calibri" w:hAnsi="Calibri"/>
          <w:noProof w:val="0"/>
          <w:color w:val="00000A"/>
          <w:sz w:val="22"/>
          <w:szCs w:val="22"/>
          <w:lang w:val="sr-Cyrl-RS"/>
        </w:rPr>
        <w:t>20</w:t>
      </w:r>
      <w:r w:rsidRPr="007767C5">
        <w:rPr>
          <w:rFonts w:ascii="Calibri" w:hAnsi="Calibri"/>
          <w:noProof w:val="0"/>
          <w:color w:val="00000A"/>
          <w:sz w:val="22"/>
          <w:szCs w:val="22"/>
        </w:rPr>
        <w:t>.год.;</w:t>
      </w:r>
    </w:p>
    <w:p w:rsidR="007767C5" w:rsidRPr="007767C5" w:rsidRDefault="007767C5" w:rsidP="007767C5">
      <w:pPr>
        <w:numPr>
          <w:ilvl w:val="0"/>
          <w:numId w:val="69"/>
        </w:numPr>
        <w:spacing w:after="160" w:line="259" w:lineRule="auto"/>
        <w:ind w:left="2127"/>
        <w:rPr>
          <w:rFonts w:ascii="Calibri" w:hAnsi="Calibri"/>
          <w:noProof w:val="0"/>
          <w:color w:val="00000A"/>
        </w:rPr>
      </w:pPr>
      <w:r w:rsidRPr="007767C5">
        <w:rPr>
          <w:rFonts w:ascii="Calibri" w:hAnsi="Calibri"/>
          <w:noProof w:val="0"/>
          <w:color w:val="00000A"/>
          <w:sz w:val="22"/>
          <w:szCs w:val="22"/>
          <w:lang w:val="sr-Cyrl-RS"/>
        </w:rPr>
        <w:lastRenderedPageBreak/>
        <w:t>Именовање Комисије за избор дистрибутера за испоруку изабраних уџбеника</w:t>
      </w:r>
    </w:p>
    <w:p w:rsidR="007767C5" w:rsidRPr="007767C5" w:rsidRDefault="007767C5" w:rsidP="007767C5">
      <w:pPr>
        <w:numPr>
          <w:ilvl w:val="0"/>
          <w:numId w:val="69"/>
        </w:numPr>
        <w:spacing w:after="160" w:line="259" w:lineRule="auto"/>
        <w:ind w:left="2127"/>
        <w:jc w:val="both"/>
        <w:rPr>
          <w:rFonts w:ascii="Calibri" w:eastAsia="Calibri" w:hAnsi="Calibri"/>
          <w:noProof w:val="0"/>
          <w:sz w:val="22"/>
          <w:szCs w:val="22"/>
          <w:lang w:val="sr-Latn-RS"/>
        </w:rPr>
      </w:pPr>
      <w:r w:rsidRPr="007767C5">
        <w:rPr>
          <w:rFonts w:ascii="Calibri" w:hAnsi="Calibri"/>
          <w:noProof w:val="0"/>
          <w:color w:val="00000A"/>
          <w:sz w:val="22"/>
          <w:szCs w:val="22"/>
        </w:rPr>
        <w:t>Доношење Одлуке о  висини надокнаде за наставнике за реализацију екскурзија  у школској  201</w:t>
      </w:r>
      <w:r w:rsidRPr="007767C5">
        <w:rPr>
          <w:rFonts w:ascii="Calibri" w:hAnsi="Calibri"/>
          <w:noProof w:val="0"/>
          <w:color w:val="00000A"/>
          <w:sz w:val="22"/>
          <w:szCs w:val="22"/>
          <w:lang w:val="sr-Cyrl-RS"/>
        </w:rPr>
        <w:t>9</w:t>
      </w:r>
      <w:r w:rsidRPr="007767C5">
        <w:rPr>
          <w:rFonts w:ascii="Calibri" w:hAnsi="Calibri"/>
          <w:noProof w:val="0"/>
          <w:color w:val="00000A"/>
          <w:sz w:val="22"/>
          <w:szCs w:val="22"/>
        </w:rPr>
        <w:t>/20</w:t>
      </w:r>
      <w:r w:rsidRPr="007767C5">
        <w:rPr>
          <w:rFonts w:ascii="Calibri" w:hAnsi="Calibri"/>
          <w:noProof w:val="0"/>
          <w:color w:val="00000A"/>
          <w:sz w:val="22"/>
          <w:szCs w:val="22"/>
          <w:lang w:val="sr-Cyrl-RS"/>
        </w:rPr>
        <w:t>20</w:t>
      </w:r>
      <w:r w:rsidRPr="007767C5">
        <w:rPr>
          <w:rFonts w:ascii="Calibri" w:hAnsi="Calibri"/>
          <w:noProof w:val="0"/>
          <w:color w:val="00000A"/>
          <w:sz w:val="22"/>
          <w:szCs w:val="22"/>
        </w:rPr>
        <w:t>.години;</w:t>
      </w:r>
    </w:p>
    <w:p w:rsidR="007767C5" w:rsidRPr="007767C5" w:rsidRDefault="007767C5" w:rsidP="007767C5">
      <w:pPr>
        <w:numPr>
          <w:ilvl w:val="0"/>
          <w:numId w:val="69"/>
        </w:numPr>
        <w:spacing w:after="160" w:line="259" w:lineRule="auto"/>
        <w:ind w:left="2127"/>
        <w:jc w:val="both"/>
        <w:rPr>
          <w:rFonts w:ascii="Calibri" w:eastAsia="Calibri" w:hAnsi="Calibri"/>
          <w:noProof w:val="0"/>
          <w:sz w:val="22"/>
          <w:szCs w:val="22"/>
          <w:lang w:val="sr-Latn-RS"/>
        </w:rPr>
      </w:pPr>
      <w:r w:rsidRPr="007767C5">
        <w:rPr>
          <w:rFonts w:ascii="Calibri" w:eastAsia="Calibri" w:hAnsi="Calibri"/>
          <w:noProof w:val="0"/>
          <w:sz w:val="22"/>
          <w:szCs w:val="22"/>
          <w:lang w:val="sr-Cyrl-RS"/>
        </w:rPr>
        <w:t xml:space="preserve">Разматрање плана надокнаде </w:t>
      </w:r>
      <w:r w:rsidRPr="007767C5">
        <w:rPr>
          <w:rFonts w:ascii="Calibri" w:eastAsia="Calibri" w:hAnsi="Calibri"/>
          <w:noProof w:val="0"/>
          <w:color w:val="000000"/>
          <w:sz w:val="22"/>
          <w:szCs w:val="22"/>
          <w:lang w:val="sr-Cyrl-RS"/>
        </w:rPr>
        <w:t>пропуштеног образовно васпитног рада за период од 12.-21.02. 2020</w:t>
      </w:r>
    </w:p>
    <w:p w:rsidR="007767C5" w:rsidRPr="007767C5" w:rsidRDefault="007767C5" w:rsidP="00845724">
      <w:pPr>
        <w:numPr>
          <w:ilvl w:val="0"/>
          <w:numId w:val="69"/>
        </w:numPr>
        <w:spacing w:after="160" w:line="259" w:lineRule="auto"/>
        <w:ind w:left="2127"/>
        <w:jc w:val="both"/>
        <w:rPr>
          <w:rFonts w:ascii="Calibri" w:hAnsi="Calibri"/>
          <w:lang w:val="sr-Cyrl-CS"/>
        </w:rPr>
      </w:pPr>
      <w:r w:rsidRPr="007767C5">
        <w:rPr>
          <w:rFonts w:ascii="Calibri" w:hAnsi="Calibri"/>
          <w:noProof w:val="0"/>
          <w:color w:val="00000A"/>
          <w:sz w:val="22"/>
          <w:szCs w:val="22"/>
          <w:lang w:val="sr-Cyrl-RS"/>
        </w:rPr>
        <w:t>Предлог чланова савета родитеља у Општински Савет родитеља</w:t>
      </w:r>
      <w:r w:rsidRPr="007767C5">
        <w:rPr>
          <w:rFonts w:ascii="Calibri" w:hAnsi="Calibri"/>
          <w:noProof w:val="0"/>
          <w:color w:val="00000A"/>
          <w:sz w:val="22"/>
          <w:szCs w:val="22"/>
          <w:lang w:val="sr-Latn-RS"/>
        </w:rPr>
        <w:t>,</w:t>
      </w:r>
    </w:p>
    <w:p w:rsidR="002D42BD" w:rsidRPr="007767C5" w:rsidRDefault="007767C5" w:rsidP="00845724">
      <w:pPr>
        <w:numPr>
          <w:ilvl w:val="0"/>
          <w:numId w:val="69"/>
        </w:numPr>
        <w:spacing w:after="160" w:line="259" w:lineRule="auto"/>
        <w:ind w:left="2127"/>
        <w:jc w:val="both"/>
        <w:rPr>
          <w:rFonts w:ascii="Calibri" w:hAnsi="Calibri"/>
          <w:lang w:val="sr-Cyrl-CS"/>
        </w:rPr>
      </w:pPr>
      <w:r w:rsidRPr="007767C5">
        <w:rPr>
          <w:rFonts w:ascii="Calibri" w:hAnsi="Calibri"/>
          <w:noProof w:val="0"/>
          <w:color w:val="00000A"/>
          <w:sz w:val="22"/>
          <w:szCs w:val="22"/>
        </w:rPr>
        <w:t>Безбедност ученика.</w:t>
      </w:r>
    </w:p>
    <w:p w:rsidR="003D1803" w:rsidRDefault="003D1803" w:rsidP="008F24B3">
      <w:pPr>
        <w:jc w:val="both"/>
        <w:rPr>
          <w:rFonts w:ascii="Calibri" w:hAnsi="Calibri"/>
          <w:lang w:val="sr-Latn-RS"/>
        </w:rPr>
      </w:pPr>
    </w:p>
    <w:p w:rsidR="008C50A7" w:rsidRPr="000B6A07" w:rsidRDefault="008C50A7" w:rsidP="00C92D52">
      <w:pPr>
        <w:rPr>
          <w:rFonts w:ascii="Calibri" w:hAnsi="Calibri"/>
          <w:lang w:val="en-US"/>
        </w:rPr>
      </w:pPr>
    </w:p>
    <w:p w:rsidR="00DD1288" w:rsidRPr="000B6A07" w:rsidRDefault="002628DA" w:rsidP="009C77EA">
      <w:pPr>
        <w:pStyle w:val="Heading1"/>
        <w:numPr>
          <w:ilvl w:val="0"/>
          <w:numId w:val="0"/>
        </w:numPr>
        <w:rPr>
          <w:rFonts w:ascii="Calibri" w:hAnsi="Calibri"/>
          <w:b w:val="0"/>
        </w:rPr>
      </w:pPr>
      <w:r w:rsidRPr="000B6A07">
        <w:rPr>
          <w:rFonts w:ascii="Calibri" w:hAnsi="Calibri"/>
          <w:b w:val="0"/>
          <w:u w:val="single"/>
        </w:rPr>
        <w:t>1</w:t>
      </w:r>
      <w:r w:rsidR="00762336">
        <w:rPr>
          <w:rFonts w:ascii="Calibri" w:hAnsi="Calibri"/>
          <w:b w:val="0"/>
          <w:u w:val="single"/>
        </w:rPr>
        <w:t>4</w:t>
      </w:r>
      <w:r w:rsidRPr="000B6A07">
        <w:rPr>
          <w:rFonts w:ascii="Calibri" w:hAnsi="Calibri"/>
          <w:b w:val="0"/>
          <w:u w:val="single"/>
        </w:rPr>
        <w:t>.</w:t>
      </w:r>
      <w:r w:rsidR="00C6656A" w:rsidRPr="000B6A07">
        <w:rPr>
          <w:rFonts w:ascii="Calibri" w:hAnsi="Calibri"/>
          <w:b w:val="0"/>
          <w:u w:val="single"/>
          <w:lang w:val="en-US"/>
        </w:rPr>
        <w:t xml:space="preserve"> </w:t>
      </w:r>
      <w:r w:rsidR="00DD1288" w:rsidRPr="000B6A07">
        <w:rPr>
          <w:rFonts w:ascii="Calibri" w:hAnsi="Calibri"/>
          <w:b w:val="0"/>
          <w:u w:val="single"/>
        </w:rPr>
        <w:t>Извештај о раду Ученичког парламента</w:t>
      </w:r>
    </w:p>
    <w:p w:rsidR="00A45027" w:rsidRDefault="00A45027" w:rsidP="00A45027">
      <w:pPr>
        <w:rPr>
          <w:rFonts w:ascii="Calibri" w:hAnsi="Calibri"/>
          <w:lang w:val="sr-Cyrl-CS"/>
        </w:rPr>
      </w:pPr>
    </w:p>
    <w:p w:rsidR="00550F96" w:rsidRDefault="00550F96" w:rsidP="00550F96">
      <w:pPr>
        <w:pStyle w:val="NoSpacing"/>
        <w:ind w:firstLine="708"/>
        <w:jc w:val="both"/>
        <w:rPr>
          <w:lang w:val="sr-Cyrl-RS"/>
        </w:rPr>
      </w:pPr>
      <w:r>
        <w:rPr>
          <w:lang w:val="sr-Cyrl-RS"/>
        </w:rPr>
        <w:t>Током ове школске године због ситуације са проглашењем пандемије и престанка рада школе у класичном смислу, Парламент није реализовао све планиране активности. Одржана су два састанка у првом полугодишту. Ученички парламент је реализовао следеће:</w:t>
      </w:r>
    </w:p>
    <w:p w:rsidR="00550F96" w:rsidRDefault="00550F96" w:rsidP="00550F96">
      <w:pPr>
        <w:pStyle w:val="NoSpacing"/>
        <w:jc w:val="both"/>
        <w:rPr>
          <w:lang w:val="sr-Cyrl-RS"/>
        </w:rPr>
      </w:pPr>
    </w:p>
    <w:p w:rsidR="00550F96" w:rsidRPr="00834AB1" w:rsidRDefault="00550F96" w:rsidP="00550F96">
      <w:pPr>
        <w:pStyle w:val="NoSpacing"/>
        <w:ind w:firstLine="708"/>
        <w:jc w:val="both"/>
        <w:rPr>
          <w:lang w:val="sr-Cyrl-RS"/>
        </w:rPr>
      </w:pPr>
      <w:r>
        <w:rPr>
          <w:lang w:val="sr-Cyrl-RS"/>
        </w:rPr>
        <w:t xml:space="preserve">СЕПТЕМБАР - </w:t>
      </w:r>
      <w:r w:rsidRPr="00B07CFD">
        <w:rPr>
          <w:noProof/>
          <w:lang w:val="sr-Cyrl-CS"/>
        </w:rPr>
        <w:t>Конституисање новог сазива ученичког парламента и избор руководства за школску 2019/20.</w:t>
      </w:r>
    </w:p>
    <w:p w:rsidR="00550F96" w:rsidRDefault="00550F96" w:rsidP="00550F96">
      <w:pPr>
        <w:pStyle w:val="NoSpacing"/>
        <w:ind w:firstLine="708"/>
        <w:jc w:val="both"/>
        <w:rPr>
          <w:lang w:val="sr-Cyrl-RS"/>
        </w:rPr>
      </w:pPr>
      <w:r>
        <w:rPr>
          <w:lang w:val="sr-Cyrl-RS"/>
        </w:rPr>
        <w:t xml:space="preserve">ОКТОБАР - </w:t>
      </w:r>
      <w:r w:rsidRPr="00834AB1">
        <w:rPr>
          <w:lang w:val="sr-Cyrl-RS"/>
        </w:rPr>
        <w:t>Организовање акције прикупљања лименки</w:t>
      </w:r>
      <w:r>
        <w:rPr>
          <w:lang w:val="sr-Cyrl-RS"/>
        </w:rPr>
        <w:t xml:space="preserve"> (до сада прикупљене лименке нису предате за откуп због ситуације са вирусом корона)</w:t>
      </w:r>
    </w:p>
    <w:p w:rsidR="00550F96" w:rsidRDefault="00550F96" w:rsidP="00550F96">
      <w:pPr>
        <w:pStyle w:val="NoSpacing"/>
        <w:jc w:val="both"/>
        <w:rPr>
          <w:lang w:val="sr-Cyrl-RS"/>
        </w:rPr>
      </w:pPr>
      <w:r>
        <w:rPr>
          <w:lang w:val="sr-Cyrl-RS"/>
        </w:rPr>
        <w:t xml:space="preserve">НОВЕМБАР - </w:t>
      </w:r>
      <w:r w:rsidRPr="00B07CFD">
        <w:rPr>
          <w:noProof/>
          <w:lang w:val="sr-Cyrl-CS"/>
        </w:rPr>
        <w:t>Обележавање Дана просветних радника</w:t>
      </w:r>
      <w:r>
        <w:rPr>
          <w:noProof/>
          <w:lang w:val="sr-Cyrl-CS"/>
        </w:rPr>
        <w:t xml:space="preserve"> – конкурс (направљена изложба ликовних и литерарних радова на теме „Да сам ја заполен/а у школи“ и „Карикатура наставника“. Најбољи ликовни радови узели су учешће на овогодишњој смотри „Мали Пјер“. </w:t>
      </w:r>
      <w:r>
        <w:rPr>
          <w:noProof/>
          <w:lang w:val="sr-Cyrl-RS"/>
        </w:rPr>
        <w:t>На окружној смотри, одржаној 28. маја 2020. године, награђено је четири ученика школе:</w:t>
      </w:r>
    </w:p>
    <w:p w:rsidR="00550F96" w:rsidRDefault="00550F96" w:rsidP="00550F96">
      <w:pPr>
        <w:pStyle w:val="NoSpacing"/>
        <w:ind w:firstLine="708"/>
        <w:jc w:val="both"/>
        <w:rPr>
          <w:lang w:val="sr-Cyrl-RS"/>
        </w:rPr>
      </w:pPr>
      <w:r>
        <w:rPr>
          <w:noProof/>
          <w:lang w:val="sr-Cyrl-RS"/>
        </w:rPr>
        <w:t>МЛАЂИ РАЗРЕДИ</w:t>
      </w:r>
    </w:p>
    <w:p w:rsidR="00550F96" w:rsidRPr="00F23B93" w:rsidRDefault="00550F96" w:rsidP="00550F96">
      <w:pPr>
        <w:pStyle w:val="NoSpacing"/>
        <w:ind w:left="1080"/>
        <w:jc w:val="both"/>
        <w:rPr>
          <w:lang w:val="sr-Cyrl-RS"/>
        </w:rPr>
      </w:pPr>
      <w:r>
        <w:rPr>
          <w:lang w:val="sr-Cyrl-RS"/>
        </w:rPr>
        <w:t>1.</w:t>
      </w:r>
      <w:r>
        <w:rPr>
          <w:lang w:val="sr-Cyrl-RS"/>
        </w:rPr>
        <w:tab/>
        <w:t>место</w:t>
      </w:r>
      <w:r>
        <w:rPr>
          <w:lang w:val="sr-Cyrl-RS"/>
        </w:rPr>
        <w:tab/>
        <w:t xml:space="preserve">Теодора Стојановић </w:t>
      </w:r>
      <w:r w:rsidRPr="00F23B93">
        <w:rPr>
          <w:lang w:val="sr-Cyrl-RS"/>
        </w:rPr>
        <w:t>4-4</w:t>
      </w:r>
      <w:r w:rsidRPr="00F23B93">
        <w:rPr>
          <w:lang w:val="sr-Cyrl-RS"/>
        </w:rPr>
        <w:tab/>
      </w:r>
    </w:p>
    <w:p w:rsidR="00550F96" w:rsidRDefault="00550F96" w:rsidP="00550F96">
      <w:pPr>
        <w:pStyle w:val="NoSpacing"/>
        <w:ind w:left="1080"/>
        <w:jc w:val="both"/>
        <w:rPr>
          <w:lang w:val="sr-Cyrl-RS"/>
        </w:rPr>
      </w:pPr>
      <w:r>
        <w:rPr>
          <w:lang w:val="sr-Cyrl-RS"/>
        </w:rPr>
        <w:t>2.</w:t>
      </w:r>
      <w:r>
        <w:rPr>
          <w:lang w:val="sr-Cyrl-RS"/>
        </w:rPr>
        <w:tab/>
        <w:t>место</w:t>
      </w:r>
      <w:r>
        <w:rPr>
          <w:lang w:val="sr-Cyrl-RS"/>
        </w:rPr>
        <w:tab/>
        <w:t xml:space="preserve">Маша Мићуновић </w:t>
      </w:r>
      <w:r w:rsidRPr="00F23B93">
        <w:rPr>
          <w:lang w:val="sr-Cyrl-RS"/>
        </w:rPr>
        <w:t>3-2</w:t>
      </w:r>
    </w:p>
    <w:p w:rsidR="00550F96" w:rsidRDefault="00550F96" w:rsidP="00550F96">
      <w:pPr>
        <w:pStyle w:val="NoSpacing"/>
        <w:ind w:firstLine="708"/>
        <w:jc w:val="both"/>
        <w:rPr>
          <w:lang w:val="sr-Cyrl-RS"/>
        </w:rPr>
      </w:pPr>
      <w:r>
        <w:rPr>
          <w:lang w:val="sr-Cyrl-RS"/>
        </w:rPr>
        <w:t>СТАРИЈИ РАЗРЕДИ</w:t>
      </w:r>
    </w:p>
    <w:p w:rsidR="00550F96" w:rsidRPr="00F23B93" w:rsidRDefault="00550F96" w:rsidP="00550F96">
      <w:pPr>
        <w:pStyle w:val="NoSpacing"/>
        <w:ind w:left="1080"/>
        <w:jc w:val="both"/>
        <w:rPr>
          <w:lang w:val="sr-Cyrl-RS"/>
        </w:rPr>
      </w:pPr>
      <w:r>
        <w:rPr>
          <w:lang w:val="sr-Cyrl-RS"/>
        </w:rPr>
        <w:t>1.</w:t>
      </w:r>
      <w:r>
        <w:rPr>
          <w:lang w:val="sr-Cyrl-RS"/>
        </w:rPr>
        <w:tab/>
        <w:t xml:space="preserve">место Маша Кнежевић </w:t>
      </w:r>
      <w:r w:rsidRPr="00F23B93">
        <w:rPr>
          <w:lang w:val="sr-Cyrl-RS"/>
        </w:rPr>
        <w:t>5-3</w:t>
      </w:r>
    </w:p>
    <w:p w:rsidR="00550F96" w:rsidRDefault="00550F96" w:rsidP="00550F96">
      <w:pPr>
        <w:pStyle w:val="NoSpacing"/>
        <w:ind w:left="1080"/>
        <w:jc w:val="both"/>
        <w:rPr>
          <w:lang w:val="sr-Cyrl-RS"/>
        </w:rPr>
      </w:pPr>
      <w:r>
        <w:rPr>
          <w:lang w:val="sr-Cyrl-RS"/>
        </w:rPr>
        <w:t>2.</w:t>
      </w:r>
      <w:r>
        <w:rPr>
          <w:lang w:val="sr-Cyrl-RS"/>
        </w:rPr>
        <w:tab/>
        <w:t xml:space="preserve">место Матеа Шевић </w:t>
      </w:r>
      <w:r w:rsidRPr="00F23B93">
        <w:rPr>
          <w:lang w:val="sr-Cyrl-RS"/>
        </w:rPr>
        <w:t>6-1</w:t>
      </w:r>
    </w:p>
    <w:p w:rsidR="00550F96" w:rsidRDefault="00550F96" w:rsidP="00550F96">
      <w:pPr>
        <w:pStyle w:val="NoSpacing"/>
        <w:ind w:firstLine="708"/>
        <w:jc w:val="both"/>
        <w:rPr>
          <w:lang w:val="sr-Cyrl-RS"/>
        </w:rPr>
      </w:pPr>
      <w:r>
        <w:rPr>
          <w:lang w:val="sr-Cyrl-RS"/>
        </w:rPr>
        <w:t xml:space="preserve">ДЕЦЕМБАР - </w:t>
      </w:r>
      <w:r w:rsidRPr="00B07CFD">
        <w:rPr>
          <w:noProof/>
          <w:lang w:val="sr-Cyrl-CS"/>
        </w:rPr>
        <w:t>Организовање Новогодишње журке за ученике осмог разреда</w:t>
      </w:r>
      <w:r>
        <w:rPr>
          <w:noProof/>
          <w:lang w:val="sr-Cyrl-CS"/>
        </w:rPr>
        <w:t xml:space="preserve"> (Журка је организована у сутерену школе, а Парламент </w:t>
      </w:r>
      <w:r>
        <w:rPr>
          <w:lang w:val="sr-Cyrl-RS"/>
        </w:rPr>
        <w:t xml:space="preserve"> је успешно организовао декорацију, послужење и музику. Журци су присуствовали и дежурни наставници и директор школе и прослава је протекла без икаквих проблема, у договорено време)</w:t>
      </w:r>
    </w:p>
    <w:p w:rsidR="00550F96" w:rsidRDefault="00550F96" w:rsidP="00550F96">
      <w:pPr>
        <w:pStyle w:val="NoSpacing"/>
        <w:ind w:firstLine="708"/>
        <w:jc w:val="both"/>
        <w:rPr>
          <w:lang w:val="sr-Cyrl-RS"/>
        </w:rPr>
      </w:pPr>
      <w:r>
        <w:rPr>
          <w:lang w:val="sr-Cyrl-RS"/>
        </w:rPr>
        <w:t xml:space="preserve">ЈАНУАР - </w:t>
      </w:r>
      <w:r w:rsidRPr="007A11F1">
        <w:rPr>
          <w:lang w:val="sr-Cyrl-RS"/>
        </w:rPr>
        <w:t>Учешће у обележавању Дана Светог Саве</w:t>
      </w:r>
      <w:r>
        <w:rPr>
          <w:lang w:val="sr-Cyrl-RS"/>
        </w:rPr>
        <w:t xml:space="preserve"> </w:t>
      </w:r>
    </w:p>
    <w:p w:rsidR="00550F96" w:rsidRDefault="00550F96" w:rsidP="00550F96">
      <w:pPr>
        <w:pStyle w:val="NoSpacing"/>
        <w:jc w:val="both"/>
        <w:rPr>
          <w:lang w:val="sr-Cyrl-RS"/>
        </w:rPr>
      </w:pPr>
      <w:r>
        <w:rPr>
          <w:lang w:val="sr-Cyrl-RS"/>
        </w:rPr>
        <w:t>Планирана активност за МАРТ – конкурс за најлепшу фотографију, реализована је делимично, кроз виртуелне учионице, са темама: „Поглед са мога прозора“ и „Када би предмети проговорили“.</w:t>
      </w:r>
    </w:p>
    <w:p w:rsidR="00550F96" w:rsidRDefault="00550F96" w:rsidP="00550F96">
      <w:pPr>
        <w:pStyle w:val="NoSpacing"/>
        <w:jc w:val="both"/>
        <w:rPr>
          <w:lang w:val="sr-Cyrl-RS"/>
        </w:rPr>
      </w:pPr>
    </w:p>
    <w:p w:rsidR="00550F96" w:rsidRDefault="00550F96" w:rsidP="00550F96">
      <w:pPr>
        <w:pStyle w:val="NoSpacing"/>
        <w:ind w:firstLine="708"/>
        <w:jc w:val="both"/>
        <w:rPr>
          <w:lang w:val="sr-Cyrl-RS"/>
        </w:rPr>
      </w:pPr>
      <w:r>
        <w:rPr>
          <w:lang w:val="sr-Cyrl-RS"/>
        </w:rPr>
        <w:t>Нереализоване активности, а пре свега пројекат „Мој херој“ (</w:t>
      </w:r>
      <w:r w:rsidRPr="007A11F1">
        <w:rPr>
          <w:lang w:val="sr-Cyrl-RS"/>
        </w:rPr>
        <w:t>низ активности у пројекту утврђивања система вредности ученика</w:t>
      </w:r>
      <w:r>
        <w:rPr>
          <w:lang w:val="sr-Cyrl-RS"/>
        </w:rPr>
        <w:t>) и м</w:t>
      </w:r>
      <w:r w:rsidRPr="007A11F1">
        <w:rPr>
          <w:lang w:val="sr-Cyrl-RS"/>
        </w:rPr>
        <w:t>али филмски фестивал са филмовима који за тему имају насиље и дискусија о њима путем анкете и дебате</w:t>
      </w:r>
      <w:r>
        <w:rPr>
          <w:lang w:val="sr-Cyrl-RS"/>
        </w:rPr>
        <w:t xml:space="preserve"> одлажу се за наредну годину. Актуелни догађаји у школи и друштву овим планираним акцијама дају још више на значају.</w:t>
      </w:r>
    </w:p>
    <w:p w:rsidR="00550F96" w:rsidRDefault="00550F96" w:rsidP="00550F96">
      <w:pPr>
        <w:pStyle w:val="NoSpacing"/>
        <w:jc w:val="both"/>
        <w:rPr>
          <w:lang w:val="sr-Cyrl-RS"/>
        </w:rPr>
      </w:pPr>
    </w:p>
    <w:p w:rsidR="00550F96" w:rsidRDefault="00550F96" w:rsidP="00550F96">
      <w:pPr>
        <w:pStyle w:val="NoSpacing"/>
        <w:jc w:val="both"/>
        <w:rPr>
          <w:lang w:val="sr-Cyrl-RS"/>
        </w:rPr>
      </w:pPr>
      <w:r>
        <w:rPr>
          <w:lang w:val="sr-Cyrl-RS"/>
        </w:rPr>
        <w:t>Члан Ученичког парламента, ученик Јанко Вукобратовић, проглашен је за Ђака генерације 2019/20.</w:t>
      </w:r>
    </w:p>
    <w:p w:rsidR="00F56973" w:rsidRDefault="00F56973" w:rsidP="00A45027">
      <w:pPr>
        <w:rPr>
          <w:rFonts w:ascii="Calibri" w:hAnsi="Calibri"/>
          <w:lang w:val="sr-Cyrl-CS"/>
        </w:rPr>
      </w:pPr>
    </w:p>
    <w:p w:rsidR="00A45027" w:rsidRPr="000B6A07" w:rsidRDefault="00A45027" w:rsidP="00D70A2F">
      <w:pPr>
        <w:ind w:left="284"/>
        <w:rPr>
          <w:rFonts w:ascii="Calibri" w:hAnsi="Calibri"/>
          <w:lang w:val="sr-Cyrl-CS"/>
        </w:rPr>
      </w:pPr>
    </w:p>
    <w:p w:rsidR="006F1828" w:rsidRDefault="006F1828" w:rsidP="006F1828">
      <w:pPr>
        <w:jc w:val="both"/>
        <w:rPr>
          <w:rFonts w:ascii="Calibri" w:hAnsi="Calibri"/>
          <w:lang w:val="sr-Cyrl-CS"/>
        </w:rPr>
      </w:pPr>
      <w:r>
        <w:rPr>
          <w:rFonts w:ascii="Calibri" w:hAnsi="Calibri"/>
          <w:u w:val="single"/>
          <w:lang w:val="sr-Cyrl-CS"/>
        </w:rPr>
        <w:t>1</w:t>
      </w:r>
      <w:r w:rsidR="00762336">
        <w:rPr>
          <w:rFonts w:ascii="Calibri" w:hAnsi="Calibri"/>
          <w:u w:val="single"/>
          <w:lang w:val="sr-Cyrl-CS"/>
        </w:rPr>
        <w:t>5</w:t>
      </w:r>
      <w:r>
        <w:rPr>
          <w:rFonts w:ascii="Calibri" w:hAnsi="Calibri"/>
          <w:u w:val="single"/>
          <w:lang w:val="sr-Cyrl-CS"/>
        </w:rPr>
        <w:t>. Извештај о раду Вршњачког тима</w:t>
      </w:r>
    </w:p>
    <w:p w:rsidR="006F1828" w:rsidRDefault="006F1828" w:rsidP="006F1828">
      <w:pPr>
        <w:jc w:val="both"/>
        <w:rPr>
          <w:rFonts w:ascii="Calibri" w:hAnsi="Calibri"/>
          <w:lang w:val="sr-Cyrl-CS"/>
        </w:rPr>
      </w:pPr>
    </w:p>
    <w:p w:rsidR="00A05260" w:rsidRPr="00A05260" w:rsidRDefault="001B3999" w:rsidP="00A05260">
      <w:pPr>
        <w:ind w:firstLine="720"/>
        <w:jc w:val="both"/>
        <w:rPr>
          <w:rFonts w:ascii="Calibri" w:eastAsia="Calibri" w:hAnsi="Calibri"/>
          <w:noProof w:val="0"/>
          <w:sz w:val="22"/>
          <w:szCs w:val="22"/>
          <w:lang w:val="sr-Cyrl-RS"/>
        </w:rPr>
      </w:pPr>
      <w:r w:rsidRPr="001B3999">
        <w:rPr>
          <w:rFonts w:ascii="Calibri" w:eastAsia="Calibri" w:hAnsi="Calibri"/>
          <w:noProof w:val="0"/>
          <w:lang w:val="en-US"/>
        </w:rPr>
        <w:tab/>
      </w:r>
      <w:r w:rsidR="00A05260" w:rsidRPr="00A05260">
        <w:rPr>
          <w:rFonts w:ascii="Calibri" w:eastAsia="Calibri" w:hAnsi="Calibri"/>
          <w:noProof w:val="0"/>
          <w:sz w:val="22"/>
          <w:szCs w:val="22"/>
          <w:lang w:val="sr-Cyrl-RS"/>
        </w:rPr>
        <w:t xml:space="preserve">Вршњачки тим ОШ „Душан Јерковић“ је у школској 2019/20., радио промењеним интензитетом ради увођења ванредног стања. Током ове школске године одржавани су састанци, прављени планови и дружења ученика од петог до седмог разреда. Ангажованост и присутност ученика на састанцима је била </w:t>
      </w:r>
      <w:r w:rsidR="00A05260" w:rsidRPr="00A05260">
        <w:rPr>
          <w:rFonts w:ascii="Calibri" w:eastAsia="Calibri" w:hAnsi="Calibri"/>
          <w:noProof w:val="0"/>
          <w:sz w:val="22"/>
          <w:szCs w:val="22"/>
          <w:lang w:val="sr-Cyrl-RS"/>
        </w:rPr>
        <w:lastRenderedPageBreak/>
        <w:t xml:space="preserve">неравномерна, што је понекад ометало континуитет рада. На ово треба обратити пажљу следеће године приликом планирања активности Тима. </w:t>
      </w:r>
    </w:p>
    <w:p w:rsidR="00A05260" w:rsidRPr="00A05260" w:rsidRDefault="00A05260" w:rsidP="00A05260">
      <w:pPr>
        <w:spacing w:after="160" w:line="259" w:lineRule="auto"/>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Све наведене активности реализоване су у првом полугодишту:</w:t>
      </w:r>
    </w:p>
    <w:p w:rsidR="00A05260" w:rsidRPr="00A05260" w:rsidRDefault="00A05260" w:rsidP="006D4442">
      <w:pPr>
        <w:numPr>
          <w:ilvl w:val="0"/>
          <w:numId w:val="42"/>
        </w:numPr>
        <w:spacing w:after="160" w:line="259" w:lineRule="auto"/>
        <w:contextualSpacing/>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 xml:space="preserve">Обележавање Дана просветних радника 8.11.2019. </w:t>
      </w:r>
    </w:p>
    <w:p w:rsidR="00A05260" w:rsidRPr="00A05260" w:rsidRDefault="00A05260" w:rsidP="00A05260">
      <w:pPr>
        <w:spacing w:after="160" w:line="259" w:lineRule="auto"/>
        <w:ind w:firstLine="360"/>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 xml:space="preserve">На једном од састанака одржано је предавање о историји наставничког позива у свету и Србији и његовом значају за човечанство. Ученици су осмисли анкету за ученике којом би дошли до одговора на питање: Које су то омиљење  и популарне активности и начини рада код уеника, а које наставници наше школе примењују. На неколико места у школи поставили су пунктове са кутијама и анкетирали ученике, током дана. Након тога, прикупљени папирићи су анализирани. </w:t>
      </w:r>
    </w:p>
    <w:p w:rsidR="00A05260" w:rsidRPr="00A05260" w:rsidRDefault="00A05260" w:rsidP="006D4442">
      <w:pPr>
        <w:numPr>
          <w:ilvl w:val="0"/>
          <w:numId w:val="42"/>
        </w:numPr>
        <w:spacing w:after="160" w:line="259" w:lineRule="auto"/>
        <w:contextualSpacing/>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Обележавање недеље толеранције, од 16.11. до 20.11.2019.</w:t>
      </w:r>
    </w:p>
    <w:p w:rsidR="00A05260" w:rsidRPr="00A05260" w:rsidRDefault="00A05260" w:rsidP="00A05260">
      <w:pPr>
        <w:spacing w:after="160" w:line="259" w:lineRule="auto"/>
        <w:ind w:firstLine="720"/>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 xml:space="preserve">Вршњачки тим је Међународни дан толеранције обележио организовањем неколико разноврсних активности. </w:t>
      </w:r>
    </w:p>
    <w:p w:rsidR="00A05260" w:rsidRPr="00A05260" w:rsidRDefault="00A05260" w:rsidP="00A05260">
      <w:pPr>
        <w:spacing w:after="160" w:line="259" w:lineRule="auto"/>
        <w:ind w:firstLine="720"/>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 xml:space="preserve">Након уводног предавања о толеранцији ученици су добили задатак да током два дана прате увредљив и погрдан говор међу својим вршњацима у школи на тему националних мањина, вере, жена, другачије сексуалне оријентације, физичког/менталног хендикепа. Уследила је дискусија о томе како су се осећали током рада на задатку и о коментарима које су забележили, као и о идејама којима могу елиминисати/спречити ову врсту говора. Ученици су мишљења да се увредљив говор често доживљава као нека врста шале и да га често нисмо ни свесни, ни када нам је упућен ни када га упућујемо. Изазива осећај беса, отпора, одбачености... </w:t>
      </w:r>
    </w:p>
    <w:p w:rsidR="00A05260" w:rsidRPr="00A05260" w:rsidRDefault="00A05260" w:rsidP="00A05260">
      <w:pPr>
        <w:spacing w:after="160" w:line="259" w:lineRule="auto"/>
        <w:ind w:firstLine="720"/>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 xml:space="preserve">У холу школе поставили смо интерактивни пано „Како доживљавам толеранцију“ и покушали да са ученицима и запосленима у школи боље разумеју појам толеранције описујући како чулима доживљавамо толеранцију (Како  видим толеранцију?, Каквог је укуса/мириса толеранција?, Како чујем толеранцију?, Какав је додир толеранције?). </w:t>
      </w:r>
    </w:p>
    <w:p w:rsidR="00A05260" w:rsidRPr="00A05260" w:rsidRDefault="00A05260" w:rsidP="00A05260">
      <w:pPr>
        <w:spacing w:after="160" w:line="259" w:lineRule="auto"/>
        <w:ind w:firstLine="720"/>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Са педагогицом су чланови Вршњачког тима имали тематску радионицу.</w:t>
      </w:r>
    </w:p>
    <w:p w:rsidR="00A05260" w:rsidRPr="00A05260" w:rsidRDefault="00A05260" w:rsidP="00A05260">
      <w:pPr>
        <w:spacing w:after="160" w:line="259" w:lineRule="auto"/>
        <w:ind w:firstLine="720"/>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 xml:space="preserve">Позвали смо наставнике да обележе недељу толеранције тако што ће потражити примере толеранције у оквиру својих предмета и током редовних часова ученицима предочити исте. </w:t>
      </w:r>
    </w:p>
    <w:p w:rsidR="00A05260" w:rsidRPr="00A05260" w:rsidRDefault="00A05260" w:rsidP="00A05260">
      <w:pPr>
        <w:spacing w:after="160" w:line="259" w:lineRule="auto"/>
        <w:ind w:firstLine="720"/>
        <w:jc w:val="both"/>
        <w:rPr>
          <w:rFonts w:ascii="Calibri" w:eastAsia="Calibri" w:hAnsi="Calibri"/>
          <w:noProof w:val="0"/>
          <w:sz w:val="22"/>
          <w:szCs w:val="22"/>
          <w:lang w:val="sr-Cyrl-RS"/>
        </w:rPr>
      </w:pPr>
      <w:r w:rsidRPr="00A05260">
        <w:rPr>
          <w:rFonts w:ascii="Calibri" w:eastAsia="Calibri" w:hAnsi="Calibri"/>
          <w:noProof w:val="0"/>
          <w:sz w:val="22"/>
          <w:szCs w:val="22"/>
          <w:lang w:val="sr-Cyrl-RS"/>
        </w:rPr>
        <w:t xml:space="preserve">Из свих наведених активности је потекла идеја да ученике наше школе боље упознамо са ефектима увредљивог говора и толеранцијом путем радионица, које ће чланови Вршњачког тима одржати у свим одељењима наше школе у оквиру ЧОС-а (није реализовано). </w:t>
      </w:r>
    </w:p>
    <w:p w:rsidR="00A05260" w:rsidRDefault="00A05260" w:rsidP="006F1828">
      <w:pPr>
        <w:jc w:val="both"/>
        <w:rPr>
          <w:rFonts w:ascii="Calibri" w:eastAsia="Calibri" w:hAnsi="Calibri"/>
          <w:noProof w:val="0"/>
          <w:lang w:val="en-US"/>
        </w:rPr>
      </w:pPr>
    </w:p>
    <w:p w:rsidR="00A05260" w:rsidRDefault="00A05260" w:rsidP="006F1828">
      <w:pPr>
        <w:jc w:val="both"/>
        <w:rPr>
          <w:rFonts w:ascii="Calibri" w:eastAsia="Calibri" w:hAnsi="Calibri"/>
          <w:noProof w:val="0"/>
          <w:lang w:val="en-US"/>
        </w:rPr>
      </w:pPr>
    </w:p>
    <w:p w:rsidR="00A05260" w:rsidRDefault="00A05260" w:rsidP="006F1828">
      <w:pPr>
        <w:jc w:val="both"/>
        <w:rPr>
          <w:rFonts w:ascii="Calibri" w:eastAsia="Calibri" w:hAnsi="Calibri"/>
          <w:noProof w:val="0"/>
          <w:lang w:val="en-US"/>
        </w:rPr>
      </w:pPr>
    </w:p>
    <w:p w:rsidR="00A05260" w:rsidRDefault="00A05260" w:rsidP="006F1828">
      <w:pPr>
        <w:jc w:val="both"/>
        <w:rPr>
          <w:rFonts w:ascii="Calibri" w:eastAsia="Calibri" w:hAnsi="Calibri"/>
          <w:noProof w:val="0"/>
          <w:lang w:val="en-US"/>
        </w:rPr>
      </w:pPr>
    </w:p>
    <w:p w:rsidR="00A05260" w:rsidRDefault="00A05260" w:rsidP="006F1828">
      <w:pPr>
        <w:jc w:val="both"/>
        <w:rPr>
          <w:rFonts w:ascii="Calibri" w:eastAsia="Calibri" w:hAnsi="Calibri"/>
          <w:noProof w:val="0"/>
          <w:lang w:val="en-US"/>
        </w:rPr>
      </w:pPr>
    </w:p>
    <w:p w:rsidR="00A05260" w:rsidRDefault="00A05260" w:rsidP="006F1828">
      <w:pPr>
        <w:jc w:val="both"/>
        <w:rPr>
          <w:rFonts w:ascii="Calibri" w:eastAsia="Calibri" w:hAnsi="Calibri"/>
          <w:noProof w:val="0"/>
          <w:lang w:val="en-US"/>
        </w:rPr>
      </w:pPr>
    </w:p>
    <w:p w:rsidR="00A05260" w:rsidRDefault="00A05260" w:rsidP="006F1828">
      <w:pPr>
        <w:jc w:val="both"/>
        <w:rPr>
          <w:rFonts w:ascii="Calibri" w:eastAsia="Calibri" w:hAnsi="Calibri"/>
          <w:noProof w:val="0"/>
          <w:lang w:val="en-US"/>
        </w:rPr>
      </w:pPr>
    </w:p>
    <w:p w:rsidR="00A05260" w:rsidRDefault="00A05260" w:rsidP="006F1828">
      <w:pPr>
        <w:jc w:val="both"/>
        <w:rPr>
          <w:rFonts w:ascii="Calibri" w:hAnsi="Calibri"/>
          <w:lang w:val="sr-Cyrl-CS"/>
        </w:rPr>
      </w:pPr>
    </w:p>
    <w:p w:rsidR="00761A91" w:rsidRDefault="00761A91" w:rsidP="006F1828">
      <w:pPr>
        <w:jc w:val="both"/>
        <w:rPr>
          <w:rFonts w:ascii="Calibri" w:hAnsi="Calibri"/>
          <w:lang w:val="sr-Cyrl-CS"/>
        </w:rPr>
      </w:pPr>
    </w:p>
    <w:p w:rsidR="00761A91" w:rsidRDefault="00761A91" w:rsidP="006F1828">
      <w:pPr>
        <w:jc w:val="both"/>
        <w:rPr>
          <w:rFonts w:ascii="Calibri" w:hAnsi="Calibri"/>
          <w:lang w:val="sr-Cyrl-CS"/>
        </w:rPr>
      </w:pPr>
    </w:p>
    <w:p w:rsidR="00761A91" w:rsidRDefault="00761A91" w:rsidP="006F1828">
      <w:pPr>
        <w:jc w:val="both"/>
        <w:rPr>
          <w:rFonts w:ascii="Calibri" w:hAnsi="Calibri"/>
          <w:lang w:val="sr-Cyrl-CS"/>
        </w:rPr>
      </w:pPr>
    </w:p>
    <w:p w:rsidR="00761A91" w:rsidRDefault="00761A91" w:rsidP="006F1828">
      <w:pPr>
        <w:jc w:val="both"/>
        <w:rPr>
          <w:rFonts w:ascii="Calibri" w:hAnsi="Calibri"/>
          <w:lang w:val="sr-Cyrl-CS"/>
        </w:rPr>
      </w:pPr>
    </w:p>
    <w:p w:rsidR="00761A91" w:rsidRDefault="00761A91" w:rsidP="006F1828">
      <w:pPr>
        <w:jc w:val="both"/>
        <w:rPr>
          <w:rFonts w:ascii="Calibri" w:hAnsi="Calibri"/>
          <w:lang w:val="sr-Cyrl-CS"/>
        </w:rPr>
      </w:pPr>
    </w:p>
    <w:p w:rsidR="00761A91" w:rsidRDefault="00761A91" w:rsidP="006F1828">
      <w:pPr>
        <w:jc w:val="both"/>
        <w:rPr>
          <w:rFonts w:ascii="Calibri" w:hAnsi="Calibri"/>
          <w:lang w:val="sr-Cyrl-CS"/>
        </w:rPr>
      </w:pPr>
    </w:p>
    <w:p w:rsidR="00761A91" w:rsidRDefault="00761A91" w:rsidP="006F1828">
      <w:pPr>
        <w:jc w:val="both"/>
        <w:rPr>
          <w:rFonts w:ascii="Calibri" w:hAnsi="Calibri"/>
          <w:lang w:val="sr-Cyrl-CS"/>
        </w:rPr>
      </w:pPr>
    </w:p>
    <w:p w:rsidR="00761A91" w:rsidRDefault="00761A91" w:rsidP="006F1828">
      <w:pPr>
        <w:jc w:val="both"/>
        <w:rPr>
          <w:rFonts w:ascii="Calibri" w:hAnsi="Calibri"/>
          <w:lang w:val="sr-Cyrl-CS"/>
        </w:rPr>
      </w:pPr>
    </w:p>
    <w:p w:rsidR="00761A91" w:rsidRDefault="00761A91" w:rsidP="006F1828">
      <w:pPr>
        <w:jc w:val="both"/>
        <w:rPr>
          <w:rFonts w:ascii="Calibri" w:hAnsi="Calibri"/>
          <w:lang w:val="sr-Cyrl-CS"/>
        </w:rPr>
      </w:pPr>
    </w:p>
    <w:p w:rsidR="0058574F" w:rsidRDefault="0058574F" w:rsidP="006F1828">
      <w:pPr>
        <w:jc w:val="both"/>
        <w:rPr>
          <w:rFonts w:ascii="Calibri" w:hAnsi="Calibri"/>
          <w:lang w:val="sr-Cyrl-CS"/>
        </w:rPr>
      </w:pPr>
    </w:p>
    <w:p w:rsidR="0058574F" w:rsidRDefault="0058574F" w:rsidP="006F1828">
      <w:pPr>
        <w:jc w:val="both"/>
        <w:rPr>
          <w:rFonts w:ascii="Calibri" w:hAnsi="Calibri"/>
          <w:lang w:val="sr-Cyrl-CS"/>
        </w:rPr>
      </w:pPr>
    </w:p>
    <w:p w:rsidR="00DD1288" w:rsidRPr="000B6A07" w:rsidRDefault="00A46E41" w:rsidP="00C6656A">
      <w:pPr>
        <w:tabs>
          <w:tab w:val="left" w:pos="8025"/>
        </w:tabs>
        <w:ind w:firstLine="993"/>
        <w:rPr>
          <w:rFonts w:ascii="Calibri" w:hAnsi="Calibri"/>
          <w:lang w:val="sr-Cyrl-CS"/>
        </w:rPr>
      </w:pPr>
      <w:r w:rsidRPr="000B6A07">
        <w:rPr>
          <w:rFonts w:ascii="Calibri" w:hAnsi="Calibri"/>
          <w:lang w:val="en-US"/>
        </w:rPr>
        <w:lastRenderedPageBreak/>
        <w:t>V</w:t>
      </w:r>
      <w:r w:rsidRPr="000B6A07">
        <w:rPr>
          <w:rFonts w:ascii="Calibri" w:hAnsi="Calibri"/>
          <w:lang w:val="ru-RU"/>
        </w:rPr>
        <w:t xml:space="preserve">. </w:t>
      </w:r>
      <w:r w:rsidRPr="000B6A07">
        <w:rPr>
          <w:rFonts w:ascii="Calibri" w:hAnsi="Calibri"/>
          <w:lang w:val="sr-Cyrl-CS"/>
        </w:rPr>
        <w:t>НАСТАВНЕ И ВАННАСТАВНЕ АКТИВНОСТИ</w:t>
      </w:r>
      <w:r w:rsidR="00CA1437">
        <w:rPr>
          <w:rFonts w:ascii="Calibri" w:hAnsi="Calibri"/>
          <w:lang w:val="sr-Latn-RS"/>
        </w:rPr>
        <w:t xml:space="preserve"> </w:t>
      </w:r>
    </w:p>
    <w:p w:rsidR="00DD1288" w:rsidRDefault="00DD1288" w:rsidP="00625476">
      <w:pPr>
        <w:pStyle w:val="Heading1"/>
        <w:numPr>
          <w:ilvl w:val="0"/>
          <w:numId w:val="0"/>
        </w:numPr>
        <w:ind w:left="1844"/>
        <w:rPr>
          <w:rFonts w:ascii="Calibri" w:hAnsi="Calibri"/>
          <w:b w:val="0"/>
        </w:rPr>
      </w:pPr>
    </w:p>
    <w:p w:rsidR="00AE1532" w:rsidRPr="00AE1532" w:rsidRDefault="00AE1532" w:rsidP="00AE1532">
      <w:pPr>
        <w:rPr>
          <w:lang w:val="sr-Cyrl-CS"/>
        </w:rPr>
      </w:pPr>
    </w:p>
    <w:p w:rsidR="00AC34E4" w:rsidRPr="000B6A07" w:rsidRDefault="00AC34E4" w:rsidP="005D59C0">
      <w:pPr>
        <w:pStyle w:val="Heading1"/>
        <w:numPr>
          <w:ilvl w:val="0"/>
          <w:numId w:val="23"/>
        </w:numPr>
        <w:ind w:left="426"/>
        <w:rPr>
          <w:rFonts w:ascii="Calibri" w:hAnsi="Calibri"/>
          <w:b w:val="0"/>
          <w:u w:val="single"/>
          <w:lang w:val="ru-RU"/>
        </w:rPr>
      </w:pPr>
      <w:r w:rsidRPr="000B6A07">
        <w:rPr>
          <w:rFonts w:ascii="Calibri" w:hAnsi="Calibri"/>
          <w:b w:val="0"/>
          <w:u w:val="single"/>
        </w:rPr>
        <w:t>Остваривање наставних програма</w:t>
      </w:r>
    </w:p>
    <w:p w:rsidR="006C16FD" w:rsidRPr="000B6A07" w:rsidRDefault="006C16FD" w:rsidP="006C16FD">
      <w:pPr>
        <w:rPr>
          <w:rFonts w:ascii="Calibri" w:hAnsi="Calibri"/>
          <w:u w:val="single"/>
          <w:lang w:val="ru-RU"/>
        </w:rPr>
      </w:pPr>
    </w:p>
    <w:p w:rsidR="007F5D9D" w:rsidRDefault="007F5D9D" w:rsidP="00F963F7">
      <w:pPr>
        <w:jc w:val="both"/>
        <w:rPr>
          <w:rFonts w:ascii="Calibri" w:hAnsi="Calibri"/>
          <w:iCs/>
          <w:lang w:val="sr-Cyrl-CS"/>
        </w:rPr>
      </w:pPr>
    </w:p>
    <w:p w:rsidR="0058574F" w:rsidRDefault="0058574F" w:rsidP="00F963F7">
      <w:pPr>
        <w:jc w:val="both"/>
        <w:rPr>
          <w:rFonts w:ascii="Calibri" w:hAnsi="Calibri"/>
          <w:iCs/>
          <w:lang w:val="sr-Cyrl-CS"/>
        </w:rPr>
      </w:pPr>
    </w:p>
    <w:p w:rsidR="00541D72" w:rsidRDefault="00FB0933" w:rsidP="004325F5">
      <w:pPr>
        <w:ind w:firstLine="1122"/>
        <w:jc w:val="both"/>
        <w:rPr>
          <w:rFonts w:ascii="Calibri" w:hAnsi="Calibri"/>
          <w:lang w:val="sr-Cyrl-CS"/>
        </w:rPr>
      </w:pPr>
      <w:r w:rsidRPr="000B6A07">
        <w:rPr>
          <w:rFonts w:ascii="Calibri" w:hAnsi="Calibri"/>
          <w:lang w:val="sr-Cyrl-CS"/>
        </w:rPr>
        <w:t xml:space="preserve">Табела 1. </w:t>
      </w:r>
      <w:r w:rsidRPr="000B6A07">
        <w:rPr>
          <w:rFonts w:ascii="Calibri" w:hAnsi="Calibri"/>
          <w:i/>
          <w:lang w:val="sr-Cyrl-CS"/>
        </w:rPr>
        <w:t>Н</w:t>
      </w:r>
      <w:r w:rsidRPr="000B6A07">
        <w:rPr>
          <w:rFonts w:ascii="Calibri" w:hAnsi="Calibri"/>
          <w:i/>
          <w:iCs/>
          <w:lang w:val="sr-Cyrl-CS"/>
        </w:rPr>
        <w:t>едељни</w:t>
      </w:r>
      <w:r>
        <w:rPr>
          <w:rFonts w:ascii="Calibri" w:hAnsi="Calibri"/>
          <w:i/>
          <w:iCs/>
          <w:lang w:val="sr-Cyrl-CS"/>
        </w:rPr>
        <w:t xml:space="preserve"> и</w:t>
      </w:r>
      <w:r w:rsidRPr="000B6A07">
        <w:rPr>
          <w:rFonts w:ascii="Calibri" w:hAnsi="Calibri"/>
          <w:i/>
          <w:iCs/>
          <w:lang w:val="sr-Cyrl-CS"/>
        </w:rPr>
        <w:t xml:space="preserve"> </w:t>
      </w:r>
      <w:r>
        <w:rPr>
          <w:rFonts w:ascii="Calibri" w:hAnsi="Calibri"/>
          <w:i/>
          <w:iCs/>
          <w:lang w:val="sr-Cyrl-CS"/>
        </w:rPr>
        <w:t>г</w:t>
      </w:r>
      <w:r w:rsidRPr="000B6A07">
        <w:rPr>
          <w:rFonts w:ascii="Calibri" w:hAnsi="Calibri"/>
          <w:i/>
          <w:iCs/>
          <w:lang w:val="sr-Cyrl-CS"/>
        </w:rPr>
        <w:t xml:space="preserve">одишњи фонд часова редовних одељења – планирано </w:t>
      </w:r>
      <w:r>
        <w:rPr>
          <w:rFonts w:ascii="Calibri" w:hAnsi="Calibri"/>
          <w:i/>
          <w:iCs/>
          <w:lang w:val="sr-Cyrl-CS"/>
        </w:rPr>
        <w:t>за ПРВИ ЦИКЛУС ОБРАЗОВАЊА</w:t>
      </w:r>
    </w:p>
    <w:tbl>
      <w:tblPr>
        <w:tblpPr w:leftFromText="180" w:rightFromText="180" w:vertAnchor="page" w:horzAnchor="margin" w:tblpY="20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752"/>
        <w:gridCol w:w="753"/>
        <w:gridCol w:w="678"/>
        <w:gridCol w:w="826"/>
        <w:gridCol w:w="742"/>
        <w:gridCol w:w="910"/>
        <w:gridCol w:w="678"/>
        <w:gridCol w:w="1297"/>
        <w:gridCol w:w="1106"/>
      </w:tblGrid>
      <w:tr w:rsidR="00541D72" w:rsidRPr="00FB0933" w:rsidTr="00621DA9">
        <w:trPr>
          <w:trHeight w:val="360"/>
        </w:trPr>
        <w:tc>
          <w:tcPr>
            <w:tcW w:w="341" w:type="pct"/>
            <w:vMerge w:val="restar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Ред.</w:t>
            </w:r>
          </w:p>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број</w:t>
            </w:r>
          </w:p>
        </w:tc>
        <w:tc>
          <w:tcPr>
            <w:tcW w:w="1316" w:type="pct"/>
            <w:vMerge w:val="restar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А. ОБАВЕЗНИ НАСТАВНИ ПРЕДМЕТИ</w:t>
            </w:r>
          </w:p>
        </w:tc>
        <w:tc>
          <w:tcPr>
            <w:tcW w:w="684" w:type="pct"/>
            <w:gridSpan w:val="2"/>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ПРВИ</w:t>
            </w:r>
          </w:p>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РАЗРЕД</w:t>
            </w:r>
          </w:p>
        </w:tc>
        <w:tc>
          <w:tcPr>
            <w:tcW w:w="750" w:type="pct"/>
            <w:gridSpan w:val="2"/>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ДРУГИ РАЗРЕД</w:t>
            </w:r>
          </w:p>
        </w:tc>
        <w:tc>
          <w:tcPr>
            <w:tcW w:w="759" w:type="pct"/>
            <w:gridSpan w:val="2"/>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ТРЕЋИ</w:t>
            </w:r>
          </w:p>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РАЗРЕД</w:t>
            </w:r>
          </w:p>
        </w:tc>
        <w:tc>
          <w:tcPr>
            <w:tcW w:w="1149" w:type="pct"/>
            <w:gridSpan w:val="2"/>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ЧЕТВРТИ</w:t>
            </w:r>
          </w:p>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РАЗРЕД</w:t>
            </w:r>
          </w:p>
        </w:tc>
      </w:tr>
      <w:tr w:rsidR="00541D72" w:rsidRPr="00FB0933" w:rsidTr="00621DA9">
        <w:trPr>
          <w:trHeight w:val="150"/>
        </w:trPr>
        <w:tc>
          <w:tcPr>
            <w:tcW w:w="341" w:type="pct"/>
            <w:vMerge/>
            <w:shd w:val="clear" w:color="auto" w:fill="ACB9CA"/>
          </w:tcPr>
          <w:p w:rsidR="00541D72" w:rsidRPr="00FB0933" w:rsidRDefault="00541D72" w:rsidP="000E73EC">
            <w:pPr>
              <w:rPr>
                <w:rFonts w:ascii="Calibri" w:hAnsi="Calibri" w:cs="Calibri"/>
                <w:noProof w:val="0"/>
                <w:sz w:val="22"/>
                <w:szCs w:val="22"/>
                <w:lang w:val="sr-Cyrl-CS"/>
              </w:rPr>
            </w:pPr>
          </w:p>
        </w:tc>
        <w:tc>
          <w:tcPr>
            <w:tcW w:w="1316" w:type="pct"/>
            <w:vMerge/>
            <w:shd w:val="clear" w:color="auto" w:fill="ACB9CA"/>
          </w:tcPr>
          <w:p w:rsidR="00541D72" w:rsidRPr="00FB0933" w:rsidRDefault="00541D72" w:rsidP="000E73EC">
            <w:pPr>
              <w:rPr>
                <w:rFonts w:ascii="Calibri" w:hAnsi="Calibri" w:cs="Calibri"/>
                <w:noProof w:val="0"/>
                <w:sz w:val="22"/>
                <w:szCs w:val="22"/>
                <w:lang w:val="sr-Cyrl-CS"/>
              </w:rPr>
            </w:pPr>
          </w:p>
        </w:tc>
        <w:tc>
          <w:tcPr>
            <w:tcW w:w="360"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395"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5"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35"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620"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529"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r>
      <w:tr w:rsidR="00541D72" w:rsidRPr="00FB0933" w:rsidTr="00621DA9">
        <w:tc>
          <w:tcPr>
            <w:tcW w:w="341" w:type="pct"/>
            <w:shd w:val="clear" w:color="auto" w:fill="ACB9CA"/>
          </w:tcPr>
          <w:p w:rsidR="00541D72" w:rsidRPr="00FB0933" w:rsidRDefault="00541D72" w:rsidP="00412BC5">
            <w:pPr>
              <w:numPr>
                <w:ilvl w:val="0"/>
                <w:numId w:val="29"/>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en-US"/>
              </w:rPr>
            </w:pPr>
            <w:r w:rsidRPr="00FB0933">
              <w:rPr>
                <w:rFonts w:ascii="Calibri" w:hAnsi="Calibri" w:cs="Calibri"/>
                <w:noProof w:val="0"/>
                <w:sz w:val="22"/>
                <w:szCs w:val="22"/>
                <w:lang w:val="sr-Cyrl-CS"/>
              </w:rPr>
              <w:t>Српски језик</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62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529"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r>
      <w:tr w:rsidR="00541D72" w:rsidRPr="00FB0933" w:rsidTr="00621DA9">
        <w:tc>
          <w:tcPr>
            <w:tcW w:w="341" w:type="pct"/>
            <w:shd w:val="clear" w:color="auto" w:fill="ACB9CA"/>
          </w:tcPr>
          <w:p w:rsidR="00541D72" w:rsidRPr="00FB0933" w:rsidRDefault="00541D72" w:rsidP="00412BC5">
            <w:pPr>
              <w:numPr>
                <w:ilvl w:val="0"/>
                <w:numId w:val="29"/>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Страни језик</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62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529"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r>
      <w:tr w:rsidR="00541D72" w:rsidRPr="00FB0933" w:rsidTr="00621DA9">
        <w:tc>
          <w:tcPr>
            <w:tcW w:w="341" w:type="pct"/>
            <w:shd w:val="clear" w:color="auto" w:fill="ACB9CA"/>
          </w:tcPr>
          <w:p w:rsidR="00541D72" w:rsidRPr="00FB0933" w:rsidRDefault="00541D72" w:rsidP="00412BC5">
            <w:pPr>
              <w:numPr>
                <w:ilvl w:val="0"/>
                <w:numId w:val="29"/>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Математика</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c>
          <w:tcPr>
            <w:tcW w:w="62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5</w:t>
            </w:r>
          </w:p>
        </w:tc>
        <w:tc>
          <w:tcPr>
            <w:tcW w:w="529"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180</w:t>
            </w:r>
          </w:p>
        </w:tc>
      </w:tr>
      <w:tr w:rsidR="00541D72" w:rsidRPr="00FB0933" w:rsidTr="00621DA9">
        <w:tc>
          <w:tcPr>
            <w:tcW w:w="341" w:type="pct"/>
            <w:shd w:val="clear" w:color="auto" w:fill="ACB9CA"/>
          </w:tcPr>
          <w:p w:rsidR="00541D72" w:rsidRPr="00FB0933" w:rsidRDefault="00541D72" w:rsidP="00412BC5">
            <w:pPr>
              <w:numPr>
                <w:ilvl w:val="0"/>
                <w:numId w:val="29"/>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Свет око нас</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62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529"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r>
      <w:tr w:rsidR="00541D72" w:rsidRPr="00FB0933" w:rsidTr="00621DA9">
        <w:tc>
          <w:tcPr>
            <w:tcW w:w="341" w:type="pct"/>
            <w:shd w:val="clear" w:color="auto" w:fill="ACB9CA"/>
          </w:tcPr>
          <w:p w:rsidR="00541D72" w:rsidRPr="00FB0933" w:rsidRDefault="00541D72" w:rsidP="00412BC5">
            <w:pPr>
              <w:numPr>
                <w:ilvl w:val="0"/>
                <w:numId w:val="29"/>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Природа и друштво</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62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529"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r>
      <w:tr w:rsidR="00541D72" w:rsidRPr="00FB0933" w:rsidTr="00621DA9">
        <w:tc>
          <w:tcPr>
            <w:tcW w:w="341" w:type="pct"/>
            <w:shd w:val="clear" w:color="auto" w:fill="ACB9CA"/>
          </w:tcPr>
          <w:p w:rsidR="00541D72" w:rsidRPr="00FB0933" w:rsidRDefault="00541D72" w:rsidP="00412BC5">
            <w:pPr>
              <w:numPr>
                <w:ilvl w:val="0"/>
                <w:numId w:val="29"/>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Ликовна култура</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62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529"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r>
      <w:tr w:rsidR="00541D72" w:rsidRPr="00FB0933" w:rsidTr="00621DA9">
        <w:tc>
          <w:tcPr>
            <w:tcW w:w="341" w:type="pct"/>
            <w:shd w:val="clear" w:color="auto" w:fill="ACB9CA"/>
          </w:tcPr>
          <w:p w:rsidR="00541D72" w:rsidRPr="00FB0933" w:rsidRDefault="00541D72" w:rsidP="00412BC5">
            <w:pPr>
              <w:numPr>
                <w:ilvl w:val="0"/>
                <w:numId w:val="29"/>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Музичка култура</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620" w:type="pct"/>
          </w:tcPr>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en-US"/>
              </w:rPr>
              <w:t>1</w:t>
            </w:r>
          </w:p>
        </w:tc>
        <w:tc>
          <w:tcPr>
            <w:tcW w:w="529" w:type="pct"/>
          </w:tcPr>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en-US"/>
              </w:rPr>
              <w:t>36</w:t>
            </w:r>
          </w:p>
        </w:tc>
      </w:tr>
      <w:tr w:rsidR="00541D72" w:rsidRPr="00FB0933" w:rsidTr="00621DA9">
        <w:tc>
          <w:tcPr>
            <w:tcW w:w="341" w:type="pct"/>
            <w:shd w:val="clear" w:color="auto" w:fill="ACB9CA"/>
          </w:tcPr>
          <w:p w:rsidR="00541D72" w:rsidRPr="00FB0933" w:rsidRDefault="00541D72" w:rsidP="00412BC5">
            <w:pPr>
              <w:numPr>
                <w:ilvl w:val="0"/>
                <w:numId w:val="29"/>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Физичко васпитање</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108</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108</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108</w:t>
            </w:r>
          </w:p>
        </w:tc>
        <w:tc>
          <w:tcPr>
            <w:tcW w:w="620" w:type="pct"/>
          </w:tcPr>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en-US"/>
              </w:rPr>
              <w:t>3</w:t>
            </w:r>
          </w:p>
        </w:tc>
        <w:tc>
          <w:tcPr>
            <w:tcW w:w="529" w:type="pct"/>
          </w:tcPr>
          <w:p w:rsidR="00541D72" w:rsidRPr="00FB0933" w:rsidRDefault="00541D72" w:rsidP="000E73EC">
            <w:pPr>
              <w:jc w:val="center"/>
              <w:rPr>
                <w:rFonts w:ascii="Calibri" w:hAnsi="Calibri" w:cs="Calibri"/>
                <w:noProof w:val="0"/>
                <w:sz w:val="22"/>
                <w:szCs w:val="22"/>
                <w:lang w:val="sr-Cyrl-RS"/>
              </w:rPr>
            </w:pPr>
            <w:r w:rsidRPr="00FB0933">
              <w:rPr>
                <w:rFonts w:ascii="Calibri" w:hAnsi="Calibri" w:cs="Calibri"/>
                <w:noProof w:val="0"/>
                <w:sz w:val="22"/>
                <w:szCs w:val="22"/>
                <w:lang w:val="en-US"/>
              </w:rPr>
              <w:t>108</w:t>
            </w:r>
          </w:p>
        </w:tc>
      </w:tr>
      <w:tr w:rsidR="00541D72" w:rsidRPr="00FB0933" w:rsidTr="00621DA9">
        <w:trPr>
          <w:trHeight w:val="324"/>
        </w:trPr>
        <w:tc>
          <w:tcPr>
            <w:tcW w:w="1657" w:type="pct"/>
            <w:gridSpan w:val="2"/>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 xml:space="preserve"> У К У П Н О: А</w:t>
            </w:r>
          </w:p>
        </w:tc>
        <w:tc>
          <w:tcPr>
            <w:tcW w:w="360"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19</w:t>
            </w: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684</w:t>
            </w:r>
          </w:p>
        </w:tc>
        <w:tc>
          <w:tcPr>
            <w:tcW w:w="395" w:type="pct"/>
            <w:shd w:val="clear" w:color="auto" w:fill="ACB9CA"/>
          </w:tcPr>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sr-Cyrl-CS"/>
              </w:rPr>
              <w:t>2</w:t>
            </w:r>
            <w:r w:rsidRPr="00FB0933">
              <w:rPr>
                <w:rFonts w:ascii="Calibri" w:hAnsi="Calibri" w:cs="Calibri"/>
                <w:noProof w:val="0"/>
                <w:sz w:val="22"/>
                <w:szCs w:val="22"/>
                <w:lang w:val="en-US"/>
              </w:rPr>
              <w:t>0</w:t>
            </w:r>
          </w:p>
        </w:tc>
        <w:tc>
          <w:tcPr>
            <w:tcW w:w="355" w:type="pct"/>
            <w:shd w:val="clear" w:color="auto" w:fill="ACB9CA"/>
          </w:tcPr>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sr-Cyrl-CS"/>
              </w:rPr>
              <w:t>7</w:t>
            </w:r>
            <w:r w:rsidRPr="00FB0933">
              <w:rPr>
                <w:rFonts w:ascii="Calibri" w:hAnsi="Calibri" w:cs="Calibri"/>
                <w:noProof w:val="0"/>
                <w:sz w:val="22"/>
                <w:szCs w:val="22"/>
                <w:lang w:val="en-US"/>
              </w:rPr>
              <w:t>20</w:t>
            </w:r>
          </w:p>
        </w:tc>
        <w:tc>
          <w:tcPr>
            <w:tcW w:w="435" w:type="pct"/>
            <w:shd w:val="clear" w:color="auto" w:fill="ACB9CA"/>
          </w:tcPr>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sr-Cyrl-CS"/>
              </w:rPr>
              <w:t>20</w:t>
            </w: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720</w:t>
            </w:r>
          </w:p>
        </w:tc>
        <w:tc>
          <w:tcPr>
            <w:tcW w:w="620" w:type="pct"/>
            <w:shd w:val="clear" w:color="auto" w:fill="ACB9CA"/>
          </w:tcPr>
          <w:p w:rsidR="00541D72" w:rsidRPr="00FB0933" w:rsidRDefault="00541D72" w:rsidP="000E73EC">
            <w:pPr>
              <w:jc w:val="center"/>
              <w:rPr>
                <w:rFonts w:ascii="Calibri" w:hAnsi="Calibri" w:cs="Calibri"/>
                <w:noProof w:val="0"/>
                <w:sz w:val="22"/>
                <w:szCs w:val="22"/>
                <w:lang w:val="sr-Cyrl-RS"/>
              </w:rPr>
            </w:pPr>
            <w:r w:rsidRPr="00FB0933">
              <w:rPr>
                <w:rFonts w:ascii="Calibri" w:hAnsi="Calibri" w:cs="Calibri"/>
                <w:noProof w:val="0"/>
                <w:sz w:val="22"/>
                <w:szCs w:val="22"/>
                <w:lang w:val="sr-Cyrl-RS"/>
              </w:rPr>
              <w:t>20</w:t>
            </w:r>
          </w:p>
        </w:tc>
        <w:tc>
          <w:tcPr>
            <w:tcW w:w="529" w:type="pct"/>
            <w:shd w:val="clear" w:color="auto" w:fill="ACB9CA"/>
          </w:tcPr>
          <w:p w:rsidR="00541D72" w:rsidRPr="00FB0933" w:rsidRDefault="00541D72" w:rsidP="000E73EC">
            <w:pPr>
              <w:jc w:val="center"/>
              <w:rPr>
                <w:rFonts w:ascii="Calibri" w:hAnsi="Calibri" w:cs="Calibri"/>
                <w:noProof w:val="0"/>
                <w:sz w:val="22"/>
                <w:szCs w:val="22"/>
                <w:lang w:val="sr-Cyrl-RS"/>
              </w:rPr>
            </w:pPr>
            <w:r w:rsidRPr="00FB0933">
              <w:rPr>
                <w:rFonts w:ascii="Calibri" w:hAnsi="Calibri" w:cs="Calibri"/>
                <w:noProof w:val="0"/>
                <w:sz w:val="22"/>
                <w:szCs w:val="22"/>
                <w:lang w:val="sr-Cyrl-RS"/>
              </w:rPr>
              <w:t>720</w:t>
            </w:r>
          </w:p>
        </w:tc>
      </w:tr>
      <w:tr w:rsidR="00541D72" w:rsidRPr="00FB0933" w:rsidTr="00621DA9">
        <w:trPr>
          <w:trHeight w:val="324"/>
        </w:trPr>
        <w:tc>
          <w:tcPr>
            <w:tcW w:w="1657" w:type="pct"/>
            <w:gridSpan w:val="2"/>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60"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95"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55"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435"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620" w:type="pct"/>
            <w:shd w:val="clear" w:color="auto" w:fill="ACB9CA"/>
          </w:tcPr>
          <w:p w:rsidR="00541D72" w:rsidRPr="00FB0933" w:rsidRDefault="00541D72" w:rsidP="000E73EC">
            <w:pPr>
              <w:jc w:val="center"/>
              <w:rPr>
                <w:rFonts w:ascii="Calibri" w:hAnsi="Calibri" w:cs="Calibri"/>
                <w:noProof w:val="0"/>
                <w:sz w:val="22"/>
                <w:szCs w:val="22"/>
                <w:lang w:val="sr-Cyrl-RS"/>
              </w:rPr>
            </w:pPr>
          </w:p>
        </w:tc>
        <w:tc>
          <w:tcPr>
            <w:tcW w:w="529" w:type="pct"/>
            <w:shd w:val="clear" w:color="auto" w:fill="ACB9CA"/>
          </w:tcPr>
          <w:p w:rsidR="00541D72" w:rsidRPr="00FB0933" w:rsidRDefault="00541D72" w:rsidP="000E73EC">
            <w:pPr>
              <w:jc w:val="center"/>
              <w:rPr>
                <w:rFonts w:ascii="Calibri" w:hAnsi="Calibri" w:cs="Calibri"/>
                <w:noProof w:val="0"/>
                <w:sz w:val="22"/>
                <w:szCs w:val="22"/>
                <w:lang w:val="sr-Cyrl-RS"/>
              </w:rPr>
            </w:pPr>
          </w:p>
        </w:tc>
      </w:tr>
      <w:tr w:rsidR="00541D72" w:rsidRPr="00FB0933" w:rsidTr="00621DA9">
        <w:tc>
          <w:tcPr>
            <w:tcW w:w="341"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Ред.</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број</w:t>
            </w:r>
          </w:p>
        </w:tc>
        <w:tc>
          <w:tcPr>
            <w:tcW w:w="1316" w:type="pct"/>
            <w:shd w:val="clear" w:color="auto" w:fill="ACB9CA"/>
          </w:tcPr>
          <w:p w:rsidR="00541D72" w:rsidRPr="00FB0933" w:rsidRDefault="00541D72" w:rsidP="000E73EC">
            <w:pPr>
              <w:rPr>
                <w:rFonts w:ascii="Calibri" w:hAnsi="Calibri" w:cs="Calibri"/>
                <w:noProof w:val="0"/>
                <w:sz w:val="22"/>
                <w:szCs w:val="22"/>
              </w:rPr>
            </w:pPr>
            <w:r w:rsidRPr="00FB0933">
              <w:rPr>
                <w:rFonts w:ascii="Calibri" w:hAnsi="Calibri" w:cs="Calibri"/>
                <w:noProof w:val="0"/>
                <w:sz w:val="22"/>
                <w:szCs w:val="22"/>
                <w:lang w:val="sr-Cyrl-CS"/>
              </w:rPr>
              <w:t xml:space="preserve">Б. </w:t>
            </w:r>
            <w:r w:rsidRPr="00FB0933">
              <w:rPr>
                <w:rFonts w:ascii="Calibri" w:hAnsi="Calibri" w:cs="Calibri"/>
                <w:noProof w:val="0"/>
                <w:sz w:val="22"/>
                <w:szCs w:val="22"/>
              </w:rPr>
              <w:t>ОБАВЕЗНИ</w:t>
            </w:r>
          </w:p>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sr-Cyrl-CS"/>
              </w:rPr>
              <w:t>ИЗБОРНИ НАСТАВНИ ПРЕДМЕТ</w:t>
            </w:r>
            <w:r w:rsidRPr="00FB0933">
              <w:rPr>
                <w:rFonts w:ascii="Calibri" w:hAnsi="Calibri" w:cs="Calibri"/>
                <w:noProof w:val="0"/>
                <w:sz w:val="22"/>
                <w:szCs w:val="22"/>
                <w:lang w:val="en-US"/>
              </w:rPr>
              <w:t>И</w:t>
            </w:r>
          </w:p>
        </w:tc>
        <w:tc>
          <w:tcPr>
            <w:tcW w:w="360"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95"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55"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435"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620" w:type="pct"/>
            <w:shd w:val="clear" w:color="auto" w:fill="ACB9CA"/>
          </w:tcPr>
          <w:p w:rsidR="00541D72" w:rsidRPr="00FB0933" w:rsidRDefault="00541D72" w:rsidP="000E73EC">
            <w:pPr>
              <w:jc w:val="center"/>
              <w:rPr>
                <w:rFonts w:ascii="Calibri" w:hAnsi="Calibri" w:cs="Calibri"/>
                <w:noProof w:val="0"/>
                <w:sz w:val="22"/>
                <w:szCs w:val="22"/>
                <w:lang w:val="sr-Cyrl-CS"/>
              </w:rPr>
            </w:pPr>
          </w:p>
        </w:tc>
        <w:tc>
          <w:tcPr>
            <w:tcW w:w="529" w:type="pct"/>
            <w:shd w:val="clear" w:color="auto" w:fill="ACB9CA"/>
          </w:tcPr>
          <w:p w:rsidR="00541D72" w:rsidRPr="00FB0933" w:rsidRDefault="00541D72" w:rsidP="000E73EC">
            <w:pPr>
              <w:jc w:val="center"/>
              <w:rPr>
                <w:rFonts w:ascii="Calibri" w:hAnsi="Calibri" w:cs="Calibri"/>
                <w:noProof w:val="0"/>
                <w:sz w:val="22"/>
                <w:szCs w:val="22"/>
                <w:lang w:val="sr-Cyrl-CS"/>
              </w:rPr>
            </w:pPr>
          </w:p>
        </w:tc>
      </w:tr>
      <w:tr w:rsidR="00541D72" w:rsidRPr="00FB0933" w:rsidTr="00621DA9">
        <w:tc>
          <w:tcPr>
            <w:tcW w:w="341" w:type="pct"/>
            <w:shd w:val="clear" w:color="auto" w:fill="ACB9CA"/>
          </w:tcPr>
          <w:p w:rsidR="00541D72" w:rsidRPr="00FB0933" w:rsidRDefault="00541D72" w:rsidP="00412BC5">
            <w:pPr>
              <w:numPr>
                <w:ilvl w:val="0"/>
                <w:numId w:val="30"/>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Верска настава/ Гр</w:t>
            </w:r>
            <w:r w:rsidRPr="00FB0933">
              <w:rPr>
                <w:rFonts w:ascii="Calibri" w:hAnsi="Calibri" w:cs="Calibri"/>
                <w:noProof w:val="0"/>
                <w:sz w:val="22"/>
                <w:szCs w:val="22"/>
                <w:lang w:val="en-US"/>
              </w:rPr>
              <w:t>.</w:t>
            </w:r>
            <w:r w:rsidRPr="00FB0933">
              <w:rPr>
                <w:rFonts w:ascii="Calibri" w:hAnsi="Calibri" w:cs="Calibri"/>
                <w:noProof w:val="0"/>
                <w:sz w:val="22"/>
                <w:szCs w:val="22"/>
                <w:lang w:val="sr-Cyrl-CS"/>
              </w:rPr>
              <w:t xml:space="preserve"> васпитање</w:t>
            </w:r>
          </w:p>
        </w:tc>
        <w:tc>
          <w:tcPr>
            <w:tcW w:w="36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39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62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529"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r w:rsidR="00541D72" w:rsidRPr="00FB0933" w:rsidTr="00621DA9">
        <w:tc>
          <w:tcPr>
            <w:tcW w:w="341" w:type="pct"/>
            <w:shd w:val="clear" w:color="auto" w:fill="ACB9CA"/>
          </w:tcPr>
          <w:p w:rsidR="00541D72" w:rsidRPr="00FB0933" w:rsidRDefault="00541D72" w:rsidP="000E73EC">
            <w:pPr>
              <w:ind w:left="720"/>
              <w:rPr>
                <w:rFonts w:ascii="Calibri" w:hAnsi="Calibri" w:cs="Calibri"/>
                <w:noProof w:val="0"/>
                <w:sz w:val="22"/>
                <w:szCs w:val="22"/>
                <w:lang w:val="sr-Cyrl-CS"/>
              </w:rPr>
            </w:pPr>
          </w:p>
        </w:tc>
        <w:tc>
          <w:tcPr>
            <w:tcW w:w="1316" w:type="pct"/>
            <w:shd w:val="clear" w:color="auto" w:fill="ACB9CA"/>
          </w:tcPr>
          <w:p w:rsidR="00541D72" w:rsidRPr="00FB0933" w:rsidRDefault="00541D72" w:rsidP="000E73EC">
            <w:pPr>
              <w:rPr>
                <w:rFonts w:ascii="Calibri" w:hAnsi="Calibri" w:cs="Calibri"/>
                <w:noProof w:val="0"/>
                <w:sz w:val="22"/>
                <w:szCs w:val="22"/>
                <w:lang w:val="en-US"/>
              </w:rPr>
            </w:pPr>
            <w:r w:rsidRPr="00FB0933">
              <w:rPr>
                <w:rFonts w:ascii="Calibri" w:hAnsi="Calibri" w:cs="Calibri"/>
                <w:noProof w:val="0"/>
                <w:sz w:val="22"/>
                <w:szCs w:val="22"/>
                <w:lang w:val="sr-Cyrl-CS"/>
              </w:rPr>
              <w:t>ИЗБОРНИ НАСТАВНИ ПРЕДМЕТ</w:t>
            </w:r>
            <w:r w:rsidRPr="00FB0933">
              <w:rPr>
                <w:rFonts w:ascii="Calibri" w:hAnsi="Calibri" w:cs="Calibri"/>
                <w:noProof w:val="0"/>
                <w:sz w:val="22"/>
                <w:szCs w:val="22"/>
                <w:lang w:val="en-US"/>
              </w:rPr>
              <w:t>И</w:t>
            </w:r>
          </w:p>
        </w:tc>
        <w:tc>
          <w:tcPr>
            <w:tcW w:w="360" w:type="pct"/>
            <w:shd w:val="clear" w:color="auto" w:fill="ACB9CA"/>
          </w:tcPr>
          <w:p w:rsidR="00541D72" w:rsidRPr="00FB0933" w:rsidRDefault="00541D72" w:rsidP="000E73EC">
            <w:pPr>
              <w:jc w:val="center"/>
              <w:rPr>
                <w:rFonts w:ascii="Calibri" w:hAnsi="Calibri" w:cs="Calibri"/>
                <w:noProof w:val="0"/>
                <w:sz w:val="22"/>
                <w:szCs w:val="22"/>
                <w:lang w:val="en-US"/>
              </w:rPr>
            </w:pPr>
          </w:p>
        </w:tc>
        <w:tc>
          <w:tcPr>
            <w:tcW w:w="324" w:type="pct"/>
            <w:shd w:val="clear" w:color="auto" w:fill="ACB9CA"/>
          </w:tcPr>
          <w:p w:rsidR="00541D72" w:rsidRPr="00FB0933" w:rsidRDefault="00541D72" w:rsidP="000E73EC">
            <w:pPr>
              <w:jc w:val="center"/>
              <w:rPr>
                <w:rFonts w:ascii="Calibri" w:hAnsi="Calibri" w:cs="Calibri"/>
                <w:noProof w:val="0"/>
                <w:sz w:val="22"/>
                <w:szCs w:val="22"/>
                <w:lang w:val="en-US"/>
              </w:rPr>
            </w:pPr>
          </w:p>
        </w:tc>
        <w:tc>
          <w:tcPr>
            <w:tcW w:w="395" w:type="pct"/>
            <w:shd w:val="clear" w:color="auto" w:fill="ACB9CA"/>
          </w:tcPr>
          <w:p w:rsidR="00541D72" w:rsidRPr="00FB0933" w:rsidRDefault="00541D72" w:rsidP="000E73EC">
            <w:pPr>
              <w:jc w:val="center"/>
              <w:rPr>
                <w:rFonts w:ascii="Calibri" w:hAnsi="Calibri" w:cs="Calibri"/>
                <w:noProof w:val="0"/>
                <w:sz w:val="22"/>
                <w:szCs w:val="22"/>
                <w:lang w:val="en-US"/>
              </w:rPr>
            </w:pPr>
          </w:p>
        </w:tc>
        <w:tc>
          <w:tcPr>
            <w:tcW w:w="355" w:type="pct"/>
            <w:shd w:val="clear" w:color="auto" w:fill="ACB9CA"/>
          </w:tcPr>
          <w:p w:rsidR="00541D72" w:rsidRPr="00FB0933" w:rsidRDefault="00541D72" w:rsidP="000E73EC">
            <w:pPr>
              <w:jc w:val="center"/>
              <w:rPr>
                <w:rFonts w:ascii="Calibri" w:hAnsi="Calibri" w:cs="Calibri"/>
                <w:noProof w:val="0"/>
                <w:sz w:val="22"/>
                <w:szCs w:val="22"/>
                <w:lang w:val="en-US"/>
              </w:rPr>
            </w:pPr>
          </w:p>
        </w:tc>
        <w:tc>
          <w:tcPr>
            <w:tcW w:w="435" w:type="pct"/>
            <w:shd w:val="clear" w:color="auto" w:fill="ACB9CA"/>
          </w:tcPr>
          <w:p w:rsidR="00541D72" w:rsidRPr="00FB0933" w:rsidRDefault="00541D72" w:rsidP="000E73EC">
            <w:pPr>
              <w:jc w:val="center"/>
              <w:rPr>
                <w:rFonts w:ascii="Calibri" w:hAnsi="Calibri" w:cs="Calibri"/>
                <w:noProof w:val="0"/>
                <w:sz w:val="22"/>
                <w:szCs w:val="22"/>
                <w:lang w:val="en-US"/>
              </w:rPr>
            </w:pPr>
          </w:p>
        </w:tc>
        <w:tc>
          <w:tcPr>
            <w:tcW w:w="324" w:type="pct"/>
            <w:shd w:val="clear" w:color="auto" w:fill="ACB9CA"/>
          </w:tcPr>
          <w:p w:rsidR="00541D72" w:rsidRPr="00FB0933" w:rsidRDefault="00541D72" w:rsidP="000E73EC">
            <w:pPr>
              <w:jc w:val="center"/>
              <w:rPr>
                <w:rFonts w:ascii="Calibri" w:hAnsi="Calibri" w:cs="Calibri"/>
                <w:noProof w:val="0"/>
                <w:sz w:val="22"/>
                <w:szCs w:val="22"/>
                <w:lang w:val="en-US"/>
              </w:rPr>
            </w:pPr>
          </w:p>
        </w:tc>
        <w:tc>
          <w:tcPr>
            <w:tcW w:w="620" w:type="pct"/>
            <w:shd w:val="clear" w:color="auto" w:fill="ACB9CA"/>
          </w:tcPr>
          <w:p w:rsidR="00541D72" w:rsidRPr="00FB0933" w:rsidRDefault="00541D72" w:rsidP="000E73EC">
            <w:pPr>
              <w:jc w:val="center"/>
              <w:rPr>
                <w:rFonts w:ascii="Calibri" w:hAnsi="Calibri" w:cs="Calibri"/>
                <w:noProof w:val="0"/>
                <w:sz w:val="22"/>
                <w:szCs w:val="22"/>
              </w:rPr>
            </w:pPr>
          </w:p>
        </w:tc>
        <w:tc>
          <w:tcPr>
            <w:tcW w:w="529" w:type="pct"/>
            <w:shd w:val="clear" w:color="auto" w:fill="ACB9CA"/>
          </w:tcPr>
          <w:p w:rsidR="00541D72" w:rsidRPr="00FB0933" w:rsidRDefault="00541D72" w:rsidP="000E73EC">
            <w:pPr>
              <w:jc w:val="center"/>
              <w:rPr>
                <w:rFonts w:ascii="Calibri" w:hAnsi="Calibri" w:cs="Calibri"/>
                <w:noProof w:val="0"/>
                <w:sz w:val="22"/>
                <w:szCs w:val="22"/>
              </w:rPr>
            </w:pPr>
          </w:p>
        </w:tc>
      </w:tr>
      <w:tr w:rsidR="00541D72" w:rsidRPr="00FB0933" w:rsidTr="00621DA9">
        <w:tc>
          <w:tcPr>
            <w:tcW w:w="341" w:type="pct"/>
            <w:shd w:val="clear" w:color="auto" w:fill="ACB9CA"/>
          </w:tcPr>
          <w:p w:rsidR="00541D72" w:rsidRPr="00FB0933" w:rsidRDefault="00541D72" w:rsidP="00412BC5">
            <w:pPr>
              <w:numPr>
                <w:ilvl w:val="0"/>
                <w:numId w:val="30"/>
              </w:numPr>
              <w:spacing w:after="160" w:line="259" w:lineRule="auto"/>
              <w:jc w:val="center"/>
              <w:rPr>
                <w:rFonts w:ascii="Calibri" w:hAnsi="Calibri" w:cs="Calibri"/>
                <w:noProof w:val="0"/>
                <w:sz w:val="22"/>
                <w:szCs w:val="22"/>
                <w:lang w:val="sr-Cyrl-CS"/>
              </w:rPr>
            </w:pPr>
          </w:p>
        </w:tc>
        <w:tc>
          <w:tcPr>
            <w:tcW w:w="1316" w:type="pct"/>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Чувари природе</w:t>
            </w:r>
          </w:p>
        </w:tc>
        <w:tc>
          <w:tcPr>
            <w:tcW w:w="360" w:type="pct"/>
          </w:tcPr>
          <w:p w:rsidR="00541D72" w:rsidRPr="00621DA9" w:rsidRDefault="00621DA9" w:rsidP="000E73EC">
            <w:pPr>
              <w:jc w:val="center"/>
              <w:rPr>
                <w:rFonts w:ascii="Calibri" w:hAnsi="Calibri" w:cs="Calibri"/>
                <w:noProof w:val="0"/>
                <w:sz w:val="22"/>
                <w:szCs w:val="22"/>
                <w:lang w:val="sr-Latn-RS"/>
              </w:rPr>
            </w:pPr>
            <w:r>
              <w:rPr>
                <w:rFonts w:ascii="Calibri" w:hAnsi="Calibri" w:cs="Calibri"/>
                <w:noProof w:val="0"/>
                <w:sz w:val="22"/>
                <w:szCs w:val="22"/>
                <w:lang w:val="sr-Latn-RS"/>
              </w:rPr>
              <w:t>-</w:t>
            </w:r>
          </w:p>
        </w:tc>
        <w:tc>
          <w:tcPr>
            <w:tcW w:w="324" w:type="pct"/>
          </w:tcPr>
          <w:p w:rsidR="00541D72" w:rsidRPr="00621DA9" w:rsidRDefault="00621DA9" w:rsidP="000E73EC">
            <w:pPr>
              <w:jc w:val="center"/>
              <w:rPr>
                <w:rFonts w:ascii="Calibri" w:hAnsi="Calibri" w:cs="Calibri"/>
                <w:noProof w:val="0"/>
                <w:sz w:val="22"/>
                <w:szCs w:val="22"/>
                <w:lang w:val="sr-Latn-RS"/>
              </w:rPr>
            </w:pPr>
            <w:r>
              <w:rPr>
                <w:rFonts w:ascii="Calibri" w:hAnsi="Calibri" w:cs="Calibri"/>
                <w:noProof w:val="0"/>
                <w:sz w:val="22"/>
                <w:szCs w:val="22"/>
                <w:lang w:val="sr-Latn-RS"/>
              </w:rPr>
              <w:t>-</w:t>
            </w:r>
          </w:p>
        </w:tc>
        <w:tc>
          <w:tcPr>
            <w:tcW w:w="395" w:type="pct"/>
          </w:tcPr>
          <w:p w:rsidR="00541D72" w:rsidRPr="00A26BF0" w:rsidRDefault="00A26BF0" w:rsidP="000E73EC">
            <w:pPr>
              <w:jc w:val="center"/>
              <w:rPr>
                <w:rFonts w:ascii="Calibri" w:hAnsi="Calibri" w:cs="Calibri"/>
                <w:noProof w:val="0"/>
                <w:sz w:val="22"/>
                <w:szCs w:val="22"/>
                <w:lang w:val="sr-Latn-RS"/>
              </w:rPr>
            </w:pPr>
            <w:r>
              <w:rPr>
                <w:rFonts w:ascii="Calibri" w:hAnsi="Calibri" w:cs="Calibri"/>
                <w:noProof w:val="0"/>
                <w:sz w:val="22"/>
                <w:szCs w:val="22"/>
                <w:lang w:val="sr-Latn-RS"/>
              </w:rPr>
              <w:t>-</w:t>
            </w:r>
          </w:p>
        </w:tc>
        <w:tc>
          <w:tcPr>
            <w:tcW w:w="355" w:type="pct"/>
          </w:tcPr>
          <w:p w:rsidR="00541D72" w:rsidRPr="00A26BF0" w:rsidRDefault="00A26BF0" w:rsidP="000E73EC">
            <w:pPr>
              <w:jc w:val="center"/>
              <w:rPr>
                <w:rFonts w:ascii="Calibri" w:hAnsi="Calibri" w:cs="Calibri"/>
                <w:noProof w:val="0"/>
                <w:sz w:val="22"/>
                <w:szCs w:val="22"/>
                <w:lang w:val="sr-Latn-RS"/>
              </w:rPr>
            </w:pPr>
            <w:r>
              <w:rPr>
                <w:rFonts w:ascii="Calibri" w:hAnsi="Calibri" w:cs="Calibri"/>
                <w:noProof w:val="0"/>
                <w:sz w:val="22"/>
                <w:szCs w:val="22"/>
                <w:lang w:val="sr-Latn-RS"/>
              </w:rPr>
              <w:t>-</w:t>
            </w:r>
          </w:p>
        </w:tc>
        <w:tc>
          <w:tcPr>
            <w:tcW w:w="435"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24"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620"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529" w:type="pct"/>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r w:rsidR="00541D72" w:rsidRPr="00FB0933" w:rsidTr="00621DA9">
        <w:trPr>
          <w:trHeight w:val="332"/>
        </w:trPr>
        <w:tc>
          <w:tcPr>
            <w:tcW w:w="1657" w:type="pct"/>
            <w:gridSpan w:val="2"/>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У К У П Н О: Б</w:t>
            </w:r>
          </w:p>
        </w:tc>
        <w:tc>
          <w:tcPr>
            <w:tcW w:w="360" w:type="pct"/>
            <w:shd w:val="clear" w:color="auto" w:fill="ACB9CA"/>
          </w:tcPr>
          <w:p w:rsidR="00541D72" w:rsidRPr="00A26BF0" w:rsidRDefault="00A26BF0" w:rsidP="000E73EC">
            <w:pPr>
              <w:jc w:val="center"/>
              <w:rPr>
                <w:rFonts w:ascii="Calibri" w:hAnsi="Calibri" w:cs="Calibri"/>
                <w:noProof w:val="0"/>
                <w:sz w:val="22"/>
                <w:szCs w:val="22"/>
                <w:lang w:val="sr-Latn-RS"/>
              </w:rPr>
            </w:pPr>
            <w:r>
              <w:rPr>
                <w:rFonts w:ascii="Calibri" w:hAnsi="Calibri" w:cs="Calibri"/>
                <w:noProof w:val="0"/>
                <w:sz w:val="22"/>
                <w:szCs w:val="22"/>
                <w:lang w:val="sr-Latn-RS"/>
              </w:rPr>
              <w:t>1</w:t>
            </w:r>
          </w:p>
        </w:tc>
        <w:tc>
          <w:tcPr>
            <w:tcW w:w="324" w:type="pct"/>
            <w:shd w:val="clear" w:color="auto" w:fill="ACB9CA"/>
          </w:tcPr>
          <w:p w:rsidR="00541D72" w:rsidRPr="00A26BF0" w:rsidRDefault="00A26BF0" w:rsidP="000E73EC">
            <w:pPr>
              <w:jc w:val="center"/>
              <w:rPr>
                <w:rFonts w:ascii="Calibri" w:hAnsi="Calibri" w:cs="Calibri"/>
                <w:noProof w:val="0"/>
                <w:sz w:val="22"/>
                <w:szCs w:val="22"/>
                <w:lang w:val="sr-Latn-RS"/>
              </w:rPr>
            </w:pPr>
            <w:r>
              <w:rPr>
                <w:rFonts w:ascii="Calibri" w:hAnsi="Calibri" w:cs="Calibri"/>
                <w:noProof w:val="0"/>
                <w:sz w:val="22"/>
                <w:szCs w:val="22"/>
                <w:lang w:val="sr-Latn-RS"/>
              </w:rPr>
              <w:t>36</w:t>
            </w:r>
          </w:p>
        </w:tc>
        <w:tc>
          <w:tcPr>
            <w:tcW w:w="395" w:type="pct"/>
            <w:shd w:val="clear" w:color="auto" w:fill="ACB9CA"/>
          </w:tcPr>
          <w:p w:rsidR="00541D72" w:rsidRPr="00A26BF0" w:rsidRDefault="00A26BF0" w:rsidP="000E73EC">
            <w:pPr>
              <w:jc w:val="center"/>
              <w:rPr>
                <w:rFonts w:ascii="Calibri" w:hAnsi="Calibri" w:cs="Calibri"/>
                <w:noProof w:val="0"/>
                <w:sz w:val="22"/>
                <w:szCs w:val="22"/>
                <w:lang w:val="sr-Latn-RS"/>
              </w:rPr>
            </w:pPr>
            <w:r>
              <w:rPr>
                <w:rFonts w:ascii="Calibri" w:hAnsi="Calibri" w:cs="Calibri"/>
                <w:noProof w:val="0"/>
                <w:sz w:val="22"/>
                <w:szCs w:val="22"/>
                <w:lang w:val="sr-Latn-RS"/>
              </w:rPr>
              <w:t>1</w:t>
            </w:r>
          </w:p>
        </w:tc>
        <w:tc>
          <w:tcPr>
            <w:tcW w:w="355" w:type="pct"/>
            <w:shd w:val="clear" w:color="auto" w:fill="ACB9CA"/>
          </w:tcPr>
          <w:p w:rsidR="00541D72" w:rsidRPr="00A26BF0" w:rsidRDefault="00A26BF0" w:rsidP="000E73EC">
            <w:pPr>
              <w:jc w:val="center"/>
              <w:rPr>
                <w:rFonts w:ascii="Calibri" w:hAnsi="Calibri" w:cs="Calibri"/>
                <w:noProof w:val="0"/>
                <w:sz w:val="22"/>
                <w:szCs w:val="22"/>
                <w:lang w:val="sr-Latn-RS"/>
              </w:rPr>
            </w:pPr>
            <w:r>
              <w:rPr>
                <w:rFonts w:ascii="Calibri" w:hAnsi="Calibri" w:cs="Calibri"/>
                <w:noProof w:val="0"/>
                <w:sz w:val="22"/>
                <w:szCs w:val="22"/>
                <w:lang w:val="sr-Latn-RS"/>
              </w:rPr>
              <w:t>36</w:t>
            </w:r>
          </w:p>
        </w:tc>
        <w:tc>
          <w:tcPr>
            <w:tcW w:w="435" w:type="pct"/>
            <w:shd w:val="clear" w:color="auto" w:fill="ACB9CA"/>
          </w:tcPr>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sr-Cyrl-CS"/>
              </w:rPr>
              <w:t>2</w:t>
            </w:r>
          </w:p>
        </w:tc>
        <w:tc>
          <w:tcPr>
            <w:tcW w:w="324" w:type="pct"/>
            <w:shd w:val="clear" w:color="auto" w:fill="ACB9CA"/>
          </w:tcPr>
          <w:p w:rsidR="00541D72" w:rsidRPr="00FB0933" w:rsidRDefault="00541D72" w:rsidP="000E73EC">
            <w:pPr>
              <w:jc w:val="center"/>
              <w:rPr>
                <w:rFonts w:ascii="Calibri" w:hAnsi="Calibri" w:cs="Calibri"/>
                <w:noProof w:val="0"/>
                <w:sz w:val="22"/>
                <w:szCs w:val="22"/>
                <w:lang w:val="sr-Cyrl-CS"/>
              </w:rPr>
            </w:pPr>
            <w:r w:rsidRPr="00FB0933">
              <w:rPr>
                <w:rFonts w:ascii="Calibri" w:hAnsi="Calibri" w:cs="Calibri"/>
                <w:noProof w:val="0"/>
                <w:sz w:val="22"/>
                <w:szCs w:val="22"/>
                <w:lang w:val="sr-Cyrl-CS"/>
              </w:rPr>
              <w:t>72</w:t>
            </w:r>
          </w:p>
        </w:tc>
        <w:tc>
          <w:tcPr>
            <w:tcW w:w="620" w:type="pct"/>
            <w:shd w:val="clear" w:color="auto" w:fill="ACB9CA"/>
          </w:tcPr>
          <w:p w:rsidR="00541D72" w:rsidRPr="00FB0933" w:rsidRDefault="00541D72" w:rsidP="000E73EC">
            <w:pPr>
              <w:jc w:val="center"/>
              <w:rPr>
                <w:rFonts w:ascii="Calibri" w:hAnsi="Calibri" w:cs="Calibri"/>
                <w:noProof w:val="0"/>
                <w:sz w:val="22"/>
                <w:szCs w:val="22"/>
                <w:lang w:val="sr-Cyrl-RS"/>
              </w:rPr>
            </w:pPr>
            <w:r w:rsidRPr="00FB0933">
              <w:rPr>
                <w:rFonts w:ascii="Calibri" w:hAnsi="Calibri" w:cs="Calibri"/>
                <w:noProof w:val="0"/>
                <w:sz w:val="22"/>
                <w:szCs w:val="22"/>
                <w:lang w:val="sr-Cyrl-RS"/>
              </w:rPr>
              <w:t>2</w:t>
            </w:r>
          </w:p>
        </w:tc>
        <w:tc>
          <w:tcPr>
            <w:tcW w:w="529" w:type="pct"/>
            <w:shd w:val="clear" w:color="auto" w:fill="ACB9CA"/>
          </w:tcPr>
          <w:p w:rsidR="00541D72" w:rsidRPr="00FB0933" w:rsidRDefault="00541D72" w:rsidP="000E73EC">
            <w:pPr>
              <w:jc w:val="center"/>
              <w:rPr>
                <w:rFonts w:ascii="Calibri" w:hAnsi="Calibri" w:cs="Calibri"/>
                <w:noProof w:val="0"/>
                <w:sz w:val="22"/>
                <w:szCs w:val="22"/>
                <w:lang w:val="en-US"/>
              </w:rPr>
            </w:pPr>
            <w:r w:rsidRPr="00FB0933">
              <w:rPr>
                <w:rFonts w:ascii="Calibri" w:hAnsi="Calibri" w:cs="Calibri"/>
                <w:noProof w:val="0"/>
                <w:sz w:val="22"/>
                <w:szCs w:val="22"/>
                <w:lang w:val="sr-Cyrl-CS"/>
              </w:rPr>
              <w:t>72</w:t>
            </w:r>
          </w:p>
        </w:tc>
      </w:tr>
      <w:tr w:rsidR="00541D72" w:rsidRPr="00FB0933" w:rsidTr="00621DA9">
        <w:tc>
          <w:tcPr>
            <w:tcW w:w="1657" w:type="pct"/>
            <w:gridSpan w:val="2"/>
            <w:shd w:val="clear" w:color="auto" w:fill="ACB9CA"/>
          </w:tcPr>
          <w:p w:rsidR="00541D72" w:rsidRPr="00FB0933" w:rsidRDefault="00541D72" w:rsidP="000E73EC">
            <w:pPr>
              <w:rPr>
                <w:rFonts w:ascii="Calibri" w:hAnsi="Calibri" w:cs="Calibri"/>
                <w:noProof w:val="0"/>
                <w:sz w:val="22"/>
                <w:szCs w:val="22"/>
                <w:lang w:val="sr-Cyrl-CS"/>
              </w:rPr>
            </w:pPr>
            <w:r w:rsidRPr="00FB0933">
              <w:rPr>
                <w:rFonts w:ascii="Calibri" w:hAnsi="Calibri" w:cs="Calibri"/>
                <w:noProof w:val="0"/>
                <w:sz w:val="22"/>
                <w:szCs w:val="22"/>
                <w:lang w:val="sr-Cyrl-CS"/>
              </w:rPr>
              <w:t>У К У П Н О: А + Б</w:t>
            </w:r>
          </w:p>
        </w:tc>
        <w:tc>
          <w:tcPr>
            <w:tcW w:w="360" w:type="pct"/>
            <w:shd w:val="clear" w:color="auto" w:fill="ACB9CA"/>
          </w:tcPr>
          <w:p w:rsidR="00541D72" w:rsidRPr="00621DA9" w:rsidRDefault="00621DA9" w:rsidP="000E73EC">
            <w:pPr>
              <w:jc w:val="center"/>
              <w:rPr>
                <w:rFonts w:ascii="Calibri" w:hAnsi="Calibri" w:cs="Calibri"/>
                <w:noProof w:val="0"/>
                <w:sz w:val="22"/>
                <w:szCs w:val="22"/>
                <w:lang w:val="sr-Latn-RS"/>
              </w:rPr>
            </w:pPr>
            <w:r>
              <w:rPr>
                <w:rFonts w:ascii="Calibri" w:hAnsi="Calibri" w:cs="Calibri"/>
                <w:noProof w:val="0"/>
                <w:sz w:val="22"/>
                <w:szCs w:val="22"/>
                <w:lang w:val="sr-Latn-RS"/>
              </w:rPr>
              <w:t>20</w:t>
            </w:r>
          </w:p>
        </w:tc>
        <w:tc>
          <w:tcPr>
            <w:tcW w:w="324" w:type="pct"/>
            <w:shd w:val="clear" w:color="auto" w:fill="ACB9CA"/>
          </w:tcPr>
          <w:p w:rsidR="00541D72" w:rsidRPr="00621DA9" w:rsidRDefault="00621DA9" w:rsidP="000E73EC">
            <w:pPr>
              <w:jc w:val="center"/>
              <w:rPr>
                <w:rFonts w:ascii="Calibri" w:hAnsi="Calibri" w:cs="Calibri"/>
                <w:noProof w:val="0"/>
                <w:sz w:val="22"/>
                <w:szCs w:val="22"/>
                <w:lang w:val="sr-Latn-RS"/>
              </w:rPr>
            </w:pPr>
            <w:r>
              <w:rPr>
                <w:rFonts w:ascii="Calibri" w:hAnsi="Calibri" w:cs="Calibri"/>
                <w:noProof w:val="0"/>
                <w:sz w:val="22"/>
                <w:szCs w:val="22"/>
                <w:lang w:val="sr-Latn-RS"/>
              </w:rPr>
              <w:t>720</w:t>
            </w:r>
          </w:p>
        </w:tc>
        <w:tc>
          <w:tcPr>
            <w:tcW w:w="395" w:type="pct"/>
            <w:shd w:val="clear" w:color="auto" w:fill="ACB9CA"/>
          </w:tcPr>
          <w:p w:rsidR="00541D72" w:rsidRPr="00FB0933" w:rsidRDefault="00621DA9" w:rsidP="000E73EC">
            <w:pPr>
              <w:jc w:val="center"/>
              <w:rPr>
                <w:rFonts w:ascii="Calibri" w:hAnsi="Calibri" w:cs="Calibri"/>
                <w:noProof w:val="0"/>
                <w:sz w:val="22"/>
                <w:szCs w:val="22"/>
                <w:lang w:val="en-US"/>
              </w:rPr>
            </w:pPr>
            <w:r>
              <w:rPr>
                <w:rFonts w:ascii="Calibri" w:hAnsi="Calibri" w:cs="Calibri"/>
                <w:noProof w:val="0"/>
                <w:sz w:val="22"/>
                <w:szCs w:val="22"/>
                <w:lang w:val="en-US"/>
              </w:rPr>
              <w:t>21</w:t>
            </w:r>
          </w:p>
        </w:tc>
        <w:tc>
          <w:tcPr>
            <w:tcW w:w="355" w:type="pct"/>
            <w:shd w:val="clear" w:color="auto" w:fill="ACB9CA"/>
          </w:tcPr>
          <w:p w:rsidR="00541D72" w:rsidRPr="00621DA9" w:rsidRDefault="00621DA9" w:rsidP="000E73EC">
            <w:pPr>
              <w:jc w:val="center"/>
              <w:rPr>
                <w:rFonts w:ascii="Calibri" w:hAnsi="Calibri" w:cs="Calibri"/>
                <w:noProof w:val="0"/>
                <w:sz w:val="22"/>
                <w:szCs w:val="22"/>
                <w:lang w:val="sr-Latn-RS"/>
              </w:rPr>
            </w:pPr>
            <w:r>
              <w:rPr>
                <w:rFonts w:ascii="Calibri" w:hAnsi="Calibri" w:cs="Calibri"/>
                <w:noProof w:val="0"/>
                <w:sz w:val="22"/>
                <w:szCs w:val="22"/>
                <w:lang w:val="sr-Latn-RS"/>
              </w:rPr>
              <w:t>756</w:t>
            </w:r>
          </w:p>
        </w:tc>
        <w:tc>
          <w:tcPr>
            <w:tcW w:w="435" w:type="pct"/>
            <w:shd w:val="clear" w:color="auto" w:fill="ACB9CA"/>
          </w:tcPr>
          <w:p w:rsidR="00541D72" w:rsidRPr="00FB0933" w:rsidRDefault="00621DA9" w:rsidP="000E73EC">
            <w:pPr>
              <w:jc w:val="center"/>
              <w:rPr>
                <w:rFonts w:ascii="Calibri" w:hAnsi="Calibri" w:cs="Calibri"/>
                <w:noProof w:val="0"/>
                <w:sz w:val="22"/>
                <w:szCs w:val="22"/>
                <w:lang w:val="en-US"/>
              </w:rPr>
            </w:pPr>
            <w:r>
              <w:rPr>
                <w:rFonts w:ascii="Calibri" w:hAnsi="Calibri" w:cs="Calibri"/>
                <w:noProof w:val="0"/>
                <w:sz w:val="22"/>
                <w:szCs w:val="22"/>
                <w:lang w:val="en-US"/>
              </w:rPr>
              <w:t>22</w:t>
            </w:r>
          </w:p>
        </w:tc>
        <w:tc>
          <w:tcPr>
            <w:tcW w:w="324" w:type="pct"/>
            <w:shd w:val="clear" w:color="auto" w:fill="ACB9CA"/>
          </w:tcPr>
          <w:p w:rsidR="00541D72" w:rsidRPr="00621DA9" w:rsidRDefault="00621DA9" w:rsidP="000E73EC">
            <w:pPr>
              <w:jc w:val="center"/>
              <w:rPr>
                <w:rFonts w:ascii="Calibri" w:hAnsi="Calibri" w:cs="Calibri"/>
                <w:noProof w:val="0"/>
                <w:sz w:val="22"/>
                <w:szCs w:val="22"/>
                <w:lang w:val="sr-Latn-RS"/>
              </w:rPr>
            </w:pPr>
            <w:r>
              <w:rPr>
                <w:rFonts w:ascii="Calibri" w:hAnsi="Calibri" w:cs="Calibri"/>
                <w:noProof w:val="0"/>
                <w:sz w:val="22"/>
                <w:szCs w:val="22"/>
                <w:lang w:val="sr-Latn-RS"/>
              </w:rPr>
              <w:t>792</w:t>
            </w:r>
          </w:p>
        </w:tc>
        <w:tc>
          <w:tcPr>
            <w:tcW w:w="620" w:type="pct"/>
            <w:shd w:val="clear" w:color="auto" w:fill="ACB9CA"/>
          </w:tcPr>
          <w:p w:rsidR="00541D72" w:rsidRPr="00621DA9" w:rsidRDefault="00621DA9" w:rsidP="000E73EC">
            <w:pPr>
              <w:jc w:val="center"/>
              <w:rPr>
                <w:rFonts w:ascii="Calibri" w:hAnsi="Calibri" w:cs="Calibri"/>
                <w:noProof w:val="0"/>
                <w:sz w:val="22"/>
                <w:szCs w:val="22"/>
                <w:lang w:val="sr-Latn-RS"/>
              </w:rPr>
            </w:pPr>
            <w:r>
              <w:rPr>
                <w:rFonts w:ascii="Calibri" w:hAnsi="Calibri" w:cs="Calibri"/>
                <w:noProof w:val="0"/>
                <w:sz w:val="22"/>
                <w:szCs w:val="22"/>
                <w:lang w:val="sr-Latn-RS"/>
              </w:rPr>
              <w:t>22</w:t>
            </w:r>
          </w:p>
        </w:tc>
        <w:tc>
          <w:tcPr>
            <w:tcW w:w="529" w:type="pct"/>
            <w:shd w:val="clear" w:color="auto" w:fill="ACB9CA"/>
          </w:tcPr>
          <w:p w:rsidR="00541D72" w:rsidRPr="00621DA9" w:rsidRDefault="00621DA9" w:rsidP="000E73EC">
            <w:pPr>
              <w:jc w:val="center"/>
              <w:rPr>
                <w:rFonts w:ascii="Calibri" w:hAnsi="Calibri" w:cs="Calibri"/>
                <w:noProof w:val="0"/>
                <w:sz w:val="22"/>
                <w:szCs w:val="22"/>
                <w:lang w:val="sr-Latn-RS"/>
              </w:rPr>
            </w:pPr>
            <w:r>
              <w:rPr>
                <w:rFonts w:ascii="Calibri" w:hAnsi="Calibri" w:cs="Calibri"/>
                <w:noProof w:val="0"/>
                <w:sz w:val="22"/>
                <w:szCs w:val="22"/>
                <w:lang w:val="sr-Latn-RS"/>
              </w:rPr>
              <w:t>792</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2947"/>
        <w:gridCol w:w="918"/>
        <w:gridCol w:w="841"/>
        <w:gridCol w:w="811"/>
        <w:gridCol w:w="828"/>
        <w:gridCol w:w="1010"/>
        <w:gridCol w:w="734"/>
        <w:gridCol w:w="920"/>
        <w:gridCol w:w="734"/>
      </w:tblGrid>
      <w:tr w:rsidR="00FB0933" w:rsidRPr="00FB0933" w:rsidTr="00FD5889">
        <w:trPr>
          <w:trHeight w:val="360"/>
        </w:trPr>
        <w:tc>
          <w:tcPr>
            <w:tcW w:w="341" w:type="pct"/>
            <w:vMerge w:val="restar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Ред.</w:t>
            </w:r>
          </w:p>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број</w:t>
            </w:r>
          </w:p>
        </w:tc>
        <w:tc>
          <w:tcPr>
            <w:tcW w:w="1409" w:type="pct"/>
            <w:vMerge w:val="restar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ОБЛИК ОБРАЗОВНО-ВАСПИТНОГ РАДА</w:t>
            </w:r>
          </w:p>
        </w:tc>
        <w:tc>
          <w:tcPr>
            <w:tcW w:w="841"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ПРВИ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 xml:space="preserve"> РАЗРЕД</w:t>
            </w:r>
          </w:p>
        </w:tc>
        <w:tc>
          <w:tcPr>
            <w:tcW w:w="784"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ДРУГИ РАЗРЕД</w:t>
            </w:r>
          </w:p>
        </w:tc>
        <w:tc>
          <w:tcPr>
            <w:tcW w:w="834"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ТРЕЋИ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РАЗРЕД</w:t>
            </w:r>
          </w:p>
        </w:tc>
        <w:tc>
          <w:tcPr>
            <w:tcW w:w="791"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ЧЕТВРТИ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РАЗРЕД</w:t>
            </w:r>
          </w:p>
        </w:tc>
      </w:tr>
      <w:tr w:rsidR="00FB0933" w:rsidRPr="00FB0933" w:rsidTr="00FD5889">
        <w:trPr>
          <w:trHeight w:val="150"/>
        </w:trPr>
        <w:tc>
          <w:tcPr>
            <w:tcW w:w="341" w:type="pct"/>
            <w:vMerge/>
            <w:shd w:val="clear" w:color="auto" w:fill="ACB9CA"/>
            <w:vAlign w:val="center"/>
          </w:tcPr>
          <w:p w:rsidR="00FB0933" w:rsidRPr="00FB0933" w:rsidRDefault="00FB0933" w:rsidP="00FB0933">
            <w:pPr>
              <w:rPr>
                <w:rFonts w:ascii="Calibri" w:hAnsi="Calibri" w:cs="Calibri"/>
                <w:noProof w:val="0"/>
                <w:sz w:val="22"/>
                <w:szCs w:val="22"/>
                <w:lang w:val="sr-Cyrl-CS"/>
              </w:rPr>
            </w:pPr>
          </w:p>
        </w:tc>
        <w:tc>
          <w:tcPr>
            <w:tcW w:w="1409" w:type="pct"/>
            <w:vMerge/>
            <w:shd w:val="clear" w:color="auto" w:fill="ACB9CA"/>
            <w:vAlign w:val="center"/>
          </w:tcPr>
          <w:p w:rsidR="00FB0933" w:rsidRPr="00FB0933" w:rsidRDefault="00FB0933" w:rsidP="00FB0933">
            <w:pPr>
              <w:rPr>
                <w:rFonts w:ascii="Calibri" w:hAnsi="Calibri" w:cs="Calibri"/>
                <w:noProof w:val="0"/>
                <w:sz w:val="22"/>
                <w:szCs w:val="22"/>
                <w:lang w:val="sr-Cyrl-CS"/>
              </w:rPr>
            </w:pPr>
          </w:p>
        </w:tc>
        <w:tc>
          <w:tcPr>
            <w:tcW w:w="439"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402"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388"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96"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83"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40"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r>
      <w:tr w:rsidR="00FB0933" w:rsidRPr="00FB0933" w:rsidTr="00FD5889">
        <w:tc>
          <w:tcPr>
            <w:tcW w:w="34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140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Редовна настава</w:t>
            </w:r>
          </w:p>
        </w:tc>
        <w:tc>
          <w:tcPr>
            <w:tcW w:w="43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19</w:t>
            </w:r>
          </w:p>
        </w:tc>
        <w:tc>
          <w:tcPr>
            <w:tcW w:w="402"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756</w:t>
            </w:r>
          </w:p>
        </w:tc>
        <w:tc>
          <w:tcPr>
            <w:tcW w:w="388" w:type="pct"/>
            <w:vAlign w:val="center"/>
          </w:tcPr>
          <w:p w:rsidR="00FB0933" w:rsidRPr="00FB0933" w:rsidRDefault="00FB0933" w:rsidP="00FB0933">
            <w:pPr>
              <w:rPr>
                <w:rFonts w:ascii="Calibri" w:hAnsi="Calibri" w:cs="Calibri"/>
                <w:noProof w:val="0"/>
                <w:sz w:val="22"/>
                <w:szCs w:val="22"/>
                <w:lang w:val="en-US"/>
              </w:rPr>
            </w:pPr>
            <w:r w:rsidRPr="00FB0933">
              <w:rPr>
                <w:rFonts w:ascii="Calibri" w:hAnsi="Calibri" w:cs="Calibri"/>
                <w:noProof w:val="0"/>
                <w:sz w:val="22"/>
                <w:szCs w:val="22"/>
                <w:lang w:val="sr-Cyrl-CS"/>
              </w:rPr>
              <w:t>22</w:t>
            </w:r>
          </w:p>
        </w:tc>
        <w:tc>
          <w:tcPr>
            <w:tcW w:w="396"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792</w:t>
            </w:r>
          </w:p>
        </w:tc>
        <w:tc>
          <w:tcPr>
            <w:tcW w:w="483"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22</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792</w:t>
            </w:r>
          </w:p>
        </w:tc>
        <w:tc>
          <w:tcPr>
            <w:tcW w:w="440" w:type="pct"/>
            <w:vAlign w:val="center"/>
          </w:tcPr>
          <w:p w:rsidR="00FB0933" w:rsidRPr="00FB0933" w:rsidRDefault="00FB0933" w:rsidP="00FB0933">
            <w:pPr>
              <w:rPr>
                <w:rFonts w:ascii="Calibri" w:hAnsi="Calibri" w:cs="Calibri"/>
                <w:noProof w:val="0"/>
                <w:sz w:val="22"/>
                <w:szCs w:val="22"/>
                <w:lang w:val="en-US"/>
              </w:rPr>
            </w:pPr>
            <w:r w:rsidRPr="00FB0933">
              <w:rPr>
                <w:rFonts w:ascii="Calibri" w:hAnsi="Calibri" w:cs="Calibri"/>
                <w:noProof w:val="0"/>
                <w:sz w:val="22"/>
                <w:szCs w:val="22"/>
                <w:lang w:val="sr-Cyrl-CS"/>
              </w:rPr>
              <w:t>22</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792</w:t>
            </w:r>
          </w:p>
        </w:tc>
      </w:tr>
      <w:tr w:rsidR="00E8462C" w:rsidRPr="00FB0933" w:rsidTr="000E73EC">
        <w:tc>
          <w:tcPr>
            <w:tcW w:w="341" w:type="pct"/>
            <w:shd w:val="clear" w:color="auto" w:fill="ACB9CA"/>
          </w:tcPr>
          <w:p w:rsidR="00E8462C" w:rsidRPr="00476653" w:rsidRDefault="00E8462C" w:rsidP="00E8462C">
            <w:r w:rsidRPr="00476653">
              <w:t>2.</w:t>
            </w:r>
          </w:p>
        </w:tc>
        <w:tc>
          <w:tcPr>
            <w:tcW w:w="1409" w:type="pct"/>
            <w:vAlign w:val="center"/>
          </w:tcPr>
          <w:p w:rsidR="00E8462C" w:rsidRPr="00FB0933" w:rsidRDefault="00E8462C" w:rsidP="00E8462C">
            <w:pPr>
              <w:rPr>
                <w:rFonts w:ascii="Calibri" w:hAnsi="Calibri" w:cs="Calibri"/>
                <w:noProof w:val="0"/>
                <w:sz w:val="22"/>
                <w:szCs w:val="22"/>
                <w:lang w:val="sr-Cyrl-CS"/>
              </w:rPr>
            </w:pPr>
            <w:r>
              <w:rPr>
                <w:rFonts w:ascii="Calibri" w:hAnsi="Calibri" w:cs="Calibri"/>
                <w:noProof w:val="0"/>
                <w:sz w:val="22"/>
                <w:szCs w:val="22"/>
                <w:lang w:val="sr-Cyrl-RS"/>
              </w:rPr>
              <w:t>Пројектна настава</w:t>
            </w:r>
          </w:p>
        </w:tc>
        <w:tc>
          <w:tcPr>
            <w:tcW w:w="439" w:type="pct"/>
            <w:vAlign w:val="center"/>
          </w:tcPr>
          <w:p w:rsidR="00E8462C" w:rsidRPr="00FB0933" w:rsidRDefault="00E8462C" w:rsidP="00E8462C">
            <w:pPr>
              <w:rPr>
                <w:rFonts w:ascii="Calibri" w:hAnsi="Calibri" w:cs="Calibri"/>
                <w:noProof w:val="0"/>
                <w:sz w:val="22"/>
                <w:szCs w:val="22"/>
                <w:lang w:val="sr-Cyrl-CS"/>
              </w:rPr>
            </w:pPr>
            <w:r>
              <w:rPr>
                <w:rFonts w:ascii="Calibri" w:hAnsi="Calibri" w:cs="Calibri"/>
                <w:noProof w:val="0"/>
                <w:sz w:val="22"/>
                <w:szCs w:val="22"/>
                <w:lang w:val="sr-Cyrl-CS"/>
              </w:rPr>
              <w:t>1</w:t>
            </w:r>
          </w:p>
        </w:tc>
        <w:tc>
          <w:tcPr>
            <w:tcW w:w="402" w:type="pct"/>
            <w:vAlign w:val="center"/>
          </w:tcPr>
          <w:p w:rsidR="00E8462C" w:rsidRPr="00FB0933" w:rsidRDefault="00E8462C" w:rsidP="00E8462C">
            <w:pPr>
              <w:rPr>
                <w:rFonts w:ascii="Calibri" w:hAnsi="Calibri" w:cs="Calibri"/>
                <w:noProof w:val="0"/>
                <w:sz w:val="22"/>
                <w:szCs w:val="22"/>
                <w:lang w:val="sr-Cyrl-CS"/>
              </w:rPr>
            </w:pPr>
            <w:r>
              <w:rPr>
                <w:rFonts w:ascii="Calibri" w:hAnsi="Calibri" w:cs="Calibri"/>
                <w:noProof w:val="0"/>
                <w:sz w:val="22"/>
                <w:szCs w:val="22"/>
                <w:lang w:val="sr-Cyrl-CS"/>
              </w:rPr>
              <w:t>36</w:t>
            </w:r>
          </w:p>
        </w:tc>
        <w:tc>
          <w:tcPr>
            <w:tcW w:w="388" w:type="pct"/>
            <w:vAlign w:val="center"/>
          </w:tcPr>
          <w:p w:rsidR="00E8462C" w:rsidRPr="00A26BF0" w:rsidRDefault="00A26BF0" w:rsidP="00E8462C">
            <w:pPr>
              <w:rPr>
                <w:rFonts w:ascii="Calibri" w:hAnsi="Calibri" w:cs="Calibri"/>
                <w:noProof w:val="0"/>
                <w:sz w:val="22"/>
                <w:szCs w:val="22"/>
                <w:lang w:val="sr-Latn-RS"/>
              </w:rPr>
            </w:pPr>
            <w:r>
              <w:rPr>
                <w:rFonts w:ascii="Calibri" w:hAnsi="Calibri" w:cs="Calibri"/>
                <w:noProof w:val="0"/>
                <w:sz w:val="22"/>
                <w:szCs w:val="22"/>
                <w:lang w:val="sr-Latn-RS"/>
              </w:rPr>
              <w:t>1</w:t>
            </w:r>
          </w:p>
        </w:tc>
        <w:tc>
          <w:tcPr>
            <w:tcW w:w="396" w:type="pct"/>
            <w:vAlign w:val="center"/>
          </w:tcPr>
          <w:p w:rsidR="00E8462C" w:rsidRPr="00A26BF0" w:rsidRDefault="00A26BF0" w:rsidP="00E8462C">
            <w:pPr>
              <w:rPr>
                <w:rFonts w:ascii="Calibri" w:hAnsi="Calibri" w:cs="Calibri"/>
                <w:noProof w:val="0"/>
                <w:sz w:val="22"/>
                <w:szCs w:val="22"/>
                <w:lang w:val="sr-Latn-RS"/>
              </w:rPr>
            </w:pPr>
            <w:r>
              <w:rPr>
                <w:rFonts w:ascii="Calibri" w:hAnsi="Calibri" w:cs="Calibri"/>
                <w:noProof w:val="0"/>
                <w:sz w:val="22"/>
                <w:szCs w:val="22"/>
                <w:lang w:val="sr-Latn-RS"/>
              </w:rPr>
              <w:t>36</w:t>
            </w:r>
          </w:p>
        </w:tc>
        <w:tc>
          <w:tcPr>
            <w:tcW w:w="483" w:type="pct"/>
            <w:vAlign w:val="center"/>
          </w:tcPr>
          <w:p w:rsidR="00E8462C" w:rsidRPr="00A26BF0" w:rsidRDefault="00A26BF0" w:rsidP="00E8462C">
            <w:pPr>
              <w:rPr>
                <w:rFonts w:ascii="Calibri" w:hAnsi="Calibri" w:cs="Calibri"/>
                <w:noProof w:val="0"/>
                <w:sz w:val="22"/>
                <w:szCs w:val="22"/>
                <w:lang w:val="sr-Latn-RS"/>
              </w:rPr>
            </w:pPr>
            <w:r>
              <w:rPr>
                <w:rFonts w:ascii="Calibri" w:hAnsi="Calibri" w:cs="Calibri"/>
                <w:noProof w:val="0"/>
                <w:sz w:val="22"/>
                <w:szCs w:val="22"/>
                <w:lang w:val="sr-Latn-RS"/>
              </w:rPr>
              <w:t>-</w:t>
            </w:r>
          </w:p>
        </w:tc>
        <w:tc>
          <w:tcPr>
            <w:tcW w:w="351" w:type="pct"/>
            <w:vAlign w:val="center"/>
          </w:tcPr>
          <w:p w:rsidR="00E8462C" w:rsidRPr="00A26BF0" w:rsidRDefault="00A26BF0" w:rsidP="00E8462C">
            <w:pPr>
              <w:rPr>
                <w:rFonts w:ascii="Calibri" w:hAnsi="Calibri" w:cs="Calibri"/>
                <w:noProof w:val="0"/>
                <w:sz w:val="22"/>
                <w:szCs w:val="22"/>
                <w:lang w:val="sr-Latn-RS"/>
              </w:rPr>
            </w:pPr>
            <w:r>
              <w:rPr>
                <w:rFonts w:ascii="Calibri" w:hAnsi="Calibri" w:cs="Calibri"/>
                <w:noProof w:val="0"/>
                <w:sz w:val="22"/>
                <w:szCs w:val="22"/>
                <w:lang w:val="sr-Latn-RS"/>
              </w:rPr>
              <w:t>-</w:t>
            </w:r>
          </w:p>
        </w:tc>
        <w:tc>
          <w:tcPr>
            <w:tcW w:w="440" w:type="pct"/>
            <w:vAlign w:val="center"/>
          </w:tcPr>
          <w:p w:rsidR="00E8462C" w:rsidRPr="00A26BF0" w:rsidRDefault="00A26BF0" w:rsidP="00E8462C">
            <w:pPr>
              <w:rPr>
                <w:rFonts w:ascii="Calibri" w:hAnsi="Calibri" w:cs="Calibri"/>
                <w:noProof w:val="0"/>
                <w:sz w:val="22"/>
                <w:szCs w:val="22"/>
                <w:lang w:val="sr-Latn-RS"/>
              </w:rPr>
            </w:pPr>
            <w:r>
              <w:rPr>
                <w:rFonts w:ascii="Calibri" w:hAnsi="Calibri" w:cs="Calibri"/>
                <w:noProof w:val="0"/>
                <w:sz w:val="22"/>
                <w:szCs w:val="22"/>
                <w:lang w:val="sr-Latn-RS"/>
              </w:rPr>
              <w:t>-</w:t>
            </w:r>
          </w:p>
        </w:tc>
        <w:tc>
          <w:tcPr>
            <w:tcW w:w="351" w:type="pct"/>
            <w:vAlign w:val="center"/>
          </w:tcPr>
          <w:p w:rsidR="00E8462C" w:rsidRPr="00A26BF0" w:rsidRDefault="00A26BF0" w:rsidP="00E8462C">
            <w:pPr>
              <w:rPr>
                <w:rFonts w:ascii="Calibri" w:hAnsi="Calibri" w:cs="Calibri"/>
                <w:noProof w:val="0"/>
                <w:sz w:val="22"/>
                <w:szCs w:val="22"/>
                <w:lang w:val="sr-Latn-RS"/>
              </w:rPr>
            </w:pPr>
            <w:r>
              <w:rPr>
                <w:rFonts w:ascii="Calibri" w:hAnsi="Calibri" w:cs="Calibri"/>
                <w:noProof w:val="0"/>
                <w:sz w:val="22"/>
                <w:szCs w:val="22"/>
                <w:lang w:val="sr-Latn-RS"/>
              </w:rPr>
              <w:t>-</w:t>
            </w:r>
          </w:p>
        </w:tc>
      </w:tr>
      <w:tr w:rsidR="00E8462C" w:rsidRPr="00FB0933" w:rsidTr="000E73EC">
        <w:tc>
          <w:tcPr>
            <w:tcW w:w="341" w:type="pct"/>
            <w:shd w:val="clear" w:color="auto" w:fill="ACB9CA"/>
          </w:tcPr>
          <w:p w:rsidR="00E8462C" w:rsidRDefault="00E8462C" w:rsidP="00E8462C">
            <w:r w:rsidRPr="00476653">
              <w:t>3.</w:t>
            </w:r>
          </w:p>
        </w:tc>
        <w:tc>
          <w:tcPr>
            <w:tcW w:w="1409"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Допунска настава</w:t>
            </w:r>
          </w:p>
        </w:tc>
        <w:tc>
          <w:tcPr>
            <w:tcW w:w="439"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402"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388"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96"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83"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40"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E8462C" w:rsidRPr="00FB0933" w:rsidRDefault="00E8462C" w:rsidP="00E8462C">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r w:rsidR="00FB0933" w:rsidRPr="00FB0933" w:rsidTr="00FD5889">
        <w:tc>
          <w:tcPr>
            <w:tcW w:w="341" w:type="pct"/>
            <w:shd w:val="clear" w:color="auto" w:fill="ACB9CA"/>
            <w:vAlign w:val="center"/>
          </w:tcPr>
          <w:p w:rsidR="00FB0933" w:rsidRPr="00FB0933" w:rsidRDefault="00E8462C" w:rsidP="00FB0933">
            <w:pPr>
              <w:rPr>
                <w:rFonts w:ascii="Calibri" w:hAnsi="Calibri" w:cs="Calibri"/>
                <w:noProof w:val="0"/>
                <w:sz w:val="22"/>
                <w:szCs w:val="22"/>
                <w:lang w:val="sr-Cyrl-CS"/>
              </w:rPr>
            </w:pPr>
            <w:r>
              <w:rPr>
                <w:rFonts w:ascii="Calibri" w:hAnsi="Calibri" w:cs="Calibri"/>
                <w:noProof w:val="0"/>
                <w:sz w:val="22"/>
                <w:szCs w:val="22"/>
                <w:lang w:val="sr-Cyrl-CS"/>
              </w:rPr>
              <w:t>4.</w:t>
            </w:r>
          </w:p>
        </w:tc>
        <w:tc>
          <w:tcPr>
            <w:tcW w:w="140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Додатни рад</w:t>
            </w:r>
          </w:p>
        </w:tc>
        <w:tc>
          <w:tcPr>
            <w:tcW w:w="439"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402"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88"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96"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483"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bl>
    <w:p w:rsidR="00FB0933" w:rsidRDefault="00FB0933" w:rsidP="004325F5">
      <w:pPr>
        <w:ind w:firstLine="1122"/>
        <w:jc w:val="both"/>
        <w:rPr>
          <w:rFonts w:ascii="Calibri" w:hAnsi="Calibri"/>
          <w:lang w:val="sr-Cyrl-CS"/>
        </w:rPr>
      </w:pPr>
    </w:p>
    <w:p w:rsidR="00FB0933" w:rsidRDefault="00FB0933" w:rsidP="004325F5">
      <w:pPr>
        <w:ind w:firstLine="1122"/>
        <w:jc w:val="both"/>
        <w:rPr>
          <w:rFonts w:ascii="Calibri" w:hAnsi="Calibri"/>
          <w:lang w:val="sr-Cyrl-CS"/>
        </w:rPr>
      </w:pPr>
    </w:p>
    <w:p w:rsidR="00FB0933" w:rsidRDefault="00FB0933" w:rsidP="004325F5">
      <w:pPr>
        <w:ind w:firstLine="1122"/>
        <w:jc w:val="both"/>
        <w:rPr>
          <w:rFonts w:ascii="Calibri" w:hAnsi="Calibri"/>
          <w:lang w:val="sr-Cyrl-CS"/>
        </w:rPr>
      </w:pPr>
    </w:p>
    <w:tbl>
      <w:tblPr>
        <w:tblpPr w:leftFromText="180" w:rightFromText="180" w:vertAnchor="text" w:horzAnchor="margin"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49"/>
        <w:gridCol w:w="920"/>
        <w:gridCol w:w="734"/>
        <w:gridCol w:w="920"/>
        <w:gridCol w:w="828"/>
        <w:gridCol w:w="1012"/>
        <w:gridCol w:w="734"/>
        <w:gridCol w:w="920"/>
        <w:gridCol w:w="734"/>
      </w:tblGrid>
      <w:tr w:rsidR="00FB0933" w:rsidRPr="00FB0933" w:rsidTr="00FD5889">
        <w:trPr>
          <w:trHeight w:val="360"/>
        </w:trPr>
        <w:tc>
          <w:tcPr>
            <w:tcW w:w="337" w:type="pct"/>
            <w:vMerge w:val="restar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lastRenderedPageBreak/>
              <w:t>Ред.</w:t>
            </w:r>
          </w:p>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број</w:t>
            </w:r>
          </w:p>
        </w:tc>
        <w:tc>
          <w:tcPr>
            <w:tcW w:w="1410" w:type="pct"/>
            <w:vMerge w:val="restar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ОСТАЛИ ОБЛИЦИ ОБРАЗОВНО-ВАСПИТНОГ РАДА</w:t>
            </w:r>
          </w:p>
        </w:tc>
        <w:tc>
          <w:tcPr>
            <w:tcW w:w="791"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ПРВИ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 xml:space="preserve"> РАЗРЕД</w:t>
            </w:r>
          </w:p>
        </w:tc>
        <w:tc>
          <w:tcPr>
            <w:tcW w:w="836"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ДРУГИ РАЗРЕД</w:t>
            </w:r>
          </w:p>
        </w:tc>
        <w:tc>
          <w:tcPr>
            <w:tcW w:w="835"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ТРЕЋИ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РАЗРЕД</w:t>
            </w:r>
          </w:p>
        </w:tc>
        <w:tc>
          <w:tcPr>
            <w:tcW w:w="791" w:type="pct"/>
            <w:gridSpan w:val="2"/>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ЧЕТВРТИ</w:t>
            </w:r>
            <w:r w:rsidRPr="00FB0933">
              <w:rPr>
                <w:rFonts w:ascii="Calibri" w:hAnsi="Calibri" w:cs="Calibri"/>
                <w:noProof w:val="0"/>
                <w:sz w:val="22"/>
                <w:szCs w:val="22"/>
                <w:lang w:val="en-US"/>
              </w:rPr>
              <w:t xml:space="preserve"> </w:t>
            </w:r>
            <w:r w:rsidRPr="00FB0933">
              <w:rPr>
                <w:rFonts w:ascii="Calibri" w:hAnsi="Calibri" w:cs="Calibri"/>
                <w:noProof w:val="0"/>
                <w:sz w:val="22"/>
                <w:szCs w:val="22"/>
                <w:lang w:val="sr-Cyrl-CS"/>
              </w:rPr>
              <w:t>РАЗРЕД</w:t>
            </w:r>
          </w:p>
        </w:tc>
      </w:tr>
      <w:tr w:rsidR="00FB0933" w:rsidRPr="00FB0933" w:rsidTr="00FD5889">
        <w:trPr>
          <w:trHeight w:val="150"/>
        </w:trPr>
        <w:tc>
          <w:tcPr>
            <w:tcW w:w="337" w:type="pct"/>
            <w:vMerge/>
            <w:shd w:val="clear" w:color="auto" w:fill="ACB9CA"/>
            <w:vAlign w:val="center"/>
          </w:tcPr>
          <w:p w:rsidR="00FB0933" w:rsidRPr="00FB0933" w:rsidRDefault="00FB0933" w:rsidP="00FB0933">
            <w:pPr>
              <w:rPr>
                <w:rFonts w:ascii="Calibri" w:hAnsi="Calibri" w:cs="Calibri"/>
                <w:noProof w:val="0"/>
                <w:sz w:val="22"/>
                <w:szCs w:val="22"/>
                <w:lang w:val="sr-Cyrl-CS"/>
              </w:rPr>
            </w:pPr>
          </w:p>
        </w:tc>
        <w:tc>
          <w:tcPr>
            <w:tcW w:w="1410" w:type="pct"/>
            <w:vMerge/>
            <w:shd w:val="clear" w:color="auto" w:fill="ACB9CA"/>
            <w:vAlign w:val="center"/>
          </w:tcPr>
          <w:p w:rsidR="00FB0933" w:rsidRPr="00FB0933" w:rsidRDefault="00FB0933" w:rsidP="00FB0933">
            <w:pPr>
              <w:rPr>
                <w:rFonts w:ascii="Calibri" w:hAnsi="Calibri" w:cs="Calibri"/>
                <w:noProof w:val="0"/>
                <w:sz w:val="22"/>
                <w:szCs w:val="22"/>
                <w:lang w:val="sr-Cyrl-CS"/>
              </w:rPr>
            </w:pPr>
          </w:p>
        </w:tc>
        <w:tc>
          <w:tcPr>
            <w:tcW w:w="440"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40"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96"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84"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c>
          <w:tcPr>
            <w:tcW w:w="440"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нед.</w:t>
            </w:r>
          </w:p>
        </w:tc>
        <w:tc>
          <w:tcPr>
            <w:tcW w:w="351"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год.</w:t>
            </w:r>
          </w:p>
        </w:tc>
      </w:tr>
      <w:tr w:rsidR="00FB0933" w:rsidRPr="00FB0933" w:rsidTr="00FD5889">
        <w:tc>
          <w:tcPr>
            <w:tcW w:w="337"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141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Час одељењског старешине</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96"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84"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w:t>
            </w:r>
          </w:p>
        </w:tc>
        <w:tc>
          <w:tcPr>
            <w:tcW w:w="351"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36</w:t>
            </w:r>
          </w:p>
        </w:tc>
      </w:tr>
      <w:tr w:rsidR="00FB0933" w:rsidRPr="00FB0933" w:rsidTr="00FD5889">
        <w:tc>
          <w:tcPr>
            <w:tcW w:w="337" w:type="pct"/>
            <w:shd w:val="clear" w:color="auto" w:fill="ACB9CA"/>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2.</w:t>
            </w:r>
          </w:p>
        </w:tc>
        <w:tc>
          <w:tcPr>
            <w:tcW w:w="141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Друштвене, техничке, хуманитарне, спортске и културне активности</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1-2</w:t>
            </w:r>
          </w:p>
        </w:tc>
        <w:tc>
          <w:tcPr>
            <w:tcW w:w="351" w:type="pct"/>
            <w:vAlign w:val="center"/>
          </w:tcPr>
          <w:p w:rsidR="00FB0933" w:rsidRPr="00FB0933" w:rsidRDefault="00FB0933" w:rsidP="00FB0933">
            <w:pPr>
              <w:ind w:right="-108"/>
              <w:rPr>
                <w:rFonts w:ascii="Calibri" w:hAnsi="Calibri" w:cs="Calibri"/>
                <w:noProof w:val="0"/>
                <w:sz w:val="22"/>
                <w:szCs w:val="22"/>
                <w:lang w:val="sr-Cyrl-CS"/>
              </w:rPr>
            </w:pPr>
            <w:r w:rsidRPr="00FB0933">
              <w:rPr>
                <w:rFonts w:ascii="Calibri" w:hAnsi="Calibri" w:cs="Calibri"/>
                <w:noProof w:val="0"/>
                <w:sz w:val="22"/>
                <w:szCs w:val="22"/>
                <w:lang w:val="sr-Cyrl-CS"/>
              </w:rPr>
              <w:t>36-72</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1-2</w:t>
            </w:r>
          </w:p>
        </w:tc>
        <w:tc>
          <w:tcPr>
            <w:tcW w:w="396" w:type="pct"/>
            <w:vAlign w:val="center"/>
          </w:tcPr>
          <w:p w:rsidR="00FB0933" w:rsidRPr="00FB0933" w:rsidRDefault="00FB0933" w:rsidP="00FB0933">
            <w:pPr>
              <w:ind w:right="-108"/>
              <w:rPr>
                <w:rFonts w:ascii="Calibri" w:hAnsi="Calibri" w:cs="Calibri"/>
                <w:noProof w:val="0"/>
                <w:sz w:val="22"/>
                <w:szCs w:val="22"/>
                <w:lang w:val="sr-Cyrl-CS"/>
              </w:rPr>
            </w:pPr>
            <w:r w:rsidRPr="00FB0933">
              <w:rPr>
                <w:rFonts w:ascii="Calibri" w:hAnsi="Calibri" w:cs="Calibri"/>
                <w:noProof w:val="0"/>
                <w:sz w:val="22"/>
                <w:szCs w:val="22"/>
                <w:lang w:val="sr-Cyrl-CS"/>
              </w:rPr>
              <w:t>36-72</w:t>
            </w:r>
          </w:p>
        </w:tc>
        <w:tc>
          <w:tcPr>
            <w:tcW w:w="484"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1-2</w:t>
            </w:r>
          </w:p>
        </w:tc>
        <w:tc>
          <w:tcPr>
            <w:tcW w:w="351" w:type="pct"/>
            <w:vAlign w:val="center"/>
          </w:tcPr>
          <w:p w:rsidR="00FB0933" w:rsidRPr="00FB0933" w:rsidRDefault="00FB0933" w:rsidP="00FB0933">
            <w:pPr>
              <w:ind w:right="-108"/>
              <w:rPr>
                <w:rFonts w:ascii="Calibri" w:hAnsi="Calibri" w:cs="Calibri"/>
                <w:noProof w:val="0"/>
                <w:sz w:val="22"/>
                <w:szCs w:val="22"/>
                <w:lang w:val="sr-Cyrl-CS"/>
              </w:rPr>
            </w:pPr>
            <w:r w:rsidRPr="00FB0933">
              <w:rPr>
                <w:rFonts w:ascii="Calibri" w:hAnsi="Calibri" w:cs="Calibri"/>
                <w:noProof w:val="0"/>
                <w:sz w:val="22"/>
                <w:szCs w:val="22"/>
                <w:lang w:val="sr-Cyrl-CS"/>
              </w:rPr>
              <w:t>36-72</w:t>
            </w:r>
          </w:p>
        </w:tc>
        <w:tc>
          <w:tcPr>
            <w:tcW w:w="44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1-2</w:t>
            </w:r>
          </w:p>
        </w:tc>
        <w:tc>
          <w:tcPr>
            <w:tcW w:w="351" w:type="pct"/>
            <w:vAlign w:val="center"/>
          </w:tcPr>
          <w:p w:rsidR="00FB0933" w:rsidRPr="00FB0933" w:rsidRDefault="00FB0933" w:rsidP="00FB0933">
            <w:pPr>
              <w:ind w:right="-108"/>
              <w:rPr>
                <w:rFonts w:ascii="Calibri" w:hAnsi="Calibri" w:cs="Calibri"/>
                <w:noProof w:val="0"/>
                <w:sz w:val="22"/>
                <w:szCs w:val="22"/>
                <w:lang w:val="sr-Cyrl-CS"/>
              </w:rPr>
            </w:pPr>
            <w:r w:rsidRPr="00FB0933">
              <w:rPr>
                <w:rFonts w:ascii="Calibri" w:hAnsi="Calibri" w:cs="Calibri"/>
                <w:noProof w:val="0"/>
                <w:sz w:val="22"/>
                <w:szCs w:val="22"/>
                <w:lang w:val="sr-Cyrl-CS"/>
              </w:rPr>
              <w:t>36-72</w:t>
            </w:r>
          </w:p>
        </w:tc>
      </w:tr>
      <w:tr w:rsidR="00FB0933" w:rsidRPr="00FB0933" w:rsidTr="00FD5889">
        <w:tc>
          <w:tcPr>
            <w:tcW w:w="337" w:type="pct"/>
            <w:shd w:val="clear" w:color="auto" w:fill="ACB9CA"/>
            <w:vAlign w:val="center"/>
          </w:tcPr>
          <w:p w:rsidR="00FB0933" w:rsidRPr="00FB0933" w:rsidRDefault="00E8462C" w:rsidP="00FB0933">
            <w:pPr>
              <w:rPr>
                <w:rFonts w:ascii="Calibri" w:hAnsi="Calibri" w:cs="Calibri"/>
                <w:noProof w:val="0"/>
                <w:sz w:val="22"/>
                <w:szCs w:val="22"/>
                <w:lang w:val="sr-Cyrl-CS"/>
              </w:rPr>
            </w:pPr>
            <w:r>
              <w:rPr>
                <w:rFonts w:ascii="Calibri" w:hAnsi="Calibri" w:cs="Calibri"/>
                <w:noProof w:val="0"/>
                <w:sz w:val="22"/>
                <w:szCs w:val="22"/>
                <w:lang w:val="sr-Cyrl-CS"/>
              </w:rPr>
              <w:t>3</w:t>
            </w:r>
            <w:r w:rsidR="00FB0933" w:rsidRPr="00FB0933">
              <w:rPr>
                <w:rFonts w:ascii="Calibri" w:hAnsi="Calibri" w:cs="Calibri"/>
                <w:noProof w:val="0"/>
                <w:sz w:val="22"/>
                <w:szCs w:val="22"/>
                <w:lang w:val="sr-Cyrl-CS"/>
              </w:rPr>
              <w:t>.</w:t>
            </w:r>
          </w:p>
        </w:tc>
        <w:tc>
          <w:tcPr>
            <w:tcW w:w="1410" w:type="pct"/>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Екскурзија</w:t>
            </w:r>
          </w:p>
        </w:tc>
        <w:tc>
          <w:tcPr>
            <w:tcW w:w="791" w:type="pct"/>
            <w:gridSpan w:val="2"/>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 дан годишње</w:t>
            </w:r>
          </w:p>
        </w:tc>
        <w:tc>
          <w:tcPr>
            <w:tcW w:w="836" w:type="pct"/>
            <w:gridSpan w:val="2"/>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 дан годишње</w:t>
            </w:r>
          </w:p>
        </w:tc>
        <w:tc>
          <w:tcPr>
            <w:tcW w:w="835" w:type="pct"/>
            <w:gridSpan w:val="2"/>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 дан годишње</w:t>
            </w:r>
          </w:p>
        </w:tc>
        <w:tc>
          <w:tcPr>
            <w:tcW w:w="791" w:type="pct"/>
            <w:gridSpan w:val="2"/>
            <w:vAlign w:val="center"/>
          </w:tcPr>
          <w:p w:rsidR="00FB0933" w:rsidRPr="00FB0933" w:rsidRDefault="00FB0933" w:rsidP="00FB0933">
            <w:pPr>
              <w:rPr>
                <w:rFonts w:ascii="Calibri" w:hAnsi="Calibri" w:cs="Calibri"/>
                <w:noProof w:val="0"/>
                <w:sz w:val="22"/>
                <w:szCs w:val="22"/>
                <w:lang w:val="sr-Cyrl-CS"/>
              </w:rPr>
            </w:pPr>
            <w:r w:rsidRPr="00FB0933">
              <w:rPr>
                <w:rFonts w:ascii="Calibri" w:hAnsi="Calibri" w:cs="Calibri"/>
                <w:noProof w:val="0"/>
                <w:sz w:val="22"/>
                <w:szCs w:val="22"/>
                <w:lang w:val="sr-Cyrl-CS"/>
              </w:rPr>
              <w:t>1 дан годишње</w:t>
            </w:r>
          </w:p>
        </w:tc>
      </w:tr>
    </w:tbl>
    <w:p w:rsidR="00FB0933" w:rsidRDefault="00FB0933" w:rsidP="004325F5">
      <w:pPr>
        <w:ind w:firstLine="1122"/>
        <w:jc w:val="both"/>
        <w:rPr>
          <w:rFonts w:ascii="Calibri" w:hAnsi="Calibri"/>
          <w:lang w:val="sr-Cyrl-CS"/>
        </w:rPr>
      </w:pPr>
    </w:p>
    <w:p w:rsidR="00FB0933" w:rsidRDefault="007875F7" w:rsidP="004325F5">
      <w:pPr>
        <w:ind w:firstLine="1122"/>
        <w:jc w:val="both"/>
        <w:rPr>
          <w:rFonts w:ascii="Calibri" w:hAnsi="Calibri"/>
          <w:lang w:val="sr-Cyrl-CS"/>
        </w:rPr>
      </w:pPr>
      <w:r w:rsidRPr="000B6A07">
        <w:rPr>
          <w:rFonts w:ascii="Calibri" w:hAnsi="Calibri"/>
          <w:lang w:val="sr-Cyrl-CS"/>
        </w:rPr>
        <w:t xml:space="preserve">Табела </w:t>
      </w:r>
      <w:r>
        <w:rPr>
          <w:rFonts w:ascii="Calibri" w:hAnsi="Calibri"/>
          <w:lang w:val="sr-Cyrl-CS"/>
        </w:rPr>
        <w:t>2</w:t>
      </w:r>
      <w:r w:rsidRPr="000B6A07">
        <w:rPr>
          <w:rFonts w:ascii="Calibri" w:hAnsi="Calibri"/>
          <w:lang w:val="sr-Cyrl-CS"/>
        </w:rPr>
        <w:t xml:space="preserve">. </w:t>
      </w:r>
      <w:r w:rsidRPr="000B6A07">
        <w:rPr>
          <w:rFonts w:ascii="Calibri" w:hAnsi="Calibri"/>
          <w:i/>
          <w:lang w:val="sr-Cyrl-CS"/>
        </w:rPr>
        <w:t>Н</w:t>
      </w:r>
      <w:r w:rsidRPr="000B6A07">
        <w:rPr>
          <w:rFonts w:ascii="Calibri" w:hAnsi="Calibri"/>
          <w:i/>
          <w:iCs/>
          <w:lang w:val="sr-Cyrl-CS"/>
        </w:rPr>
        <w:t>едељни</w:t>
      </w:r>
      <w:r>
        <w:rPr>
          <w:rFonts w:ascii="Calibri" w:hAnsi="Calibri"/>
          <w:i/>
          <w:iCs/>
          <w:lang w:val="sr-Cyrl-CS"/>
        </w:rPr>
        <w:t xml:space="preserve"> и</w:t>
      </w:r>
      <w:r w:rsidRPr="000B6A07">
        <w:rPr>
          <w:rFonts w:ascii="Calibri" w:hAnsi="Calibri"/>
          <w:i/>
          <w:iCs/>
          <w:lang w:val="sr-Cyrl-CS"/>
        </w:rPr>
        <w:t xml:space="preserve"> </w:t>
      </w:r>
      <w:r>
        <w:rPr>
          <w:rFonts w:ascii="Calibri" w:hAnsi="Calibri"/>
          <w:i/>
          <w:iCs/>
          <w:lang w:val="sr-Cyrl-CS"/>
        </w:rPr>
        <w:t>г</w:t>
      </w:r>
      <w:r w:rsidRPr="000B6A07">
        <w:rPr>
          <w:rFonts w:ascii="Calibri" w:hAnsi="Calibri"/>
          <w:i/>
          <w:iCs/>
          <w:lang w:val="sr-Cyrl-CS"/>
        </w:rPr>
        <w:t xml:space="preserve">одишњи фонд часова редовних одељења – планирано </w:t>
      </w:r>
      <w:r>
        <w:rPr>
          <w:rFonts w:ascii="Calibri" w:hAnsi="Calibri"/>
          <w:i/>
          <w:iCs/>
          <w:lang w:val="sr-Cyrl-CS"/>
        </w:rPr>
        <w:t>за ДРУГИ  ЦИКЛУС ОБРАЗОВАЊА</w:t>
      </w:r>
    </w:p>
    <w:tbl>
      <w:tblPr>
        <w:tblpPr w:leftFromText="180" w:rightFromText="180" w:vertAnchor="text" w:horzAnchor="margin" w:tblpY="18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993"/>
        <w:gridCol w:w="850"/>
        <w:gridCol w:w="851"/>
        <w:gridCol w:w="992"/>
        <w:gridCol w:w="992"/>
        <w:gridCol w:w="992"/>
        <w:gridCol w:w="851"/>
        <w:gridCol w:w="850"/>
      </w:tblGrid>
      <w:tr w:rsidR="007875F7" w:rsidRPr="007875F7" w:rsidTr="007875F7">
        <w:trPr>
          <w:cantSplit/>
          <w:trHeight w:val="418"/>
        </w:trPr>
        <w:tc>
          <w:tcPr>
            <w:tcW w:w="562" w:type="dxa"/>
            <w:vMerge w:val="restart"/>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р.б.</w:t>
            </w:r>
          </w:p>
        </w:tc>
        <w:tc>
          <w:tcPr>
            <w:tcW w:w="2835" w:type="dxa"/>
            <w:vMerge w:val="restart"/>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А. Обавезни наставни предмети </w:t>
            </w:r>
          </w:p>
        </w:tc>
        <w:tc>
          <w:tcPr>
            <w:tcW w:w="1843" w:type="dxa"/>
            <w:gridSpan w:val="2"/>
            <w:tcBorders>
              <w:left w:val="single" w:sz="12" w:space="0" w:color="auto"/>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пети разред </w:t>
            </w:r>
          </w:p>
        </w:tc>
        <w:tc>
          <w:tcPr>
            <w:tcW w:w="1843" w:type="dxa"/>
            <w:gridSpan w:val="2"/>
            <w:tcBorders>
              <w:left w:val="single" w:sz="12" w:space="0" w:color="auto"/>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шести разред </w:t>
            </w:r>
          </w:p>
        </w:tc>
        <w:tc>
          <w:tcPr>
            <w:tcW w:w="1984" w:type="dxa"/>
            <w:gridSpan w:val="2"/>
            <w:tcBorders>
              <w:left w:val="single" w:sz="12" w:space="0" w:color="auto"/>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седми разред</w:t>
            </w:r>
          </w:p>
        </w:tc>
        <w:tc>
          <w:tcPr>
            <w:tcW w:w="1701" w:type="dxa"/>
            <w:gridSpan w:val="2"/>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осми разред</w:t>
            </w:r>
          </w:p>
        </w:tc>
      </w:tr>
      <w:tr w:rsidR="007875F7" w:rsidRPr="007875F7" w:rsidTr="007875F7">
        <w:trPr>
          <w:cantSplit/>
          <w:trHeight w:val="246"/>
        </w:trPr>
        <w:tc>
          <w:tcPr>
            <w:tcW w:w="562" w:type="dxa"/>
            <w:vMerge/>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sz w:val="22"/>
                <w:szCs w:val="22"/>
                <w:lang w:val="sr-Cyrl-CS" w:eastAsia="sr-Latn-CS"/>
              </w:rPr>
            </w:pPr>
          </w:p>
        </w:tc>
        <w:tc>
          <w:tcPr>
            <w:tcW w:w="2835" w:type="dxa"/>
            <w:vMerge/>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sz w:val="22"/>
                <w:szCs w:val="22"/>
                <w:lang w:val="sr-Cyrl-CS" w:eastAsia="sr-Latn-CS"/>
              </w:rPr>
            </w:pP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год.</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нед</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r>
      <w:tr w:rsidR="007875F7" w:rsidRPr="007875F7" w:rsidTr="007875F7">
        <w:trPr>
          <w:trHeight w:val="377"/>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Српски језик</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5</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180</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136</w:t>
            </w:r>
          </w:p>
        </w:tc>
      </w:tr>
      <w:tr w:rsidR="007875F7" w:rsidRPr="007875F7" w:rsidTr="007875F7">
        <w:trPr>
          <w:trHeight w:val="191"/>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2.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Српски језик</w:t>
            </w:r>
            <w:r w:rsidRPr="007875F7">
              <w:rPr>
                <w:rFonts w:ascii="Calibri" w:hAnsi="Calibri" w:cs="Calibri"/>
                <w:noProof w:val="0"/>
                <w:color w:val="000000"/>
                <w:sz w:val="22"/>
                <w:szCs w:val="22"/>
                <w:vertAlign w:val="superscript"/>
                <w:lang w:val="sr-Cyrl-CS" w:eastAsia="sr-Latn-CS"/>
              </w:rPr>
              <w:t xml:space="preserve">2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3.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Страни језик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en-US" w:eastAsia="sr-Latn-CS"/>
              </w:rPr>
            </w:pPr>
            <w:r w:rsidRPr="007875F7">
              <w:rPr>
                <w:rFonts w:ascii="Calibri" w:hAnsi="Calibri" w:cs="Calibri"/>
                <w:noProof w:val="0"/>
                <w:color w:val="000000"/>
                <w:sz w:val="22"/>
                <w:szCs w:val="22"/>
                <w:lang w:val="en-U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en-US" w:eastAsia="sr-Latn-CS"/>
              </w:rPr>
            </w:pPr>
            <w:r w:rsidRPr="007875F7">
              <w:rPr>
                <w:rFonts w:ascii="Calibri" w:hAnsi="Calibri" w:cs="Calibri"/>
                <w:noProof w:val="0"/>
                <w:color w:val="000000"/>
                <w:sz w:val="22"/>
                <w:szCs w:val="22"/>
                <w:lang w:val="en-U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108</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4.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Ликовна култура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5.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Музичка култура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194"/>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6.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Историја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1"/>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7.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Географија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8.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Физика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9.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Математика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144</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136</w:t>
            </w:r>
          </w:p>
        </w:tc>
      </w:tr>
      <w:tr w:rsidR="007875F7" w:rsidRPr="007875F7" w:rsidTr="007875F7">
        <w:trPr>
          <w:trHeight w:val="194"/>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10.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Биологија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4"/>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11.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Хемија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96679B" w:rsidRPr="007875F7" w:rsidTr="007875F7">
        <w:trPr>
          <w:trHeight w:val="194"/>
        </w:trPr>
        <w:tc>
          <w:tcPr>
            <w:tcW w:w="562" w:type="dxa"/>
            <w:shd w:val="clear" w:color="auto" w:fill="ACB9CA"/>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RS" w:eastAsia="sr-Latn-CS"/>
              </w:rPr>
            </w:pPr>
          </w:p>
        </w:tc>
        <w:tc>
          <w:tcPr>
            <w:tcW w:w="2835" w:type="dxa"/>
            <w:tcBorders>
              <w:right w:val="single" w:sz="12" w:space="0" w:color="auto"/>
            </w:tcBorders>
            <w:shd w:val="clear" w:color="auto" w:fill="auto"/>
          </w:tcPr>
          <w:p w:rsidR="0096679B" w:rsidRPr="007875F7" w:rsidRDefault="0096679B" w:rsidP="0096679B">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Техника и технологија</w:t>
            </w:r>
          </w:p>
        </w:tc>
        <w:tc>
          <w:tcPr>
            <w:tcW w:w="993" w:type="dxa"/>
            <w:tcBorders>
              <w:lef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850" w:type="dxa"/>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r>
      <w:tr w:rsidR="007875F7" w:rsidRPr="007875F7" w:rsidTr="007875F7">
        <w:trPr>
          <w:trHeight w:val="194"/>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12.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Техничко и информатичко образовање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E604CA"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E604CA"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w:t>
            </w:r>
          </w:p>
        </w:tc>
        <w:tc>
          <w:tcPr>
            <w:tcW w:w="992" w:type="dxa"/>
            <w:tcBorders>
              <w:right w:val="single" w:sz="12" w:space="0" w:color="auto"/>
            </w:tcBorders>
            <w:shd w:val="clear" w:color="auto" w:fill="auto"/>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96"/>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13.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Физичко васпитање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D4350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D4350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w:t>
            </w:r>
          </w:p>
        </w:tc>
        <w:tc>
          <w:tcPr>
            <w:tcW w:w="992" w:type="dxa"/>
            <w:tcBorders>
              <w:right w:val="single" w:sz="12" w:space="0" w:color="auto"/>
            </w:tcBorders>
            <w:shd w:val="clear" w:color="auto" w:fill="auto"/>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96679B" w:rsidRPr="007875F7" w:rsidTr="007875F7">
        <w:trPr>
          <w:trHeight w:val="196"/>
        </w:trPr>
        <w:tc>
          <w:tcPr>
            <w:tcW w:w="562" w:type="dxa"/>
            <w:shd w:val="clear" w:color="auto" w:fill="ACB9CA"/>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14.</w:t>
            </w:r>
          </w:p>
        </w:tc>
        <w:tc>
          <w:tcPr>
            <w:tcW w:w="2835" w:type="dxa"/>
            <w:tcBorders>
              <w:right w:val="single" w:sz="12" w:space="0" w:color="auto"/>
            </w:tcBorders>
            <w:shd w:val="clear" w:color="auto" w:fill="auto"/>
          </w:tcPr>
          <w:p w:rsidR="0096679B" w:rsidRPr="007875F7" w:rsidRDefault="0096679B" w:rsidP="0096679B">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Физичко и здравствено васпитање</w:t>
            </w:r>
          </w:p>
        </w:tc>
        <w:tc>
          <w:tcPr>
            <w:tcW w:w="993" w:type="dxa"/>
            <w:tcBorders>
              <w:lef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72+54</w:t>
            </w:r>
          </w:p>
        </w:tc>
        <w:tc>
          <w:tcPr>
            <w:tcW w:w="851" w:type="dxa"/>
            <w:tcBorders>
              <w:lef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72+54</w:t>
            </w:r>
          </w:p>
        </w:tc>
        <w:tc>
          <w:tcPr>
            <w:tcW w:w="992" w:type="dxa"/>
            <w:tcBorders>
              <w:left w:val="single" w:sz="12" w:space="0" w:color="auto"/>
            </w:tcBorders>
            <w:shd w:val="clear" w:color="auto" w:fill="auto"/>
            <w:vAlign w:val="center"/>
          </w:tcPr>
          <w:p w:rsidR="0096679B" w:rsidRPr="007875F7" w:rsidRDefault="00845724" w:rsidP="0096679B">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3</w:t>
            </w:r>
          </w:p>
        </w:tc>
        <w:tc>
          <w:tcPr>
            <w:tcW w:w="992" w:type="dxa"/>
            <w:tcBorders>
              <w:right w:val="single" w:sz="12" w:space="0" w:color="auto"/>
            </w:tcBorders>
            <w:shd w:val="clear" w:color="auto" w:fill="auto"/>
            <w:vAlign w:val="center"/>
          </w:tcPr>
          <w:p w:rsidR="0096679B" w:rsidRPr="001073F9" w:rsidRDefault="001073F9" w:rsidP="0096679B">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108</w:t>
            </w:r>
          </w:p>
        </w:tc>
        <w:tc>
          <w:tcPr>
            <w:tcW w:w="851" w:type="dxa"/>
            <w:tcBorders>
              <w:left w:val="single" w:sz="12" w:space="0" w:color="auto"/>
            </w:tcBorders>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96679B" w:rsidRPr="007875F7" w:rsidRDefault="0096679B" w:rsidP="0096679B">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96"/>
        </w:trPr>
        <w:tc>
          <w:tcPr>
            <w:tcW w:w="562" w:type="dxa"/>
            <w:shd w:val="clear" w:color="auto" w:fill="ACB9CA"/>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15.</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Информатика и рачунарство</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36</w:t>
            </w:r>
          </w:p>
        </w:tc>
        <w:tc>
          <w:tcPr>
            <w:tcW w:w="851" w:type="dxa"/>
            <w:tcBorders>
              <w:left w:val="single" w:sz="12" w:space="0" w:color="auto"/>
            </w:tcBorders>
            <w:shd w:val="clear" w:color="auto" w:fill="auto"/>
            <w:vAlign w:val="center"/>
          </w:tcPr>
          <w:p w:rsidR="007875F7" w:rsidRPr="007875F7" w:rsidRDefault="00D4350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D4350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1</w:t>
            </w:r>
          </w:p>
        </w:tc>
        <w:tc>
          <w:tcPr>
            <w:tcW w:w="992" w:type="dxa"/>
            <w:tcBorders>
              <w:right w:val="single" w:sz="12" w:space="0" w:color="auto"/>
            </w:tcBorders>
            <w:shd w:val="clear" w:color="auto" w:fill="auto"/>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372"/>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УКУПНО: А </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RS" w:eastAsia="sr-Latn-CS"/>
              </w:rPr>
            </w:pPr>
            <w:r w:rsidRPr="007875F7">
              <w:rPr>
                <w:rFonts w:ascii="Calibri" w:hAnsi="Calibri" w:cs="Calibri"/>
                <w:noProof w:val="0"/>
                <w:color w:val="000000"/>
                <w:sz w:val="22"/>
                <w:szCs w:val="22"/>
                <w:lang w:val="sr-Cyrl-CS" w:eastAsia="sr-Latn-CS"/>
              </w:rPr>
              <w:t>2</w:t>
            </w:r>
            <w:r w:rsidR="00C611A8">
              <w:rPr>
                <w:rFonts w:ascii="Calibri" w:hAnsi="Calibri" w:cs="Calibri"/>
                <w:noProof w:val="0"/>
                <w:color w:val="000000"/>
                <w:sz w:val="22"/>
                <w:szCs w:val="22"/>
                <w:lang w:val="sr-Cyrl-RS" w:eastAsia="sr-Latn-CS"/>
              </w:rPr>
              <w:t>4</w:t>
            </w:r>
          </w:p>
        </w:tc>
        <w:tc>
          <w:tcPr>
            <w:tcW w:w="850" w:type="dxa"/>
            <w:tcBorders>
              <w:right w:val="single" w:sz="12" w:space="0" w:color="auto"/>
            </w:tcBorders>
            <w:shd w:val="clear" w:color="auto" w:fill="ACB9CA"/>
            <w:vAlign w:val="center"/>
          </w:tcPr>
          <w:p w:rsidR="007875F7" w:rsidRPr="007875F7" w:rsidRDefault="0083217C"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864-918</w:t>
            </w:r>
          </w:p>
        </w:tc>
        <w:tc>
          <w:tcPr>
            <w:tcW w:w="851" w:type="dxa"/>
            <w:tcBorders>
              <w:left w:val="single" w:sz="12" w:space="0" w:color="auto"/>
            </w:tcBorders>
            <w:shd w:val="clear" w:color="auto" w:fill="ACB9CA"/>
            <w:vAlign w:val="center"/>
          </w:tcPr>
          <w:p w:rsidR="007875F7" w:rsidRPr="007875F7" w:rsidRDefault="007875F7" w:rsidP="00C611A8">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r w:rsidR="00C611A8">
              <w:rPr>
                <w:rFonts w:ascii="Calibri" w:hAnsi="Calibri" w:cs="Calibri"/>
                <w:noProof w:val="0"/>
                <w:color w:val="000000"/>
                <w:sz w:val="22"/>
                <w:szCs w:val="22"/>
                <w:lang w:val="sr-Cyrl-CS" w:eastAsia="sr-Latn-CS"/>
              </w:rPr>
              <w:t>5</w:t>
            </w:r>
          </w:p>
        </w:tc>
        <w:tc>
          <w:tcPr>
            <w:tcW w:w="992" w:type="dxa"/>
            <w:tcBorders>
              <w:right w:val="single" w:sz="12" w:space="0" w:color="auto"/>
            </w:tcBorders>
            <w:shd w:val="clear" w:color="auto" w:fill="ACB9CA"/>
            <w:vAlign w:val="center"/>
          </w:tcPr>
          <w:p w:rsidR="007875F7" w:rsidRPr="007875F7" w:rsidRDefault="0083217C"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936-990</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r w:rsidR="001073F9">
              <w:rPr>
                <w:rFonts w:ascii="Calibri" w:hAnsi="Calibri" w:cs="Calibri"/>
                <w:noProof w:val="0"/>
                <w:color w:val="000000"/>
                <w:sz w:val="22"/>
                <w:szCs w:val="22"/>
                <w:lang w:val="sr-Cyrl-CS" w:eastAsia="sr-Latn-CS"/>
              </w:rPr>
              <w:t>8</w:t>
            </w:r>
          </w:p>
        </w:tc>
        <w:tc>
          <w:tcPr>
            <w:tcW w:w="992" w:type="dxa"/>
            <w:tcBorders>
              <w:right w:val="single" w:sz="12" w:space="0" w:color="auto"/>
            </w:tcBorders>
            <w:shd w:val="clear" w:color="auto" w:fill="ACB9CA"/>
            <w:vAlign w:val="center"/>
          </w:tcPr>
          <w:p w:rsidR="007875F7" w:rsidRPr="001073F9" w:rsidRDefault="001073F9"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1008</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26</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884</w:t>
            </w:r>
          </w:p>
        </w:tc>
      </w:tr>
      <w:tr w:rsidR="007875F7" w:rsidRPr="007875F7" w:rsidTr="007875F7">
        <w:trPr>
          <w:trHeight w:val="331"/>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р.б.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Б. ИЗБОРНИ/ОБАВЕЗНИ ИЗБОРНИ НАСТАВНИ ПРЕДМЕТИ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год.</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нед</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r>
      <w:tr w:rsidR="007875F7" w:rsidRPr="007875F7" w:rsidTr="007875F7">
        <w:trPr>
          <w:trHeight w:val="191"/>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Верска настава</w:t>
            </w:r>
            <w:r w:rsidRPr="007875F7">
              <w:rPr>
                <w:rFonts w:ascii="Calibri" w:hAnsi="Calibri" w:cs="Calibri"/>
                <w:bCs/>
                <w:noProof w:val="0"/>
                <w:color w:val="000000"/>
                <w:sz w:val="22"/>
                <w:szCs w:val="22"/>
                <w:lang w:val="sr-Cyrl-CS" w:eastAsia="sr-Latn-CS"/>
              </w:rPr>
              <w:t xml:space="preserve">/ </w:t>
            </w:r>
            <w:r w:rsidRPr="007875F7">
              <w:rPr>
                <w:rFonts w:ascii="Calibri" w:hAnsi="Calibri" w:cs="Calibri"/>
                <w:noProof w:val="0"/>
                <w:color w:val="000000"/>
                <w:sz w:val="22"/>
                <w:szCs w:val="22"/>
                <w:lang w:val="sr-Cyrl-CS" w:eastAsia="sr-Latn-CS"/>
              </w:rPr>
              <w:t>Грађанско васпитање</w:t>
            </w:r>
            <w:r w:rsidRPr="007875F7">
              <w:rPr>
                <w:rFonts w:ascii="Calibri" w:hAnsi="Calibri" w:cs="Calibri"/>
                <w:noProof w:val="0"/>
                <w:color w:val="000000"/>
                <w:sz w:val="22"/>
                <w:szCs w:val="22"/>
                <w:vertAlign w:val="superscript"/>
                <w:lang w:val="sr-Cyrl-CS" w:eastAsia="sr-Latn-CS"/>
              </w:rPr>
              <w:t>3</w:t>
            </w:r>
            <w:r w:rsidRPr="007875F7">
              <w:rPr>
                <w:rFonts w:ascii="Calibri" w:hAnsi="Calibri" w:cs="Calibri"/>
                <w:noProof w:val="0"/>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204"/>
        </w:trPr>
        <w:tc>
          <w:tcPr>
            <w:tcW w:w="562" w:type="dxa"/>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2. </w:t>
            </w:r>
          </w:p>
        </w:tc>
        <w:tc>
          <w:tcPr>
            <w:tcW w:w="2835"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Страни језик</w:t>
            </w:r>
            <w:r w:rsidRPr="007875F7">
              <w:rPr>
                <w:rFonts w:ascii="Calibri" w:hAnsi="Calibri" w:cs="Calibri"/>
                <w:noProof w:val="0"/>
                <w:color w:val="000000"/>
                <w:sz w:val="22"/>
                <w:szCs w:val="22"/>
                <w:vertAlign w:val="superscript"/>
                <w:lang w:val="sr-Cyrl-CS" w:eastAsia="sr-Latn-CS"/>
              </w:rPr>
              <w:t>4</w:t>
            </w:r>
            <w:r w:rsidRPr="007875F7">
              <w:rPr>
                <w:rFonts w:ascii="Calibri" w:hAnsi="Calibri" w:cs="Calibri"/>
                <w:noProof w:val="0"/>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bottom w:val="single" w:sz="4"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bottom w:val="single" w:sz="4" w:space="0" w:color="auto"/>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992"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992"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72</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68</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3. </w:t>
            </w:r>
          </w:p>
        </w:tc>
        <w:tc>
          <w:tcPr>
            <w:tcW w:w="2835" w:type="dxa"/>
            <w:tcBorders>
              <w:right w:val="single" w:sz="12" w:space="0" w:color="auto"/>
            </w:tcBorders>
            <w:shd w:val="clear" w:color="auto" w:fill="auto"/>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Физичко васпитање – изборни спорт</w:t>
            </w:r>
            <w:r w:rsidRPr="007875F7">
              <w:rPr>
                <w:rFonts w:ascii="Calibri" w:hAnsi="Calibri" w:cs="Calibri"/>
                <w:noProof w:val="0"/>
                <w:color w:val="000000"/>
                <w:sz w:val="22"/>
                <w:szCs w:val="22"/>
                <w:vertAlign w:val="superscript"/>
                <w:lang w:val="sr-Cyrl-CS" w:eastAsia="sr-Latn-CS"/>
              </w:rPr>
              <w:t>5</w:t>
            </w:r>
            <w:r w:rsidRPr="007875F7">
              <w:rPr>
                <w:rFonts w:ascii="Calibri" w:hAnsi="Calibri" w:cs="Calibri"/>
                <w:noProof w:val="0"/>
                <w:color w:val="000000"/>
                <w:sz w:val="22"/>
                <w:szCs w:val="22"/>
                <w:lang w:val="sr-Cyrl-CS" w:eastAsia="sr-Latn-CS"/>
              </w:rPr>
              <w:t xml:space="preserve"> </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right w:val="single" w:sz="2" w:space="0" w:color="auto"/>
            </w:tcBorders>
            <w:shd w:val="clear" w:color="auto" w:fill="auto"/>
            <w:vAlign w:val="center"/>
          </w:tcPr>
          <w:p w:rsidR="007875F7" w:rsidRPr="007875F7" w:rsidRDefault="00C611A8"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992" w:type="dxa"/>
            <w:tcBorders>
              <w:left w:val="single" w:sz="2" w:space="0" w:color="auto"/>
            </w:tcBorders>
            <w:shd w:val="clear" w:color="auto" w:fill="auto"/>
            <w:vAlign w:val="center"/>
          </w:tcPr>
          <w:p w:rsidR="007875F7" w:rsidRPr="007875F7" w:rsidRDefault="00C611A8"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992" w:type="dxa"/>
            <w:tcBorders>
              <w:left w:val="single" w:sz="12" w:space="0" w:color="auto"/>
              <w:right w:val="single" w:sz="4" w:space="0" w:color="auto"/>
            </w:tcBorders>
            <w:shd w:val="clear" w:color="auto" w:fill="auto"/>
            <w:vAlign w:val="center"/>
          </w:tcPr>
          <w:p w:rsidR="007875F7" w:rsidRPr="00606580" w:rsidRDefault="00606580"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w:t>
            </w:r>
          </w:p>
        </w:tc>
        <w:tc>
          <w:tcPr>
            <w:tcW w:w="992" w:type="dxa"/>
            <w:tcBorders>
              <w:left w:val="single" w:sz="4" w:space="0" w:color="auto"/>
              <w:right w:val="single" w:sz="12" w:space="0" w:color="auto"/>
            </w:tcBorders>
            <w:shd w:val="clear" w:color="auto" w:fill="auto"/>
            <w:vAlign w:val="center"/>
          </w:tcPr>
          <w:p w:rsidR="007875F7" w:rsidRPr="00606580" w:rsidRDefault="00606580"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370"/>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УКУПНО: Б </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108</w:t>
            </w:r>
          </w:p>
        </w:tc>
        <w:tc>
          <w:tcPr>
            <w:tcW w:w="851" w:type="dxa"/>
            <w:tcBorders>
              <w:left w:val="single" w:sz="12" w:space="0" w:color="auto"/>
            </w:tcBorders>
            <w:shd w:val="clear" w:color="auto" w:fill="ACB9CA"/>
            <w:vAlign w:val="center"/>
          </w:tcPr>
          <w:p w:rsidR="007875F7" w:rsidRPr="007875F7" w:rsidRDefault="00C611A8"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3</w:t>
            </w:r>
          </w:p>
        </w:tc>
        <w:tc>
          <w:tcPr>
            <w:tcW w:w="992" w:type="dxa"/>
            <w:tcBorders>
              <w:right w:val="single" w:sz="12" w:space="0" w:color="auto"/>
            </w:tcBorders>
            <w:shd w:val="clear" w:color="auto" w:fill="ACB9CA"/>
            <w:vAlign w:val="center"/>
          </w:tcPr>
          <w:p w:rsidR="007875F7" w:rsidRPr="007875F7" w:rsidRDefault="00C611A8"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108</w:t>
            </w:r>
          </w:p>
        </w:tc>
        <w:tc>
          <w:tcPr>
            <w:tcW w:w="992" w:type="dxa"/>
            <w:tcBorders>
              <w:left w:val="single" w:sz="12" w:space="0" w:color="auto"/>
            </w:tcBorders>
            <w:shd w:val="clear" w:color="auto" w:fill="ACB9CA"/>
            <w:vAlign w:val="center"/>
          </w:tcPr>
          <w:p w:rsidR="007875F7" w:rsidRPr="007875F7" w:rsidRDefault="0060658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3</w:t>
            </w:r>
          </w:p>
        </w:tc>
        <w:tc>
          <w:tcPr>
            <w:tcW w:w="992" w:type="dxa"/>
            <w:tcBorders>
              <w:right w:val="single" w:sz="12" w:space="0" w:color="auto"/>
            </w:tcBorders>
            <w:shd w:val="clear" w:color="auto" w:fill="ACB9CA"/>
            <w:vAlign w:val="center"/>
          </w:tcPr>
          <w:p w:rsidR="007875F7" w:rsidRPr="00606580" w:rsidRDefault="00606580"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108</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4</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136</w:t>
            </w:r>
          </w:p>
        </w:tc>
      </w:tr>
      <w:tr w:rsidR="007875F7" w:rsidRPr="007875F7" w:rsidTr="007875F7">
        <w:trPr>
          <w:trHeight w:val="372"/>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УКУПНО: А+Б </w:t>
            </w:r>
          </w:p>
        </w:tc>
        <w:tc>
          <w:tcPr>
            <w:tcW w:w="993" w:type="dxa"/>
            <w:tcBorders>
              <w:left w:val="single" w:sz="12" w:space="0" w:color="auto"/>
            </w:tcBorders>
            <w:shd w:val="clear" w:color="auto" w:fill="ACB9CA"/>
            <w:vAlign w:val="center"/>
          </w:tcPr>
          <w:p w:rsidR="007875F7" w:rsidRPr="007875F7" w:rsidRDefault="00D07B46"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27</w:t>
            </w:r>
          </w:p>
        </w:tc>
        <w:tc>
          <w:tcPr>
            <w:tcW w:w="850" w:type="dxa"/>
            <w:tcBorders>
              <w:right w:val="single" w:sz="12" w:space="0" w:color="auto"/>
            </w:tcBorders>
            <w:shd w:val="clear" w:color="auto" w:fill="ACB9CA"/>
            <w:vAlign w:val="center"/>
          </w:tcPr>
          <w:p w:rsidR="007875F7" w:rsidRPr="007875F7" w:rsidRDefault="00D07B46"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972-1026</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28</w:t>
            </w:r>
          </w:p>
        </w:tc>
        <w:tc>
          <w:tcPr>
            <w:tcW w:w="992" w:type="dxa"/>
            <w:tcBorders>
              <w:right w:val="single" w:sz="12" w:space="0" w:color="auto"/>
            </w:tcBorders>
            <w:shd w:val="clear" w:color="auto" w:fill="ACB9CA"/>
            <w:vAlign w:val="center"/>
          </w:tcPr>
          <w:p w:rsidR="007875F7" w:rsidRPr="007875F7" w:rsidRDefault="00D07B46"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1044-1098</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w:t>
            </w:r>
            <w:r w:rsidR="00D11D2F">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CB9CA"/>
            <w:vAlign w:val="center"/>
          </w:tcPr>
          <w:p w:rsidR="007875F7" w:rsidRPr="007875F7" w:rsidRDefault="00D11D2F"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1116</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30</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1020</w:t>
            </w:r>
          </w:p>
        </w:tc>
      </w:tr>
      <w:tr w:rsidR="007875F7" w:rsidRPr="007875F7" w:rsidTr="007875F7">
        <w:trPr>
          <w:trHeight w:val="331"/>
        </w:trPr>
        <w:tc>
          <w:tcPr>
            <w:tcW w:w="562"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Р.б.  </w:t>
            </w:r>
          </w:p>
        </w:tc>
        <w:tc>
          <w:tcPr>
            <w:tcW w:w="2835"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В. СЛОБОДНЕ НАСТАВНЕ АКТИВНОСТИ</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год.</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нед</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r>
      <w:tr w:rsidR="008644E4" w:rsidRPr="007875F7" w:rsidTr="007875F7">
        <w:trPr>
          <w:trHeight w:val="547"/>
        </w:trPr>
        <w:tc>
          <w:tcPr>
            <w:tcW w:w="562" w:type="dxa"/>
            <w:shd w:val="clear" w:color="auto" w:fill="ACB9CA"/>
          </w:tcPr>
          <w:p w:rsidR="008644E4" w:rsidRPr="007875F7" w:rsidRDefault="008644E4"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1 </w:t>
            </w:r>
          </w:p>
          <w:p w:rsidR="008644E4" w:rsidRPr="007875F7" w:rsidRDefault="008644E4"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2. </w:t>
            </w:r>
          </w:p>
        </w:tc>
        <w:tc>
          <w:tcPr>
            <w:tcW w:w="2835" w:type="dxa"/>
            <w:vMerge w:val="restart"/>
            <w:tcBorders>
              <w:right w:val="single" w:sz="12" w:space="0" w:color="auto"/>
            </w:tcBorders>
            <w:shd w:val="clear" w:color="auto" w:fill="auto"/>
          </w:tcPr>
          <w:p w:rsidR="008644E4" w:rsidRPr="007875F7" w:rsidRDefault="008644E4"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Чувари природе/</w:t>
            </w:r>
          </w:p>
          <w:p w:rsidR="008644E4" w:rsidRPr="007875F7" w:rsidRDefault="008644E4"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Свакодневни живот у прошлости/</w:t>
            </w:r>
          </w:p>
          <w:p w:rsidR="008644E4" w:rsidRPr="007875F7" w:rsidRDefault="008644E4"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Цртање, сликање и вајање</w:t>
            </w:r>
          </w:p>
        </w:tc>
        <w:tc>
          <w:tcPr>
            <w:tcW w:w="993" w:type="dxa"/>
            <w:vMerge w:val="restart"/>
            <w:tcBorders>
              <w:lef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vMerge w:val="restart"/>
            <w:tcBorders>
              <w:righ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36</w:t>
            </w:r>
          </w:p>
        </w:tc>
        <w:tc>
          <w:tcPr>
            <w:tcW w:w="851" w:type="dxa"/>
            <w:vMerge w:val="restart"/>
            <w:tcBorders>
              <w:left w:val="single" w:sz="12" w:space="0" w:color="auto"/>
            </w:tcBorders>
            <w:shd w:val="clear" w:color="auto" w:fill="auto"/>
            <w:vAlign w:val="center"/>
          </w:tcPr>
          <w:p w:rsidR="008644E4" w:rsidRPr="007875F7" w:rsidRDefault="008644E4" w:rsidP="000E73EC">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1</w:t>
            </w:r>
          </w:p>
        </w:tc>
        <w:tc>
          <w:tcPr>
            <w:tcW w:w="992" w:type="dxa"/>
            <w:vMerge w:val="restart"/>
            <w:tcBorders>
              <w:right w:val="single" w:sz="12" w:space="0" w:color="auto"/>
            </w:tcBorders>
            <w:shd w:val="clear" w:color="auto" w:fill="auto"/>
            <w:vAlign w:val="center"/>
          </w:tcPr>
          <w:p w:rsidR="008644E4" w:rsidRPr="007875F7" w:rsidRDefault="008644E4" w:rsidP="000E73EC">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uto"/>
            <w:vAlign w:val="center"/>
          </w:tcPr>
          <w:p w:rsidR="008644E4"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1</w:t>
            </w:r>
          </w:p>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8644E4"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36</w:t>
            </w:r>
          </w:p>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8644E4" w:rsidRPr="007875F7" w:rsidTr="007875F7">
        <w:trPr>
          <w:trHeight w:val="183"/>
        </w:trPr>
        <w:tc>
          <w:tcPr>
            <w:tcW w:w="562" w:type="dxa"/>
            <w:shd w:val="clear" w:color="auto" w:fill="ACB9CA"/>
          </w:tcPr>
          <w:p w:rsidR="008644E4" w:rsidRPr="007875F7" w:rsidRDefault="008644E4"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 xml:space="preserve">3. </w:t>
            </w:r>
          </w:p>
        </w:tc>
        <w:tc>
          <w:tcPr>
            <w:tcW w:w="2835" w:type="dxa"/>
            <w:vMerge/>
            <w:tcBorders>
              <w:right w:val="single" w:sz="12" w:space="0" w:color="auto"/>
            </w:tcBorders>
            <w:shd w:val="clear" w:color="auto" w:fill="auto"/>
          </w:tcPr>
          <w:p w:rsidR="008644E4" w:rsidRPr="007875F7" w:rsidRDefault="008644E4" w:rsidP="007875F7">
            <w:pPr>
              <w:widowControl w:val="0"/>
              <w:autoSpaceDE w:val="0"/>
              <w:autoSpaceDN w:val="0"/>
              <w:adjustRightInd w:val="0"/>
              <w:rPr>
                <w:rFonts w:ascii="Calibri" w:hAnsi="Calibri" w:cs="Calibri"/>
                <w:noProof w:val="0"/>
                <w:color w:val="000000"/>
                <w:sz w:val="22"/>
                <w:szCs w:val="22"/>
                <w:lang w:val="sr-Cyrl-CS" w:eastAsia="sr-Latn-CS"/>
              </w:rPr>
            </w:pPr>
          </w:p>
        </w:tc>
        <w:tc>
          <w:tcPr>
            <w:tcW w:w="993" w:type="dxa"/>
            <w:vMerge/>
            <w:tcBorders>
              <w:lef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850" w:type="dxa"/>
            <w:vMerge/>
            <w:tcBorders>
              <w:righ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851" w:type="dxa"/>
            <w:vMerge/>
            <w:tcBorders>
              <w:lef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992" w:type="dxa"/>
            <w:vMerge/>
            <w:tcBorders>
              <w:righ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p>
        </w:tc>
        <w:tc>
          <w:tcPr>
            <w:tcW w:w="992" w:type="dxa"/>
            <w:tcBorders>
              <w:lef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uto"/>
            <w:vAlign w:val="center"/>
          </w:tcPr>
          <w:p w:rsidR="008644E4" w:rsidRPr="007875F7" w:rsidRDefault="008644E4"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p>
        </w:tc>
        <w:tc>
          <w:tcPr>
            <w:tcW w:w="2835" w:type="dxa"/>
            <w:tcBorders>
              <w:right w:val="single" w:sz="12" w:space="0" w:color="auto"/>
            </w:tcBorders>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УКУПНО: В</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1</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36</w:t>
            </w:r>
          </w:p>
        </w:tc>
        <w:tc>
          <w:tcPr>
            <w:tcW w:w="851" w:type="dxa"/>
            <w:tcBorders>
              <w:left w:val="single" w:sz="12" w:space="0" w:color="auto"/>
            </w:tcBorders>
            <w:shd w:val="clear" w:color="auto" w:fill="ACB9CA"/>
            <w:vAlign w:val="center"/>
          </w:tcPr>
          <w:p w:rsidR="007875F7" w:rsidRPr="007875F7" w:rsidRDefault="000567E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1</w:t>
            </w:r>
          </w:p>
        </w:tc>
        <w:tc>
          <w:tcPr>
            <w:tcW w:w="992" w:type="dxa"/>
            <w:tcBorders>
              <w:right w:val="single" w:sz="12" w:space="0" w:color="auto"/>
            </w:tcBorders>
            <w:shd w:val="clear" w:color="auto" w:fill="ACB9CA"/>
            <w:vAlign w:val="center"/>
          </w:tcPr>
          <w:p w:rsidR="007875F7" w:rsidRPr="007875F7" w:rsidRDefault="000567E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36</w:t>
            </w:r>
          </w:p>
        </w:tc>
        <w:tc>
          <w:tcPr>
            <w:tcW w:w="992" w:type="dxa"/>
            <w:tcBorders>
              <w:left w:val="single" w:sz="12" w:space="0" w:color="auto"/>
            </w:tcBorders>
            <w:shd w:val="clear" w:color="auto" w:fill="ACB9CA"/>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1</w:t>
            </w:r>
          </w:p>
        </w:tc>
        <w:tc>
          <w:tcPr>
            <w:tcW w:w="992" w:type="dxa"/>
            <w:tcBorders>
              <w:right w:val="single" w:sz="12" w:space="0" w:color="auto"/>
            </w:tcBorders>
            <w:shd w:val="clear" w:color="auto" w:fill="ACB9CA"/>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36</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lastRenderedPageBreak/>
              <w:t>Р.б.</w:t>
            </w:r>
          </w:p>
        </w:tc>
        <w:tc>
          <w:tcPr>
            <w:tcW w:w="2835"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 ИЗБОРНИ НАСТАВНИ ПРЕДМЕТИ</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год.</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992"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нед. </w:t>
            </w:r>
          </w:p>
        </w:tc>
        <w:tc>
          <w:tcPr>
            <w:tcW w:w="992"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нед</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год. </w:t>
            </w:r>
          </w:p>
        </w:tc>
      </w:tr>
      <w:tr w:rsidR="007875F7" w:rsidRPr="007875F7" w:rsidTr="007875F7">
        <w:trPr>
          <w:trHeight w:val="183"/>
        </w:trPr>
        <w:tc>
          <w:tcPr>
            <w:tcW w:w="562" w:type="dxa"/>
            <w:shd w:val="clear" w:color="auto" w:fill="ACB9CA"/>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2835" w:type="dxa"/>
            <w:tcBorders>
              <w:right w:val="single" w:sz="12" w:space="0" w:color="auto"/>
            </w:tcBorders>
            <w:shd w:val="clear" w:color="auto" w:fill="FFFFFF"/>
            <w:vAlign w:val="center"/>
          </w:tcPr>
          <w:p w:rsidR="007875F7" w:rsidRPr="007875F7" w:rsidRDefault="007875F7" w:rsidP="007875F7">
            <w:pPr>
              <w:widowControl w:val="0"/>
              <w:autoSpaceDE w:val="0"/>
              <w:autoSpaceDN w:val="0"/>
              <w:adjustRightInd w:val="0"/>
              <w:rPr>
                <w:rFonts w:ascii="Calibri" w:hAnsi="Calibri" w:cs="Calibri"/>
                <w:bCs/>
                <w:noProof w:val="0"/>
                <w:color w:val="000000"/>
                <w:sz w:val="22"/>
                <w:szCs w:val="22"/>
                <w:lang w:val="sr-Cyrl-CS" w:eastAsia="sr-Latn-CS"/>
              </w:rPr>
            </w:pPr>
            <w:r w:rsidRPr="007875F7">
              <w:rPr>
                <w:rFonts w:ascii="Calibri" w:hAnsi="Calibri" w:cs="Calibri"/>
                <w:noProof w:val="0"/>
                <w:color w:val="000000"/>
                <w:sz w:val="22"/>
                <w:szCs w:val="22"/>
                <w:lang w:val="sr-Cyrl-CS" w:eastAsia="sr-Latn-CS"/>
              </w:rPr>
              <w:t>Информатика и рачунарство</w:t>
            </w:r>
          </w:p>
        </w:tc>
        <w:tc>
          <w:tcPr>
            <w:tcW w:w="993"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w:t>
            </w:r>
          </w:p>
        </w:tc>
        <w:tc>
          <w:tcPr>
            <w:tcW w:w="851" w:type="dxa"/>
            <w:tcBorders>
              <w:left w:val="single" w:sz="12" w:space="0" w:color="auto"/>
            </w:tcBorders>
            <w:shd w:val="clear" w:color="auto" w:fill="auto"/>
            <w:vAlign w:val="center"/>
          </w:tcPr>
          <w:p w:rsidR="007875F7" w:rsidRPr="007875F7" w:rsidRDefault="00D4350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uto"/>
            <w:vAlign w:val="center"/>
          </w:tcPr>
          <w:p w:rsidR="007875F7" w:rsidRPr="007875F7" w:rsidRDefault="00D43500" w:rsidP="007875F7">
            <w:pPr>
              <w:widowControl w:val="0"/>
              <w:autoSpaceDE w:val="0"/>
              <w:autoSpaceDN w:val="0"/>
              <w:adjustRightInd w:val="0"/>
              <w:jc w:val="center"/>
              <w:rPr>
                <w:rFonts w:ascii="Calibri" w:hAnsi="Calibri" w:cs="Calibri"/>
                <w:noProof w:val="0"/>
                <w:color w:val="000000"/>
                <w:sz w:val="22"/>
                <w:szCs w:val="22"/>
                <w:lang w:val="sr-Cyrl-CS" w:eastAsia="sr-Latn-CS"/>
              </w:rPr>
            </w:pPr>
            <w:r>
              <w:rPr>
                <w:rFonts w:ascii="Calibri" w:hAnsi="Calibri" w:cs="Calibri"/>
                <w:noProof w:val="0"/>
                <w:color w:val="000000"/>
                <w:sz w:val="22"/>
                <w:szCs w:val="22"/>
                <w:lang w:val="sr-Cyrl-CS" w:eastAsia="sr-Latn-CS"/>
              </w:rPr>
              <w:t>-</w:t>
            </w:r>
          </w:p>
        </w:tc>
        <w:tc>
          <w:tcPr>
            <w:tcW w:w="992" w:type="dxa"/>
            <w:tcBorders>
              <w:left w:val="single" w:sz="12" w:space="0" w:color="auto"/>
            </w:tcBorders>
            <w:shd w:val="clear" w:color="auto" w:fill="auto"/>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w:t>
            </w:r>
          </w:p>
        </w:tc>
        <w:tc>
          <w:tcPr>
            <w:tcW w:w="992" w:type="dxa"/>
            <w:tcBorders>
              <w:right w:val="single" w:sz="12" w:space="0" w:color="auto"/>
            </w:tcBorders>
            <w:shd w:val="clear" w:color="auto" w:fill="auto"/>
            <w:vAlign w:val="center"/>
          </w:tcPr>
          <w:p w:rsidR="007875F7" w:rsidRPr="0096679B" w:rsidRDefault="0096679B"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w:t>
            </w:r>
          </w:p>
        </w:tc>
        <w:tc>
          <w:tcPr>
            <w:tcW w:w="851" w:type="dxa"/>
            <w:tcBorders>
              <w:left w:val="single" w:sz="12" w:space="0" w:color="auto"/>
            </w:tcBorders>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w:t>
            </w:r>
          </w:p>
        </w:tc>
        <w:tc>
          <w:tcPr>
            <w:tcW w:w="850" w:type="dxa"/>
            <w:shd w:val="clear" w:color="auto" w:fill="auto"/>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370"/>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 xml:space="preserve">УКУПНО: Г </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eastAsia="sr-Latn-CS"/>
              </w:rPr>
            </w:pPr>
            <w:r w:rsidRPr="007875F7">
              <w:rPr>
                <w:rFonts w:ascii="Calibri" w:hAnsi="Calibri" w:cs="Calibri"/>
                <w:noProof w:val="0"/>
                <w:color w:val="000000"/>
                <w:sz w:val="22"/>
                <w:szCs w:val="22"/>
                <w:lang w:val="sr-Cyrl-CS" w:eastAsia="sr-Latn-CS"/>
              </w:rPr>
              <w:t>-</w:t>
            </w:r>
          </w:p>
        </w:tc>
        <w:tc>
          <w:tcPr>
            <w:tcW w:w="850" w:type="dxa"/>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RS" w:eastAsia="sr-Latn-CS"/>
              </w:rPr>
            </w:pPr>
            <w:r w:rsidRPr="007875F7">
              <w:rPr>
                <w:rFonts w:ascii="Calibri" w:hAnsi="Calibri" w:cs="Calibri"/>
                <w:noProof w:val="0"/>
                <w:color w:val="000000"/>
                <w:sz w:val="22"/>
                <w:szCs w:val="22"/>
                <w:lang w:val="sr-Cyrl-RS" w:eastAsia="sr-Latn-CS"/>
              </w:rPr>
              <w:t>-</w:t>
            </w:r>
          </w:p>
        </w:tc>
        <w:tc>
          <w:tcPr>
            <w:tcW w:w="851" w:type="dxa"/>
            <w:tcBorders>
              <w:left w:val="single" w:sz="12" w:space="0" w:color="auto"/>
            </w:tcBorders>
            <w:shd w:val="clear" w:color="auto" w:fill="ACB9CA"/>
            <w:vAlign w:val="center"/>
          </w:tcPr>
          <w:p w:rsidR="007875F7" w:rsidRPr="007875F7" w:rsidRDefault="00DA0BE4" w:rsidP="007875F7">
            <w:pPr>
              <w:widowControl w:val="0"/>
              <w:autoSpaceDE w:val="0"/>
              <w:autoSpaceDN w:val="0"/>
              <w:adjustRightInd w:val="0"/>
              <w:jc w:val="center"/>
              <w:rPr>
                <w:rFonts w:ascii="Calibri" w:hAnsi="Calibri" w:cs="Calibri"/>
                <w:noProof w:val="0"/>
                <w:color w:val="000000"/>
                <w:sz w:val="22"/>
                <w:szCs w:val="22"/>
                <w:lang w:eastAsia="sr-Latn-CS"/>
              </w:rPr>
            </w:pPr>
            <w:r>
              <w:rPr>
                <w:rFonts w:ascii="Calibri" w:hAnsi="Calibri" w:cs="Calibri"/>
                <w:noProof w:val="0"/>
                <w:color w:val="000000"/>
                <w:sz w:val="22"/>
                <w:szCs w:val="22"/>
                <w:lang w:val="sr-Cyrl-CS" w:eastAsia="sr-Latn-CS"/>
              </w:rPr>
              <w:t>-</w:t>
            </w:r>
          </w:p>
        </w:tc>
        <w:tc>
          <w:tcPr>
            <w:tcW w:w="992" w:type="dxa"/>
            <w:tcBorders>
              <w:right w:val="single" w:sz="12" w:space="0" w:color="auto"/>
            </w:tcBorders>
            <w:shd w:val="clear" w:color="auto" w:fill="ACB9CA"/>
            <w:vAlign w:val="center"/>
          </w:tcPr>
          <w:p w:rsidR="007875F7" w:rsidRPr="00DA0BE4" w:rsidRDefault="00DA0BE4" w:rsidP="007875F7">
            <w:pPr>
              <w:widowControl w:val="0"/>
              <w:autoSpaceDE w:val="0"/>
              <w:autoSpaceDN w:val="0"/>
              <w:adjustRightInd w:val="0"/>
              <w:jc w:val="center"/>
              <w:rPr>
                <w:rFonts w:ascii="Calibri" w:hAnsi="Calibri" w:cs="Calibri"/>
                <w:noProof w:val="0"/>
                <w:color w:val="000000"/>
                <w:sz w:val="22"/>
                <w:szCs w:val="22"/>
                <w:lang w:val="sr-Cyrl-RS" w:eastAsia="sr-Latn-CS"/>
              </w:rPr>
            </w:pPr>
            <w:r>
              <w:rPr>
                <w:rFonts w:ascii="Calibri" w:hAnsi="Calibri" w:cs="Calibri"/>
                <w:noProof w:val="0"/>
                <w:color w:val="000000"/>
                <w:sz w:val="22"/>
                <w:szCs w:val="22"/>
                <w:lang w:val="sr-Cyrl-RS" w:eastAsia="sr-Latn-CS"/>
              </w:rPr>
              <w:t>-</w:t>
            </w:r>
          </w:p>
        </w:tc>
        <w:tc>
          <w:tcPr>
            <w:tcW w:w="992" w:type="dxa"/>
            <w:tcBorders>
              <w:left w:val="single" w:sz="12" w:space="0" w:color="auto"/>
            </w:tcBorders>
            <w:shd w:val="clear" w:color="auto" w:fill="ACB9CA"/>
            <w:vAlign w:val="center"/>
          </w:tcPr>
          <w:p w:rsidR="007875F7" w:rsidRPr="007875F7" w:rsidRDefault="0096679B" w:rsidP="007875F7">
            <w:pPr>
              <w:widowControl w:val="0"/>
              <w:autoSpaceDE w:val="0"/>
              <w:autoSpaceDN w:val="0"/>
              <w:adjustRightInd w:val="0"/>
              <w:jc w:val="center"/>
              <w:rPr>
                <w:rFonts w:ascii="Calibri" w:hAnsi="Calibri" w:cs="Calibri"/>
                <w:noProof w:val="0"/>
                <w:color w:val="000000"/>
                <w:sz w:val="22"/>
                <w:szCs w:val="22"/>
                <w:lang w:eastAsia="sr-Latn-CS"/>
              </w:rPr>
            </w:pPr>
            <w:r>
              <w:rPr>
                <w:rFonts w:ascii="Calibri" w:hAnsi="Calibri" w:cs="Calibri"/>
                <w:noProof w:val="0"/>
                <w:color w:val="000000"/>
                <w:sz w:val="22"/>
                <w:szCs w:val="22"/>
                <w:lang w:eastAsia="sr-Latn-CS"/>
              </w:rPr>
              <w:t>-</w:t>
            </w:r>
          </w:p>
        </w:tc>
        <w:tc>
          <w:tcPr>
            <w:tcW w:w="992" w:type="dxa"/>
            <w:tcBorders>
              <w:right w:val="single" w:sz="12" w:space="0" w:color="auto"/>
            </w:tcBorders>
            <w:shd w:val="clear" w:color="auto" w:fill="ACB9CA"/>
            <w:vAlign w:val="center"/>
          </w:tcPr>
          <w:p w:rsidR="007875F7" w:rsidRPr="007875F7" w:rsidRDefault="0096679B" w:rsidP="007875F7">
            <w:pPr>
              <w:widowControl w:val="0"/>
              <w:autoSpaceDE w:val="0"/>
              <w:autoSpaceDN w:val="0"/>
              <w:adjustRightInd w:val="0"/>
              <w:jc w:val="center"/>
              <w:rPr>
                <w:rFonts w:ascii="Calibri" w:hAnsi="Calibri" w:cs="Calibri"/>
                <w:noProof w:val="0"/>
                <w:color w:val="000000"/>
                <w:sz w:val="22"/>
                <w:szCs w:val="22"/>
                <w:lang w:eastAsia="sr-Latn-CS"/>
              </w:rPr>
            </w:pPr>
            <w:r>
              <w:rPr>
                <w:rFonts w:ascii="Calibri" w:hAnsi="Calibri" w:cs="Calibri"/>
                <w:noProof w:val="0"/>
                <w:color w:val="000000"/>
                <w:sz w:val="22"/>
                <w:szCs w:val="22"/>
                <w:lang w:eastAsia="sr-Latn-CS"/>
              </w:rPr>
              <w:t>-</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eastAsia="sr-Latn-CS"/>
              </w:rPr>
            </w:pPr>
            <w:r w:rsidRPr="007875F7">
              <w:rPr>
                <w:rFonts w:ascii="Calibri" w:hAnsi="Calibri" w:cs="Calibri"/>
                <w:noProof w:val="0"/>
                <w:color w:val="000000"/>
                <w:sz w:val="22"/>
                <w:szCs w:val="22"/>
                <w:lang w:val="sr-Cyrl-CS" w:eastAsia="sr-Latn-CS"/>
              </w:rPr>
              <w:t>1</w:t>
            </w:r>
          </w:p>
        </w:tc>
        <w:tc>
          <w:tcPr>
            <w:tcW w:w="850" w:type="dxa"/>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34</w:t>
            </w:r>
          </w:p>
        </w:tc>
      </w:tr>
      <w:tr w:rsidR="007875F7" w:rsidRPr="007875F7" w:rsidTr="007875F7">
        <w:trPr>
          <w:trHeight w:val="372"/>
        </w:trPr>
        <w:tc>
          <w:tcPr>
            <w:tcW w:w="3397" w:type="dxa"/>
            <w:gridSpan w:val="2"/>
            <w:tcBorders>
              <w:right w:val="single" w:sz="12" w:space="0" w:color="auto"/>
            </w:tcBorders>
            <w:shd w:val="clear" w:color="auto" w:fill="ACB9CA"/>
            <w:vAlign w:val="center"/>
          </w:tcPr>
          <w:p w:rsidR="007875F7" w:rsidRPr="007875F7" w:rsidRDefault="007875F7" w:rsidP="007875F7">
            <w:pPr>
              <w:widowControl w:val="0"/>
              <w:autoSpaceDE w:val="0"/>
              <w:autoSpaceDN w:val="0"/>
              <w:adjustRightInd w:val="0"/>
              <w:rPr>
                <w:rFonts w:ascii="Calibri" w:hAnsi="Calibri" w:cs="Calibri"/>
                <w:noProof w:val="0"/>
                <w:color w:val="000000"/>
                <w:sz w:val="22"/>
                <w:szCs w:val="22"/>
                <w:lang w:val="sr-Cyrl-CS" w:eastAsia="sr-Latn-CS"/>
              </w:rPr>
            </w:pPr>
            <w:r w:rsidRPr="007875F7">
              <w:rPr>
                <w:rFonts w:ascii="Calibri" w:hAnsi="Calibri" w:cs="Calibri"/>
                <w:bCs/>
                <w:noProof w:val="0"/>
                <w:color w:val="000000"/>
                <w:sz w:val="22"/>
                <w:szCs w:val="22"/>
                <w:lang w:val="sr-Cyrl-CS" w:eastAsia="sr-Latn-CS"/>
              </w:rPr>
              <w:t>УКУПНО: А+Б +В+Г</w:t>
            </w:r>
          </w:p>
        </w:tc>
        <w:tc>
          <w:tcPr>
            <w:tcW w:w="993"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2</w:t>
            </w:r>
            <w:r w:rsidR="00DA0BE4">
              <w:rPr>
                <w:rFonts w:ascii="Calibri" w:hAnsi="Calibri" w:cs="Calibri"/>
                <w:noProof w:val="0"/>
                <w:color w:val="000000"/>
                <w:sz w:val="22"/>
                <w:szCs w:val="22"/>
                <w:lang w:val="sr-Latn-RS" w:eastAsia="sr-Latn-CS"/>
              </w:rPr>
              <w:t>8</w:t>
            </w:r>
          </w:p>
        </w:tc>
        <w:tc>
          <w:tcPr>
            <w:tcW w:w="850" w:type="dxa"/>
            <w:tcBorders>
              <w:right w:val="single" w:sz="12" w:space="0" w:color="auto"/>
            </w:tcBorders>
            <w:shd w:val="clear" w:color="auto" w:fill="ACB9CA"/>
            <w:vAlign w:val="center"/>
          </w:tcPr>
          <w:p w:rsidR="007875F7" w:rsidRPr="00DA0BE4" w:rsidRDefault="00DA0BE4" w:rsidP="007875F7">
            <w:pPr>
              <w:widowControl w:val="0"/>
              <w:autoSpaceDE w:val="0"/>
              <w:autoSpaceDN w:val="0"/>
              <w:adjustRightInd w:val="0"/>
              <w:jc w:val="center"/>
              <w:rPr>
                <w:rFonts w:ascii="Calibri" w:hAnsi="Calibri" w:cs="Calibri"/>
                <w:noProof w:val="0"/>
                <w:color w:val="000000"/>
                <w:sz w:val="22"/>
                <w:szCs w:val="22"/>
                <w:lang w:val="sr-Cyrl-RS" w:eastAsia="sr-Latn-CS"/>
              </w:rPr>
            </w:pPr>
            <w:r>
              <w:rPr>
                <w:rFonts w:ascii="Calibri" w:hAnsi="Calibri" w:cs="Calibri"/>
                <w:noProof w:val="0"/>
                <w:color w:val="000000"/>
                <w:sz w:val="22"/>
                <w:szCs w:val="22"/>
                <w:lang w:val="sr-Cyrl-RS" w:eastAsia="sr-Latn-CS"/>
              </w:rPr>
              <w:t>1008-1062</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29</w:t>
            </w:r>
          </w:p>
        </w:tc>
        <w:tc>
          <w:tcPr>
            <w:tcW w:w="992" w:type="dxa"/>
            <w:tcBorders>
              <w:right w:val="single" w:sz="12" w:space="0" w:color="auto"/>
            </w:tcBorders>
            <w:shd w:val="clear" w:color="auto" w:fill="ACB9CA"/>
            <w:vAlign w:val="center"/>
          </w:tcPr>
          <w:p w:rsidR="007875F7" w:rsidRPr="00DA0BE4" w:rsidRDefault="007875F7" w:rsidP="007875F7">
            <w:pPr>
              <w:widowControl w:val="0"/>
              <w:autoSpaceDE w:val="0"/>
              <w:autoSpaceDN w:val="0"/>
              <w:adjustRightInd w:val="0"/>
              <w:jc w:val="center"/>
              <w:rPr>
                <w:rFonts w:ascii="Calibri" w:hAnsi="Calibri" w:cs="Calibri"/>
                <w:noProof w:val="0"/>
                <w:color w:val="000000"/>
                <w:sz w:val="22"/>
                <w:szCs w:val="22"/>
                <w:lang w:val="sr-Cyrl-RS" w:eastAsia="sr-Latn-CS"/>
              </w:rPr>
            </w:pPr>
            <w:r w:rsidRPr="007875F7">
              <w:rPr>
                <w:rFonts w:ascii="Calibri" w:hAnsi="Calibri" w:cs="Calibri"/>
                <w:noProof w:val="0"/>
                <w:color w:val="000000"/>
                <w:sz w:val="22"/>
                <w:szCs w:val="22"/>
                <w:lang w:val="sr-Latn-RS" w:eastAsia="sr-Latn-CS"/>
              </w:rPr>
              <w:t>1044</w:t>
            </w:r>
            <w:r w:rsidR="00DA0BE4">
              <w:rPr>
                <w:rFonts w:ascii="Calibri" w:hAnsi="Calibri" w:cs="Calibri"/>
                <w:noProof w:val="0"/>
                <w:color w:val="000000"/>
                <w:sz w:val="22"/>
                <w:szCs w:val="22"/>
                <w:lang w:val="sr-Cyrl-RS" w:eastAsia="sr-Latn-CS"/>
              </w:rPr>
              <w:t>-1134</w:t>
            </w:r>
          </w:p>
        </w:tc>
        <w:tc>
          <w:tcPr>
            <w:tcW w:w="992" w:type="dxa"/>
            <w:tcBorders>
              <w:left w:val="single" w:sz="12" w:space="0" w:color="auto"/>
              <w:right w:val="single" w:sz="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Latn-RS" w:eastAsia="sr-Latn-CS"/>
              </w:rPr>
            </w:pPr>
            <w:r w:rsidRPr="007875F7">
              <w:rPr>
                <w:rFonts w:ascii="Calibri" w:hAnsi="Calibri" w:cs="Calibri"/>
                <w:noProof w:val="0"/>
                <w:color w:val="000000"/>
                <w:sz w:val="22"/>
                <w:szCs w:val="22"/>
                <w:lang w:val="sr-Latn-RS" w:eastAsia="sr-Latn-CS"/>
              </w:rPr>
              <w:t>3</w:t>
            </w:r>
            <w:r w:rsidR="002044C3">
              <w:rPr>
                <w:rFonts w:ascii="Calibri" w:hAnsi="Calibri" w:cs="Calibri"/>
                <w:noProof w:val="0"/>
                <w:color w:val="000000"/>
                <w:sz w:val="22"/>
                <w:szCs w:val="22"/>
                <w:lang w:val="sr-Latn-RS" w:eastAsia="sr-Latn-CS"/>
              </w:rPr>
              <w:t>2</w:t>
            </w:r>
          </w:p>
        </w:tc>
        <w:tc>
          <w:tcPr>
            <w:tcW w:w="992" w:type="dxa"/>
            <w:tcBorders>
              <w:left w:val="single" w:sz="2" w:space="0" w:color="auto"/>
              <w:right w:val="single" w:sz="12" w:space="0" w:color="auto"/>
            </w:tcBorders>
            <w:shd w:val="clear" w:color="auto" w:fill="ACB9CA"/>
            <w:vAlign w:val="center"/>
          </w:tcPr>
          <w:p w:rsidR="007875F7" w:rsidRPr="007875F7" w:rsidRDefault="002044C3" w:rsidP="007875F7">
            <w:pPr>
              <w:widowControl w:val="0"/>
              <w:autoSpaceDE w:val="0"/>
              <w:autoSpaceDN w:val="0"/>
              <w:adjustRightInd w:val="0"/>
              <w:jc w:val="center"/>
              <w:rPr>
                <w:rFonts w:ascii="Calibri" w:hAnsi="Calibri" w:cs="Calibri"/>
                <w:noProof w:val="0"/>
                <w:color w:val="000000"/>
                <w:sz w:val="22"/>
                <w:szCs w:val="22"/>
                <w:lang w:val="sr-Latn-RS" w:eastAsia="sr-Latn-CS"/>
              </w:rPr>
            </w:pPr>
            <w:r>
              <w:rPr>
                <w:rFonts w:ascii="Calibri" w:hAnsi="Calibri" w:cs="Calibri"/>
                <w:noProof w:val="0"/>
                <w:color w:val="000000"/>
                <w:sz w:val="22"/>
                <w:szCs w:val="22"/>
                <w:lang w:val="sr-Latn-RS" w:eastAsia="sr-Latn-CS"/>
              </w:rPr>
              <w:t>1152</w:t>
            </w:r>
          </w:p>
        </w:tc>
        <w:tc>
          <w:tcPr>
            <w:tcW w:w="851"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31</w:t>
            </w:r>
          </w:p>
        </w:tc>
        <w:tc>
          <w:tcPr>
            <w:tcW w:w="850" w:type="dxa"/>
            <w:tcBorders>
              <w:left w:val="single" w:sz="12" w:space="0" w:color="auto"/>
            </w:tcBorders>
            <w:shd w:val="clear" w:color="auto" w:fill="ACB9CA"/>
            <w:vAlign w:val="center"/>
          </w:tcPr>
          <w:p w:rsidR="007875F7" w:rsidRPr="007875F7" w:rsidRDefault="007875F7" w:rsidP="007875F7">
            <w:pPr>
              <w:widowControl w:val="0"/>
              <w:autoSpaceDE w:val="0"/>
              <w:autoSpaceDN w:val="0"/>
              <w:adjustRightInd w:val="0"/>
              <w:jc w:val="center"/>
              <w:rPr>
                <w:rFonts w:ascii="Calibri" w:hAnsi="Calibri" w:cs="Calibri"/>
                <w:noProof w:val="0"/>
                <w:color w:val="000000"/>
                <w:sz w:val="22"/>
                <w:szCs w:val="22"/>
                <w:lang w:val="sr-Cyrl-CS" w:eastAsia="sr-Latn-CS"/>
              </w:rPr>
            </w:pPr>
            <w:r w:rsidRPr="007875F7">
              <w:rPr>
                <w:rFonts w:ascii="Calibri" w:hAnsi="Calibri" w:cs="Calibri"/>
                <w:noProof w:val="0"/>
                <w:color w:val="000000"/>
                <w:sz w:val="22"/>
                <w:szCs w:val="22"/>
                <w:lang w:val="sr-Cyrl-CS" w:eastAsia="sr-Latn-CS"/>
              </w:rPr>
              <w:t>1054</w:t>
            </w:r>
          </w:p>
        </w:tc>
      </w:tr>
    </w:tbl>
    <w:p w:rsidR="00FB0933" w:rsidRDefault="00FB0933" w:rsidP="004325F5">
      <w:pPr>
        <w:ind w:firstLine="1122"/>
        <w:jc w:val="both"/>
        <w:rPr>
          <w:rFonts w:ascii="Calibri" w:hAnsi="Calibri"/>
          <w:lang w:val="sr-Cyrl-CS"/>
        </w:rPr>
      </w:pPr>
    </w:p>
    <w:p w:rsidR="008F260A" w:rsidRDefault="008F260A" w:rsidP="004325F5">
      <w:pPr>
        <w:ind w:firstLine="1122"/>
        <w:jc w:val="both"/>
        <w:rPr>
          <w:rFonts w:ascii="Calibri" w:hAnsi="Calibri"/>
          <w:lang w:val="sr-Cyrl-CS"/>
        </w:rPr>
      </w:pPr>
    </w:p>
    <w:p w:rsidR="00C86D47" w:rsidRDefault="004325F5" w:rsidP="004325F5">
      <w:pPr>
        <w:ind w:firstLine="1122"/>
        <w:jc w:val="both"/>
        <w:rPr>
          <w:rFonts w:ascii="Calibri" w:hAnsi="Calibri"/>
          <w:lang w:val="sr-Cyrl-CS"/>
        </w:rPr>
      </w:pPr>
      <w:r w:rsidRPr="000B6A07">
        <w:rPr>
          <w:rFonts w:ascii="Calibri" w:hAnsi="Calibri"/>
          <w:lang w:val="sr-Cyrl-CS"/>
        </w:rPr>
        <w:t>Праћење реализације наставних програма вршено је квартално на седницама Одељењских већа.</w:t>
      </w:r>
      <w:r w:rsidR="00C86D47">
        <w:rPr>
          <w:rFonts w:ascii="Calibri" w:hAnsi="Calibri"/>
          <w:lang w:val="sr-Cyrl-CS"/>
        </w:rPr>
        <w:t xml:space="preserve"> Ове наставне године је било неопходно због рада на даљину реализацију пратити и у краћим времнским размацима, што је рађено интензивним увидом у недељне планове или присуством у гугл учионицама, анализом реализованих пројектних активности и реализованим проверама знања. </w:t>
      </w:r>
      <w:r w:rsidRPr="000B6A07">
        <w:rPr>
          <w:rFonts w:ascii="Calibri" w:hAnsi="Calibri"/>
          <w:lang w:val="sr-Cyrl-CS"/>
        </w:rPr>
        <w:t xml:space="preserve"> </w:t>
      </w:r>
    </w:p>
    <w:p w:rsidR="004325F5" w:rsidRPr="000B6A07" w:rsidRDefault="00C86D47" w:rsidP="004325F5">
      <w:pPr>
        <w:ind w:firstLine="1122"/>
        <w:jc w:val="both"/>
        <w:rPr>
          <w:rFonts w:ascii="Calibri" w:hAnsi="Calibri"/>
          <w:lang w:val="sr-Cyrl-CS"/>
        </w:rPr>
      </w:pPr>
      <w:r>
        <w:rPr>
          <w:rFonts w:ascii="Calibri" w:hAnsi="Calibri"/>
          <w:lang w:val="sr-Cyrl-CS"/>
        </w:rPr>
        <w:t xml:space="preserve">Како у току наставне године тако и у току ванредног стања и рада на даљину такође су вршене анализе на седницама Наставничког већа. Пре свега вршена је анализа </w:t>
      </w:r>
      <w:r w:rsidR="004325F5" w:rsidRPr="000B6A07">
        <w:rPr>
          <w:rFonts w:ascii="Calibri" w:hAnsi="Calibri"/>
          <w:lang w:val="sr-Cyrl-CS"/>
        </w:rPr>
        <w:t xml:space="preserve">реализације свих наставних активности са освртом на предузете мере у циљу унапређења рада и решавања проблема, </w:t>
      </w:r>
      <w:r>
        <w:rPr>
          <w:rFonts w:ascii="Calibri" w:hAnsi="Calibri"/>
          <w:lang w:val="sr-Cyrl-CS"/>
        </w:rPr>
        <w:t xml:space="preserve">провере укључености ученика у рад, </w:t>
      </w:r>
      <w:r w:rsidR="004325F5" w:rsidRPr="000B6A07">
        <w:rPr>
          <w:rFonts w:ascii="Calibri" w:hAnsi="Calibri"/>
          <w:lang w:val="sr-Cyrl-CS"/>
        </w:rPr>
        <w:t>верификација изречених васпитно-дисциплинских мера.</w:t>
      </w:r>
    </w:p>
    <w:p w:rsidR="004325F5" w:rsidRPr="000B6A07" w:rsidRDefault="004325F5" w:rsidP="00AC34E4">
      <w:pPr>
        <w:ind w:firstLine="1122"/>
        <w:jc w:val="both"/>
        <w:rPr>
          <w:rFonts w:ascii="Calibri" w:hAnsi="Calibri"/>
          <w:lang w:val="sr-Cyrl-CS"/>
        </w:rPr>
      </w:pPr>
      <w:r w:rsidRPr="000B6A07">
        <w:rPr>
          <w:rFonts w:ascii="Calibri" w:hAnsi="Calibri"/>
          <w:lang w:val="sr-Cyrl-CS"/>
        </w:rPr>
        <w:t xml:space="preserve">У </w:t>
      </w:r>
      <w:r w:rsidR="001B2786" w:rsidRPr="000B6A07">
        <w:rPr>
          <w:rFonts w:ascii="Calibri" w:hAnsi="Calibri"/>
          <w:lang w:val="sr-Cyrl-CS"/>
        </w:rPr>
        <w:t>већ истакнутим табелама број 1</w:t>
      </w:r>
      <w:r w:rsidR="001F63EA" w:rsidRPr="000B6A07">
        <w:rPr>
          <w:rFonts w:ascii="Calibri" w:hAnsi="Calibri"/>
          <w:lang w:val="sr-Cyrl-CS"/>
        </w:rPr>
        <w:t>.</w:t>
      </w:r>
      <w:r w:rsidR="001B2786" w:rsidRPr="000B6A07">
        <w:rPr>
          <w:rFonts w:ascii="Calibri" w:hAnsi="Calibri"/>
          <w:lang w:val="sr-Cyrl-CS"/>
        </w:rPr>
        <w:t xml:space="preserve"> и 2</w:t>
      </w:r>
      <w:r w:rsidR="001F63EA" w:rsidRPr="000B6A07">
        <w:rPr>
          <w:rFonts w:ascii="Calibri" w:hAnsi="Calibri"/>
          <w:lang w:val="sr-Cyrl-CS"/>
        </w:rPr>
        <w:t>.</w:t>
      </w:r>
      <w:r w:rsidR="001B2786" w:rsidRPr="000B6A07">
        <w:rPr>
          <w:rFonts w:ascii="Calibri" w:hAnsi="Calibri"/>
          <w:lang w:val="sr-Cyrl-CS"/>
        </w:rPr>
        <w:t xml:space="preserve"> табеларно је</w:t>
      </w:r>
      <w:r w:rsidRPr="000B6A07">
        <w:rPr>
          <w:rFonts w:ascii="Calibri" w:hAnsi="Calibri"/>
          <w:lang w:val="sr-Cyrl-CS"/>
        </w:rPr>
        <w:t xml:space="preserve"> приказано</w:t>
      </w:r>
      <w:r w:rsidR="001B2786" w:rsidRPr="000B6A07">
        <w:rPr>
          <w:rFonts w:ascii="Calibri" w:hAnsi="Calibri"/>
          <w:lang w:val="sr-Cyrl-CS"/>
        </w:rPr>
        <w:t xml:space="preserve"> колико часова на годишњем и на недељном нивоу је планирано и који наставни предмети по разредима су предвиђени за реал</w:t>
      </w:r>
      <w:r w:rsidR="001F63EA" w:rsidRPr="000B6A07">
        <w:rPr>
          <w:rFonts w:ascii="Calibri" w:hAnsi="Calibri"/>
          <w:lang w:val="sr-Cyrl-CS"/>
        </w:rPr>
        <w:t>изацију. Овим табелама су приказ</w:t>
      </w:r>
      <w:r w:rsidR="001B2786" w:rsidRPr="000B6A07">
        <w:rPr>
          <w:rFonts w:ascii="Calibri" w:hAnsi="Calibri"/>
          <w:lang w:val="sr-Cyrl-CS"/>
        </w:rPr>
        <w:t>ане ак</w:t>
      </w:r>
      <w:r w:rsidR="001F63EA" w:rsidRPr="000B6A07">
        <w:rPr>
          <w:rFonts w:ascii="Calibri" w:hAnsi="Calibri"/>
          <w:lang w:val="sr-Cyrl-CS"/>
        </w:rPr>
        <w:t>т</w:t>
      </w:r>
      <w:r w:rsidR="001B2786" w:rsidRPr="000B6A07">
        <w:rPr>
          <w:rFonts w:ascii="Calibri" w:hAnsi="Calibri"/>
          <w:lang w:val="sr-Cyrl-CS"/>
        </w:rPr>
        <w:t>ивности и у матичној и у подручној школи у Јарковцима.</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Према извештајима одељењских старешина на класификационим периодима (тромесечја, полугодиште, крај </w:t>
      </w:r>
      <w:r w:rsidR="00761A91">
        <w:rPr>
          <w:rFonts w:ascii="Calibri" w:hAnsi="Calibri"/>
          <w:lang w:val="sr-Cyrl-CS"/>
        </w:rPr>
        <w:t xml:space="preserve">наставне </w:t>
      </w:r>
      <w:r w:rsidRPr="000B6A07">
        <w:rPr>
          <w:rFonts w:ascii="Calibri" w:hAnsi="Calibri"/>
          <w:lang w:val="sr-Cyrl-CS"/>
        </w:rPr>
        <w:t>године) под редовном тачком дневног реда седница Одељењских већа – Реализација часова редовне наставе, или реализација програма редовне наставе, извештавано је да су часови редовне наставе</w:t>
      </w:r>
      <w:r w:rsidR="009666CC" w:rsidRPr="000B6A07">
        <w:rPr>
          <w:rFonts w:ascii="Calibri" w:hAnsi="Calibri"/>
          <w:lang w:val="sr-Cyrl-CS"/>
        </w:rPr>
        <w:t xml:space="preserve"> и изборних предмета </w:t>
      </w:r>
      <w:r w:rsidRPr="000B6A07">
        <w:rPr>
          <w:rFonts w:ascii="Calibri" w:hAnsi="Calibri"/>
          <w:lang w:val="sr-Cyrl-CS"/>
        </w:rPr>
        <w:t>у потпуности реализовани.</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На основу увида у </w:t>
      </w:r>
      <w:r w:rsidR="00C86D47">
        <w:rPr>
          <w:rFonts w:ascii="Calibri" w:hAnsi="Calibri"/>
          <w:lang w:val="sr-Cyrl-CS"/>
        </w:rPr>
        <w:t>е</w:t>
      </w:r>
      <w:r w:rsidR="00761A91">
        <w:rPr>
          <w:rFonts w:ascii="Calibri" w:hAnsi="Calibri"/>
          <w:lang w:val="sr-Cyrl-CS"/>
        </w:rPr>
        <w:t>с</w:t>
      </w:r>
      <w:r w:rsidR="00C86D47">
        <w:rPr>
          <w:rFonts w:ascii="Calibri" w:hAnsi="Calibri"/>
          <w:lang w:val="sr-Cyrl-CS"/>
        </w:rPr>
        <w:t>Дневнике</w:t>
      </w:r>
      <w:r w:rsidRPr="000B6A07">
        <w:rPr>
          <w:rFonts w:ascii="Calibri" w:hAnsi="Calibri"/>
          <w:lang w:val="sr-Cyrl-CS"/>
        </w:rPr>
        <w:t xml:space="preserve"> током ове школске 20</w:t>
      </w:r>
      <w:r w:rsidR="0063503F" w:rsidRPr="000B6A07">
        <w:rPr>
          <w:rFonts w:ascii="Calibri" w:hAnsi="Calibri"/>
          <w:lang w:val="sr-Cyrl-CS"/>
        </w:rPr>
        <w:t>1</w:t>
      </w:r>
      <w:r w:rsidR="00761A91">
        <w:rPr>
          <w:rFonts w:ascii="Calibri" w:hAnsi="Calibri"/>
          <w:lang w:val="sr-Cyrl-CS"/>
        </w:rPr>
        <w:t>9</w:t>
      </w:r>
      <w:r w:rsidR="00E17FDA" w:rsidRPr="000B6A07">
        <w:rPr>
          <w:rFonts w:ascii="Calibri" w:hAnsi="Calibri"/>
          <w:lang w:val="sr-Cyrl-CS"/>
        </w:rPr>
        <w:t>/</w:t>
      </w:r>
      <w:r w:rsidR="00C86D47">
        <w:rPr>
          <w:rFonts w:ascii="Calibri" w:hAnsi="Calibri"/>
          <w:lang w:val="sr-Cyrl-CS"/>
        </w:rPr>
        <w:t>20</w:t>
      </w:r>
      <w:r w:rsidRPr="000B6A07">
        <w:rPr>
          <w:rFonts w:ascii="Calibri" w:hAnsi="Calibri"/>
          <w:lang w:val="sr-Cyrl-CS"/>
        </w:rPr>
        <w:t>. године у рубрикама: евиденција одржаних часова, може се и констатовати релевантност датих извештаја.</w:t>
      </w:r>
    </w:p>
    <w:p w:rsidR="00FB2F39" w:rsidRPr="000B6A07" w:rsidRDefault="006A2BEB" w:rsidP="00AC34E4">
      <w:pPr>
        <w:ind w:firstLine="1122"/>
        <w:jc w:val="both"/>
        <w:rPr>
          <w:rFonts w:ascii="Calibri" w:hAnsi="Calibri"/>
          <w:lang w:val="sr-Cyrl-CS"/>
        </w:rPr>
      </w:pPr>
      <w:r w:rsidRPr="000B6A07">
        <w:rPr>
          <w:rFonts w:ascii="Calibri" w:hAnsi="Calibri"/>
          <w:lang w:val="sr-Cyrl-CS"/>
        </w:rPr>
        <w:t>Осим часова редовне наставе на седницама одељењских већа су анализирани и часови изборних</w:t>
      </w:r>
      <w:r w:rsidR="00F24EFC" w:rsidRPr="000B6A07">
        <w:rPr>
          <w:rFonts w:ascii="Calibri" w:hAnsi="Calibri"/>
          <w:lang w:val="sr-Cyrl-CS"/>
        </w:rPr>
        <w:t xml:space="preserve"> наставних предмета</w:t>
      </w:r>
      <w:r w:rsidR="00B720A0">
        <w:rPr>
          <w:rFonts w:ascii="Calibri" w:hAnsi="Calibri"/>
          <w:lang w:val="sr-Cyrl-CS"/>
        </w:rPr>
        <w:t>, слободних наставних активности и пројектне наставе</w:t>
      </w:r>
      <w:r w:rsidR="00FB2F39" w:rsidRPr="000B6A07">
        <w:rPr>
          <w:rFonts w:ascii="Calibri" w:hAnsi="Calibri"/>
          <w:lang w:val="sr-Cyrl-CS"/>
        </w:rPr>
        <w:t>.</w:t>
      </w:r>
    </w:p>
    <w:p w:rsidR="009C6F32" w:rsidRPr="000B6A07" w:rsidRDefault="009C6F32" w:rsidP="00AC34E4">
      <w:pPr>
        <w:ind w:firstLine="1122"/>
        <w:jc w:val="both"/>
        <w:rPr>
          <w:rFonts w:ascii="Calibri" w:hAnsi="Calibri"/>
          <w:lang w:val="sr-Cyrl-CS"/>
        </w:rPr>
      </w:pPr>
      <w:r w:rsidRPr="000B6A07">
        <w:rPr>
          <w:rFonts w:ascii="Calibri" w:hAnsi="Calibri"/>
          <w:lang w:val="sr-Cyrl-CS"/>
        </w:rPr>
        <w:t>Током школске 20</w:t>
      </w:r>
      <w:r w:rsidR="0063503F" w:rsidRPr="000B6A07">
        <w:rPr>
          <w:rFonts w:ascii="Calibri" w:hAnsi="Calibri"/>
          <w:lang w:val="sr-Cyrl-CS"/>
        </w:rPr>
        <w:t>1</w:t>
      </w:r>
      <w:r w:rsidR="00C86D47">
        <w:rPr>
          <w:rFonts w:ascii="Calibri" w:hAnsi="Calibri"/>
          <w:lang w:val="sr-Latn-RS"/>
        </w:rPr>
        <w:t>9</w:t>
      </w:r>
      <w:r w:rsidR="00C86D47">
        <w:rPr>
          <w:rFonts w:ascii="Calibri" w:hAnsi="Calibri"/>
          <w:lang w:val="sr-Cyrl-CS"/>
        </w:rPr>
        <w:t>/20</w:t>
      </w:r>
      <w:r w:rsidRPr="000B6A07">
        <w:rPr>
          <w:rFonts w:ascii="Calibri" w:hAnsi="Calibri"/>
          <w:lang w:val="sr-Cyrl-CS"/>
        </w:rPr>
        <w:t>. године реализовани су следећи изборни наставни предмети и реализовали су их следећи наставници:</w:t>
      </w:r>
    </w:p>
    <w:p w:rsidR="00AC34E4" w:rsidRPr="000B6A07" w:rsidRDefault="00AC34E4" w:rsidP="00AC34E4">
      <w:pPr>
        <w:ind w:firstLine="1122"/>
        <w:jc w:val="both"/>
        <w:rPr>
          <w:rFonts w:ascii="Calibri" w:hAnsi="Calibri"/>
          <w:lang w:val="sr-Cyrl-CS"/>
        </w:rPr>
      </w:pPr>
      <w:r w:rsidRPr="000B6A07">
        <w:rPr>
          <w:rFonts w:ascii="Calibri" w:hAnsi="Calibri"/>
          <w:lang w:val="sr-Cyrl-CS"/>
        </w:rPr>
        <w:t>У реализацији Грађанског васпитања су учествовали:</w:t>
      </w:r>
    </w:p>
    <w:p w:rsidR="00AC34E4" w:rsidRPr="000B6A07" w:rsidRDefault="009C6F32" w:rsidP="005D59C0">
      <w:pPr>
        <w:numPr>
          <w:ilvl w:val="0"/>
          <w:numId w:val="15"/>
        </w:numPr>
        <w:jc w:val="both"/>
        <w:rPr>
          <w:rFonts w:ascii="Calibri" w:hAnsi="Calibri"/>
          <w:lang w:val="sr-Cyrl-CS"/>
        </w:rPr>
      </w:pPr>
      <w:r w:rsidRPr="000B6A07">
        <w:rPr>
          <w:rFonts w:ascii="Calibri" w:hAnsi="Calibri"/>
          <w:lang w:val="sr-Cyrl-CS"/>
        </w:rPr>
        <w:t xml:space="preserve">учитељи у </w:t>
      </w:r>
      <w:r w:rsidR="005C4F32" w:rsidRPr="000B6A07">
        <w:rPr>
          <w:rFonts w:ascii="Calibri" w:hAnsi="Calibri"/>
          <w:lang w:val="sr-Cyrl-CS"/>
        </w:rPr>
        <w:t>п</w:t>
      </w:r>
      <w:r w:rsidR="00B423D5" w:rsidRPr="000B6A07">
        <w:rPr>
          <w:rFonts w:ascii="Calibri" w:hAnsi="Calibri"/>
          <w:lang w:val="sr-Cyrl-CS"/>
        </w:rPr>
        <w:t>рвом, другом,</w:t>
      </w:r>
      <w:r w:rsidR="00AC34E4" w:rsidRPr="000B6A07">
        <w:rPr>
          <w:rFonts w:ascii="Calibri" w:hAnsi="Calibri"/>
          <w:lang w:val="sr-Cyrl-CS"/>
        </w:rPr>
        <w:t xml:space="preserve"> трећем</w:t>
      </w:r>
      <w:r w:rsidR="00B423D5" w:rsidRPr="000B6A07">
        <w:rPr>
          <w:rFonts w:ascii="Calibri" w:hAnsi="Calibri"/>
          <w:lang w:val="sr-Cyrl-CS"/>
        </w:rPr>
        <w:t xml:space="preserve"> и четвртом</w:t>
      </w:r>
      <w:r w:rsidR="00AC34E4" w:rsidRPr="000B6A07">
        <w:rPr>
          <w:rFonts w:ascii="Calibri" w:hAnsi="Calibri"/>
          <w:lang w:val="sr-Cyrl-CS"/>
        </w:rPr>
        <w:t xml:space="preserve"> разреду</w:t>
      </w:r>
      <w:r w:rsidR="006A2BEB" w:rsidRPr="000B6A07">
        <w:rPr>
          <w:rFonts w:ascii="Calibri" w:hAnsi="Calibri"/>
          <w:lang w:val="sr-Cyrl-CS"/>
        </w:rPr>
        <w:t>,</w:t>
      </w:r>
      <w:r w:rsidR="00AC34E4" w:rsidRPr="000B6A07">
        <w:rPr>
          <w:rFonts w:ascii="Calibri" w:hAnsi="Calibri"/>
          <w:lang w:val="sr-Cyrl-CS"/>
        </w:rPr>
        <w:t xml:space="preserve"> </w:t>
      </w:r>
    </w:p>
    <w:p w:rsidR="00AC34E4" w:rsidRPr="000B6A07" w:rsidRDefault="009C6F32" w:rsidP="005D59C0">
      <w:pPr>
        <w:numPr>
          <w:ilvl w:val="0"/>
          <w:numId w:val="15"/>
        </w:numPr>
        <w:jc w:val="both"/>
        <w:rPr>
          <w:rFonts w:ascii="Calibri" w:hAnsi="Calibri"/>
          <w:lang w:val="sr-Cyrl-CS"/>
        </w:rPr>
      </w:pPr>
      <w:r w:rsidRPr="000B6A07">
        <w:rPr>
          <w:rFonts w:ascii="Calibri" w:hAnsi="Calibri"/>
          <w:lang w:val="sr-Cyrl-CS"/>
        </w:rPr>
        <w:t xml:space="preserve">професорка </w:t>
      </w:r>
      <w:r w:rsidR="003A25C5">
        <w:rPr>
          <w:rFonts w:ascii="Calibri" w:hAnsi="Calibri"/>
          <w:lang w:val="sr-Cyrl-RS"/>
        </w:rPr>
        <w:t>Зорица Хелаћ</w:t>
      </w:r>
      <w:r w:rsidR="00460C98">
        <w:rPr>
          <w:rFonts w:ascii="Calibri" w:hAnsi="Calibri"/>
          <w:lang w:val="sr-Cyrl-CS"/>
        </w:rPr>
        <w:t xml:space="preserve"> </w:t>
      </w:r>
      <w:r w:rsidR="007875F7">
        <w:rPr>
          <w:rFonts w:ascii="Calibri" w:hAnsi="Calibri"/>
          <w:lang w:val="sr-Cyrl-CS"/>
        </w:rPr>
        <w:t>је</w:t>
      </w:r>
      <w:r w:rsidR="001A4B75" w:rsidRPr="000B6A07">
        <w:rPr>
          <w:rFonts w:ascii="Calibri" w:hAnsi="Calibri"/>
          <w:lang w:val="sr-Cyrl-CS"/>
        </w:rPr>
        <w:t xml:space="preserve"> реализовал</w:t>
      </w:r>
      <w:r w:rsidR="007875F7">
        <w:rPr>
          <w:rFonts w:ascii="Calibri" w:hAnsi="Calibri"/>
          <w:lang w:val="sr-Cyrl-CS"/>
        </w:rPr>
        <w:t>а</w:t>
      </w:r>
      <w:r w:rsidR="001A4B75" w:rsidRPr="000B6A07">
        <w:rPr>
          <w:rFonts w:ascii="Calibri" w:hAnsi="Calibri"/>
          <w:lang w:val="sr-Cyrl-CS"/>
        </w:rPr>
        <w:t xml:space="preserve"> програм у вишим разредима</w:t>
      </w:r>
      <w:r w:rsidR="0063503F" w:rsidRPr="000B6A07">
        <w:rPr>
          <w:rFonts w:ascii="Calibri" w:hAnsi="Calibri"/>
          <w:lang w:val="sr-Cyrl-CS"/>
        </w:rPr>
        <w:t>.</w:t>
      </w:r>
    </w:p>
    <w:p w:rsidR="00AC34E4" w:rsidRPr="000B6A07" w:rsidRDefault="00B423D5" w:rsidP="00AC34E4">
      <w:pPr>
        <w:ind w:firstLine="1122"/>
        <w:jc w:val="both"/>
        <w:rPr>
          <w:rFonts w:ascii="Calibri" w:hAnsi="Calibri"/>
          <w:lang w:val="sr-Cyrl-CS"/>
        </w:rPr>
      </w:pPr>
      <w:r w:rsidRPr="000B6A07">
        <w:rPr>
          <w:rFonts w:ascii="Calibri" w:hAnsi="Calibri"/>
          <w:lang w:val="sr-Cyrl-CS"/>
        </w:rPr>
        <w:t xml:space="preserve">Верску наставу од првог до </w:t>
      </w:r>
      <w:r w:rsidR="006F44C5" w:rsidRPr="000B6A07">
        <w:rPr>
          <w:rFonts w:ascii="Calibri" w:hAnsi="Calibri"/>
          <w:lang w:val="sr-Cyrl-CS"/>
        </w:rPr>
        <w:t>осмог</w:t>
      </w:r>
      <w:r w:rsidRPr="000B6A07">
        <w:rPr>
          <w:rFonts w:ascii="Calibri" w:hAnsi="Calibri"/>
          <w:lang w:val="sr-Cyrl-CS"/>
        </w:rPr>
        <w:t xml:space="preserve"> разреда су</w:t>
      </w:r>
      <w:r w:rsidR="00AC34E4" w:rsidRPr="000B6A07">
        <w:rPr>
          <w:rFonts w:ascii="Calibri" w:hAnsi="Calibri"/>
          <w:lang w:val="sr-Cyrl-CS"/>
        </w:rPr>
        <w:t xml:space="preserve"> реали</w:t>
      </w:r>
      <w:r w:rsidRPr="000B6A07">
        <w:rPr>
          <w:rFonts w:ascii="Calibri" w:hAnsi="Calibri"/>
          <w:lang w:val="sr-Cyrl-CS"/>
        </w:rPr>
        <w:t>з</w:t>
      </w:r>
      <w:r w:rsidR="00F94B67" w:rsidRPr="000B6A07">
        <w:rPr>
          <w:rFonts w:ascii="Calibri" w:hAnsi="Calibri"/>
          <w:lang w:val="sr-Cyrl-CS"/>
        </w:rPr>
        <w:t>овали вероучитељ</w:t>
      </w:r>
      <w:r w:rsidR="006F44C5" w:rsidRPr="000B6A07">
        <w:rPr>
          <w:rFonts w:ascii="Calibri" w:hAnsi="Calibri"/>
          <w:lang w:val="sr-Cyrl-CS"/>
        </w:rPr>
        <w:t>и</w:t>
      </w:r>
      <w:r w:rsidR="003427FA" w:rsidRPr="000B6A07">
        <w:rPr>
          <w:rFonts w:ascii="Calibri" w:hAnsi="Calibri"/>
          <w:lang w:val="sr-Cyrl-CS"/>
        </w:rPr>
        <w:t xml:space="preserve"> </w:t>
      </w:r>
      <w:r w:rsidR="007875F7">
        <w:rPr>
          <w:rFonts w:ascii="Calibri" w:hAnsi="Calibri"/>
          <w:lang w:val="sr-Cyrl-CS"/>
        </w:rPr>
        <w:t>Милош</w:t>
      </w:r>
      <w:r w:rsidR="00A705B4">
        <w:rPr>
          <w:rFonts w:ascii="Calibri" w:hAnsi="Calibri"/>
          <w:lang w:val="sr-Cyrl-RS"/>
        </w:rPr>
        <w:t xml:space="preserve"> Лукић</w:t>
      </w:r>
      <w:r w:rsidR="00376C72">
        <w:rPr>
          <w:rFonts w:ascii="Calibri" w:hAnsi="Calibri"/>
          <w:lang w:val="sr-Cyrl-CS"/>
        </w:rPr>
        <w:t xml:space="preserve"> и Славица Јовановић</w:t>
      </w:r>
      <w:r w:rsidR="00AC34E4" w:rsidRPr="000B6A07">
        <w:rPr>
          <w:rFonts w:ascii="Calibri" w:hAnsi="Calibri"/>
          <w:lang w:val="sr-Cyrl-CS"/>
        </w:rPr>
        <w:t>.</w:t>
      </w:r>
    </w:p>
    <w:p w:rsidR="001409A7" w:rsidRPr="000B6A07" w:rsidRDefault="00AC34E4" w:rsidP="0096327F">
      <w:pPr>
        <w:ind w:firstLine="1122"/>
        <w:jc w:val="both"/>
        <w:rPr>
          <w:rFonts w:ascii="Calibri" w:hAnsi="Calibri"/>
          <w:lang w:val="sr-Cyrl-CS"/>
        </w:rPr>
      </w:pPr>
      <w:r w:rsidRPr="000B6A07">
        <w:rPr>
          <w:rFonts w:ascii="Calibri" w:hAnsi="Calibri"/>
          <w:lang w:val="sr-Cyrl-CS"/>
        </w:rPr>
        <w:t xml:space="preserve">Поред наведених наставних предмета који имају статус </w:t>
      </w:r>
      <w:r w:rsidR="00087B4B" w:rsidRPr="000B6A07">
        <w:rPr>
          <w:rFonts w:ascii="Calibri" w:hAnsi="Calibri"/>
          <w:lang w:val="sr-Cyrl-CS"/>
        </w:rPr>
        <w:t xml:space="preserve">обавезног </w:t>
      </w:r>
      <w:r w:rsidRPr="000B6A07">
        <w:rPr>
          <w:rFonts w:ascii="Calibri" w:hAnsi="Calibri"/>
          <w:lang w:val="sr-Cyrl-CS"/>
        </w:rPr>
        <w:t>изборног предмета, у школи с</w:t>
      </w:r>
      <w:r w:rsidR="00D065D5" w:rsidRPr="000B6A07">
        <w:rPr>
          <w:rFonts w:ascii="Calibri" w:hAnsi="Calibri"/>
          <w:lang w:val="sr-Cyrl-CS"/>
        </w:rPr>
        <w:t>у</w:t>
      </w:r>
      <w:r w:rsidRPr="000B6A07">
        <w:rPr>
          <w:rFonts w:ascii="Calibri" w:hAnsi="Calibri"/>
          <w:lang w:val="sr-Cyrl-CS"/>
        </w:rPr>
        <w:t xml:space="preserve"> реализ</w:t>
      </w:r>
      <w:r w:rsidR="00D065D5" w:rsidRPr="000B6A07">
        <w:rPr>
          <w:rFonts w:ascii="Calibri" w:hAnsi="Calibri"/>
          <w:lang w:val="sr-Cyrl-CS"/>
        </w:rPr>
        <w:t>овани</w:t>
      </w:r>
      <w:r w:rsidRPr="000B6A07">
        <w:rPr>
          <w:rFonts w:ascii="Calibri" w:hAnsi="Calibri"/>
          <w:lang w:val="sr-Cyrl-CS"/>
        </w:rPr>
        <w:t xml:space="preserve"> и следећи изборни предмети:</w:t>
      </w:r>
    </w:p>
    <w:p w:rsidR="00F94B67" w:rsidRDefault="00CF17BC" w:rsidP="005D59C0">
      <w:pPr>
        <w:numPr>
          <w:ilvl w:val="0"/>
          <w:numId w:val="16"/>
        </w:numPr>
        <w:jc w:val="both"/>
        <w:rPr>
          <w:rFonts w:ascii="Calibri" w:hAnsi="Calibri"/>
          <w:lang w:val="sr-Cyrl-CS"/>
        </w:rPr>
      </w:pPr>
      <w:r>
        <w:rPr>
          <w:rFonts w:ascii="Calibri" w:hAnsi="Calibri"/>
          <w:lang w:val="sr-Cyrl-CS"/>
        </w:rPr>
        <w:t>у</w:t>
      </w:r>
      <w:r w:rsidR="00AD3377" w:rsidRPr="000B6A07">
        <w:rPr>
          <w:rFonts w:ascii="Calibri" w:hAnsi="Calibri"/>
          <w:lang w:val="sr-Cyrl-CS"/>
        </w:rPr>
        <w:t xml:space="preserve"> </w:t>
      </w:r>
      <w:r w:rsidR="00586ACA" w:rsidRPr="000B6A07">
        <w:rPr>
          <w:rFonts w:ascii="Calibri" w:hAnsi="Calibri"/>
          <w:lang w:val="sr-Cyrl-CS"/>
        </w:rPr>
        <w:t>трећем</w:t>
      </w:r>
      <w:r w:rsidR="0086401B">
        <w:rPr>
          <w:rFonts w:ascii="Calibri" w:hAnsi="Calibri"/>
          <w:lang w:val="sr-Cyrl-CS"/>
        </w:rPr>
        <w:t xml:space="preserve"> и четвртом разреду</w:t>
      </w:r>
      <w:r w:rsidR="004402F4">
        <w:rPr>
          <w:rFonts w:ascii="Calibri" w:hAnsi="Calibri"/>
          <w:lang w:val="sr-Cyrl-CS"/>
        </w:rPr>
        <w:t xml:space="preserve"> </w:t>
      </w:r>
      <w:r w:rsidR="001409A7" w:rsidRPr="000B6A07">
        <w:rPr>
          <w:rFonts w:ascii="Calibri" w:hAnsi="Calibri"/>
          <w:lang w:val="sr-Cyrl-CS"/>
        </w:rPr>
        <w:t>-</w:t>
      </w:r>
      <w:r w:rsidR="00AC34E4" w:rsidRPr="000B6A07">
        <w:rPr>
          <w:rFonts w:ascii="Calibri" w:hAnsi="Calibri"/>
          <w:lang w:val="sr-Cyrl-CS"/>
        </w:rPr>
        <w:t xml:space="preserve"> Чувари природе</w:t>
      </w:r>
      <w:r w:rsidR="00FB1D82" w:rsidRPr="000B6A07">
        <w:rPr>
          <w:rFonts w:ascii="Calibri" w:hAnsi="Calibri"/>
          <w:lang w:val="sr-Cyrl-CS"/>
        </w:rPr>
        <w:t xml:space="preserve">, </w:t>
      </w:r>
    </w:p>
    <w:p w:rsidR="00647031" w:rsidRDefault="00CF17BC" w:rsidP="005D59C0">
      <w:pPr>
        <w:numPr>
          <w:ilvl w:val="0"/>
          <w:numId w:val="16"/>
        </w:numPr>
        <w:jc w:val="both"/>
        <w:rPr>
          <w:rFonts w:ascii="Calibri" w:hAnsi="Calibri"/>
          <w:lang w:val="sr-Cyrl-CS"/>
        </w:rPr>
      </w:pPr>
      <w:r>
        <w:rPr>
          <w:rFonts w:ascii="Calibri" w:hAnsi="Calibri"/>
          <w:lang w:val="sr-Cyrl-CS"/>
        </w:rPr>
        <w:t>у</w:t>
      </w:r>
      <w:r w:rsidR="00AC15AC">
        <w:rPr>
          <w:rFonts w:ascii="Calibri" w:hAnsi="Calibri"/>
          <w:lang w:val="sr-Cyrl-CS"/>
        </w:rPr>
        <w:t xml:space="preserve"> </w:t>
      </w:r>
      <w:r w:rsidR="00D828B5">
        <w:rPr>
          <w:rFonts w:ascii="Calibri" w:hAnsi="Calibri"/>
          <w:lang w:val="sr-Cyrl-CS"/>
        </w:rPr>
        <w:t>о</w:t>
      </w:r>
      <w:r w:rsidR="0063503F" w:rsidRPr="000B6A07">
        <w:rPr>
          <w:rFonts w:ascii="Calibri" w:hAnsi="Calibri"/>
          <w:lang w:val="sr-Cyrl-CS"/>
        </w:rPr>
        <w:t>смо</w:t>
      </w:r>
      <w:r w:rsidR="00D828B5">
        <w:rPr>
          <w:rFonts w:ascii="Calibri" w:hAnsi="Calibri"/>
          <w:lang w:val="sr-Cyrl-CS"/>
        </w:rPr>
        <w:t>м</w:t>
      </w:r>
      <w:r w:rsidR="0063503F" w:rsidRPr="000B6A07">
        <w:rPr>
          <w:rFonts w:ascii="Calibri" w:hAnsi="Calibri"/>
          <w:lang w:val="sr-Cyrl-CS"/>
        </w:rPr>
        <w:t xml:space="preserve"> разред</w:t>
      </w:r>
      <w:r w:rsidR="00D828B5">
        <w:rPr>
          <w:rFonts w:ascii="Calibri" w:hAnsi="Calibri"/>
          <w:lang w:val="sr-Cyrl-CS"/>
        </w:rPr>
        <w:t>у</w:t>
      </w:r>
      <w:r w:rsidR="0063503F" w:rsidRPr="000B6A07">
        <w:rPr>
          <w:rFonts w:ascii="Calibri" w:hAnsi="Calibri"/>
          <w:lang w:val="sr-Cyrl-CS"/>
        </w:rPr>
        <w:t xml:space="preserve"> Информатика и рачунарство</w:t>
      </w:r>
      <w:r w:rsidR="00FB1D82" w:rsidRPr="000B6A07">
        <w:rPr>
          <w:rFonts w:ascii="Calibri" w:hAnsi="Calibri"/>
          <w:lang w:val="sr-Cyrl-CS"/>
        </w:rPr>
        <w:t>.</w:t>
      </w:r>
    </w:p>
    <w:p w:rsidR="0086401B" w:rsidRDefault="0086401B" w:rsidP="0086401B">
      <w:pPr>
        <w:jc w:val="both"/>
        <w:rPr>
          <w:rFonts w:ascii="Calibri" w:hAnsi="Calibri"/>
          <w:lang w:val="sr-Cyrl-CS"/>
        </w:rPr>
      </w:pPr>
    </w:p>
    <w:p w:rsidR="00B720A0" w:rsidRPr="000B6A07" w:rsidRDefault="00B720A0" w:rsidP="008F5E87">
      <w:pPr>
        <w:ind w:left="708" w:firstLine="414"/>
        <w:jc w:val="both"/>
        <w:rPr>
          <w:rFonts w:ascii="Calibri" w:hAnsi="Calibri"/>
          <w:lang w:val="sr-Cyrl-CS"/>
        </w:rPr>
      </w:pPr>
      <w:r>
        <w:rPr>
          <w:rFonts w:ascii="Calibri" w:hAnsi="Calibri"/>
          <w:lang w:val="sr-Cyrl-CS"/>
        </w:rPr>
        <w:t>У петом и шестом разреду</w:t>
      </w:r>
      <w:r w:rsidRPr="000B6A07">
        <w:rPr>
          <w:rFonts w:ascii="Calibri" w:hAnsi="Calibri"/>
          <w:lang w:val="sr-Cyrl-CS"/>
        </w:rPr>
        <w:t xml:space="preserve"> </w:t>
      </w:r>
      <w:r>
        <w:rPr>
          <w:rFonts w:ascii="Calibri" w:hAnsi="Calibri"/>
          <w:lang w:val="sr-Cyrl-CS"/>
        </w:rPr>
        <w:t>су реализовани –</w:t>
      </w:r>
      <w:r w:rsidRPr="000B6A07">
        <w:rPr>
          <w:rFonts w:ascii="Calibri" w:hAnsi="Calibri"/>
          <w:lang w:val="sr-Cyrl-CS"/>
        </w:rPr>
        <w:t xml:space="preserve"> </w:t>
      </w:r>
      <w:r>
        <w:rPr>
          <w:rFonts w:ascii="Calibri" w:hAnsi="Calibri"/>
          <w:lang w:val="sr-Cyrl-CS"/>
        </w:rPr>
        <w:t>Цртање, сликање и вајање,</w:t>
      </w:r>
      <w:r w:rsidRPr="000B6A07">
        <w:rPr>
          <w:rFonts w:ascii="Calibri" w:hAnsi="Calibri"/>
          <w:lang w:val="sr-Cyrl-CS"/>
        </w:rPr>
        <w:t xml:space="preserve"> Чувари природе</w:t>
      </w:r>
      <w:r>
        <w:rPr>
          <w:rFonts w:ascii="Calibri" w:hAnsi="Calibri"/>
          <w:lang w:val="sr-Cyrl-CS"/>
        </w:rPr>
        <w:t xml:space="preserve"> и Свакодневни живот у прошлости у оквиру слободних наставних активности</w:t>
      </w:r>
    </w:p>
    <w:p w:rsidR="00B720A0" w:rsidRDefault="00B720A0" w:rsidP="0086401B">
      <w:pPr>
        <w:jc w:val="both"/>
        <w:rPr>
          <w:rFonts w:ascii="Calibri" w:hAnsi="Calibri"/>
          <w:lang w:val="sr-Cyrl-CS"/>
        </w:rPr>
      </w:pPr>
    </w:p>
    <w:p w:rsidR="00AC34E4" w:rsidRPr="000B6A07" w:rsidRDefault="008F5E87" w:rsidP="00AC34E4">
      <w:pPr>
        <w:ind w:firstLine="1122"/>
        <w:jc w:val="both"/>
        <w:rPr>
          <w:rFonts w:ascii="Calibri" w:hAnsi="Calibri"/>
          <w:lang w:val="sr-Cyrl-CS"/>
        </w:rPr>
      </w:pPr>
      <w:r>
        <w:rPr>
          <w:rFonts w:ascii="Calibri" w:hAnsi="Calibri"/>
          <w:lang w:val="sr-Cyrl-CS"/>
        </w:rPr>
        <w:t xml:space="preserve">Према евиденцији у </w:t>
      </w:r>
      <w:r w:rsidR="00376C72">
        <w:rPr>
          <w:rFonts w:ascii="Calibri" w:hAnsi="Calibri"/>
          <w:lang w:val="sr-Cyrl-CS"/>
        </w:rPr>
        <w:t>е</w:t>
      </w:r>
      <w:r w:rsidR="00761A91">
        <w:rPr>
          <w:rFonts w:ascii="Calibri" w:hAnsi="Calibri"/>
          <w:lang w:val="sr-Cyrl-CS"/>
        </w:rPr>
        <w:t>с</w:t>
      </w:r>
      <w:r>
        <w:rPr>
          <w:rFonts w:ascii="Calibri" w:hAnsi="Calibri"/>
          <w:lang w:val="sr-Cyrl-CS"/>
        </w:rPr>
        <w:t>Д</w:t>
      </w:r>
      <w:r w:rsidR="00376C72">
        <w:rPr>
          <w:rFonts w:ascii="Calibri" w:hAnsi="Calibri"/>
          <w:lang w:val="sr-Cyrl-CS"/>
        </w:rPr>
        <w:t>невницима</w:t>
      </w:r>
      <w:r w:rsidR="00AC34E4" w:rsidRPr="000B6A07">
        <w:rPr>
          <w:rFonts w:ascii="Calibri" w:hAnsi="Calibri"/>
          <w:lang w:val="sr-Cyrl-CS"/>
        </w:rPr>
        <w:t xml:space="preserve"> фонд </w:t>
      </w:r>
      <w:r>
        <w:rPr>
          <w:rFonts w:ascii="Calibri" w:hAnsi="Calibri"/>
          <w:lang w:val="sr-Cyrl-CS"/>
        </w:rPr>
        <w:t>свих облика наставе</w:t>
      </w:r>
      <w:r w:rsidR="00AC34E4" w:rsidRPr="000B6A07">
        <w:rPr>
          <w:rFonts w:ascii="Calibri" w:hAnsi="Calibri"/>
          <w:lang w:val="sr-Cyrl-CS"/>
        </w:rPr>
        <w:t xml:space="preserve"> је у потпуности реализован.</w:t>
      </w:r>
      <w:r w:rsidR="00B423D5" w:rsidRPr="000B6A07">
        <w:rPr>
          <w:rFonts w:ascii="Calibri" w:hAnsi="Calibri"/>
          <w:lang w:val="sr-Cyrl-CS"/>
        </w:rPr>
        <w:t xml:space="preserve"> </w:t>
      </w:r>
    </w:p>
    <w:p w:rsidR="00AC34E4" w:rsidRPr="000B6A07" w:rsidRDefault="00C509D5" w:rsidP="00AC34E4">
      <w:pPr>
        <w:ind w:firstLine="1122"/>
        <w:jc w:val="both"/>
        <w:rPr>
          <w:rFonts w:ascii="Calibri" w:hAnsi="Calibri"/>
          <w:lang w:val="sr-Cyrl-CS"/>
        </w:rPr>
      </w:pPr>
      <w:r w:rsidRPr="000B6A07">
        <w:rPr>
          <w:rFonts w:ascii="Calibri" w:hAnsi="Calibri"/>
          <w:lang w:val="sr-Cyrl-CS"/>
        </w:rPr>
        <w:t>У  подручној школи у Ј</w:t>
      </w:r>
      <w:r w:rsidR="00FB1D82" w:rsidRPr="000B6A07">
        <w:rPr>
          <w:rFonts w:ascii="Calibri" w:hAnsi="Calibri"/>
          <w:lang w:val="sr-Cyrl-CS"/>
        </w:rPr>
        <w:t xml:space="preserve">арковцима </w:t>
      </w:r>
      <w:r w:rsidR="00AC34E4" w:rsidRPr="000B6A07">
        <w:rPr>
          <w:rFonts w:ascii="Calibri" w:hAnsi="Calibri"/>
          <w:lang w:val="sr-Cyrl-CS"/>
        </w:rPr>
        <w:t xml:space="preserve"> настава с</w:t>
      </w:r>
      <w:r w:rsidR="00002E16" w:rsidRPr="000B6A07">
        <w:rPr>
          <w:rFonts w:ascii="Calibri" w:hAnsi="Calibri"/>
          <w:lang w:val="sr-Cyrl-CS"/>
        </w:rPr>
        <w:t xml:space="preserve">е одвијала у оквиру два </w:t>
      </w:r>
      <w:r w:rsidR="00FB1D82" w:rsidRPr="000B6A07">
        <w:rPr>
          <w:rFonts w:ascii="Calibri" w:hAnsi="Calibri"/>
          <w:lang w:val="sr-Cyrl-CS"/>
        </w:rPr>
        <w:t>комбинована одељења.</w:t>
      </w:r>
      <w:r w:rsidR="00C80832" w:rsidRPr="000B6A07">
        <w:rPr>
          <w:rFonts w:ascii="Calibri" w:hAnsi="Calibri"/>
          <w:lang w:val="sr-Cyrl-CS"/>
        </w:rPr>
        <w:t xml:space="preserve"> </w:t>
      </w:r>
    </w:p>
    <w:p w:rsidR="00C80832" w:rsidRPr="000B6A07" w:rsidRDefault="00C80832" w:rsidP="00AC34E4">
      <w:pPr>
        <w:ind w:firstLine="1122"/>
        <w:jc w:val="both"/>
        <w:rPr>
          <w:rFonts w:ascii="Calibri" w:hAnsi="Calibri"/>
          <w:lang w:val="sr-Cyrl-CS"/>
        </w:rPr>
      </w:pPr>
      <w:r w:rsidRPr="000B6A07">
        <w:rPr>
          <w:rFonts w:ascii="Calibri" w:hAnsi="Calibri"/>
          <w:lang w:val="sr-Cyrl-CS"/>
        </w:rPr>
        <w:t>У школској 20</w:t>
      </w:r>
      <w:r w:rsidR="0063503F" w:rsidRPr="000B6A07">
        <w:rPr>
          <w:rFonts w:ascii="Calibri" w:hAnsi="Calibri"/>
          <w:lang w:val="sr-Cyrl-CS"/>
        </w:rPr>
        <w:t>1</w:t>
      </w:r>
      <w:r w:rsidR="00376C72">
        <w:rPr>
          <w:rFonts w:ascii="Calibri" w:hAnsi="Calibri"/>
          <w:lang w:val="sr-Cyrl-CS"/>
        </w:rPr>
        <w:t>9</w:t>
      </w:r>
      <w:r w:rsidR="00304237" w:rsidRPr="000B6A07">
        <w:rPr>
          <w:rFonts w:ascii="Calibri" w:hAnsi="Calibri"/>
          <w:lang w:val="sr-Cyrl-CS"/>
        </w:rPr>
        <w:t>/</w:t>
      </w:r>
      <w:r w:rsidR="00376C72">
        <w:rPr>
          <w:rFonts w:ascii="Calibri" w:hAnsi="Calibri"/>
          <w:lang w:val="sr-Cyrl-CS"/>
        </w:rPr>
        <w:t>20</w:t>
      </w:r>
      <w:r w:rsidRPr="000B6A07">
        <w:rPr>
          <w:rFonts w:ascii="Calibri" w:hAnsi="Calibri"/>
          <w:lang w:val="sr-Cyrl-CS"/>
        </w:rPr>
        <w:t xml:space="preserve">. години </w:t>
      </w:r>
      <w:r w:rsidR="005C4F32" w:rsidRPr="000B6A07">
        <w:rPr>
          <w:rFonts w:ascii="Calibri" w:hAnsi="Calibri"/>
          <w:lang w:val="sr-Cyrl-CS"/>
        </w:rPr>
        <w:t>оба</w:t>
      </w:r>
      <w:r w:rsidR="00BF120C" w:rsidRPr="000B6A07">
        <w:rPr>
          <w:rFonts w:ascii="Calibri" w:hAnsi="Calibri"/>
          <w:lang w:val="sr-Cyrl-CS"/>
        </w:rPr>
        <w:t xml:space="preserve"> подручна одељења</w:t>
      </w:r>
      <w:r w:rsidR="005C4F32" w:rsidRPr="000B6A07">
        <w:rPr>
          <w:rFonts w:ascii="Calibri" w:hAnsi="Calibri"/>
          <w:lang w:val="sr-Cyrl-CS"/>
        </w:rPr>
        <w:t>, односно ученици сва четири разреда</w:t>
      </w:r>
      <w:r w:rsidR="00BF120C" w:rsidRPr="000B6A07">
        <w:rPr>
          <w:rFonts w:ascii="Calibri" w:hAnsi="Calibri"/>
          <w:lang w:val="sr-Cyrl-CS"/>
        </w:rPr>
        <w:t xml:space="preserve"> су учила енглески језик.</w:t>
      </w:r>
    </w:p>
    <w:p w:rsidR="00AC34E4" w:rsidRDefault="00AC34E4" w:rsidP="00AC34E4">
      <w:pPr>
        <w:ind w:firstLine="1122"/>
        <w:jc w:val="both"/>
        <w:rPr>
          <w:rFonts w:ascii="Calibri" w:hAnsi="Calibri"/>
          <w:lang w:val="sr-Cyrl-CS"/>
        </w:rPr>
      </w:pPr>
      <w:r w:rsidRPr="000B6A07">
        <w:rPr>
          <w:rFonts w:ascii="Calibri" w:hAnsi="Calibri"/>
          <w:lang w:val="sr-Cyrl-CS"/>
        </w:rPr>
        <w:t xml:space="preserve">Настава је реализована у складу са планираним фондом часова. </w:t>
      </w:r>
    </w:p>
    <w:p w:rsidR="0096327F" w:rsidRPr="000B6A07" w:rsidRDefault="008C5125" w:rsidP="00AC34E4">
      <w:pPr>
        <w:ind w:firstLine="1122"/>
        <w:jc w:val="both"/>
        <w:rPr>
          <w:rFonts w:ascii="Calibri" w:hAnsi="Calibri"/>
          <w:lang w:val="sr-Cyrl-CS"/>
        </w:rPr>
      </w:pPr>
      <w:r>
        <w:rPr>
          <w:rFonts w:ascii="Calibri" w:hAnsi="Calibri"/>
          <w:lang w:val="sr-Cyrl-CS"/>
        </w:rPr>
        <w:t>У првом</w:t>
      </w:r>
      <w:r w:rsidR="0017707F">
        <w:rPr>
          <w:rFonts w:ascii="Calibri" w:hAnsi="Calibri"/>
          <w:lang w:val="sr-Cyrl-CS"/>
        </w:rPr>
        <w:t xml:space="preserve"> и другом</w:t>
      </w:r>
      <w:r>
        <w:rPr>
          <w:rFonts w:ascii="Calibri" w:hAnsi="Calibri"/>
          <w:lang w:val="sr-Cyrl-CS"/>
        </w:rPr>
        <w:t xml:space="preserve"> разреду </w:t>
      </w:r>
      <w:r w:rsidR="008F5E87">
        <w:rPr>
          <w:rFonts w:ascii="Calibri" w:hAnsi="Calibri"/>
          <w:lang w:val="sr-Cyrl-CS"/>
        </w:rPr>
        <w:t>су реализовани</w:t>
      </w:r>
      <w:r>
        <w:rPr>
          <w:rFonts w:ascii="Calibri" w:hAnsi="Calibri"/>
          <w:lang w:val="sr-Cyrl-CS"/>
        </w:rPr>
        <w:t xml:space="preserve"> часове пројектне наставе која је на годишњем нивоу реализована у трајању од 36 наставн</w:t>
      </w:r>
      <w:r w:rsidR="00761A91">
        <w:rPr>
          <w:rFonts w:ascii="Calibri" w:hAnsi="Calibri"/>
          <w:lang w:val="sr-Cyrl-CS"/>
        </w:rPr>
        <w:t>их</w:t>
      </w:r>
      <w:r>
        <w:rPr>
          <w:rFonts w:ascii="Calibri" w:hAnsi="Calibri"/>
          <w:lang w:val="sr-Cyrl-CS"/>
        </w:rPr>
        <w:t xml:space="preserve"> час</w:t>
      </w:r>
      <w:r w:rsidR="00761A91">
        <w:rPr>
          <w:rFonts w:ascii="Calibri" w:hAnsi="Calibri"/>
          <w:lang w:val="sr-Cyrl-CS"/>
        </w:rPr>
        <w:t>ова</w:t>
      </w:r>
      <w:r>
        <w:rPr>
          <w:rFonts w:ascii="Calibri" w:hAnsi="Calibri"/>
          <w:lang w:val="sr-Cyrl-CS"/>
        </w:rPr>
        <w:t>.</w:t>
      </w:r>
    </w:p>
    <w:p w:rsidR="00AC34E4" w:rsidRPr="000B6A07" w:rsidRDefault="005C4F32" w:rsidP="00AC34E4">
      <w:pPr>
        <w:ind w:firstLine="1122"/>
        <w:jc w:val="both"/>
        <w:rPr>
          <w:rFonts w:ascii="Calibri" w:hAnsi="Calibri"/>
          <w:lang w:val="sr-Cyrl-CS"/>
        </w:rPr>
      </w:pPr>
      <w:r w:rsidRPr="000B6A07">
        <w:rPr>
          <w:rFonts w:ascii="Calibri" w:hAnsi="Calibri"/>
          <w:lang w:val="sr-Cyrl-CS"/>
        </w:rPr>
        <w:lastRenderedPageBreak/>
        <w:t>Током</w:t>
      </w:r>
      <w:r w:rsidR="00AC34E4" w:rsidRPr="000B6A07">
        <w:rPr>
          <w:rFonts w:ascii="Calibri" w:hAnsi="Calibri"/>
          <w:lang w:val="sr-Cyrl-CS"/>
        </w:rPr>
        <w:t xml:space="preserve"> школске 20</w:t>
      </w:r>
      <w:r w:rsidR="0063503F" w:rsidRPr="000B6A07">
        <w:rPr>
          <w:rFonts w:ascii="Calibri" w:hAnsi="Calibri"/>
          <w:lang w:val="sr-Cyrl-CS"/>
        </w:rPr>
        <w:t>1</w:t>
      </w:r>
      <w:r w:rsidR="00D658D2">
        <w:rPr>
          <w:rFonts w:ascii="Calibri" w:hAnsi="Calibri"/>
          <w:lang w:val="sr-Cyrl-CS"/>
        </w:rPr>
        <w:t>9</w:t>
      </w:r>
      <w:r w:rsidR="00AC34E4" w:rsidRPr="000B6A07">
        <w:rPr>
          <w:rFonts w:ascii="Calibri" w:hAnsi="Calibri"/>
          <w:lang w:val="sr-Cyrl-CS"/>
        </w:rPr>
        <w:t>/</w:t>
      </w:r>
      <w:r w:rsidR="00D658D2">
        <w:rPr>
          <w:rFonts w:ascii="Calibri" w:hAnsi="Calibri"/>
          <w:lang w:val="sr-Cyrl-CS"/>
        </w:rPr>
        <w:t>20</w:t>
      </w:r>
      <w:r w:rsidR="00AC34E4" w:rsidRPr="000B6A07">
        <w:rPr>
          <w:rFonts w:ascii="Calibri" w:hAnsi="Calibri"/>
          <w:lang w:val="sr-Cyrl-CS"/>
        </w:rPr>
        <w:t>. године програм рада је реализован</w:t>
      </w:r>
      <w:r w:rsidRPr="000B6A07">
        <w:rPr>
          <w:rFonts w:ascii="Calibri" w:hAnsi="Calibri"/>
          <w:lang w:val="sr-Cyrl-CS"/>
        </w:rPr>
        <w:t xml:space="preserve"> и у потпуности како</w:t>
      </w:r>
      <w:r w:rsidR="00AC34E4" w:rsidRPr="000B6A07">
        <w:rPr>
          <w:rFonts w:ascii="Calibri" w:hAnsi="Calibri"/>
          <w:lang w:val="sr-Cyrl-CS"/>
        </w:rPr>
        <w:t xml:space="preserve"> у оквиру редовне наставе</w:t>
      </w:r>
      <w:r w:rsidRPr="000B6A07">
        <w:rPr>
          <w:rFonts w:ascii="Calibri" w:hAnsi="Calibri"/>
          <w:lang w:val="sr-Cyrl-CS"/>
        </w:rPr>
        <w:t xml:space="preserve"> тако </w:t>
      </w:r>
      <w:r w:rsidR="00AC34E4" w:rsidRPr="000B6A07">
        <w:rPr>
          <w:rFonts w:ascii="Calibri" w:hAnsi="Calibri"/>
          <w:lang w:val="sr-Cyrl-CS"/>
        </w:rPr>
        <w:t>и</w:t>
      </w:r>
      <w:r w:rsidRPr="000B6A07">
        <w:rPr>
          <w:rFonts w:ascii="Calibri" w:hAnsi="Calibri"/>
          <w:lang w:val="sr-Cyrl-CS"/>
        </w:rPr>
        <w:t xml:space="preserve"> у</w:t>
      </w:r>
      <w:r w:rsidR="00AC34E4" w:rsidRPr="000B6A07">
        <w:rPr>
          <w:rFonts w:ascii="Calibri" w:hAnsi="Calibri"/>
          <w:lang w:val="sr-Cyrl-CS"/>
        </w:rPr>
        <w:t xml:space="preserve"> оквиру ваннаставних активности.</w:t>
      </w:r>
    </w:p>
    <w:p w:rsidR="00363875" w:rsidRPr="000B6A07" w:rsidRDefault="00363875" w:rsidP="00AC34E4">
      <w:pPr>
        <w:ind w:firstLine="1122"/>
        <w:jc w:val="both"/>
        <w:rPr>
          <w:rFonts w:ascii="Calibri" w:hAnsi="Calibri"/>
          <w:lang w:val="sr-Cyrl-CS"/>
        </w:rPr>
      </w:pPr>
    </w:p>
    <w:p w:rsidR="00AC34E4" w:rsidRDefault="00AC34E4" w:rsidP="00AC34E4">
      <w:pPr>
        <w:ind w:firstLine="1122"/>
        <w:jc w:val="both"/>
        <w:rPr>
          <w:rFonts w:ascii="Calibri" w:hAnsi="Calibri"/>
          <w:lang w:val="sr-Cyrl-CS"/>
        </w:rPr>
      </w:pPr>
      <w:r w:rsidRPr="000B6A07">
        <w:rPr>
          <w:rFonts w:ascii="Calibri" w:hAnsi="Calibri"/>
          <w:lang w:val="sr-Cyrl-CS"/>
        </w:rPr>
        <w:t>Детаљнији подаци о успеху ученика наших одељења свих разреда приказани су табеларно:</w:t>
      </w:r>
    </w:p>
    <w:p w:rsidR="00DD0370" w:rsidRPr="000B6A07" w:rsidRDefault="00DD0370" w:rsidP="00DD0370">
      <w:pPr>
        <w:ind w:firstLine="1122"/>
        <w:jc w:val="both"/>
        <w:rPr>
          <w:rFonts w:ascii="Calibri" w:hAnsi="Calibri"/>
          <w:lang w:val="sr-Cyrl-CS"/>
        </w:rPr>
      </w:pPr>
      <w:r w:rsidRPr="000B6A07">
        <w:rPr>
          <w:rFonts w:ascii="Calibri" w:hAnsi="Calibri"/>
          <w:iCs/>
          <w:lang w:val="sr-Cyrl-CS"/>
        </w:rPr>
        <w:t>Табела бр. 3</w:t>
      </w:r>
      <w:r w:rsidRPr="000B6A07">
        <w:rPr>
          <w:rFonts w:ascii="Calibri" w:hAnsi="Calibri"/>
          <w:i/>
          <w:iCs/>
          <w:lang w:val="sr-Cyrl-CS"/>
        </w:rPr>
        <w:t>. Пролазност ученика на крају наставне године у јуну месецу</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1139"/>
        <w:gridCol w:w="1138"/>
        <w:gridCol w:w="1139"/>
        <w:gridCol w:w="1138"/>
        <w:gridCol w:w="1139"/>
        <w:gridCol w:w="1138"/>
        <w:gridCol w:w="1139"/>
      </w:tblGrid>
      <w:tr w:rsidR="00DD0370" w:rsidRPr="000B6A07" w:rsidTr="008A4B19">
        <w:trPr>
          <w:cantSplit/>
          <w:trHeight w:val="1651"/>
        </w:trPr>
        <w:tc>
          <w:tcPr>
            <w:tcW w:w="1138" w:type="dxa"/>
            <w:tcBorders>
              <w:top w:val="thinThickLargeGap" w:sz="24" w:space="0" w:color="auto"/>
              <w:left w:val="thinThickLargeGap" w:sz="24" w:space="0" w:color="auto"/>
              <w:bottom w:val="thinThickThinLargeGap" w:sz="24" w:space="0" w:color="auto"/>
              <w:right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Разред</w:t>
            </w:r>
          </w:p>
        </w:tc>
        <w:tc>
          <w:tcPr>
            <w:tcW w:w="1139" w:type="dxa"/>
            <w:tcBorders>
              <w:top w:val="thinThickLargeGap" w:sz="24" w:space="0" w:color="auto"/>
              <w:left w:val="thinThickThin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Број ученика</w:t>
            </w:r>
          </w:p>
        </w:tc>
        <w:tc>
          <w:tcPr>
            <w:tcW w:w="1138"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Број одељења</w:t>
            </w:r>
          </w:p>
        </w:tc>
        <w:tc>
          <w:tcPr>
            <w:tcW w:w="1139"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sym w:font="Symbol" w:char="F0E5"/>
            </w:r>
            <w:r w:rsidRPr="000B6A07">
              <w:rPr>
                <w:rFonts w:ascii="Calibri" w:hAnsi="Calibri"/>
                <w:lang w:val="sr-Cyrl-CS"/>
              </w:rPr>
              <w:t xml:space="preserve"> ученика са поз.успехом</w:t>
            </w:r>
          </w:p>
        </w:tc>
        <w:tc>
          <w:tcPr>
            <w:tcW w:w="1138"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w:t>
            </w:r>
          </w:p>
        </w:tc>
        <w:tc>
          <w:tcPr>
            <w:tcW w:w="1139"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sym w:font="Symbol" w:char="F0E5"/>
            </w:r>
            <w:r w:rsidRPr="000B6A07">
              <w:rPr>
                <w:rFonts w:ascii="Calibri" w:hAnsi="Calibri"/>
                <w:lang w:val="sr-Cyrl-CS"/>
              </w:rPr>
              <w:t xml:space="preserve"> ученика са нег.успехом</w:t>
            </w:r>
          </w:p>
        </w:tc>
        <w:tc>
          <w:tcPr>
            <w:tcW w:w="1138"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w:t>
            </w:r>
          </w:p>
        </w:tc>
        <w:tc>
          <w:tcPr>
            <w:tcW w:w="1139" w:type="dxa"/>
            <w:tcBorders>
              <w:top w:val="thinThickLargeGap" w:sz="24" w:space="0" w:color="auto"/>
              <w:bottom w:val="thinThickThinLargeGap" w:sz="24" w:space="0" w:color="auto"/>
              <w:right w:val="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Број неоцењених</w:t>
            </w:r>
          </w:p>
        </w:tc>
      </w:tr>
      <w:tr w:rsidR="00555AF5" w:rsidRPr="000B6A07" w:rsidTr="00555AF5">
        <w:tc>
          <w:tcPr>
            <w:tcW w:w="1138" w:type="dxa"/>
            <w:tcBorders>
              <w:top w:val="thinThickThinLargeGap" w:sz="24" w:space="0" w:color="auto"/>
              <w:left w:val="thinThickLargeGap" w:sz="24" w:space="0" w:color="auto"/>
              <w:right w:val="thinThickThinLargeGap" w:sz="24" w:space="0" w:color="auto"/>
            </w:tcBorders>
          </w:tcPr>
          <w:p w:rsidR="00555AF5" w:rsidRPr="000B6A07" w:rsidRDefault="00555AF5" w:rsidP="00555AF5">
            <w:pPr>
              <w:jc w:val="center"/>
              <w:rPr>
                <w:rFonts w:ascii="Calibri" w:hAnsi="Calibri"/>
                <w:lang w:val="en-US"/>
              </w:rPr>
            </w:pPr>
            <w:r w:rsidRPr="000B6A07">
              <w:rPr>
                <w:rFonts w:ascii="Calibri" w:hAnsi="Calibri"/>
                <w:lang w:val="en-US"/>
              </w:rPr>
              <w:t>II</w:t>
            </w:r>
          </w:p>
        </w:tc>
        <w:tc>
          <w:tcPr>
            <w:tcW w:w="1139" w:type="dxa"/>
            <w:tcBorders>
              <w:left w:val="thinThickThinLargeGap" w:sz="2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109</w:t>
            </w:r>
          </w:p>
        </w:tc>
        <w:tc>
          <w:tcPr>
            <w:tcW w:w="1138" w:type="dxa"/>
            <w:tcBorders>
              <w:top w:val="thinThickThinLargeGap" w:sz="24" w:space="0" w:color="auto"/>
              <w:right w:val="single" w:sz="4" w:space="0" w:color="auto"/>
            </w:tcBorders>
          </w:tcPr>
          <w:p w:rsidR="00555AF5" w:rsidRPr="00887A32" w:rsidRDefault="00555AF5" w:rsidP="00555AF5">
            <w:pPr>
              <w:jc w:val="center"/>
              <w:rPr>
                <w:rFonts w:ascii="Calibri" w:hAnsi="Calibri"/>
                <w:lang w:val="sr-Cyrl-RS"/>
              </w:rPr>
            </w:pPr>
            <w:r>
              <w:rPr>
                <w:rFonts w:ascii="Calibri" w:hAnsi="Calibri"/>
                <w:lang w:val="sr-Cyrl-RS"/>
              </w:rPr>
              <w:t>5</w:t>
            </w:r>
          </w:p>
        </w:tc>
        <w:tc>
          <w:tcPr>
            <w:tcW w:w="1139" w:type="dxa"/>
            <w:tcBorders>
              <w:left w:val="single" w:sz="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109</w:t>
            </w:r>
          </w:p>
        </w:tc>
        <w:tc>
          <w:tcPr>
            <w:tcW w:w="1138" w:type="dxa"/>
            <w:tcBorders>
              <w:top w:val="thinThickThinLargeGap" w:sz="24" w:space="0" w:color="auto"/>
            </w:tcBorders>
          </w:tcPr>
          <w:p w:rsidR="00555AF5" w:rsidRPr="000344D8" w:rsidRDefault="00555AF5" w:rsidP="00555AF5">
            <w:pPr>
              <w:jc w:val="center"/>
              <w:rPr>
                <w:rFonts w:ascii="Calibri" w:hAnsi="Calibri"/>
                <w:lang w:val="sr-Latn-RS"/>
              </w:rPr>
            </w:pPr>
            <w:r>
              <w:rPr>
                <w:rFonts w:ascii="Calibri" w:hAnsi="Calibri"/>
                <w:lang w:val="sr-Latn-RS"/>
              </w:rPr>
              <w:t>100%</w:t>
            </w:r>
          </w:p>
        </w:tc>
        <w:tc>
          <w:tcPr>
            <w:tcW w:w="1139" w:type="dxa"/>
            <w:tcBorders>
              <w:top w:val="thinThickThinLargeGap" w:sz="24" w:space="0" w:color="auto"/>
            </w:tcBorders>
          </w:tcPr>
          <w:p w:rsidR="00555AF5" w:rsidRPr="00CC0C4E" w:rsidRDefault="00555AF5" w:rsidP="00555AF5">
            <w:pPr>
              <w:jc w:val="center"/>
              <w:rPr>
                <w:rFonts w:ascii="Calibri" w:hAnsi="Calibri"/>
                <w:lang w:val="sr-Latn-RS"/>
              </w:rPr>
            </w:pPr>
            <w:r>
              <w:rPr>
                <w:rFonts w:ascii="Calibri" w:hAnsi="Calibri"/>
                <w:lang w:val="sr-Latn-RS"/>
              </w:rPr>
              <w:t>-</w:t>
            </w:r>
          </w:p>
        </w:tc>
        <w:tc>
          <w:tcPr>
            <w:tcW w:w="1138" w:type="dxa"/>
            <w:tcBorders>
              <w:top w:val="thinThickThinLargeGap" w:sz="24" w:space="0" w:color="auto"/>
            </w:tcBorders>
          </w:tcPr>
          <w:p w:rsidR="00555AF5" w:rsidRDefault="00555AF5" w:rsidP="00555AF5">
            <w:pPr>
              <w:jc w:val="center"/>
            </w:pPr>
            <w:r>
              <w:t>-</w:t>
            </w:r>
          </w:p>
        </w:tc>
        <w:tc>
          <w:tcPr>
            <w:tcW w:w="1139" w:type="dxa"/>
            <w:tcBorders>
              <w:top w:val="thinThickThinLargeGap" w:sz="24" w:space="0" w:color="auto"/>
              <w:right w:val="thickThinLargeGap" w:sz="24" w:space="0" w:color="auto"/>
            </w:tcBorders>
          </w:tcPr>
          <w:p w:rsidR="00555AF5" w:rsidRPr="00CC0C4E" w:rsidRDefault="00555AF5" w:rsidP="00555AF5">
            <w:pPr>
              <w:jc w:val="center"/>
              <w:rPr>
                <w:rFonts w:ascii="Calibri" w:hAnsi="Calibri"/>
                <w:lang w:val="sr-Latn-RS"/>
              </w:rPr>
            </w:pPr>
            <w:r>
              <w:rPr>
                <w:rFonts w:ascii="Calibri" w:hAnsi="Calibri"/>
                <w:lang w:val="sr-Latn-RS"/>
              </w:rPr>
              <w:t>-</w:t>
            </w:r>
          </w:p>
        </w:tc>
      </w:tr>
      <w:tr w:rsidR="00555AF5" w:rsidRPr="000B6A07" w:rsidTr="00555AF5">
        <w:tc>
          <w:tcPr>
            <w:tcW w:w="1138" w:type="dxa"/>
            <w:tcBorders>
              <w:left w:val="thinThickLargeGap" w:sz="24" w:space="0" w:color="auto"/>
              <w:right w:val="thinThickThinLargeGap" w:sz="24" w:space="0" w:color="auto"/>
            </w:tcBorders>
          </w:tcPr>
          <w:p w:rsidR="00555AF5" w:rsidRPr="000B6A07" w:rsidRDefault="00555AF5" w:rsidP="00555AF5">
            <w:pPr>
              <w:jc w:val="center"/>
              <w:rPr>
                <w:rFonts w:ascii="Calibri" w:hAnsi="Calibri"/>
                <w:lang w:val="en-US"/>
              </w:rPr>
            </w:pPr>
            <w:r w:rsidRPr="000B6A07">
              <w:rPr>
                <w:rFonts w:ascii="Calibri" w:hAnsi="Calibri"/>
                <w:lang w:val="en-US"/>
              </w:rPr>
              <w:t>III</w:t>
            </w:r>
          </w:p>
        </w:tc>
        <w:tc>
          <w:tcPr>
            <w:tcW w:w="1139" w:type="dxa"/>
            <w:tcBorders>
              <w:left w:val="thinThickThinLargeGap" w:sz="2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125</w:t>
            </w:r>
          </w:p>
        </w:tc>
        <w:tc>
          <w:tcPr>
            <w:tcW w:w="1138" w:type="dxa"/>
            <w:tcBorders>
              <w:right w:val="single" w:sz="4" w:space="0" w:color="auto"/>
            </w:tcBorders>
          </w:tcPr>
          <w:p w:rsidR="00555AF5" w:rsidRPr="00887A32" w:rsidRDefault="00555AF5" w:rsidP="00555AF5">
            <w:pPr>
              <w:jc w:val="center"/>
              <w:rPr>
                <w:rFonts w:ascii="Calibri" w:hAnsi="Calibri"/>
                <w:lang w:val="sr-Cyrl-RS"/>
              </w:rPr>
            </w:pPr>
            <w:r>
              <w:rPr>
                <w:rFonts w:ascii="Calibri" w:hAnsi="Calibri"/>
                <w:lang w:val="sr-Cyrl-RS"/>
              </w:rPr>
              <w:t>6</w:t>
            </w:r>
          </w:p>
        </w:tc>
        <w:tc>
          <w:tcPr>
            <w:tcW w:w="1139" w:type="dxa"/>
            <w:tcBorders>
              <w:left w:val="single" w:sz="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125</w:t>
            </w:r>
          </w:p>
        </w:tc>
        <w:tc>
          <w:tcPr>
            <w:tcW w:w="1138" w:type="dxa"/>
          </w:tcPr>
          <w:p w:rsidR="00555AF5" w:rsidRDefault="00555AF5" w:rsidP="00555AF5">
            <w:pPr>
              <w:jc w:val="center"/>
            </w:pPr>
            <w:r w:rsidRPr="006D3BCE">
              <w:rPr>
                <w:rFonts w:ascii="Calibri" w:hAnsi="Calibri"/>
                <w:lang w:val="sr-Latn-RS"/>
              </w:rPr>
              <w:t>100%</w:t>
            </w:r>
          </w:p>
        </w:tc>
        <w:tc>
          <w:tcPr>
            <w:tcW w:w="1139" w:type="dxa"/>
          </w:tcPr>
          <w:p w:rsidR="00555AF5" w:rsidRPr="00CC0C4E" w:rsidRDefault="00555AF5" w:rsidP="00555AF5">
            <w:pPr>
              <w:jc w:val="center"/>
              <w:rPr>
                <w:rFonts w:ascii="Calibri" w:hAnsi="Calibri"/>
                <w:lang w:val="sr-Latn-RS"/>
              </w:rPr>
            </w:pPr>
            <w:r>
              <w:rPr>
                <w:rFonts w:ascii="Calibri" w:hAnsi="Calibri"/>
                <w:lang w:val="sr-Latn-RS"/>
              </w:rPr>
              <w:t>-</w:t>
            </w:r>
          </w:p>
        </w:tc>
        <w:tc>
          <w:tcPr>
            <w:tcW w:w="1138" w:type="dxa"/>
          </w:tcPr>
          <w:p w:rsidR="00555AF5" w:rsidRDefault="00555AF5" w:rsidP="00555AF5">
            <w:pPr>
              <w:jc w:val="center"/>
            </w:pPr>
            <w:r>
              <w:t>-</w:t>
            </w:r>
          </w:p>
        </w:tc>
        <w:tc>
          <w:tcPr>
            <w:tcW w:w="1139" w:type="dxa"/>
            <w:tcBorders>
              <w:right w:val="thickThinLargeGap" w:sz="24" w:space="0" w:color="auto"/>
            </w:tcBorders>
          </w:tcPr>
          <w:p w:rsidR="00555AF5" w:rsidRPr="00CC0C4E" w:rsidRDefault="00555AF5" w:rsidP="00555AF5">
            <w:pPr>
              <w:jc w:val="center"/>
              <w:rPr>
                <w:rFonts w:ascii="Calibri" w:hAnsi="Calibri"/>
                <w:lang w:val="sr-Latn-RS"/>
              </w:rPr>
            </w:pPr>
            <w:r>
              <w:rPr>
                <w:rFonts w:ascii="Calibri" w:hAnsi="Calibri"/>
                <w:lang w:val="sr-Latn-RS"/>
              </w:rPr>
              <w:t>-</w:t>
            </w:r>
          </w:p>
        </w:tc>
      </w:tr>
      <w:tr w:rsidR="00555AF5" w:rsidRPr="000B6A07" w:rsidTr="00555AF5">
        <w:tc>
          <w:tcPr>
            <w:tcW w:w="1138" w:type="dxa"/>
            <w:tcBorders>
              <w:left w:val="thinThickLargeGap" w:sz="24" w:space="0" w:color="auto"/>
              <w:right w:val="thinThickThinLargeGap" w:sz="24" w:space="0" w:color="auto"/>
            </w:tcBorders>
          </w:tcPr>
          <w:p w:rsidR="00555AF5" w:rsidRPr="000B6A07" w:rsidRDefault="00555AF5" w:rsidP="00555AF5">
            <w:pPr>
              <w:jc w:val="center"/>
              <w:rPr>
                <w:rFonts w:ascii="Calibri" w:hAnsi="Calibri"/>
                <w:lang w:val="en-US"/>
              </w:rPr>
            </w:pPr>
            <w:r w:rsidRPr="000B6A07">
              <w:rPr>
                <w:rFonts w:ascii="Calibri" w:hAnsi="Calibri"/>
                <w:lang w:val="en-US"/>
              </w:rPr>
              <w:t>IV</w:t>
            </w:r>
          </w:p>
        </w:tc>
        <w:tc>
          <w:tcPr>
            <w:tcW w:w="1139" w:type="dxa"/>
            <w:tcBorders>
              <w:left w:val="thinThickThinLargeGap" w:sz="2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97</w:t>
            </w:r>
          </w:p>
        </w:tc>
        <w:tc>
          <w:tcPr>
            <w:tcW w:w="1138" w:type="dxa"/>
            <w:tcBorders>
              <w:right w:val="single" w:sz="4" w:space="0" w:color="auto"/>
            </w:tcBorders>
          </w:tcPr>
          <w:p w:rsidR="00555AF5" w:rsidRPr="00887A32" w:rsidRDefault="00555AF5" w:rsidP="00555AF5">
            <w:pPr>
              <w:jc w:val="center"/>
              <w:rPr>
                <w:rFonts w:ascii="Calibri" w:hAnsi="Calibri"/>
                <w:lang w:val="sr-Cyrl-RS"/>
              </w:rPr>
            </w:pPr>
            <w:r>
              <w:rPr>
                <w:rFonts w:ascii="Calibri" w:hAnsi="Calibri"/>
                <w:lang w:val="sr-Cyrl-RS"/>
              </w:rPr>
              <w:t>5</w:t>
            </w:r>
          </w:p>
        </w:tc>
        <w:tc>
          <w:tcPr>
            <w:tcW w:w="1139" w:type="dxa"/>
            <w:tcBorders>
              <w:left w:val="single" w:sz="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97</w:t>
            </w:r>
          </w:p>
        </w:tc>
        <w:tc>
          <w:tcPr>
            <w:tcW w:w="1138" w:type="dxa"/>
          </w:tcPr>
          <w:p w:rsidR="00555AF5" w:rsidRDefault="00555AF5" w:rsidP="00555AF5">
            <w:pPr>
              <w:jc w:val="center"/>
            </w:pPr>
            <w:r w:rsidRPr="006D3BCE">
              <w:rPr>
                <w:rFonts w:ascii="Calibri" w:hAnsi="Calibri"/>
                <w:lang w:val="sr-Latn-RS"/>
              </w:rPr>
              <w:t>100%</w:t>
            </w:r>
          </w:p>
        </w:tc>
        <w:tc>
          <w:tcPr>
            <w:tcW w:w="1139" w:type="dxa"/>
          </w:tcPr>
          <w:p w:rsidR="00555AF5" w:rsidRPr="00CC0C4E" w:rsidRDefault="00555AF5" w:rsidP="00555AF5">
            <w:pPr>
              <w:jc w:val="center"/>
              <w:rPr>
                <w:rFonts w:ascii="Calibri" w:hAnsi="Calibri"/>
                <w:lang w:val="sr-Latn-RS"/>
              </w:rPr>
            </w:pPr>
            <w:r>
              <w:rPr>
                <w:rFonts w:ascii="Calibri" w:hAnsi="Calibri"/>
                <w:lang w:val="sr-Latn-RS"/>
              </w:rPr>
              <w:t>-</w:t>
            </w:r>
          </w:p>
        </w:tc>
        <w:tc>
          <w:tcPr>
            <w:tcW w:w="1138" w:type="dxa"/>
          </w:tcPr>
          <w:p w:rsidR="00555AF5" w:rsidRDefault="00555AF5" w:rsidP="00555AF5">
            <w:pPr>
              <w:jc w:val="center"/>
            </w:pPr>
            <w:r>
              <w:t>-</w:t>
            </w:r>
          </w:p>
        </w:tc>
        <w:tc>
          <w:tcPr>
            <w:tcW w:w="1139" w:type="dxa"/>
            <w:tcBorders>
              <w:right w:val="thickThinLargeGap" w:sz="24" w:space="0" w:color="auto"/>
            </w:tcBorders>
          </w:tcPr>
          <w:p w:rsidR="00555AF5" w:rsidRPr="00CC0C4E" w:rsidRDefault="00555AF5" w:rsidP="00555AF5">
            <w:pPr>
              <w:jc w:val="center"/>
              <w:rPr>
                <w:rFonts w:ascii="Calibri" w:hAnsi="Calibri"/>
                <w:lang w:val="sr-Latn-RS"/>
              </w:rPr>
            </w:pPr>
            <w:r>
              <w:rPr>
                <w:rFonts w:ascii="Calibri" w:hAnsi="Calibri"/>
                <w:lang w:val="sr-Latn-RS"/>
              </w:rPr>
              <w:t>-</w:t>
            </w:r>
          </w:p>
        </w:tc>
      </w:tr>
      <w:tr w:rsidR="00555AF5" w:rsidRPr="000B6A07" w:rsidTr="00555AF5">
        <w:tc>
          <w:tcPr>
            <w:tcW w:w="1138" w:type="dxa"/>
            <w:tcBorders>
              <w:left w:val="thinThickLargeGap" w:sz="24" w:space="0" w:color="auto"/>
              <w:right w:val="thinThickThinLargeGap" w:sz="24" w:space="0" w:color="auto"/>
            </w:tcBorders>
          </w:tcPr>
          <w:p w:rsidR="00555AF5" w:rsidRPr="000B6A07" w:rsidRDefault="00555AF5" w:rsidP="00555AF5">
            <w:pPr>
              <w:jc w:val="center"/>
              <w:rPr>
                <w:rFonts w:ascii="Calibri" w:hAnsi="Calibri"/>
                <w:lang w:val="en-US"/>
              </w:rPr>
            </w:pPr>
            <w:r w:rsidRPr="000B6A07">
              <w:rPr>
                <w:rFonts w:ascii="Calibri" w:hAnsi="Calibri"/>
                <w:lang w:val="en-US"/>
              </w:rPr>
              <w:t>V</w:t>
            </w:r>
          </w:p>
        </w:tc>
        <w:tc>
          <w:tcPr>
            <w:tcW w:w="1139" w:type="dxa"/>
            <w:tcBorders>
              <w:left w:val="thinThickThinLargeGap" w:sz="2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110</w:t>
            </w:r>
          </w:p>
        </w:tc>
        <w:tc>
          <w:tcPr>
            <w:tcW w:w="1138" w:type="dxa"/>
            <w:tcBorders>
              <w:right w:val="single" w:sz="4" w:space="0" w:color="auto"/>
            </w:tcBorders>
          </w:tcPr>
          <w:p w:rsidR="00555AF5" w:rsidRPr="00887A32" w:rsidRDefault="00555AF5" w:rsidP="00555AF5">
            <w:pPr>
              <w:jc w:val="center"/>
              <w:rPr>
                <w:rFonts w:ascii="Calibri" w:hAnsi="Calibri"/>
                <w:lang w:val="sr-Cyrl-RS"/>
              </w:rPr>
            </w:pPr>
            <w:r>
              <w:rPr>
                <w:rFonts w:ascii="Calibri" w:hAnsi="Calibri"/>
                <w:lang w:val="sr-Cyrl-RS"/>
              </w:rPr>
              <w:t>4</w:t>
            </w:r>
          </w:p>
        </w:tc>
        <w:tc>
          <w:tcPr>
            <w:tcW w:w="1139" w:type="dxa"/>
            <w:tcBorders>
              <w:left w:val="single" w:sz="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110</w:t>
            </w:r>
          </w:p>
        </w:tc>
        <w:tc>
          <w:tcPr>
            <w:tcW w:w="1138" w:type="dxa"/>
          </w:tcPr>
          <w:p w:rsidR="00555AF5" w:rsidRPr="00887A32" w:rsidRDefault="00555AF5" w:rsidP="00555AF5">
            <w:pPr>
              <w:jc w:val="center"/>
              <w:rPr>
                <w:rFonts w:ascii="Calibri" w:hAnsi="Calibri"/>
                <w:lang w:val="sr-Cyrl-RS"/>
              </w:rPr>
            </w:pPr>
            <w:r>
              <w:rPr>
                <w:rFonts w:ascii="Calibri" w:hAnsi="Calibri"/>
                <w:lang w:val="sr-Cyrl-RS"/>
              </w:rPr>
              <w:t>100%</w:t>
            </w:r>
          </w:p>
        </w:tc>
        <w:tc>
          <w:tcPr>
            <w:tcW w:w="1139" w:type="dxa"/>
          </w:tcPr>
          <w:p w:rsidR="00555AF5" w:rsidRPr="00F06CE4" w:rsidRDefault="00555AF5" w:rsidP="00555AF5">
            <w:pPr>
              <w:jc w:val="center"/>
              <w:rPr>
                <w:rFonts w:ascii="Calibri" w:hAnsi="Calibri"/>
                <w:lang w:val="sr-Latn-RS"/>
              </w:rPr>
            </w:pPr>
          </w:p>
        </w:tc>
        <w:tc>
          <w:tcPr>
            <w:tcW w:w="1138" w:type="dxa"/>
          </w:tcPr>
          <w:p w:rsidR="00555AF5" w:rsidRDefault="00555AF5" w:rsidP="00555AF5">
            <w:pPr>
              <w:jc w:val="center"/>
            </w:pPr>
          </w:p>
        </w:tc>
        <w:tc>
          <w:tcPr>
            <w:tcW w:w="1139" w:type="dxa"/>
            <w:tcBorders>
              <w:right w:val="thickThinLargeGap" w:sz="24" w:space="0" w:color="auto"/>
            </w:tcBorders>
          </w:tcPr>
          <w:p w:rsidR="00555AF5" w:rsidRPr="00F06CE4" w:rsidRDefault="00555AF5" w:rsidP="00555AF5">
            <w:pPr>
              <w:jc w:val="center"/>
              <w:rPr>
                <w:rFonts w:ascii="Calibri" w:hAnsi="Calibri"/>
                <w:lang w:val="sr-Latn-RS"/>
              </w:rPr>
            </w:pPr>
            <w:r>
              <w:rPr>
                <w:rFonts w:ascii="Calibri" w:hAnsi="Calibri"/>
                <w:lang w:val="sr-Latn-RS"/>
              </w:rPr>
              <w:t>-</w:t>
            </w:r>
          </w:p>
        </w:tc>
      </w:tr>
      <w:tr w:rsidR="00555AF5" w:rsidRPr="000B6A07" w:rsidTr="00555AF5">
        <w:tc>
          <w:tcPr>
            <w:tcW w:w="1138" w:type="dxa"/>
            <w:tcBorders>
              <w:left w:val="thinThickLargeGap" w:sz="24" w:space="0" w:color="auto"/>
              <w:right w:val="thinThickThinLargeGap" w:sz="24" w:space="0" w:color="auto"/>
            </w:tcBorders>
          </w:tcPr>
          <w:p w:rsidR="00555AF5" w:rsidRPr="000B6A07" w:rsidRDefault="00555AF5" w:rsidP="00555AF5">
            <w:pPr>
              <w:jc w:val="center"/>
              <w:rPr>
                <w:rFonts w:ascii="Calibri" w:hAnsi="Calibri"/>
                <w:lang w:val="en-US"/>
              </w:rPr>
            </w:pPr>
            <w:r w:rsidRPr="000B6A07">
              <w:rPr>
                <w:rFonts w:ascii="Calibri" w:hAnsi="Calibri"/>
                <w:lang w:val="en-US"/>
              </w:rPr>
              <w:t>VI</w:t>
            </w:r>
          </w:p>
        </w:tc>
        <w:tc>
          <w:tcPr>
            <w:tcW w:w="1139" w:type="dxa"/>
            <w:tcBorders>
              <w:left w:val="thinThickThinLargeGap" w:sz="2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107</w:t>
            </w:r>
          </w:p>
        </w:tc>
        <w:tc>
          <w:tcPr>
            <w:tcW w:w="1138" w:type="dxa"/>
            <w:tcBorders>
              <w:right w:val="single" w:sz="4" w:space="0" w:color="auto"/>
            </w:tcBorders>
          </w:tcPr>
          <w:p w:rsidR="00555AF5" w:rsidRPr="00887A32" w:rsidRDefault="00555AF5" w:rsidP="00555AF5">
            <w:pPr>
              <w:jc w:val="center"/>
              <w:rPr>
                <w:rFonts w:ascii="Calibri" w:hAnsi="Calibri"/>
                <w:lang w:val="sr-Cyrl-RS"/>
              </w:rPr>
            </w:pPr>
            <w:r>
              <w:rPr>
                <w:rFonts w:ascii="Calibri" w:hAnsi="Calibri"/>
                <w:lang w:val="sr-Cyrl-RS"/>
              </w:rPr>
              <w:t>4</w:t>
            </w:r>
          </w:p>
        </w:tc>
        <w:tc>
          <w:tcPr>
            <w:tcW w:w="1139" w:type="dxa"/>
            <w:tcBorders>
              <w:left w:val="single" w:sz="4" w:space="0" w:color="auto"/>
            </w:tcBorders>
          </w:tcPr>
          <w:p w:rsidR="00555AF5" w:rsidRPr="00887A32" w:rsidRDefault="00555AF5" w:rsidP="00555AF5">
            <w:pPr>
              <w:jc w:val="center"/>
              <w:rPr>
                <w:rFonts w:ascii="Calibri" w:hAnsi="Calibri"/>
                <w:sz w:val="20"/>
                <w:szCs w:val="20"/>
                <w:lang w:val="sr-Cyrl-RS"/>
              </w:rPr>
            </w:pPr>
            <w:r>
              <w:rPr>
                <w:rFonts w:ascii="Calibri" w:hAnsi="Calibri"/>
                <w:sz w:val="20"/>
                <w:szCs w:val="20"/>
                <w:lang w:val="sr-Cyrl-RS"/>
              </w:rPr>
              <w:t>107</w:t>
            </w:r>
          </w:p>
        </w:tc>
        <w:tc>
          <w:tcPr>
            <w:tcW w:w="1138" w:type="dxa"/>
          </w:tcPr>
          <w:p w:rsidR="00555AF5" w:rsidRPr="00887A32" w:rsidRDefault="00555AF5" w:rsidP="00555AF5">
            <w:pPr>
              <w:jc w:val="center"/>
              <w:rPr>
                <w:rFonts w:ascii="Calibri" w:hAnsi="Calibri"/>
                <w:lang w:val="sr-Cyrl-RS"/>
              </w:rPr>
            </w:pPr>
            <w:r>
              <w:rPr>
                <w:rFonts w:ascii="Calibri" w:hAnsi="Calibri"/>
                <w:lang w:val="sr-Cyrl-RS"/>
              </w:rPr>
              <w:t>100%</w:t>
            </w:r>
          </w:p>
        </w:tc>
        <w:tc>
          <w:tcPr>
            <w:tcW w:w="1139" w:type="dxa"/>
          </w:tcPr>
          <w:p w:rsidR="00555AF5" w:rsidRPr="00887A32" w:rsidRDefault="00555AF5" w:rsidP="00555AF5">
            <w:pPr>
              <w:jc w:val="center"/>
              <w:rPr>
                <w:rFonts w:ascii="Calibri" w:hAnsi="Calibri"/>
                <w:lang w:val="sr-Cyrl-RS"/>
              </w:rPr>
            </w:pPr>
            <w:r>
              <w:rPr>
                <w:rFonts w:ascii="Calibri" w:hAnsi="Calibri"/>
                <w:lang w:val="sr-Cyrl-RS"/>
              </w:rPr>
              <w:t>-</w:t>
            </w:r>
          </w:p>
        </w:tc>
        <w:tc>
          <w:tcPr>
            <w:tcW w:w="1138" w:type="dxa"/>
          </w:tcPr>
          <w:p w:rsidR="00555AF5" w:rsidRPr="00887A32" w:rsidRDefault="00555AF5" w:rsidP="00555AF5">
            <w:pPr>
              <w:jc w:val="center"/>
              <w:rPr>
                <w:rFonts w:ascii="Calibri" w:hAnsi="Calibri"/>
                <w:lang w:val="sr-Cyrl-RS"/>
              </w:rPr>
            </w:pPr>
            <w:r>
              <w:rPr>
                <w:rFonts w:ascii="Calibri" w:hAnsi="Calibri"/>
                <w:lang w:val="sr-Cyrl-RS"/>
              </w:rPr>
              <w:t>-</w:t>
            </w:r>
          </w:p>
        </w:tc>
        <w:tc>
          <w:tcPr>
            <w:tcW w:w="1139" w:type="dxa"/>
            <w:tcBorders>
              <w:right w:val="thickThinLargeGap" w:sz="24" w:space="0" w:color="auto"/>
            </w:tcBorders>
          </w:tcPr>
          <w:p w:rsidR="00555AF5" w:rsidRPr="00F06CE4" w:rsidRDefault="00555AF5" w:rsidP="00555AF5">
            <w:pPr>
              <w:jc w:val="center"/>
              <w:rPr>
                <w:rFonts w:ascii="Calibri" w:hAnsi="Calibri"/>
                <w:lang w:val="sr-Latn-RS"/>
              </w:rPr>
            </w:pPr>
            <w:r>
              <w:rPr>
                <w:rFonts w:ascii="Calibri" w:hAnsi="Calibri"/>
                <w:lang w:val="sr-Latn-RS"/>
              </w:rPr>
              <w:t>-</w:t>
            </w:r>
          </w:p>
        </w:tc>
      </w:tr>
      <w:tr w:rsidR="00555AF5" w:rsidRPr="000B6A07" w:rsidTr="00555AF5">
        <w:tc>
          <w:tcPr>
            <w:tcW w:w="1138" w:type="dxa"/>
            <w:tcBorders>
              <w:left w:val="thinThickLargeGap" w:sz="24" w:space="0" w:color="auto"/>
              <w:right w:val="thinThickThinLargeGap" w:sz="24" w:space="0" w:color="auto"/>
            </w:tcBorders>
          </w:tcPr>
          <w:p w:rsidR="00555AF5" w:rsidRPr="000B6A07" w:rsidRDefault="00555AF5" w:rsidP="00555AF5">
            <w:pPr>
              <w:jc w:val="center"/>
              <w:rPr>
                <w:rFonts w:ascii="Calibri" w:hAnsi="Calibri"/>
                <w:lang w:val="en-US"/>
              </w:rPr>
            </w:pPr>
            <w:r w:rsidRPr="000B6A07">
              <w:rPr>
                <w:rFonts w:ascii="Calibri" w:hAnsi="Calibri"/>
                <w:lang w:val="en-US"/>
              </w:rPr>
              <w:t>VII</w:t>
            </w:r>
          </w:p>
        </w:tc>
        <w:tc>
          <w:tcPr>
            <w:tcW w:w="1139" w:type="dxa"/>
            <w:tcBorders>
              <w:left w:val="thinThickThinLargeGap" w:sz="24" w:space="0" w:color="auto"/>
            </w:tcBorders>
          </w:tcPr>
          <w:p w:rsidR="00555AF5" w:rsidRPr="00971968" w:rsidRDefault="00555AF5" w:rsidP="00555AF5">
            <w:pPr>
              <w:jc w:val="center"/>
              <w:rPr>
                <w:rFonts w:ascii="Calibri" w:hAnsi="Calibri"/>
                <w:sz w:val="20"/>
                <w:szCs w:val="20"/>
                <w:lang w:val="sr-Cyrl-RS"/>
              </w:rPr>
            </w:pPr>
            <w:r>
              <w:rPr>
                <w:rFonts w:ascii="Calibri" w:hAnsi="Calibri"/>
                <w:sz w:val="20"/>
                <w:szCs w:val="20"/>
                <w:lang w:val="sr-Cyrl-RS"/>
              </w:rPr>
              <w:t>126</w:t>
            </w:r>
          </w:p>
        </w:tc>
        <w:tc>
          <w:tcPr>
            <w:tcW w:w="1138" w:type="dxa"/>
            <w:tcBorders>
              <w:right w:val="single" w:sz="4" w:space="0" w:color="auto"/>
            </w:tcBorders>
          </w:tcPr>
          <w:p w:rsidR="00555AF5" w:rsidRPr="00971968" w:rsidRDefault="00555AF5" w:rsidP="00555AF5">
            <w:pPr>
              <w:jc w:val="center"/>
              <w:rPr>
                <w:rFonts w:ascii="Calibri" w:hAnsi="Calibri"/>
                <w:lang w:val="sr-Cyrl-RS"/>
              </w:rPr>
            </w:pPr>
            <w:r>
              <w:rPr>
                <w:rFonts w:ascii="Calibri" w:hAnsi="Calibri"/>
                <w:lang w:val="sr-Cyrl-RS"/>
              </w:rPr>
              <w:t>5</w:t>
            </w:r>
          </w:p>
        </w:tc>
        <w:tc>
          <w:tcPr>
            <w:tcW w:w="1139" w:type="dxa"/>
            <w:tcBorders>
              <w:left w:val="single" w:sz="4" w:space="0" w:color="auto"/>
            </w:tcBorders>
          </w:tcPr>
          <w:p w:rsidR="00555AF5" w:rsidRPr="00971968" w:rsidRDefault="00555AF5" w:rsidP="00555AF5">
            <w:pPr>
              <w:jc w:val="center"/>
              <w:rPr>
                <w:rFonts w:ascii="Calibri" w:hAnsi="Calibri"/>
                <w:sz w:val="20"/>
                <w:szCs w:val="20"/>
                <w:lang w:val="sr-Cyrl-RS"/>
              </w:rPr>
            </w:pPr>
            <w:r>
              <w:rPr>
                <w:rFonts w:ascii="Calibri" w:hAnsi="Calibri"/>
                <w:sz w:val="20"/>
                <w:szCs w:val="20"/>
                <w:lang w:val="sr-Cyrl-RS"/>
              </w:rPr>
              <w:t>126</w:t>
            </w:r>
          </w:p>
        </w:tc>
        <w:tc>
          <w:tcPr>
            <w:tcW w:w="1138" w:type="dxa"/>
          </w:tcPr>
          <w:p w:rsidR="00555AF5" w:rsidRPr="00971968" w:rsidRDefault="00555AF5" w:rsidP="00555AF5">
            <w:pPr>
              <w:tabs>
                <w:tab w:val="left" w:pos="330"/>
                <w:tab w:val="center" w:pos="461"/>
              </w:tabs>
              <w:jc w:val="center"/>
              <w:rPr>
                <w:rFonts w:ascii="Calibri" w:hAnsi="Calibri"/>
                <w:lang w:val="sr-Cyrl-RS"/>
              </w:rPr>
            </w:pPr>
            <w:r>
              <w:rPr>
                <w:rFonts w:ascii="Calibri" w:hAnsi="Calibri"/>
                <w:lang w:val="sr-Cyrl-RS"/>
              </w:rPr>
              <w:t>100%</w:t>
            </w:r>
          </w:p>
        </w:tc>
        <w:tc>
          <w:tcPr>
            <w:tcW w:w="1139" w:type="dxa"/>
          </w:tcPr>
          <w:p w:rsidR="00555AF5" w:rsidRPr="00971968" w:rsidRDefault="00555AF5" w:rsidP="00555AF5">
            <w:pPr>
              <w:jc w:val="center"/>
              <w:rPr>
                <w:rFonts w:ascii="Calibri" w:hAnsi="Calibri"/>
                <w:lang w:val="sr-Cyrl-RS"/>
              </w:rPr>
            </w:pPr>
            <w:r>
              <w:rPr>
                <w:rFonts w:ascii="Calibri" w:hAnsi="Calibri"/>
                <w:lang w:val="sr-Cyrl-RS"/>
              </w:rPr>
              <w:t>-</w:t>
            </w:r>
          </w:p>
        </w:tc>
        <w:tc>
          <w:tcPr>
            <w:tcW w:w="1138" w:type="dxa"/>
          </w:tcPr>
          <w:p w:rsidR="00555AF5" w:rsidRPr="00971968" w:rsidRDefault="00555AF5" w:rsidP="00555AF5">
            <w:pPr>
              <w:tabs>
                <w:tab w:val="left" w:pos="315"/>
                <w:tab w:val="center" w:pos="461"/>
              </w:tabs>
              <w:jc w:val="center"/>
              <w:rPr>
                <w:rFonts w:ascii="Calibri" w:hAnsi="Calibri"/>
                <w:lang w:val="sr-Cyrl-RS"/>
              </w:rPr>
            </w:pPr>
            <w:r>
              <w:rPr>
                <w:rFonts w:ascii="Calibri" w:hAnsi="Calibri"/>
                <w:lang w:val="sr-Cyrl-RS"/>
              </w:rPr>
              <w:t>-</w:t>
            </w:r>
          </w:p>
        </w:tc>
        <w:tc>
          <w:tcPr>
            <w:tcW w:w="1139" w:type="dxa"/>
            <w:tcBorders>
              <w:right w:val="thickThinLargeGap" w:sz="24" w:space="0" w:color="auto"/>
            </w:tcBorders>
          </w:tcPr>
          <w:p w:rsidR="00555AF5" w:rsidRPr="00F06CE4" w:rsidRDefault="00555AF5" w:rsidP="00555AF5">
            <w:pPr>
              <w:jc w:val="center"/>
              <w:rPr>
                <w:rFonts w:ascii="Calibri" w:hAnsi="Calibri"/>
                <w:lang w:val="sr-Latn-RS"/>
              </w:rPr>
            </w:pPr>
            <w:r>
              <w:rPr>
                <w:rFonts w:ascii="Calibri" w:hAnsi="Calibri"/>
                <w:lang w:val="sr-Latn-RS"/>
              </w:rPr>
              <w:t>-</w:t>
            </w:r>
          </w:p>
        </w:tc>
      </w:tr>
      <w:tr w:rsidR="00555AF5" w:rsidRPr="000B6A07" w:rsidTr="00555AF5">
        <w:tc>
          <w:tcPr>
            <w:tcW w:w="1138" w:type="dxa"/>
            <w:tcBorders>
              <w:left w:val="thinThickLargeGap" w:sz="24" w:space="0" w:color="auto"/>
              <w:right w:val="thinThickThinLargeGap" w:sz="24" w:space="0" w:color="auto"/>
            </w:tcBorders>
          </w:tcPr>
          <w:p w:rsidR="00555AF5" w:rsidRPr="000B6A07" w:rsidRDefault="00555AF5" w:rsidP="00555AF5">
            <w:pPr>
              <w:jc w:val="center"/>
              <w:rPr>
                <w:rFonts w:ascii="Calibri" w:hAnsi="Calibri"/>
                <w:lang w:val="en-US"/>
              </w:rPr>
            </w:pPr>
            <w:r w:rsidRPr="000B6A07">
              <w:rPr>
                <w:rFonts w:ascii="Calibri" w:hAnsi="Calibri"/>
                <w:lang w:val="en-US"/>
              </w:rPr>
              <w:t>VIII</w:t>
            </w:r>
          </w:p>
        </w:tc>
        <w:tc>
          <w:tcPr>
            <w:tcW w:w="1139" w:type="dxa"/>
            <w:tcBorders>
              <w:left w:val="thinThickThinLargeGap" w:sz="24" w:space="0" w:color="auto"/>
            </w:tcBorders>
          </w:tcPr>
          <w:p w:rsidR="00555AF5" w:rsidRPr="00971968" w:rsidRDefault="00555AF5" w:rsidP="00555AF5">
            <w:pPr>
              <w:jc w:val="center"/>
              <w:rPr>
                <w:rFonts w:ascii="Calibri" w:hAnsi="Calibri"/>
                <w:sz w:val="20"/>
                <w:szCs w:val="20"/>
                <w:lang w:val="sr-Cyrl-RS"/>
              </w:rPr>
            </w:pPr>
            <w:r>
              <w:rPr>
                <w:rFonts w:ascii="Calibri" w:hAnsi="Calibri"/>
                <w:sz w:val="20"/>
                <w:szCs w:val="20"/>
                <w:lang w:val="sr-Cyrl-RS"/>
              </w:rPr>
              <w:t>120</w:t>
            </w:r>
          </w:p>
        </w:tc>
        <w:tc>
          <w:tcPr>
            <w:tcW w:w="1138" w:type="dxa"/>
            <w:tcBorders>
              <w:right w:val="single" w:sz="4" w:space="0" w:color="auto"/>
            </w:tcBorders>
          </w:tcPr>
          <w:p w:rsidR="00555AF5" w:rsidRPr="00971968" w:rsidRDefault="00555AF5" w:rsidP="00555AF5">
            <w:pPr>
              <w:jc w:val="center"/>
              <w:rPr>
                <w:rFonts w:ascii="Calibri" w:hAnsi="Calibri"/>
                <w:lang w:val="sr-Cyrl-RS"/>
              </w:rPr>
            </w:pPr>
            <w:r>
              <w:rPr>
                <w:rFonts w:ascii="Calibri" w:hAnsi="Calibri"/>
                <w:lang w:val="sr-Cyrl-RS"/>
              </w:rPr>
              <w:t>5</w:t>
            </w:r>
          </w:p>
        </w:tc>
        <w:tc>
          <w:tcPr>
            <w:tcW w:w="1139" w:type="dxa"/>
            <w:tcBorders>
              <w:left w:val="single" w:sz="4" w:space="0" w:color="auto"/>
            </w:tcBorders>
          </w:tcPr>
          <w:p w:rsidR="00555AF5" w:rsidRPr="00971968" w:rsidRDefault="00555AF5" w:rsidP="00555AF5">
            <w:pPr>
              <w:jc w:val="center"/>
              <w:rPr>
                <w:rFonts w:ascii="Calibri" w:hAnsi="Calibri"/>
                <w:sz w:val="20"/>
                <w:szCs w:val="20"/>
                <w:lang w:val="sr-Cyrl-RS"/>
              </w:rPr>
            </w:pPr>
            <w:r>
              <w:rPr>
                <w:rFonts w:ascii="Calibri" w:hAnsi="Calibri"/>
                <w:sz w:val="20"/>
                <w:szCs w:val="20"/>
                <w:lang w:val="sr-Cyrl-RS"/>
              </w:rPr>
              <w:t>120</w:t>
            </w:r>
          </w:p>
        </w:tc>
        <w:tc>
          <w:tcPr>
            <w:tcW w:w="1138" w:type="dxa"/>
          </w:tcPr>
          <w:p w:rsidR="00555AF5" w:rsidRPr="00971968" w:rsidRDefault="00555AF5" w:rsidP="00555AF5">
            <w:pPr>
              <w:jc w:val="center"/>
              <w:rPr>
                <w:rFonts w:ascii="Calibri" w:hAnsi="Calibri"/>
                <w:lang w:val="sr-Cyrl-RS"/>
              </w:rPr>
            </w:pPr>
            <w:r>
              <w:rPr>
                <w:rFonts w:ascii="Calibri" w:hAnsi="Calibri"/>
                <w:lang w:val="sr-Cyrl-RS"/>
              </w:rPr>
              <w:t>100%</w:t>
            </w:r>
          </w:p>
        </w:tc>
        <w:tc>
          <w:tcPr>
            <w:tcW w:w="1139" w:type="dxa"/>
          </w:tcPr>
          <w:p w:rsidR="00555AF5" w:rsidRPr="00971968" w:rsidRDefault="00555AF5" w:rsidP="00555AF5">
            <w:pPr>
              <w:jc w:val="center"/>
              <w:rPr>
                <w:rFonts w:ascii="Calibri" w:hAnsi="Calibri"/>
                <w:lang w:val="sr-Cyrl-RS"/>
              </w:rPr>
            </w:pPr>
            <w:r>
              <w:rPr>
                <w:rFonts w:ascii="Calibri" w:hAnsi="Calibri"/>
                <w:lang w:val="sr-Cyrl-RS"/>
              </w:rPr>
              <w:t>-</w:t>
            </w:r>
          </w:p>
        </w:tc>
        <w:tc>
          <w:tcPr>
            <w:tcW w:w="1138" w:type="dxa"/>
          </w:tcPr>
          <w:p w:rsidR="00555AF5" w:rsidRPr="00971968" w:rsidRDefault="00555AF5" w:rsidP="00555AF5">
            <w:pPr>
              <w:tabs>
                <w:tab w:val="left" w:pos="330"/>
                <w:tab w:val="center" w:pos="461"/>
              </w:tabs>
              <w:jc w:val="center"/>
              <w:rPr>
                <w:rFonts w:ascii="Calibri" w:hAnsi="Calibri"/>
                <w:lang w:val="sr-Cyrl-RS"/>
              </w:rPr>
            </w:pPr>
            <w:r>
              <w:rPr>
                <w:rFonts w:ascii="Calibri" w:hAnsi="Calibri"/>
                <w:lang w:val="sr-Cyrl-RS"/>
              </w:rPr>
              <w:t>-</w:t>
            </w:r>
          </w:p>
        </w:tc>
        <w:tc>
          <w:tcPr>
            <w:tcW w:w="1139" w:type="dxa"/>
            <w:tcBorders>
              <w:right w:val="thickThinLargeGap" w:sz="24" w:space="0" w:color="auto"/>
            </w:tcBorders>
          </w:tcPr>
          <w:p w:rsidR="00555AF5" w:rsidRPr="008F601C" w:rsidRDefault="00555AF5" w:rsidP="00555AF5">
            <w:pPr>
              <w:jc w:val="center"/>
              <w:rPr>
                <w:rFonts w:ascii="Calibri" w:hAnsi="Calibri"/>
                <w:lang w:val="sr-Latn-RS"/>
              </w:rPr>
            </w:pPr>
            <w:r>
              <w:rPr>
                <w:rFonts w:ascii="Calibri" w:hAnsi="Calibri"/>
                <w:lang w:val="sr-Latn-RS"/>
              </w:rPr>
              <w:t>-</w:t>
            </w:r>
          </w:p>
        </w:tc>
      </w:tr>
      <w:tr w:rsidR="00555AF5" w:rsidRPr="000B6A07" w:rsidTr="00555AF5">
        <w:tc>
          <w:tcPr>
            <w:tcW w:w="1138" w:type="dxa"/>
            <w:tcBorders>
              <w:left w:val="thinThickLargeGap" w:sz="24" w:space="0" w:color="auto"/>
              <w:bottom w:val="thickThinLargeGap" w:sz="24" w:space="0" w:color="auto"/>
              <w:right w:val="thinThickThinLargeGap" w:sz="24" w:space="0" w:color="auto"/>
            </w:tcBorders>
          </w:tcPr>
          <w:p w:rsidR="00555AF5" w:rsidRPr="000B6A07" w:rsidRDefault="00555AF5" w:rsidP="00555AF5">
            <w:pPr>
              <w:jc w:val="center"/>
              <w:rPr>
                <w:rFonts w:ascii="Calibri" w:hAnsi="Calibri"/>
                <w:lang w:val="sr-Cyrl-CS"/>
              </w:rPr>
            </w:pPr>
            <w:r w:rsidRPr="000B6A07">
              <w:rPr>
                <w:rFonts w:ascii="Calibri" w:hAnsi="Calibri"/>
                <w:lang w:val="sr-Cyrl-CS"/>
              </w:rPr>
              <w:sym w:font="Symbol" w:char="F0E5"/>
            </w:r>
          </w:p>
        </w:tc>
        <w:tc>
          <w:tcPr>
            <w:tcW w:w="1139" w:type="dxa"/>
            <w:tcBorders>
              <w:left w:val="thinThickThinLargeGap" w:sz="24" w:space="0" w:color="auto"/>
              <w:bottom w:val="thickThinLargeGap" w:sz="24" w:space="0" w:color="auto"/>
            </w:tcBorders>
          </w:tcPr>
          <w:p w:rsidR="00555AF5" w:rsidRPr="00813145" w:rsidRDefault="00555AF5" w:rsidP="00555AF5">
            <w:pPr>
              <w:jc w:val="center"/>
              <w:rPr>
                <w:rFonts w:ascii="Calibri" w:hAnsi="Calibri"/>
                <w:lang w:val="sr-Cyrl-CS"/>
              </w:rPr>
            </w:pPr>
            <w:r>
              <w:rPr>
                <w:rFonts w:ascii="Calibri" w:hAnsi="Calibri"/>
                <w:lang w:val="sr-Cyrl-CS"/>
              </w:rPr>
              <w:t>794</w:t>
            </w:r>
          </w:p>
        </w:tc>
        <w:tc>
          <w:tcPr>
            <w:tcW w:w="1138" w:type="dxa"/>
            <w:tcBorders>
              <w:bottom w:val="thickThinLargeGap" w:sz="24" w:space="0" w:color="auto"/>
              <w:right w:val="single" w:sz="4" w:space="0" w:color="auto"/>
            </w:tcBorders>
          </w:tcPr>
          <w:p w:rsidR="00555AF5" w:rsidRPr="00971968" w:rsidRDefault="00555AF5" w:rsidP="00555AF5">
            <w:pPr>
              <w:jc w:val="center"/>
              <w:rPr>
                <w:rFonts w:ascii="Calibri" w:hAnsi="Calibri"/>
                <w:lang w:val="sr-Cyrl-RS"/>
              </w:rPr>
            </w:pPr>
            <w:r>
              <w:rPr>
                <w:rFonts w:ascii="Calibri" w:hAnsi="Calibri"/>
                <w:lang w:val="sr-Cyrl-RS"/>
              </w:rPr>
              <w:t>34</w:t>
            </w:r>
          </w:p>
        </w:tc>
        <w:tc>
          <w:tcPr>
            <w:tcW w:w="1139" w:type="dxa"/>
            <w:tcBorders>
              <w:left w:val="single" w:sz="4" w:space="0" w:color="auto"/>
              <w:bottom w:val="thickThinLargeGap" w:sz="24" w:space="0" w:color="auto"/>
            </w:tcBorders>
          </w:tcPr>
          <w:p w:rsidR="00555AF5" w:rsidRPr="00813145" w:rsidRDefault="00555AF5" w:rsidP="00555AF5">
            <w:pPr>
              <w:jc w:val="center"/>
              <w:rPr>
                <w:rFonts w:ascii="Calibri" w:hAnsi="Calibri"/>
                <w:lang w:val="sr-Cyrl-CS"/>
              </w:rPr>
            </w:pPr>
            <w:r>
              <w:rPr>
                <w:rFonts w:ascii="Calibri" w:hAnsi="Calibri"/>
                <w:lang w:val="sr-Cyrl-CS"/>
              </w:rPr>
              <w:t>794</w:t>
            </w:r>
          </w:p>
        </w:tc>
        <w:tc>
          <w:tcPr>
            <w:tcW w:w="1138" w:type="dxa"/>
            <w:tcBorders>
              <w:bottom w:val="thickThinLargeGap" w:sz="24" w:space="0" w:color="auto"/>
            </w:tcBorders>
          </w:tcPr>
          <w:p w:rsidR="00555AF5" w:rsidRPr="00971968" w:rsidRDefault="00555AF5" w:rsidP="00555AF5">
            <w:pPr>
              <w:jc w:val="center"/>
              <w:rPr>
                <w:rFonts w:ascii="Calibri" w:hAnsi="Calibri"/>
                <w:lang w:val="sr-Cyrl-RS"/>
              </w:rPr>
            </w:pPr>
            <w:r>
              <w:rPr>
                <w:rFonts w:ascii="Calibri" w:hAnsi="Calibri"/>
                <w:lang w:val="sr-Cyrl-RS"/>
              </w:rPr>
              <w:t>100%</w:t>
            </w:r>
          </w:p>
        </w:tc>
        <w:tc>
          <w:tcPr>
            <w:tcW w:w="1139" w:type="dxa"/>
            <w:tcBorders>
              <w:bottom w:val="thickThinLargeGap" w:sz="24" w:space="0" w:color="auto"/>
            </w:tcBorders>
          </w:tcPr>
          <w:p w:rsidR="00555AF5" w:rsidRPr="00971968" w:rsidRDefault="00555AF5" w:rsidP="00555AF5">
            <w:pPr>
              <w:jc w:val="center"/>
              <w:rPr>
                <w:rFonts w:ascii="Calibri" w:hAnsi="Calibri"/>
                <w:lang w:val="sr-Cyrl-RS"/>
              </w:rPr>
            </w:pPr>
            <w:r>
              <w:rPr>
                <w:rFonts w:ascii="Calibri" w:hAnsi="Calibri"/>
                <w:lang w:val="sr-Cyrl-RS"/>
              </w:rPr>
              <w:t>-</w:t>
            </w:r>
          </w:p>
        </w:tc>
        <w:tc>
          <w:tcPr>
            <w:tcW w:w="1138" w:type="dxa"/>
            <w:tcBorders>
              <w:bottom w:val="thickThinLargeGap" w:sz="24" w:space="0" w:color="auto"/>
            </w:tcBorders>
          </w:tcPr>
          <w:p w:rsidR="00555AF5" w:rsidRPr="00971968" w:rsidRDefault="00555AF5" w:rsidP="00555AF5">
            <w:pPr>
              <w:jc w:val="center"/>
              <w:rPr>
                <w:rFonts w:ascii="Calibri" w:hAnsi="Calibri"/>
                <w:lang w:val="sr-Cyrl-RS"/>
              </w:rPr>
            </w:pPr>
            <w:r>
              <w:rPr>
                <w:rFonts w:ascii="Calibri" w:hAnsi="Calibri"/>
                <w:lang w:val="sr-Cyrl-RS"/>
              </w:rPr>
              <w:t>-</w:t>
            </w:r>
          </w:p>
        </w:tc>
        <w:tc>
          <w:tcPr>
            <w:tcW w:w="1139" w:type="dxa"/>
            <w:tcBorders>
              <w:bottom w:val="thickThinLargeGap" w:sz="24" w:space="0" w:color="auto"/>
              <w:right w:val="thickThinLargeGap" w:sz="24" w:space="0" w:color="auto"/>
            </w:tcBorders>
          </w:tcPr>
          <w:p w:rsidR="00555AF5" w:rsidRPr="00D658D2" w:rsidRDefault="00555AF5" w:rsidP="00555AF5">
            <w:pPr>
              <w:jc w:val="center"/>
              <w:rPr>
                <w:lang w:val="sr-Cyrl-RS"/>
              </w:rPr>
            </w:pPr>
            <w:r>
              <w:rPr>
                <w:lang w:val="sr-Cyrl-RS"/>
              </w:rPr>
              <w:t>-</w:t>
            </w:r>
          </w:p>
        </w:tc>
      </w:tr>
    </w:tbl>
    <w:p w:rsidR="00615938" w:rsidRDefault="00615938" w:rsidP="00DD0370">
      <w:pPr>
        <w:ind w:firstLine="1122"/>
        <w:jc w:val="both"/>
        <w:rPr>
          <w:rFonts w:ascii="Calibri" w:hAnsi="Calibri"/>
          <w:lang w:val="sr-Cyrl-CS"/>
        </w:rPr>
      </w:pPr>
    </w:p>
    <w:p w:rsidR="00DD0370" w:rsidRDefault="00DD0370" w:rsidP="003457BB">
      <w:pPr>
        <w:ind w:firstLine="993"/>
        <w:jc w:val="both"/>
        <w:rPr>
          <w:rFonts w:ascii="Calibri" w:hAnsi="Calibri"/>
          <w:lang w:val="sr-Cyrl-CS"/>
        </w:rPr>
      </w:pPr>
      <w:r w:rsidRPr="000B6A07">
        <w:rPr>
          <w:rFonts w:ascii="Calibri" w:hAnsi="Calibri"/>
          <w:lang w:val="sr-Cyrl-CS"/>
        </w:rPr>
        <w:t>Успех ученика у јуну месецу је приказан у табели бр. 4 и односи се на успех ученика како у матичној школи тако и ученика у подручном одељењу у Ј</w:t>
      </w:r>
      <w:r w:rsidRPr="000B6A07">
        <w:rPr>
          <w:rFonts w:ascii="Calibri" w:hAnsi="Calibri"/>
          <w:lang w:val="en-US"/>
        </w:rPr>
        <w:t>a</w:t>
      </w:r>
      <w:r w:rsidRPr="000B6A07">
        <w:rPr>
          <w:rFonts w:ascii="Calibri" w:hAnsi="Calibri"/>
          <w:lang w:val="sr-Cyrl-CS"/>
        </w:rPr>
        <w:t>рковцима.</w:t>
      </w:r>
    </w:p>
    <w:p w:rsidR="00A612D8" w:rsidRDefault="00A612D8" w:rsidP="003457BB">
      <w:pPr>
        <w:ind w:firstLine="993"/>
        <w:jc w:val="both"/>
        <w:rPr>
          <w:rFonts w:ascii="Calibri" w:hAnsi="Calibri"/>
          <w:lang w:val="sr-Cyrl-CS"/>
        </w:rPr>
      </w:pPr>
    </w:p>
    <w:p w:rsidR="003457BB" w:rsidRDefault="003457BB" w:rsidP="003457BB">
      <w:pPr>
        <w:ind w:firstLine="993"/>
        <w:jc w:val="both"/>
        <w:rPr>
          <w:rFonts w:ascii="Calibri" w:hAnsi="Calibri"/>
          <w:lang w:val="sr-Cyrl-CS"/>
        </w:rPr>
      </w:pPr>
    </w:p>
    <w:p w:rsidR="00DD0370" w:rsidRPr="000B6A07" w:rsidRDefault="00DD0370" w:rsidP="00DD0370">
      <w:pPr>
        <w:ind w:firstLine="1122"/>
        <w:jc w:val="both"/>
        <w:rPr>
          <w:rFonts w:ascii="Calibri" w:hAnsi="Calibri"/>
          <w:lang w:val="sr-Cyrl-CS"/>
        </w:rPr>
      </w:pPr>
      <w:r w:rsidRPr="000B6A07">
        <w:rPr>
          <w:rFonts w:ascii="Calibri" w:hAnsi="Calibri"/>
          <w:iCs/>
          <w:lang w:val="sr-Cyrl-CS"/>
        </w:rPr>
        <w:t>Табела бр. 4.</w:t>
      </w:r>
      <w:r w:rsidRPr="000B6A07">
        <w:rPr>
          <w:rFonts w:ascii="Calibri" w:hAnsi="Calibri"/>
          <w:i/>
          <w:iCs/>
          <w:lang w:val="sr-Cyrl-CS"/>
        </w:rPr>
        <w:t xml:space="preserve"> Успех ученика у јуну месецу </w:t>
      </w:r>
      <w:r w:rsidR="00261785">
        <w:rPr>
          <w:rFonts w:ascii="Calibri" w:hAnsi="Calibri"/>
          <w:i/>
          <w:iCs/>
          <w:lang w:val="sr-Cyrl-CS"/>
        </w:rPr>
        <w:t>ш</w:t>
      </w:r>
      <w:r w:rsidRPr="000B6A07">
        <w:rPr>
          <w:rFonts w:ascii="Calibri" w:hAnsi="Calibri"/>
          <w:i/>
          <w:iCs/>
          <w:lang w:val="sr-Cyrl-CS"/>
        </w:rPr>
        <w:t>колске 201</w:t>
      </w:r>
      <w:r w:rsidR="007E0F96">
        <w:rPr>
          <w:rFonts w:ascii="Calibri" w:hAnsi="Calibri"/>
          <w:i/>
          <w:iCs/>
          <w:lang w:val="sr-Cyrl-CS"/>
        </w:rPr>
        <w:t>9/20</w:t>
      </w:r>
      <w:r w:rsidRPr="000B6A07">
        <w:rPr>
          <w:rFonts w:ascii="Calibri" w:hAnsi="Calibri"/>
          <w:i/>
          <w:iCs/>
          <w:lang w:val="sr-Cyrl-CS"/>
        </w:rPr>
        <w:t xml:space="preserve">. г.,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656"/>
        <w:gridCol w:w="653"/>
        <w:gridCol w:w="653"/>
        <w:gridCol w:w="654"/>
        <w:gridCol w:w="646"/>
        <w:gridCol w:w="658"/>
        <w:gridCol w:w="646"/>
        <w:gridCol w:w="646"/>
        <w:gridCol w:w="646"/>
        <w:gridCol w:w="646"/>
        <w:gridCol w:w="646"/>
        <w:gridCol w:w="646"/>
        <w:gridCol w:w="674"/>
      </w:tblGrid>
      <w:tr w:rsidR="00DD0370" w:rsidRPr="000B6A07" w:rsidTr="008A4B19">
        <w:trPr>
          <w:cantSplit/>
          <w:trHeight w:val="1718"/>
        </w:trPr>
        <w:tc>
          <w:tcPr>
            <w:tcW w:w="818" w:type="dxa"/>
            <w:tcBorders>
              <w:top w:val="thinThickLargeGap" w:sz="24" w:space="0" w:color="auto"/>
              <w:left w:val="thinThickLargeGap" w:sz="24" w:space="0" w:color="auto"/>
              <w:bottom w:val="thinThickThinLargeGap" w:sz="24" w:space="0" w:color="auto"/>
              <w:right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Разреди</w:t>
            </w:r>
          </w:p>
        </w:tc>
        <w:tc>
          <w:tcPr>
            <w:tcW w:w="656" w:type="dxa"/>
            <w:tcBorders>
              <w:top w:val="thinThickLargeGap" w:sz="24" w:space="0" w:color="auto"/>
              <w:left w:val="thinThickThin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Број ученика</w:t>
            </w:r>
          </w:p>
        </w:tc>
        <w:tc>
          <w:tcPr>
            <w:tcW w:w="653"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Одлични</w:t>
            </w:r>
          </w:p>
        </w:tc>
        <w:tc>
          <w:tcPr>
            <w:tcW w:w="653"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Вр. добри</w:t>
            </w:r>
          </w:p>
        </w:tc>
        <w:tc>
          <w:tcPr>
            <w:tcW w:w="654"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Добри</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Довољни</w:t>
            </w:r>
          </w:p>
        </w:tc>
        <w:tc>
          <w:tcPr>
            <w:tcW w:w="658"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Позитиван успех</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Преведени ученици</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1 негативна оцена</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2 негативне оцене</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3 негативне оцена</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Негативан успех</w:t>
            </w:r>
          </w:p>
        </w:tc>
        <w:tc>
          <w:tcPr>
            <w:tcW w:w="646" w:type="dxa"/>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Неоцењени</w:t>
            </w:r>
          </w:p>
        </w:tc>
        <w:tc>
          <w:tcPr>
            <w:tcW w:w="674" w:type="dxa"/>
            <w:tcBorders>
              <w:top w:val="thinThickLargeGap" w:sz="24" w:space="0" w:color="auto"/>
              <w:bottom w:val="thinThickThinLargeGap" w:sz="24" w:space="0" w:color="auto"/>
              <w:right w:val="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Ср. оцена</w:t>
            </w:r>
          </w:p>
        </w:tc>
      </w:tr>
      <w:tr w:rsidR="001171E8" w:rsidRPr="000B6A07" w:rsidTr="001171E8">
        <w:tc>
          <w:tcPr>
            <w:tcW w:w="818" w:type="dxa"/>
            <w:tcBorders>
              <w:top w:val="thinThickThinLargeGap" w:sz="24" w:space="0" w:color="auto"/>
              <w:left w:val="thinThickLargeGap" w:sz="24" w:space="0" w:color="auto"/>
              <w:right w:val="thinThickThinLargeGap" w:sz="24" w:space="0" w:color="auto"/>
            </w:tcBorders>
          </w:tcPr>
          <w:p w:rsidR="001171E8" w:rsidRPr="000B6A07" w:rsidRDefault="001171E8" w:rsidP="001171E8">
            <w:pPr>
              <w:jc w:val="center"/>
              <w:rPr>
                <w:rFonts w:ascii="Calibri" w:hAnsi="Calibri"/>
                <w:lang w:val="en-US"/>
              </w:rPr>
            </w:pPr>
            <w:r w:rsidRPr="000B6A07">
              <w:rPr>
                <w:rFonts w:ascii="Calibri" w:hAnsi="Calibri"/>
                <w:lang w:val="en-US"/>
              </w:rPr>
              <w:t>II</w:t>
            </w:r>
          </w:p>
        </w:tc>
        <w:tc>
          <w:tcPr>
            <w:tcW w:w="656" w:type="dxa"/>
            <w:tcBorders>
              <w:left w:val="thinThickThinLargeGap" w:sz="2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109</w:t>
            </w:r>
          </w:p>
        </w:tc>
        <w:tc>
          <w:tcPr>
            <w:tcW w:w="653" w:type="dxa"/>
            <w:tcBorders>
              <w:top w:val="thinThickThinLargeGap" w:sz="24" w:space="0" w:color="auto"/>
            </w:tcBorders>
          </w:tcPr>
          <w:p w:rsidR="001171E8" w:rsidRPr="00382ECA" w:rsidRDefault="001171E8" w:rsidP="001171E8">
            <w:pPr>
              <w:jc w:val="center"/>
              <w:rPr>
                <w:rFonts w:ascii="Calibri" w:hAnsi="Calibri"/>
                <w:lang w:val="sr-Latn-RS"/>
              </w:rPr>
            </w:pPr>
            <w:r>
              <w:rPr>
                <w:rFonts w:ascii="Calibri" w:hAnsi="Calibri"/>
                <w:lang w:val="sr-Latn-RS"/>
              </w:rPr>
              <w:t>95</w:t>
            </w:r>
          </w:p>
        </w:tc>
        <w:tc>
          <w:tcPr>
            <w:tcW w:w="653" w:type="dxa"/>
            <w:tcBorders>
              <w:top w:val="thinThickThinLargeGap" w:sz="24" w:space="0" w:color="auto"/>
            </w:tcBorders>
          </w:tcPr>
          <w:p w:rsidR="001171E8" w:rsidRPr="00382ECA" w:rsidRDefault="001171E8" w:rsidP="001171E8">
            <w:pPr>
              <w:jc w:val="center"/>
              <w:rPr>
                <w:rFonts w:ascii="Calibri" w:hAnsi="Calibri"/>
                <w:lang w:val="sr-Latn-RS"/>
              </w:rPr>
            </w:pPr>
            <w:r>
              <w:rPr>
                <w:rFonts w:ascii="Calibri" w:hAnsi="Calibri"/>
                <w:lang w:val="sr-Latn-RS"/>
              </w:rPr>
              <w:t>14</w:t>
            </w:r>
          </w:p>
        </w:tc>
        <w:tc>
          <w:tcPr>
            <w:tcW w:w="654" w:type="dxa"/>
            <w:tcBorders>
              <w:top w:val="thinThickThinLargeGap" w:sz="24" w:space="0" w:color="auto"/>
            </w:tcBorders>
          </w:tcPr>
          <w:p w:rsidR="001171E8" w:rsidRPr="00382ECA" w:rsidRDefault="001171E8" w:rsidP="001171E8">
            <w:pPr>
              <w:jc w:val="center"/>
              <w:rPr>
                <w:rFonts w:ascii="Calibri" w:hAnsi="Calibri"/>
                <w:lang w:val="sr-Latn-RS"/>
              </w:rPr>
            </w:pPr>
            <w:r>
              <w:rPr>
                <w:rFonts w:ascii="Calibri" w:hAnsi="Calibri"/>
                <w:lang w:val="sr-Latn-RS"/>
              </w:rPr>
              <w:t>-</w:t>
            </w:r>
          </w:p>
        </w:tc>
        <w:tc>
          <w:tcPr>
            <w:tcW w:w="646" w:type="dxa"/>
            <w:tcBorders>
              <w:top w:val="thinThickThinLargeGap" w:sz="24" w:space="0" w:color="auto"/>
              <w:right w:val="single" w:sz="4" w:space="0" w:color="auto"/>
            </w:tcBorders>
          </w:tcPr>
          <w:p w:rsidR="001171E8" w:rsidRDefault="001171E8" w:rsidP="001171E8">
            <w:pPr>
              <w:jc w:val="center"/>
            </w:pPr>
            <w:r w:rsidRPr="00C16CE3">
              <w:rPr>
                <w:rFonts w:ascii="Calibri" w:hAnsi="Calibri"/>
                <w:lang w:val="sr-Latn-RS"/>
              </w:rPr>
              <w:t>-</w:t>
            </w:r>
          </w:p>
        </w:tc>
        <w:tc>
          <w:tcPr>
            <w:tcW w:w="658" w:type="dxa"/>
            <w:tcBorders>
              <w:left w:val="single" w:sz="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109</w:t>
            </w:r>
          </w:p>
        </w:tc>
        <w:tc>
          <w:tcPr>
            <w:tcW w:w="646" w:type="dxa"/>
            <w:tcBorders>
              <w:top w:val="thinThickThinLargeGap" w:sz="24" w:space="0" w:color="auto"/>
            </w:tcBorders>
          </w:tcPr>
          <w:p w:rsidR="001171E8" w:rsidRPr="00CC0C4E" w:rsidRDefault="001171E8" w:rsidP="001171E8">
            <w:pPr>
              <w:jc w:val="center"/>
              <w:rPr>
                <w:rFonts w:ascii="Calibri" w:hAnsi="Calibri"/>
                <w:lang w:val="sr-Latn-RS"/>
              </w:rPr>
            </w:pPr>
            <w:r>
              <w:rPr>
                <w:rFonts w:ascii="Calibri" w:hAnsi="Calibri"/>
                <w:lang w:val="sr-Latn-RS"/>
              </w:rPr>
              <w:t>0</w:t>
            </w:r>
          </w:p>
        </w:tc>
        <w:tc>
          <w:tcPr>
            <w:tcW w:w="646" w:type="dxa"/>
            <w:tcBorders>
              <w:top w:val="thinThickThinLargeGap" w:sz="24" w:space="0" w:color="auto"/>
            </w:tcBorders>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Borders>
              <w:top w:val="thinThickThinLargeGap" w:sz="24" w:space="0" w:color="auto"/>
            </w:tcBorders>
          </w:tcPr>
          <w:p w:rsidR="001171E8" w:rsidRPr="00CC0C4E" w:rsidRDefault="001171E8" w:rsidP="001171E8">
            <w:pPr>
              <w:jc w:val="center"/>
              <w:rPr>
                <w:rFonts w:ascii="Calibri" w:hAnsi="Calibri"/>
                <w:lang w:val="sr-Latn-RS"/>
              </w:rPr>
            </w:pPr>
            <w:r>
              <w:rPr>
                <w:rFonts w:ascii="Calibri" w:hAnsi="Calibri"/>
                <w:lang w:val="sr-Latn-RS"/>
              </w:rPr>
              <w:t>-</w:t>
            </w:r>
          </w:p>
        </w:tc>
        <w:tc>
          <w:tcPr>
            <w:tcW w:w="674" w:type="dxa"/>
            <w:tcBorders>
              <w:top w:val="thinThickThinLargeGap" w:sz="24" w:space="0" w:color="auto"/>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4,81</w:t>
            </w: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en-US"/>
              </w:rPr>
            </w:pPr>
            <w:r w:rsidRPr="000B6A07">
              <w:rPr>
                <w:rFonts w:ascii="Calibri" w:hAnsi="Calibri"/>
                <w:lang w:val="en-US"/>
              </w:rPr>
              <w:t>III</w:t>
            </w:r>
          </w:p>
        </w:tc>
        <w:tc>
          <w:tcPr>
            <w:tcW w:w="656" w:type="dxa"/>
            <w:tcBorders>
              <w:left w:val="thinThickThinLargeGap" w:sz="2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125</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108</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16</w:t>
            </w:r>
          </w:p>
        </w:tc>
        <w:tc>
          <w:tcPr>
            <w:tcW w:w="654" w:type="dxa"/>
          </w:tcPr>
          <w:p w:rsidR="001171E8" w:rsidRPr="00382ECA" w:rsidRDefault="001171E8" w:rsidP="001171E8">
            <w:pPr>
              <w:jc w:val="center"/>
              <w:rPr>
                <w:rFonts w:ascii="Calibri" w:hAnsi="Calibri"/>
                <w:lang w:val="sr-Latn-RS"/>
              </w:rPr>
            </w:pPr>
            <w:r>
              <w:rPr>
                <w:rFonts w:ascii="Calibri" w:hAnsi="Calibri"/>
                <w:lang w:val="sr-Latn-RS"/>
              </w:rPr>
              <w:t>1</w:t>
            </w:r>
          </w:p>
        </w:tc>
        <w:tc>
          <w:tcPr>
            <w:tcW w:w="646" w:type="dxa"/>
            <w:tcBorders>
              <w:right w:val="single" w:sz="4" w:space="0" w:color="auto"/>
            </w:tcBorders>
          </w:tcPr>
          <w:p w:rsidR="001171E8" w:rsidRDefault="001171E8" w:rsidP="001171E8">
            <w:pPr>
              <w:jc w:val="center"/>
            </w:pPr>
            <w:r w:rsidRPr="00C16CE3">
              <w:rPr>
                <w:rFonts w:ascii="Calibri" w:hAnsi="Calibri"/>
                <w:lang w:val="sr-Latn-RS"/>
              </w:rPr>
              <w:t>-</w:t>
            </w:r>
          </w:p>
        </w:tc>
        <w:tc>
          <w:tcPr>
            <w:tcW w:w="658" w:type="dxa"/>
            <w:tcBorders>
              <w:left w:val="single" w:sz="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125</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0</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4,85</w:t>
            </w: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en-US"/>
              </w:rPr>
            </w:pPr>
            <w:r w:rsidRPr="000B6A07">
              <w:rPr>
                <w:rFonts w:ascii="Calibri" w:hAnsi="Calibri"/>
                <w:lang w:val="en-US"/>
              </w:rPr>
              <w:t>IV</w:t>
            </w:r>
          </w:p>
        </w:tc>
        <w:tc>
          <w:tcPr>
            <w:tcW w:w="656" w:type="dxa"/>
            <w:tcBorders>
              <w:left w:val="thinThickThinLargeGap" w:sz="2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97</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80</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16</w:t>
            </w:r>
          </w:p>
        </w:tc>
        <w:tc>
          <w:tcPr>
            <w:tcW w:w="654" w:type="dxa"/>
          </w:tcPr>
          <w:p w:rsidR="001171E8" w:rsidRPr="00382ECA" w:rsidRDefault="001171E8" w:rsidP="001171E8">
            <w:pPr>
              <w:jc w:val="center"/>
              <w:rPr>
                <w:rFonts w:ascii="Calibri" w:hAnsi="Calibri"/>
                <w:lang w:val="sr-Latn-RS"/>
              </w:rPr>
            </w:pPr>
            <w:r>
              <w:rPr>
                <w:rFonts w:ascii="Calibri" w:hAnsi="Calibri"/>
                <w:lang w:val="sr-Latn-RS"/>
              </w:rPr>
              <w:t>1</w:t>
            </w:r>
          </w:p>
        </w:tc>
        <w:tc>
          <w:tcPr>
            <w:tcW w:w="646" w:type="dxa"/>
            <w:tcBorders>
              <w:right w:val="single" w:sz="4" w:space="0" w:color="auto"/>
            </w:tcBorders>
          </w:tcPr>
          <w:p w:rsidR="001171E8" w:rsidRDefault="001171E8" w:rsidP="001171E8">
            <w:pPr>
              <w:jc w:val="center"/>
            </w:pPr>
            <w:r w:rsidRPr="00C16CE3">
              <w:rPr>
                <w:rFonts w:ascii="Calibri" w:hAnsi="Calibri"/>
                <w:lang w:val="sr-Latn-RS"/>
              </w:rPr>
              <w:t>-</w:t>
            </w:r>
          </w:p>
        </w:tc>
        <w:tc>
          <w:tcPr>
            <w:tcW w:w="658" w:type="dxa"/>
            <w:tcBorders>
              <w:left w:val="single" w:sz="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97</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0</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46" w:type="dxa"/>
          </w:tcPr>
          <w:p w:rsidR="001171E8" w:rsidRPr="00CC0C4E" w:rsidRDefault="001171E8" w:rsidP="001171E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4,74</w:t>
            </w: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en-US"/>
              </w:rPr>
            </w:pPr>
            <w:r w:rsidRPr="000B6A07">
              <w:rPr>
                <w:rFonts w:ascii="Calibri" w:hAnsi="Calibri"/>
                <w:lang w:val="en-US"/>
              </w:rPr>
              <w:t>V</w:t>
            </w:r>
          </w:p>
        </w:tc>
        <w:tc>
          <w:tcPr>
            <w:tcW w:w="656" w:type="dxa"/>
            <w:tcBorders>
              <w:left w:val="thinThickThinLargeGap" w:sz="2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110</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61</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38</w:t>
            </w:r>
          </w:p>
        </w:tc>
        <w:tc>
          <w:tcPr>
            <w:tcW w:w="654" w:type="dxa"/>
          </w:tcPr>
          <w:p w:rsidR="001171E8" w:rsidRPr="00382ECA" w:rsidRDefault="001171E8" w:rsidP="001171E8">
            <w:pPr>
              <w:jc w:val="center"/>
              <w:rPr>
                <w:rFonts w:ascii="Calibri" w:hAnsi="Calibri"/>
                <w:lang w:val="sr-Latn-RS"/>
              </w:rPr>
            </w:pPr>
            <w:r>
              <w:rPr>
                <w:rFonts w:ascii="Calibri" w:hAnsi="Calibri"/>
                <w:lang w:val="sr-Latn-RS"/>
              </w:rPr>
              <w:t>11</w:t>
            </w:r>
          </w:p>
        </w:tc>
        <w:tc>
          <w:tcPr>
            <w:tcW w:w="646" w:type="dxa"/>
            <w:tcBorders>
              <w:right w:val="single" w:sz="4" w:space="0" w:color="auto"/>
            </w:tcBorders>
          </w:tcPr>
          <w:p w:rsidR="001171E8" w:rsidRDefault="001171E8" w:rsidP="001171E8">
            <w:pPr>
              <w:jc w:val="center"/>
            </w:pPr>
            <w:r w:rsidRPr="00C16CE3">
              <w:rPr>
                <w:rFonts w:ascii="Calibri" w:hAnsi="Calibri"/>
                <w:lang w:val="sr-Latn-RS"/>
              </w:rPr>
              <w:t>-</w:t>
            </w:r>
          </w:p>
        </w:tc>
        <w:tc>
          <w:tcPr>
            <w:tcW w:w="658" w:type="dxa"/>
            <w:tcBorders>
              <w:left w:val="single" w:sz="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110</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0</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4,38</w:t>
            </w: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en-US"/>
              </w:rPr>
            </w:pPr>
            <w:r w:rsidRPr="000B6A07">
              <w:rPr>
                <w:rFonts w:ascii="Calibri" w:hAnsi="Calibri"/>
                <w:lang w:val="en-US"/>
              </w:rPr>
              <w:t>VI</w:t>
            </w:r>
          </w:p>
        </w:tc>
        <w:tc>
          <w:tcPr>
            <w:tcW w:w="656" w:type="dxa"/>
            <w:tcBorders>
              <w:left w:val="thinThickThinLargeGap" w:sz="2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107</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54</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39</w:t>
            </w:r>
          </w:p>
        </w:tc>
        <w:tc>
          <w:tcPr>
            <w:tcW w:w="654" w:type="dxa"/>
          </w:tcPr>
          <w:p w:rsidR="001171E8" w:rsidRPr="00382ECA" w:rsidRDefault="001171E8" w:rsidP="001171E8">
            <w:pPr>
              <w:jc w:val="center"/>
              <w:rPr>
                <w:rFonts w:ascii="Calibri" w:hAnsi="Calibri"/>
                <w:lang w:val="sr-Latn-RS"/>
              </w:rPr>
            </w:pPr>
            <w:r>
              <w:rPr>
                <w:rFonts w:ascii="Calibri" w:hAnsi="Calibri"/>
                <w:lang w:val="sr-Latn-RS"/>
              </w:rPr>
              <w:t>14</w:t>
            </w:r>
          </w:p>
        </w:tc>
        <w:tc>
          <w:tcPr>
            <w:tcW w:w="646" w:type="dxa"/>
            <w:tcBorders>
              <w:right w:val="single" w:sz="4" w:space="0" w:color="auto"/>
            </w:tcBorders>
          </w:tcPr>
          <w:p w:rsidR="001171E8" w:rsidRDefault="001171E8" w:rsidP="001171E8">
            <w:pPr>
              <w:jc w:val="center"/>
            </w:pPr>
            <w:r w:rsidRPr="00C16CE3">
              <w:rPr>
                <w:rFonts w:ascii="Calibri" w:hAnsi="Calibri"/>
                <w:lang w:val="sr-Latn-RS"/>
              </w:rPr>
              <w:t>-</w:t>
            </w:r>
          </w:p>
        </w:tc>
        <w:tc>
          <w:tcPr>
            <w:tcW w:w="658" w:type="dxa"/>
            <w:tcBorders>
              <w:left w:val="single" w:sz="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107</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0</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4,29</w:t>
            </w: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en-US"/>
              </w:rPr>
            </w:pPr>
            <w:r w:rsidRPr="000B6A07">
              <w:rPr>
                <w:rFonts w:ascii="Calibri" w:hAnsi="Calibri"/>
                <w:lang w:val="en-US"/>
              </w:rPr>
              <w:t>VII</w:t>
            </w:r>
          </w:p>
        </w:tc>
        <w:tc>
          <w:tcPr>
            <w:tcW w:w="656" w:type="dxa"/>
            <w:tcBorders>
              <w:left w:val="thinThickThinLargeGap" w:sz="2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136</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56</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48</w:t>
            </w:r>
          </w:p>
        </w:tc>
        <w:tc>
          <w:tcPr>
            <w:tcW w:w="654" w:type="dxa"/>
          </w:tcPr>
          <w:p w:rsidR="001171E8" w:rsidRPr="00382ECA" w:rsidRDefault="001171E8" w:rsidP="001171E8">
            <w:pPr>
              <w:jc w:val="center"/>
              <w:rPr>
                <w:rFonts w:ascii="Calibri" w:hAnsi="Calibri"/>
                <w:lang w:val="sr-Latn-RS"/>
              </w:rPr>
            </w:pPr>
            <w:r>
              <w:rPr>
                <w:rFonts w:ascii="Calibri" w:hAnsi="Calibri"/>
                <w:lang w:val="sr-Latn-RS"/>
              </w:rPr>
              <w:t>21</w:t>
            </w:r>
          </w:p>
        </w:tc>
        <w:tc>
          <w:tcPr>
            <w:tcW w:w="646" w:type="dxa"/>
            <w:tcBorders>
              <w:right w:val="single" w:sz="4" w:space="0" w:color="auto"/>
            </w:tcBorders>
          </w:tcPr>
          <w:p w:rsidR="001171E8" w:rsidRPr="00382ECA" w:rsidRDefault="001171E8" w:rsidP="001171E8">
            <w:pPr>
              <w:jc w:val="center"/>
              <w:rPr>
                <w:rFonts w:asciiTheme="minorHAnsi" w:hAnsiTheme="minorHAnsi"/>
                <w:lang w:val="sr-Latn-RS"/>
              </w:rPr>
            </w:pPr>
            <w:r>
              <w:rPr>
                <w:rFonts w:asciiTheme="minorHAnsi" w:hAnsiTheme="minorHAnsi"/>
                <w:lang w:val="sr-Latn-RS"/>
              </w:rPr>
              <w:t>1</w:t>
            </w:r>
          </w:p>
        </w:tc>
        <w:tc>
          <w:tcPr>
            <w:tcW w:w="658" w:type="dxa"/>
            <w:tcBorders>
              <w:left w:val="single" w:sz="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136</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0</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4,18</w:t>
            </w: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en-US"/>
              </w:rPr>
            </w:pPr>
            <w:r w:rsidRPr="000B6A07">
              <w:rPr>
                <w:rFonts w:ascii="Calibri" w:hAnsi="Calibri"/>
                <w:lang w:val="en-US"/>
              </w:rPr>
              <w:t>VIII</w:t>
            </w:r>
          </w:p>
        </w:tc>
        <w:tc>
          <w:tcPr>
            <w:tcW w:w="656" w:type="dxa"/>
            <w:tcBorders>
              <w:left w:val="thinThickThinLargeGap" w:sz="2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120</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45</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59</w:t>
            </w:r>
          </w:p>
        </w:tc>
        <w:tc>
          <w:tcPr>
            <w:tcW w:w="654" w:type="dxa"/>
          </w:tcPr>
          <w:p w:rsidR="001171E8" w:rsidRPr="00382ECA" w:rsidRDefault="001171E8" w:rsidP="001171E8">
            <w:pPr>
              <w:jc w:val="center"/>
              <w:rPr>
                <w:rFonts w:ascii="Calibri" w:hAnsi="Calibri"/>
                <w:lang w:val="sr-Latn-RS"/>
              </w:rPr>
            </w:pPr>
            <w:r>
              <w:rPr>
                <w:rFonts w:ascii="Calibri" w:hAnsi="Calibri"/>
                <w:lang w:val="sr-Latn-RS"/>
              </w:rPr>
              <w:t>16</w:t>
            </w:r>
          </w:p>
        </w:tc>
        <w:tc>
          <w:tcPr>
            <w:tcW w:w="646" w:type="dxa"/>
            <w:tcBorders>
              <w:right w:val="single" w:sz="4" w:space="0" w:color="auto"/>
            </w:tcBorders>
          </w:tcPr>
          <w:p w:rsidR="001171E8" w:rsidRPr="000602B5" w:rsidRDefault="001171E8" w:rsidP="001171E8">
            <w:pPr>
              <w:jc w:val="center"/>
              <w:rPr>
                <w:rFonts w:asciiTheme="minorHAnsi" w:hAnsiTheme="minorHAnsi"/>
                <w:lang w:val="sr-Cyrl-RS"/>
              </w:rPr>
            </w:pPr>
            <w:r>
              <w:rPr>
                <w:rFonts w:ascii="Calibri" w:hAnsi="Calibri"/>
                <w:lang w:val="sr-Latn-RS"/>
              </w:rPr>
              <w:t>-</w:t>
            </w:r>
          </w:p>
        </w:tc>
        <w:tc>
          <w:tcPr>
            <w:tcW w:w="658" w:type="dxa"/>
            <w:tcBorders>
              <w:left w:val="single" w:sz="4" w:space="0" w:color="auto"/>
            </w:tcBorders>
          </w:tcPr>
          <w:p w:rsidR="001171E8" w:rsidRPr="00382ECA" w:rsidRDefault="001171E8" w:rsidP="001171E8">
            <w:pPr>
              <w:jc w:val="center"/>
              <w:rPr>
                <w:rFonts w:ascii="Calibri" w:hAnsi="Calibri"/>
                <w:sz w:val="20"/>
                <w:szCs w:val="20"/>
                <w:lang w:val="sr-Latn-RS"/>
              </w:rPr>
            </w:pPr>
            <w:r>
              <w:rPr>
                <w:rFonts w:ascii="Calibri" w:hAnsi="Calibri"/>
                <w:sz w:val="20"/>
                <w:szCs w:val="20"/>
                <w:lang w:val="sr-Latn-RS"/>
              </w:rPr>
              <w:t>120</w:t>
            </w:r>
          </w:p>
        </w:tc>
        <w:tc>
          <w:tcPr>
            <w:tcW w:w="646" w:type="dxa"/>
          </w:tcPr>
          <w:p w:rsidR="001171E8" w:rsidRPr="00F06CE4" w:rsidRDefault="001171E8" w:rsidP="001171E8">
            <w:pPr>
              <w:jc w:val="center"/>
              <w:rPr>
                <w:rFonts w:ascii="Calibri" w:hAnsi="Calibri"/>
                <w:lang w:val="sr-Latn-RS"/>
              </w:rPr>
            </w:pPr>
            <w:r>
              <w:rPr>
                <w:rFonts w:ascii="Calibri" w:hAnsi="Calibri"/>
                <w:lang w:val="sr-Latn-RS"/>
              </w:rPr>
              <w:t>0</w:t>
            </w:r>
          </w:p>
        </w:tc>
        <w:tc>
          <w:tcPr>
            <w:tcW w:w="646" w:type="dxa"/>
          </w:tcPr>
          <w:p w:rsidR="001171E8" w:rsidRPr="008F601C" w:rsidRDefault="001171E8" w:rsidP="001171E8">
            <w:pPr>
              <w:jc w:val="center"/>
              <w:rPr>
                <w:rFonts w:ascii="Calibri" w:hAnsi="Calibri"/>
                <w:lang w:val="sr-Latn-RS"/>
              </w:rPr>
            </w:pPr>
            <w:r>
              <w:rPr>
                <w:rFonts w:ascii="Calibri" w:hAnsi="Calibri"/>
                <w:lang w:val="sr-Latn-RS"/>
              </w:rPr>
              <w:t>-</w:t>
            </w:r>
          </w:p>
        </w:tc>
        <w:tc>
          <w:tcPr>
            <w:tcW w:w="646" w:type="dxa"/>
          </w:tcPr>
          <w:p w:rsidR="001171E8" w:rsidRPr="008F601C" w:rsidRDefault="001171E8" w:rsidP="001171E8">
            <w:pPr>
              <w:jc w:val="center"/>
              <w:rPr>
                <w:rFonts w:ascii="Calibri" w:hAnsi="Calibri"/>
                <w:lang w:val="sr-Latn-RS"/>
              </w:rPr>
            </w:pPr>
            <w:r>
              <w:rPr>
                <w:rFonts w:ascii="Calibri" w:hAnsi="Calibri"/>
                <w:lang w:val="sr-Latn-RS"/>
              </w:rPr>
              <w:t>-</w:t>
            </w:r>
          </w:p>
        </w:tc>
        <w:tc>
          <w:tcPr>
            <w:tcW w:w="646" w:type="dxa"/>
          </w:tcPr>
          <w:p w:rsidR="001171E8" w:rsidRPr="008F601C" w:rsidRDefault="001171E8" w:rsidP="001171E8">
            <w:pPr>
              <w:jc w:val="center"/>
              <w:rPr>
                <w:rFonts w:ascii="Calibri" w:hAnsi="Calibri"/>
                <w:lang w:val="sr-Latn-RS"/>
              </w:rPr>
            </w:pPr>
            <w:r>
              <w:rPr>
                <w:rFonts w:ascii="Calibri" w:hAnsi="Calibri"/>
                <w:lang w:val="sr-Latn-RS"/>
              </w:rPr>
              <w:t>-</w:t>
            </w:r>
          </w:p>
        </w:tc>
        <w:tc>
          <w:tcPr>
            <w:tcW w:w="646" w:type="dxa"/>
          </w:tcPr>
          <w:p w:rsidR="001171E8" w:rsidRPr="008F601C" w:rsidRDefault="001171E8" w:rsidP="001171E8">
            <w:pPr>
              <w:jc w:val="center"/>
              <w:rPr>
                <w:rFonts w:ascii="Calibri" w:hAnsi="Calibri"/>
                <w:lang w:val="sr-Latn-RS"/>
              </w:rPr>
            </w:pPr>
            <w:r>
              <w:rPr>
                <w:rFonts w:ascii="Calibri" w:hAnsi="Calibri"/>
                <w:lang w:val="sr-Latn-RS"/>
              </w:rPr>
              <w:t>-</w:t>
            </w:r>
          </w:p>
        </w:tc>
        <w:tc>
          <w:tcPr>
            <w:tcW w:w="646" w:type="dxa"/>
          </w:tcPr>
          <w:p w:rsidR="001171E8" w:rsidRPr="008F601C" w:rsidRDefault="001171E8" w:rsidP="001171E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4,21</w:t>
            </w: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sr-Cyrl-CS"/>
              </w:rPr>
            </w:pPr>
          </w:p>
        </w:tc>
        <w:tc>
          <w:tcPr>
            <w:tcW w:w="656" w:type="dxa"/>
            <w:tcBorders>
              <w:left w:val="thinThickThinLargeGap" w:sz="24" w:space="0" w:color="auto"/>
            </w:tcBorders>
          </w:tcPr>
          <w:p w:rsidR="001171E8" w:rsidRPr="000B6A07" w:rsidRDefault="001171E8" w:rsidP="001171E8">
            <w:pPr>
              <w:jc w:val="center"/>
              <w:rPr>
                <w:rFonts w:ascii="Calibri" w:hAnsi="Calibri"/>
                <w:lang w:val="sr-Cyrl-CS"/>
              </w:rPr>
            </w:pPr>
          </w:p>
        </w:tc>
        <w:tc>
          <w:tcPr>
            <w:tcW w:w="653" w:type="dxa"/>
          </w:tcPr>
          <w:p w:rsidR="001171E8" w:rsidRPr="000B6A07" w:rsidRDefault="001171E8" w:rsidP="001171E8">
            <w:pPr>
              <w:jc w:val="center"/>
              <w:rPr>
                <w:rFonts w:ascii="Calibri" w:hAnsi="Calibri"/>
                <w:lang w:val="sr-Cyrl-CS"/>
              </w:rPr>
            </w:pPr>
          </w:p>
        </w:tc>
        <w:tc>
          <w:tcPr>
            <w:tcW w:w="653" w:type="dxa"/>
          </w:tcPr>
          <w:p w:rsidR="001171E8" w:rsidRPr="000B6A07" w:rsidRDefault="001171E8" w:rsidP="001171E8">
            <w:pPr>
              <w:jc w:val="center"/>
              <w:rPr>
                <w:rFonts w:ascii="Calibri" w:hAnsi="Calibri"/>
                <w:lang w:val="sr-Cyrl-CS"/>
              </w:rPr>
            </w:pPr>
          </w:p>
        </w:tc>
        <w:tc>
          <w:tcPr>
            <w:tcW w:w="654" w:type="dxa"/>
          </w:tcPr>
          <w:p w:rsidR="001171E8" w:rsidRPr="000B6A07" w:rsidRDefault="001171E8" w:rsidP="001171E8">
            <w:pPr>
              <w:jc w:val="center"/>
              <w:rPr>
                <w:rFonts w:ascii="Calibri" w:hAnsi="Calibri"/>
                <w:lang w:val="sr-Cyrl-CS"/>
              </w:rPr>
            </w:pPr>
          </w:p>
        </w:tc>
        <w:tc>
          <w:tcPr>
            <w:tcW w:w="646" w:type="dxa"/>
            <w:tcBorders>
              <w:right w:val="single" w:sz="4" w:space="0" w:color="auto"/>
            </w:tcBorders>
          </w:tcPr>
          <w:p w:rsidR="001171E8" w:rsidRPr="000B6A07" w:rsidRDefault="001171E8" w:rsidP="001171E8">
            <w:pPr>
              <w:jc w:val="center"/>
              <w:rPr>
                <w:rFonts w:ascii="Calibri" w:hAnsi="Calibri"/>
                <w:lang w:val="sr-Cyrl-CS"/>
              </w:rPr>
            </w:pPr>
          </w:p>
        </w:tc>
        <w:tc>
          <w:tcPr>
            <w:tcW w:w="658" w:type="dxa"/>
            <w:tcBorders>
              <w:left w:val="single" w:sz="4" w:space="0" w:color="auto"/>
            </w:tcBorders>
          </w:tcPr>
          <w:p w:rsidR="001171E8" w:rsidRPr="000B6A07" w:rsidRDefault="001171E8" w:rsidP="001171E8">
            <w:pPr>
              <w:jc w:val="center"/>
              <w:rPr>
                <w:rFonts w:ascii="Calibri" w:hAnsi="Calibri"/>
                <w:lang w:val="sr-Cyrl-CS"/>
              </w:rPr>
            </w:pPr>
          </w:p>
        </w:tc>
        <w:tc>
          <w:tcPr>
            <w:tcW w:w="646" w:type="dxa"/>
          </w:tcPr>
          <w:p w:rsidR="001171E8" w:rsidRPr="000B6A07" w:rsidRDefault="001171E8" w:rsidP="001171E8">
            <w:pPr>
              <w:jc w:val="center"/>
              <w:rPr>
                <w:rFonts w:ascii="Calibri" w:hAnsi="Calibri"/>
                <w:lang w:val="sr-Cyrl-CS"/>
              </w:rPr>
            </w:pPr>
          </w:p>
        </w:tc>
        <w:tc>
          <w:tcPr>
            <w:tcW w:w="646" w:type="dxa"/>
          </w:tcPr>
          <w:p w:rsidR="001171E8" w:rsidRPr="000B6A07" w:rsidRDefault="001171E8" w:rsidP="001171E8">
            <w:pPr>
              <w:jc w:val="center"/>
              <w:rPr>
                <w:rFonts w:ascii="Calibri" w:hAnsi="Calibri"/>
                <w:lang w:val="sr-Cyrl-CS"/>
              </w:rPr>
            </w:pPr>
          </w:p>
        </w:tc>
        <w:tc>
          <w:tcPr>
            <w:tcW w:w="646" w:type="dxa"/>
          </w:tcPr>
          <w:p w:rsidR="001171E8" w:rsidRPr="000B6A07" w:rsidRDefault="001171E8" w:rsidP="001171E8">
            <w:pPr>
              <w:jc w:val="center"/>
              <w:rPr>
                <w:rFonts w:ascii="Calibri" w:hAnsi="Calibri"/>
                <w:lang w:val="sr-Cyrl-CS"/>
              </w:rPr>
            </w:pPr>
          </w:p>
        </w:tc>
        <w:tc>
          <w:tcPr>
            <w:tcW w:w="646" w:type="dxa"/>
          </w:tcPr>
          <w:p w:rsidR="001171E8" w:rsidRPr="000B6A07" w:rsidRDefault="001171E8" w:rsidP="001171E8">
            <w:pPr>
              <w:jc w:val="center"/>
              <w:rPr>
                <w:rFonts w:ascii="Calibri" w:hAnsi="Calibri"/>
                <w:lang w:val="sr-Cyrl-CS"/>
              </w:rPr>
            </w:pPr>
          </w:p>
        </w:tc>
        <w:tc>
          <w:tcPr>
            <w:tcW w:w="646" w:type="dxa"/>
          </w:tcPr>
          <w:p w:rsidR="001171E8" w:rsidRPr="000B6A07" w:rsidRDefault="001171E8" w:rsidP="001171E8">
            <w:pPr>
              <w:jc w:val="center"/>
              <w:rPr>
                <w:rFonts w:ascii="Calibri" w:hAnsi="Calibri"/>
                <w:lang w:val="sr-Cyrl-CS"/>
              </w:rPr>
            </w:pPr>
          </w:p>
        </w:tc>
        <w:tc>
          <w:tcPr>
            <w:tcW w:w="646" w:type="dxa"/>
          </w:tcPr>
          <w:p w:rsidR="001171E8" w:rsidRPr="000B6A07" w:rsidRDefault="001171E8" w:rsidP="001171E8">
            <w:pPr>
              <w:jc w:val="center"/>
              <w:rPr>
                <w:rFonts w:ascii="Calibri" w:hAnsi="Calibri"/>
                <w:lang w:val="sr-Cyrl-CS"/>
              </w:rPr>
            </w:pPr>
          </w:p>
        </w:tc>
        <w:tc>
          <w:tcPr>
            <w:tcW w:w="674" w:type="dxa"/>
            <w:tcBorders>
              <w:right w:val="thickThinLargeGap" w:sz="24" w:space="0" w:color="auto"/>
            </w:tcBorders>
          </w:tcPr>
          <w:p w:rsidR="001171E8" w:rsidRPr="000B6A07" w:rsidRDefault="001171E8" w:rsidP="001171E8">
            <w:pPr>
              <w:jc w:val="center"/>
              <w:rPr>
                <w:rFonts w:ascii="Calibri" w:hAnsi="Calibri"/>
                <w:lang w:val="sr-Cyrl-CS"/>
              </w:rPr>
            </w:pP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sr-Cyrl-CS"/>
              </w:rPr>
            </w:pPr>
            <w:r w:rsidRPr="000B6A07">
              <w:rPr>
                <w:rFonts w:ascii="Calibri" w:hAnsi="Calibri"/>
                <w:lang w:val="sr-Cyrl-CS"/>
              </w:rPr>
              <w:t>Нижи</w:t>
            </w:r>
          </w:p>
        </w:tc>
        <w:tc>
          <w:tcPr>
            <w:tcW w:w="656" w:type="dxa"/>
            <w:tcBorders>
              <w:left w:val="thinThickThinLargeGap" w:sz="24" w:space="0" w:color="auto"/>
            </w:tcBorders>
          </w:tcPr>
          <w:p w:rsidR="001171E8" w:rsidRPr="00382ECA" w:rsidRDefault="001171E8" w:rsidP="001171E8">
            <w:pPr>
              <w:jc w:val="center"/>
              <w:rPr>
                <w:rFonts w:ascii="Calibri" w:hAnsi="Calibri"/>
                <w:lang w:val="sr-Latn-RS"/>
              </w:rPr>
            </w:pPr>
            <w:r>
              <w:rPr>
                <w:rFonts w:ascii="Calibri" w:hAnsi="Calibri"/>
                <w:lang w:val="sr-Latn-RS"/>
              </w:rPr>
              <w:t>331</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283</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46</w:t>
            </w:r>
          </w:p>
        </w:tc>
        <w:tc>
          <w:tcPr>
            <w:tcW w:w="654" w:type="dxa"/>
          </w:tcPr>
          <w:p w:rsidR="001171E8" w:rsidRPr="00382ECA" w:rsidRDefault="001171E8" w:rsidP="001171E8">
            <w:pPr>
              <w:jc w:val="center"/>
              <w:rPr>
                <w:rFonts w:ascii="Calibri" w:hAnsi="Calibri"/>
                <w:lang w:val="sr-Latn-RS"/>
              </w:rPr>
            </w:pPr>
            <w:r>
              <w:rPr>
                <w:rFonts w:ascii="Calibri" w:hAnsi="Calibri"/>
                <w:lang w:val="sr-Latn-RS"/>
              </w:rPr>
              <w:t>2</w:t>
            </w:r>
          </w:p>
        </w:tc>
        <w:tc>
          <w:tcPr>
            <w:tcW w:w="646" w:type="dxa"/>
            <w:tcBorders>
              <w:right w:val="single" w:sz="4" w:space="0" w:color="auto"/>
            </w:tcBorders>
          </w:tcPr>
          <w:p w:rsidR="001171E8" w:rsidRPr="00382ECA" w:rsidRDefault="001171E8" w:rsidP="001171E8">
            <w:pPr>
              <w:jc w:val="center"/>
              <w:rPr>
                <w:rFonts w:ascii="Calibri" w:hAnsi="Calibri"/>
                <w:lang w:val="sr-Latn-RS"/>
              </w:rPr>
            </w:pPr>
            <w:r>
              <w:rPr>
                <w:rFonts w:ascii="Calibri" w:hAnsi="Calibri"/>
                <w:lang w:val="sr-Latn-RS"/>
              </w:rPr>
              <w:t>-</w:t>
            </w:r>
          </w:p>
        </w:tc>
        <w:tc>
          <w:tcPr>
            <w:tcW w:w="658" w:type="dxa"/>
            <w:tcBorders>
              <w:left w:val="single" w:sz="4" w:space="0" w:color="auto"/>
            </w:tcBorders>
          </w:tcPr>
          <w:p w:rsidR="001171E8" w:rsidRPr="00382ECA" w:rsidRDefault="001171E8" w:rsidP="001171E8">
            <w:pPr>
              <w:jc w:val="center"/>
              <w:rPr>
                <w:rFonts w:ascii="Calibri" w:hAnsi="Calibri"/>
                <w:lang w:val="sr-Latn-RS"/>
              </w:rPr>
            </w:pPr>
            <w:r>
              <w:rPr>
                <w:rFonts w:ascii="Calibri" w:hAnsi="Calibri"/>
                <w:lang w:val="sr-Latn-RS"/>
              </w:rPr>
              <w:t>331</w:t>
            </w:r>
          </w:p>
        </w:tc>
        <w:tc>
          <w:tcPr>
            <w:tcW w:w="646" w:type="dxa"/>
          </w:tcPr>
          <w:p w:rsidR="001171E8" w:rsidRPr="0087570B" w:rsidRDefault="001171E8" w:rsidP="001171E8">
            <w:pPr>
              <w:jc w:val="center"/>
              <w:rPr>
                <w:rFonts w:ascii="Calibri" w:hAnsi="Calibri"/>
                <w:lang w:val="sr-Latn-RS"/>
              </w:rPr>
            </w:pPr>
            <w:r>
              <w:rPr>
                <w:rFonts w:ascii="Calibri" w:hAnsi="Calibri"/>
                <w:lang w:val="sr-Latn-RS"/>
              </w:rPr>
              <w:t>0</w:t>
            </w:r>
          </w:p>
        </w:tc>
        <w:tc>
          <w:tcPr>
            <w:tcW w:w="646" w:type="dxa"/>
          </w:tcPr>
          <w:p w:rsidR="001171E8" w:rsidRPr="002F7BB9" w:rsidRDefault="001171E8" w:rsidP="001171E8">
            <w:pPr>
              <w:jc w:val="center"/>
              <w:rPr>
                <w:rFonts w:ascii="Calibri" w:hAnsi="Calibri"/>
                <w:lang w:val="sr-Latn-RS"/>
              </w:rPr>
            </w:pPr>
            <w:r>
              <w:rPr>
                <w:rFonts w:ascii="Calibri" w:hAnsi="Calibri"/>
                <w:lang w:val="sr-Latn-RS"/>
              </w:rPr>
              <w:t>-</w:t>
            </w:r>
          </w:p>
        </w:tc>
        <w:tc>
          <w:tcPr>
            <w:tcW w:w="646" w:type="dxa"/>
          </w:tcPr>
          <w:p w:rsidR="001171E8" w:rsidRPr="002F7BB9" w:rsidRDefault="001171E8" w:rsidP="001171E8">
            <w:pPr>
              <w:jc w:val="center"/>
              <w:rPr>
                <w:rFonts w:ascii="Calibri" w:hAnsi="Calibri"/>
                <w:lang w:val="sr-Latn-RS"/>
              </w:rPr>
            </w:pPr>
            <w:r>
              <w:rPr>
                <w:rFonts w:ascii="Calibri" w:hAnsi="Calibri"/>
                <w:lang w:val="sr-Latn-RS"/>
              </w:rPr>
              <w:t>-</w:t>
            </w:r>
          </w:p>
        </w:tc>
        <w:tc>
          <w:tcPr>
            <w:tcW w:w="646" w:type="dxa"/>
          </w:tcPr>
          <w:p w:rsidR="001171E8" w:rsidRPr="0087570B" w:rsidRDefault="001171E8" w:rsidP="001171E8">
            <w:pPr>
              <w:jc w:val="center"/>
              <w:rPr>
                <w:rFonts w:ascii="Calibri" w:hAnsi="Calibri"/>
                <w:lang w:val="sr-Latn-RS"/>
              </w:rPr>
            </w:pPr>
            <w:r>
              <w:rPr>
                <w:rFonts w:ascii="Calibri" w:hAnsi="Calibri"/>
                <w:lang w:val="sr-Latn-RS"/>
              </w:rPr>
              <w:t>-</w:t>
            </w:r>
          </w:p>
        </w:tc>
        <w:tc>
          <w:tcPr>
            <w:tcW w:w="646" w:type="dxa"/>
          </w:tcPr>
          <w:p w:rsidR="001171E8" w:rsidRPr="00D8620C" w:rsidRDefault="001171E8" w:rsidP="001171E8">
            <w:pPr>
              <w:jc w:val="center"/>
              <w:rPr>
                <w:rFonts w:ascii="Calibri" w:hAnsi="Calibri"/>
                <w:lang w:val="sr-Latn-RS"/>
              </w:rPr>
            </w:pPr>
            <w:r>
              <w:rPr>
                <w:rFonts w:ascii="Calibri" w:hAnsi="Calibri"/>
                <w:lang w:val="sr-Latn-RS"/>
              </w:rPr>
              <w:t>-</w:t>
            </w:r>
          </w:p>
        </w:tc>
        <w:tc>
          <w:tcPr>
            <w:tcW w:w="646" w:type="dxa"/>
          </w:tcPr>
          <w:p w:rsidR="001171E8" w:rsidRPr="0087570B" w:rsidRDefault="001171E8" w:rsidP="001171E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4,8</w:t>
            </w:r>
          </w:p>
        </w:tc>
      </w:tr>
      <w:tr w:rsidR="001171E8" w:rsidRPr="000B6A07" w:rsidTr="001171E8">
        <w:tc>
          <w:tcPr>
            <w:tcW w:w="818" w:type="dxa"/>
            <w:tcBorders>
              <w:left w:val="thinThickLargeGap" w:sz="24" w:space="0" w:color="auto"/>
              <w:right w:val="thinThickThinLargeGap" w:sz="24" w:space="0" w:color="auto"/>
            </w:tcBorders>
          </w:tcPr>
          <w:p w:rsidR="001171E8" w:rsidRPr="000B6A07" w:rsidRDefault="001171E8" w:rsidP="001171E8">
            <w:pPr>
              <w:jc w:val="center"/>
              <w:rPr>
                <w:rFonts w:ascii="Calibri" w:hAnsi="Calibri"/>
                <w:lang w:val="sr-Cyrl-CS"/>
              </w:rPr>
            </w:pPr>
            <w:r w:rsidRPr="000B6A07">
              <w:rPr>
                <w:rFonts w:ascii="Calibri" w:hAnsi="Calibri"/>
                <w:lang w:val="sr-Cyrl-CS"/>
              </w:rPr>
              <w:t>Виши</w:t>
            </w:r>
          </w:p>
        </w:tc>
        <w:tc>
          <w:tcPr>
            <w:tcW w:w="656" w:type="dxa"/>
            <w:tcBorders>
              <w:left w:val="thinThickThinLargeGap" w:sz="24" w:space="0" w:color="auto"/>
            </w:tcBorders>
          </w:tcPr>
          <w:p w:rsidR="001171E8" w:rsidRPr="00382ECA" w:rsidRDefault="001171E8" w:rsidP="001171E8">
            <w:pPr>
              <w:jc w:val="center"/>
              <w:rPr>
                <w:rFonts w:ascii="Calibri" w:hAnsi="Calibri"/>
                <w:lang w:val="sr-Latn-RS"/>
              </w:rPr>
            </w:pPr>
            <w:r>
              <w:rPr>
                <w:rFonts w:ascii="Calibri" w:hAnsi="Calibri"/>
                <w:lang w:val="sr-Latn-RS"/>
              </w:rPr>
              <w:t>463</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216</w:t>
            </w:r>
          </w:p>
        </w:tc>
        <w:tc>
          <w:tcPr>
            <w:tcW w:w="653" w:type="dxa"/>
          </w:tcPr>
          <w:p w:rsidR="001171E8" w:rsidRPr="00382ECA" w:rsidRDefault="001171E8" w:rsidP="001171E8">
            <w:pPr>
              <w:jc w:val="center"/>
              <w:rPr>
                <w:rFonts w:ascii="Calibri" w:hAnsi="Calibri"/>
                <w:lang w:val="sr-Latn-RS"/>
              </w:rPr>
            </w:pPr>
            <w:r>
              <w:rPr>
                <w:rFonts w:ascii="Calibri" w:hAnsi="Calibri"/>
                <w:lang w:val="sr-Latn-RS"/>
              </w:rPr>
              <w:t>184</w:t>
            </w:r>
          </w:p>
        </w:tc>
        <w:tc>
          <w:tcPr>
            <w:tcW w:w="654" w:type="dxa"/>
          </w:tcPr>
          <w:p w:rsidR="001171E8" w:rsidRPr="00382ECA" w:rsidRDefault="001171E8" w:rsidP="001171E8">
            <w:pPr>
              <w:jc w:val="center"/>
              <w:rPr>
                <w:rFonts w:ascii="Calibri" w:hAnsi="Calibri"/>
                <w:lang w:val="sr-Latn-RS"/>
              </w:rPr>
            </w:pPr>
            <w:r>
              <w:rPr>
                <w:rFonts w:ascii="Calibri" w:hAnsi="Calibri"/>
                <w:lang w:val="sr-Latn-RS"/>
              </w:rPr>
              <w:t>62</w:t>
            </w:r>
          </w:p>
        </w:tc>
        <w:tc>
          <w:tcPr>
            <w:tcW w:w="646" w:type="dxa"/>
            <w:tcBorders>
              <w:right w:val="single" w:sz="4" w:space="0" w:color="auto"/>
            </w:tcBorders>
          </w:tcPr>
          <w:p w:rsidR="001171E8" w:rsidRPr="00382ECA" w:rsidRDefault="001171E8" w:rsidP="001171E8">
            <w:pPr>
              <w:jc w:val="center"/>
              <w:rPr>
                <w:rFonts w:ascii="Calibri" w:hAnsi="Calibri"/>
                <w:lang w:val="sr-Latn-RS"/>
              </w:rPr>
            </w:pPr>
            <w:r>
              <w:rPr>
                <w:rFonts w:ascii="Calibri" w:hAnsi="Calibri"/>
                <w:lang w:val="sr-Latn-RS"/>
              </w:rPr>
              <w:t>1</w:t>
            </w:r>
          </w:p>
        </w:tc>
        <w:tc>
          <w:tcPr>
            <w:tcW w:w="658" w:type="dxa"/>
            <w:tcBorders>
              <w:left w:val="single" w:sz="4" w:space="0" w:color="auto"/>
            </w:tcBorders>
          </w:tcPr>
          <w:p w:rsidR="001171E8" w:rsidRPr="00382ECA" w:rsidRDefault="001171E8" w:rsidP="001171E8">
            <w:pPr>
              <w:jc w:val="center"/>
              <w:rPr>
                <w:rFonts w:ascii="Calibri" w:hAnsi="Calibri"/>
                <w:lang w:val="sr-Latn-RS"/>
              </w:rPr>
            </w:pPr>
            <w:r>
              <w:rPr>
                <w:rFonts w:ascii="Calibri" w:hAnsi="Calibri"/>
                <w:lang w:val="sr-Latn-RS"/>
              </w:rPr>
              <w:t>463</w:t>
            </w:r>
          </w:p>
        </w:tc>
        <w:tc>
          <w:tcPr>
            <w:tcW w:w="646" w:type="dxa"/>
          </w:tcPr>
          <w:p w:rsidR="001171E8" w:rsidRPr="0087570B" w:rsidRDefault="001171E8" w:rsidP="001171E8">
            <w:pPr>
              <w:jc w:val="center"/>
              <w:rPr>
                <w:rFonts w:ascii="Calibri" w:hAnsi="Calibri"/>
                <w:lang w:val="sr-Latn-RS"/>
              </w:rPr>
            </w:pPr>
            <w:r>
              <w:rPr>
                <w:rFonts w:ascii="Calibri" w:hAnsi="Calibri"/>
                <w:lang w:val="sr-Latn-RS"/>
              </w:rPr>
              <w:t>0</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Pr>
          <w:p w:rsidR="001171E8" w:rsidRPr="0087570B" w:rsidRDefault="001171E8" w:rsidP="001171E8">
            <w:pPr>
              <w:jc w:val="center"/>
              <w:rPr>
                <w:rFonts w:ascii="Calibri" w:hAnsi="Calibri"/>
                <w:lang w:val="sr-Latn-RS"/>
              </w:rPr>
            </w:pPr>
            <w:r>
              <w:rPr>
                <w:rFonts w:ascii="Calibri" w:hAnsi="Calibri"/>
                <w:lang w:val="sr-Latn-RS"/>
              </w:rPr>
              <w:t>-</w:t>
            </w:r>
          </w:p>
        </w:tc>
        <w:tc>
          <w:tcPr>
            <w:tcW w:w="646" w:type="dxa"/>
          </w:tcPr>
          <w:p w:rsidR="001171E8" w:rsidRPr="00D658D2" w:rsidRDefault="001171E8" w:rsidP="001171E8">
            <w:pPr>
              <w:jc w:val="center"/>
              <w:rPr>
                <w:rFonts w:ascii="Calibri" w:hAnsi="Calibri"/>
                <w:lang w:val="sr-Cyrl-RS"/>
              </w:rPr>
            </w:pPr>
            <w:r>
              <w:rPr>
                <w:rFonts w:ascii="Calibri" w:hAnsi="Calibri"/>
                <w:lang w:val="sr-Cyrl-RS"/>
              </w:rPr>
              <w:t>-</w:t>
            </w:r>
          </w:p>
        </w:tc>
        <w:tc>
          <w:tcPr>
            <w:tcW w:w="646" w:type="dxa"/>
          </w:tcPr>
          <w:p w:rsidR="001171E8" w:rsidRPr="0087570B" w:rsidRDefault="001171E8" w:rsidP="001171E8">
            <w:pPr>
              <w:jc w:val="center"/>
              <w:rPr>
                <w:rFonts w:ascii="Calibri" w:hAnsi="Calibri"/>
                <w:lang w:val="sr-Latn-RS"/>
              </w:rPr>
            </w:pPr>
            <w:r>
              <w:rPr>
                <w:rFonts w:ascii="Calibri" w:hAnsi="Calibri"/>
                <w:lang w:val="sr-Latn-RS"/>
              </w:rPr>
              <w:t>-</w:t>
            </w:r>
          </w:p>
        </w:tc>
        <w:tc>
          <w:tcPr>
            <w:tcW w:w="674" w:type="dxa"/>
            <w:tcBorders>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4,26</w:t>
            </w:r>
          </w:p>
        </w:tc>
      </w:tr>
      <w:tr w:rsidR="001171E8" w:rsidRPr="000B6A07" w:rsidTr="001171E8">
        <w:tc>
          <w:tcPr>
            <w:tcW w:w="818" w:type="dxa"/>
            <w:tcBorders>
              <w:left w:val="thinThickLargeGap" w:sz="24" w:space="0" w:color="auto"/>
              <w:bottom w:val="thickThinLargeGap" w:sz="24" w:space="0" w:color="auto"/>
              <w:right w:val="thinThickThinLargeGap" w:sz="24" w:space="0" w:color="auto"/>
            </w:tcBorders>
          </w:tcPr>
          <w:p w:rsidR="001171E8" w:rsidRPr="000B6A07" w:rsidRDefault="001171E8" w:rsidP="001171E8">
            <w:pPr>
              <w:jc w:val="center"/>
              <w:rPr>
                <w:rFonts w:ascii="Calibri" w:hAnsi="Calibri"/>
                <w:lang w:val="sr-Cyrl-CS"/>
              </w:rPr>
            </w:pPr>
            <w:r w:rsidRPr="000B6A07">
              <w:rPr>
                <w:rFonts w:ascii="Calibri" w:hAnsi="Calibri"/>
                <w:lang w:val="sr-Cyrl-CS"/>
              </w:rPr>
              <w:sym w:font="Symbol" w:char="F0E5"/>
            </w:r>
          </w:p>
        </w:tc>
        <w:tc>
          <w:tcPr>
            <w:tcW w:w="656" w:type="dxa"/>
            <w:tcBorders>
              <w:left w:val="thinThickThinLargeGap" w:sz="24" w:space="0" w:color="auto"/>
              <w:bottom w:val="thickThinLargeGap" w:sz="24" w:space="0" w:color="auto"/>
            </w:tcBorders>
          </w:tcPr>
          <w:p w:rsidR="001171E8" w:rsidRPr="00382ECA" w:rsidRDefault="001171E8" w:rsidP="001171E8">
            <w:pPr>
              <w:jc w:val="center"/>
              <w:rPr>
                <w:rFonts w:ascii="Calibri" w:hAnsi="Calibri"/>
                <w:lang w:val="sr-Latn-RS"/>
              </w:rPr>
            </w:pPr>
            <w:r>
              <w:rPr>
                <w:rFonts w:ascii="Calibri" w:hAnsi="Calibri"/>
                <w:lang w:val="sr-Latn-RS"/>
              </w:rPr>
              <w:t>794</w:t>
            </w:r>
          </w:p>
        </w:tc>
        <w:tc>
          <w:tcPr>
            <w:tcW w:w="653" w:type="dxa"/>
            <w:tcBorders>
              <w:bottom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499</w:t>
            </w:r>
          </w:p>
        </w:tc>
        <w:tc>
          <w:tcPr>
            <w:tcW w:w="653" w:type="dxa"/>
            <w:tcBorders>
              <w:bottom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230</w:t>
            </w:r>
          </w:p>
        </w:tc>
        <w:tc>
          <w:tcPr>
            <w:tcW w:w="654" w:type="dxa"/>
            <w:tcBorders>
              <w:bottom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64</w:t>
            </w:r>
          </w:p>
        </w:tc>
        <w:tc>
          <w:tcPr>
            <w:tcW w:w="646" w:type="dxa"/>
            <w:tcBorders>
              <w:bottom w:val="thickThinLargeGap" w:sz="24" w:space="0" w:color="auto"/>
              <w:right w:val="single" w:sz="4" w:space="0" w:color="auto"/>
            </w:tcBorders>
          </w:tcPr>
          <w:p w:rsidR="001171E8" w:rsidRPr="001171E8" w:rsidRDefault="001171E8" w:rsidP="001171E8">
            <w:pPr>
              <w:jc w:val="center"/>
              <w:rPr>
                <w:rFonts w:ascii="Calibri" w:hAnsi="Calibri"/>
                <w:lang w:val="sr-Latn-RS"/>
              </w:rPr>
            </w:pPr>
            <w:r>
              <w:rPr>
                <w:rFonts w:ascii="Calibri" w:hAnsi="Calibri"/>
                <w:lang w:val="sr-Latn-RS"/>
              </w:rPr>
              <w:t>1</w:t>
            </w:r>
          </w:p>
        </w:tc>
        <w:tc>
          <w:tcPr>
            <w:tcW w:w="658" w:type="dxa"/>
            <w:tcBorders>
              <w:left w:val="single" w:sz="4" w:space="0" w:color="auto"/>
              <w:bottom w:val="thickThinLargeGap" w:sz="24" w:space="0" w:color="auto"/>
            </w:tcBorders>
          </w:tcPr>
          <w:p w:rsidR="001171E8" w:rsidRPr="00382ECA" w:rsidRDefault="001171E8" w:rsidP="001171E8">
            <w:pPr>
              <w:jc w:val="center"/>
              <w:rPr>
                <w:rFonts w:ascii="Calibri" w:hAnsi="Calibri"/>
                <w:lang w:val="sr-Latn-RS"/>
              </w:rPr>
            </w:pPr>
            <w:r>
              <w:rPr>
                <w:rFonts w:ascii="Calibri" w:hAnsi="Calibri"/>
                <w:lang w:val="sr-Latn-RS"/>
              </w:rPr>
              <w:t>794</w:t>
            </w:r>
          </w:p>
        </w:tc>
        <w:tc>
          <w:tcPr>
            <w:tcW w:w="646" w:type="dxa"/>
            <w:tcBorders>
              <w:bottom w:val="thickThinLargeGap" w:sz="24" w:space="0" w:color="auto"/>
            </w:tcBorders>
          </w:tcPr>
          <w:p w:rsidR="001171E8" w:rsidRPr="0087570B" w:rsidRDefault="001171E8" w:rsidP="001171E8">
            <w:pPr>
              <w:jc w:val="center"/>
              <w:rPr>
                <w:rFonts w:ascii="Calibri" w:hAnsi="Calibri"/>
                <w:lang w:val="sr-Latn-RS"/>
              </w:rPr>
            </w:pPr>
            <w:r>
              <w:rPr>
                <w:rFonts w:ascii="Calibri" w:hAnsi="Calibri"/>
                <w:lang w:val="sr-Latn-RS"/>
              </w:rPr>
              <w:t>0</w:t>
            </w:r>
          </w:p>
        </w:tc>
        <w:tc>
          <w:tcPr>
            <w:tcW w:w="646" w:type="dxa"/>
            <w:tcBorders>
              <w:bottom w:val="thickThinLargeGap" w:sz="24" w:space="0" w:color="auto"/>
            </w:tcBorders>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Borders>
              <w:bottom w:val="thickThinLargeGap" w:sz="24" w:space="0" w:color="auto"/>
            </w:tcBorders>
          </w:tcPr>
          <w:p w:rsidR="001171E8" w:rsidRPr="000602B5" w:rsidRDefault="001171E8" w:rsidP="001171E8">
            <w:pPr>
              <w:jc w:val="center"/>
              <w:rPr>
                <w:rFonts w:ascii="Calibri" w:hAnsi="Calibri"/>
                <w:lang w:val="sr-Cyrl-RS"/>
              </w:rPr>
            </w:pPr>
            <w:r>
              <w:rPr>
                <w:rFonts w:ascii="Calibri" w:hAnsi="Calibri"/>
                <w:lang w:val="sr-Cyrl-RS"/>
              </w:rPr>
              <w:t>-</w:t>
            </w:r>
          </w:p>
        </w:tc>
        <w:tc>
          <w:tcPr>
            <w:tcW w:w="646" w:type="dxa"/>
            <w:tcBorders>
              <w:bottom w:val="thickThinLargeGap" w:sz="24" w:space="0" w:color="auto"/>
            </w:tcBorders>
          </w:tcPr>
          <w:p w:rsidR="001171E8" w:rsidRPr="0087570B" w:rsidRDefault="001171E8" w:rsidP="001171E8">
            <w:pPr>
              <w:jc w:val="center"/>
              <w:rPr>
                <w:rFonts w:ascii="Calibri" w:hAnsi="Calibri"/>
                <w:lang w:val="sr-Latn-RS"/>
              </w:rPr>
            </w:pPr>
            <w:r>
              <w:rPr>
                <w:rFonts w:ascii="Calibri" w:hAnsi="Calibri"/>
                <w:lang w:val="sr-Latn-RS"/>
              </w:rPr>
              <w:t>-</w:t>
            </w:r>
          </w:p>
        </w:tc>
        <w:tc>
          <w:tcPr>
            <w:tcW w:w="646" w:type="dxa"/>
            <w:tcBorders>
              <w:bottom w:val="thickThinLargeGap" w:sz="24" w:space="0" w:color="auto"/>
            </w:tcBorders>
          </w:tcPr>
          <w:p w:rsidR="001171E8" w:rsidRPr="00D658D2" w:rsidRDefault="001171E8" w:rsidP="001171E8">
            <w:pPr>
              <w:jc w:val="center"/>
              <w:rPr>
                <w:rFonts w:ascii="Calibri" w:hAnsi="Calibri"/>
                <w:lang w:val="sr-Cyrl-RS"/>
              </w:rPr>
            </w:pPr>
            <w:r>
              <w:rPr>
                <w:rFonts w:ascii="Calibri" w:hAnsi="Calibri"/>
                <w:lang w:val="sr-Cyrl-RS"/>
              </w:rPr>
              <w:t>-</w:t>
            </w:r>
          </w:p>
        </w:tc>
        <w:tc>
          <w:tcPr>
            <w:tcW w:w="646" w:type="dxa"/>
            <w:tcBorders>
              <w:bottom w:val="thickThinLargeGap" w:sz="24" w:space="0" w:color="auto"/>
            </w:tcBorders>
          </w:tcPr>
          <w:p w:rsidR="001171E8" w:rsidRPr="0087570B" w:rsidRDefault="001171E8" w:rsidP="001171E8">
            <w:pPr>
              <w:jc w:val="center"/>
              <w:rPr>
                <w:rFonts w:ascii="Calibri" w:hAnsi="Calibri"/>
                <w:lang w:val="sr-Latn-RS"/>
              </w:rPr>
            </w:pPr>
            <w:r>
              <w:rPr>
                <w:rFonts w:ascii="Calibri" w:hAnsi="Calibri"/>
                <w:lang w:val="sr-Latn-RS"/>
              </w:rPr>
              <w:t>-</w:t>
            </w:r>
          </w:p>
        </w:tc>
        <w:tc>
          <w:tcPr>
            <w:tcW w:w="674" w:type="dxa"/>
            <w:tcBorders>
              <w:bottom w:val="thickThinLargeGap" w:sz="24" w:space="0" w:color="auto"/>
              <w:right w:val="thickThinLargeGap" w:sz="24" w:space="0" w:color="auto"/>
            </w:tcBorders>
          </w:tcPr>
          <w:p w:rsidR="001171E8" w:rsidRPr="001171E8" w:rsidRDefault="001171E8" w:rsidP="001171E8">
            <w:pPr>
              <w:jc w:val="center"/>
              <w:rPr>
                <w:rFonts w:ascii="Calibri" w:hAnsi="Calibri"/>
                <w:lang w:val="sr-Latn-RS"/>
              </w:rPr>
            </w:pPr>
            <w:r>
              <w:rPr>
                <w:rFonts w:ascii="Calibri" w:hAnsi="Calibri"/>
                <w:lang w:val="sr-Latn-RS"/>
              </w:rPr>
              <w:t>4,53</w:t>
            </w:r>
          </w:p>
        </w:tc>
      </w:tr>
    </w:tbl>
    <w:p w:rsidR="0037132A" w:rsidRDefault="0037132A" w:rsidP="00DD0370">
      <w:pPr>
        <w:ind w:firstLine="1122"/>
        <w:jc w:val="both"/>
        <w:rPr>
          <w:rFonts w:ascii="Calibri" w:hAnsi="Calibri"/>
          <w:lang w:val="sr-Cyrl-CS"/>
        </w:rPr>
      </w:pPr>
    </w:p>
    <w:p w:rsidR="00F518C5" w:rsidRPr="000B6A07" w:rsidRDefault="00DD0370" w:rsidP="00DD0370">
      <w:pPr>
        <w:ind w:firstLine="1122"/>
        <w:jc w:val="both"/>
        <w:rPr>
          <w:rFonts w:ascii="Calibri" w:hAnsi="Calibri"/>
          <w:lang w:val="sr-Cyrl-CS"/>
        </w:rPr>
      </w:pPr>
      <w:r w:rsidRPr="000B6A07">
        <w:rPr>
          <w:rFonts w:ascii="Calibri" w:hAnsi="Calibri"/>
          <w:lang w:val="sr-Cyrl-CS"/>
        </w:rPr>
        <w:t xml:space="preserve">Успех ученика на крају </w:t>
      </w:r>
      <w:r w:rsidR="000C2046">
        <w:rPr>
          <w:rFonts w:ascii="Calibri" w:hAnsi="Calibri"/>
          <w:lang w:val="sr-Cyrl-CS"/>
        </w:rPr>
        <w:t>школске године, значи 31.08.2020</w:t>
      </w:r>
      <w:bookmarkStart w:id="2" w:name="_GoBack"/>
      <w:bookmarkEnd w:id="2"/>
      <w:r w:rsidRPr="000B6A07">
        <w:rPr>
          <w:rFonts w:ascii="Calibri" w:hAnsi="Calibri"/>
          <w:lang w:val="sr-Cyrl-CS"/>
        </w:rPr>
        <w:t>. године</w:t>
      </w:r>
      <w:r w:rsidR="00F518C5" w:rsidRPr="000B6A07">
        <w:rPr>
          <w:rFonts w:ascii="Calibri" w:hAnsi="Calibri"/>
          <w:lang w:val="sr-Cyrl-CS"/>
        </w:rPr>
        <w:t xml:space="preserve"> </w:t>
      </w:r>
      <w:r w:rsidR="00275586">
        <w:rPr>
          <w:rFonts w:ascii="Calibri" w:hAnsi="Calibri"/>
          <w:lang w:val="sr-Cyrl-CS"/>
        </w:rPr>
        <w:t>је исти као и у јуну месецу на крају наставне године и износи</w:t>
      </w:r>
      <w:r w:rsidR="00A73272">
        <w:rPr>
          <w:rFonts w:ascii="Calibri" w:hAnsi="Calibri"/>
          <w:lang w:val="sr-Latn-RS"/>
        </w:rPr>
        <w:t xml:space="preserve"> </w:t>
      </w:r>
      <w:r w:rsidR="00A73272">
        <w:rPr>
          <w:rFonts w:ascii="Calibri" w:hAnsi="Calibri"/>
          <w:lang w:val="sr-Cyrl-RS"/>
        </w:rPr>
        <w:t>одличан</w:t>
      </w:r>
      <w:r w:rsidR="00275586">
        <w:rPr>
          <w:rFonts w:ascii="Calibri" w:hAnsi="Calibri"/>
          <w:lang w:val="sr-Cyrl-CS"/>
        </w:rPr>
        <w:t xml:space="preserve"> </w:t>
      </w:r>
      <w:r w:rsidR="003829C7">
        <w:rPr>
          <w:rFonts w:ascii="Calibri" w:hAnsi="Calibri"/>
          <w:lang w:val="sr-Cyrl-RS"/>
        </w:rPr>
        <w:t>4,5</w:t>
      </w:r>
      <w:r w:rsidR="00A73272">
        <w:rPr>
          <w:rFonts w:ascii="Calibri" w:hAnsi="Calibri"/>
          <w:lang w:val="sr-Cyrl-RS"/>
        </w:rPr>
        <w:t>3</w:t>
      </w:r>
      <w:r w:rsidR="00AB0D3C">
        <w:rPr>
          <w:rFonts w:ascii="Calibri" w:hAnsi="Calibri"/>
          <w:lang w:val="sr-Cyrl-CS"/>
        </w:rPr>
        <w:t>.</w:t>
      </w:r>
      <w:r w:rsidRPr="000B6A07">
        <w:rPr>
          <w:rFonts w:ascii="Calibri" w:hAnsi="Calibri"/>
          <w:lang w:val="sr-Cyrl-CS"/>
        </w:rPr>
        <w:t xml:space="preserve"> </w:t>
      </w:r>
    </w:p>
    <w:p w:rsidR="00DD0370" w:rsidRPr="000B6A07" w:rsidRDefault="00DD0370" w:rsidP="00DD0370">
      <w:pPr>
        <w:ind w:firstLine="1122"/>
        <w:jc w:val="both"/>
        <w:rPr>
          <w:rFonts w:ascii="Calibri" w:hAnsi="Calibri"/>
          <w:lang w:val="sr-Cyrl-CS"/>
        </w:rPr>
      </w:pPr>
      <w:r w:rsidRPr="000B6A07">
        <w:rPr>
          <w:rFonts w:ascii="Calibri" w:hAnsi="Calibri"/>
          <w:lang w:val="sr-Cyrl-CS"/>
        </w:rPr>
        <w:t>Н</w:t>
      </w:r>
      <w:r w:rsidR="005065DA">
        <w:rPr>
          <w:rFonts w:ascii="Calibri" w:hAnsi="Calibri"/>
          <w:lang w:val="sr-Cyrl-CS"/>
        </w:rPr>
        <w:t>а крају свог основног шк</w:t>
      </w:r>
      <w:r w:rsidR="009C7CDE">
        <w:rPr>
          <w:rFonts w:ascii="Calibri" w:hAnsi="Calibri"/>
          <w:lang w:val="sr-Cyrl-CS"/>
        </w:rPr>
        <w:t xml:space="preserve">оловања </w:t>
      </w:r>
      <w:r w:rsidR="00FB3EE1">
        <w:rPr>
          <w:rFonts w:ascii="Calibri" w:hAnsi="Calibri"/>
          <w:lang w:val="sr-Cyrl-CS"/>
        </w:rPr>
        <w:t>17</w:t>
      </w:r>
      <w:r w:rsidRPr="000B6A07">
        <w:rPr>
          <w:rFonts w:ascii="Calibri" w:hAnsi="Calibri"/>
          <w:lang w:val="sr-Cyrl-CS"/>
        </w:rPr>
        <w:t xml:space="preserve"> ученика осмог разреда је п</w:t>
      </w:r>
      <w:r w:rsidR="00BA0A93" w:rsidRPr="000B6A07">
        <w:rPr>
          <w:rFonts w:ascii="Calibri" w:hAnsi="Calibri"/>
          <w:lang w:val="sr-Cyrl-CS"/>
        </w:rPr>
        <w:t xml:space="preserve">онело диплому Вуковца, а </w:t>
      </w:r>
      <w:r w:rsidR="00516D71">
        <w:rPr>
          <w:rFonts w:ascii="Calibri" w:hAnsi="Calibri"/>
          <w:lang w:val="sr-Cyrl-CS"/>
        </w:rPr>
        <w:t>ученик</w:t>
      </w:r>
      <w:r w:rsidR="00A96E46">
        <w:rPr>
          <w:rFonts w:ascii="Calibri" w:hAnsi="Calibri"/>
          <w:lang w:val="sr-Cyrl-RS"/>
        </w:rPr>
        <w:t xml:space="preserve"> </w:t>
      </w:r>
      <w:r w:rsidR="00516D71">
        <w:rPr>
          <w:rFonts w:ascii="Calibri" w:hAnsi="Calibri"/>
          <w:lang w:val="sr-Cyrl-RS"/>
        </w:rPr>
        <w:t>Јанко Вукобратовић</w:t>
      </w:r>
      <w:r w:rsidR="00A96E46">
        <w:rPr>
          <w:rFonts w:ascii="Calibri" w:hAnsi="Calibri"/>
          <w:lang w:val="sr-Cyrl-RS"/>
        </w:rPr>
        <w:t>,</w:t>
      </w:r>
      <w:r w:rsidR="00623FA4">
        <w:rPr>
          <w:rFonts w:ascii="Calibri" w:hAnsi="Calibri"/>
          <w:lang w:val="sr-Cyrl-CS"/>
        </w:rPr>
        <w:t xml:space="preserve"> 8</w:t>
      </w:r>
      <w:r w:rsidR="00516D71">
        <w:rPr>
          <w:rFonts w:ascii="Calibri" w:hAnsi="Calibri"/>
          <w:vertAlign w:val="subscript"/>
          <w:lang w:val="sr-Cyrl-CS"/>
        </w:rPr>
        <w:t>1</w:t>
      </w:r>
      <w:r w:rsidR="00A96E46">
        <w:rPr>
          <w:rFonts w:ascii="Calibri" w:hAnsi="Calibri"/>
          <w:lang w:val="sr-Cyrl-CS"/>
        </w:rPr>
        <w:t xml:space="preserve"> </w:t>
      </w:r>
      <w:r w:rsidR="00516D71">
        <w:rPr>
          <w:rFonts w:ascii="Calibri" w:hAnsi="Calibri"/>
          <w:lang w:val="sr-Cyrl-CS"/>
        </w:rPr>
        <w:t>је изабран</w:t>
      </w:r>
      <w:r w:rsidR="003829C7">
        <w:rPr>
          <w:rFonts w:ascii="Calibri" w:hAnsi="Calibri"/>
          <w:lang w:val="sr-Cyrl-CS"/>
        </w:rPr>
        <w:t xml:space="preserve"> за </w:t>
      </w:r>
      <w:r w:rsidR="00BA0A93" w:rsidRPr="000B6A07">
        <w:rPr>
          <w:rFonts w:ascii="Calibri" w:hAnsi="Calibri"/>
          <w:lang w:val="sr-Cyrl-CS"/>
        </w:rPr>
        <w:t>ученик</w:t>
      </w:r>
      <w:r w:rsidR="00516D71">
        <w:rPr>
          <w:rFonts w:ascii="Calibri" w:hAnsi="Calibri"/>
          <w:lang w:val="sr-Cyrl-CS"/>
        </w:rPr>
        <w:t>а</w:t>
      </w:r>
      <w:r w:rsidR="00BA0A93" w:rsidRPr="000B6A07">
        <w:rPr>
          <w:rFonts w:ascii="Calibri" w:hAnsi="Calibri"/>
          <w:lang w:val="sr-Cyrl-CS"/>
        </w:rPr>
        <w:t xml:space="preserve"> генерације</w:t>
      </w:r>
      <w:r w:rsidRPr="000B6A07">
        <w:rPr>
          <w:rFonts w:ascii="Calibri" w:hAnsi="Calibri"/>
          <w:lang w:val="sr-Cyrl-CS"/>
        </w:rPr>
        <w:t>.</w:t>
      </w:r>
    </w:p>
    <w:p w:rsidR="00DD0370" w:rsidRPr="000B6A07" w:rsidRDefault="00DD0370" w:rsidP="00DD0370">
      <w:pPr>
        <w:ind w:firstLine="1122"/>
        <w:jc w:val="both"/>
        <w:rPr>
          <w:rFonts w:ascii="Calibri" w:hAnsi="Calibri"/>
          <w:lang w:val="sr-Cyrl-CS"/>
        </w:rPr>
      </w:pPr>
      <w:r w:rsidRPr="000B6A07">
        <w:rPr>
          <w:rFonts w:ascii="Calibri" w:hAnsi="Calibri"/>
          <w:lang w:val="sr-Cyrl-CS"/>
        </w:rPr>
        <w:lastRenderedPageBreak/>
        <w:t xml:space="preserve">Ове године </w:t>
      </w:r>
      <w:r w:rsidR="00542704" w:rsidRPr="000B6A07">
        <w:rPr>
          <w:rFonts w:ascii="Calibri" w:hAnsi="Calibri"/>
          <w:lang w:val="sr-Cyrl-CS"/>
        </w:rPr>
        <w:t xml:space="preserve">је </w:t>
      </w:r>
      <w:r w:rsidR="00FB3EE1">
        <w:rPr>
          <w:rFonts w:ascii="Calibri" w:hAnsi="Calibri"/>
          <w:lang w:val="sr-Latn-RS"/>
        </w:rPr>
        <w:t>45</w:t>
      </w:r>
      <w:r w:rsidRPr="000B6A07">
        <w:rPr>
          <w:rFonts w:ascii="Calibri" w:hAnsi="Calibri"/>
          <w:lang w:val="sr-Cyrl-CS"/>
        </w:rPr>
        <w:t xml:space="preserve"> </w:t>
      </w:r>
      <w:r w:rsidR="00542704" w:rsidRPr="000B6A07">
        <w:rPr>
          <w:rFonts w:ascii="Calibri" w:hAnsi="Calibri"/>
          <w:lang w:val="sr-Cyrl-CS"/>
        </w:rPr>
        <w:t>ученика осмог разреда проглашено</w:t>
      </w:r>
      <w:r w:rsidRPr="000B6A07">
        <w:rPr>
          <w:rFonts w:ascii="Calibri" w:hAnsi="Calibri"/>
          <w:lang w:val="sr-Cyrl-CS"/>
        </w:rPr>
        <w:t xml:space="preserve"> носиоцима специјалних диплома. Тим поводом издато је </w:t>
      </w:r>
      <w:r w:rsidR="00FB3EE1">
        <w:rPr>
          <w:rFonts w:ascii="Calibri" w:hAnsi="Calibri"/>
          <w:lang w:val="sr-Cyrl-RS"/>
        </w:rPr>
        <w:t>75</w:t>
      </w:r>
      <w:r w:rsidR="00542704" w:rsidRPr="000B6A07">
        <w:rPr>
          <w:rFonts w:ascii="Calibri" w:hAnsi="Calibri"/>
          <w:lang w:val="sr-Cyrl-CS"/>
        </w:rPr>
        <w:t xml:space="preserve"> </w:t>
      </w:r>
      <w:r w:rsidRPr="000B6A07">
        <w:rPr>
          <w:rFonts w:ascii="Calibri" w:hAnsi="Calibri"/>
          <w:lang w:val="sr-Cyrl-CS"/>
        </w:rPr>
        <w:t xml:space="preserve"> диплома.</w:t>
      </w:r>
    </w:p>
    <w:p w:rsidR="00DD0370" w:rsidRDefault="00DD0370" w:rsidP="00DD0370">
      <w:pPr>
        <w:ind w:firstLine="1122"/>
        <w:jc w:val="both"/>
        <w:rPr>
          <w:rFonts w:ascii="Calibri" w:hAnsi="Calibri"/>
          <w:lang w:val="sr-Cyrl-CS"/>
        </w:rPr>
      </w:pPr>
    </w:p>
    <w:p w:rsidR="00DD0370" w:rsidRPr="000B6A07" w:rsidRDefault="00DD0370" w:rsidP="00DD0370">
      <w:pPr>
        <w:ind w:firstLine="1122"/>
        <w:jc w:val="both"/>
        <w:rPr>
          <w:rFonts w:ascii="Calibri" w:hAnsi="Calibri"/>
          <w:lang w:val="sr-Cyrl-CS"/>
        </w:rPr>
      </w:pPr>
      <w:r w:rsidRPr="000B6A07">
        <w:rPr>
          <w:rFonts w:ascii="Calibri" w:hAnsi="Calibri"/>
          <w:iCs/>
          <w:lang w:val="sr-Cyrl-CS"/>
        </w:rPr>
        <w:t>Табела бр. 6</w:t>
      </w:r>
      <w:r w:rsidRPr="000B6A07">
        <w:rPr>
          <w:rFonts w:ascii="Calibri" w:hAnsi="Calibri"/>
          <w:i/>
          <w:iCs/>
          <w:lang w:val="sr-Cyrl-CS"/>
        </w:rPr>
        <w:t>. Оцене владања ученика</w:t>
      </w:r>
    </w:p>
    <w:tbl>
      <w:tblPr>
        <w:tblW w:w="932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768"/>
        <w:gridCol w:w="35"/>
        <w:gridCol w:w="567"/>
        <w:gridCol w:w="885"/>
        <w:gridCol w:w="51"/>
        <w:gridCol w:w="481"/>
        <w:gridCol w:w="1057"/>
        <w:gridCol w:w="6"/>
        <w:gridCol w:w="638"/>
        <w:gridCol w:w="851"/>
        <w:gridCol w:w="42"/>
        <w:gridCol w:w="525"/>
        <w:gridCol w:w="992"/>
        <w:gridCol w:w="21"/>
        <w:gridCol w:w="546"/>
        <w:gridCol w:w="992"/>
      </w:tblGrid>
      <w:tr w:rsidR="00DD0370" w:rsidRPr="000B6A07" w:rsidTr="00921593">
        <w:trPr>
          <w:cantSplit/>
          <w:trHeight w:val="1455"/>
        </w:trPr>
        <w:tc>
          <w:tcPr>
            <w:tcW w:w="865" w:type="dxa"/>
            <w:tcBorders>
              <w:top w:val="thinThickLargeGap" w:sz="24" w:space="0" w:color="auto"/>
              <w:left w:val="thinThickLargeGap" w:sz="24" w:space="0" w:color="auto"/>
              <w:bottom w:val="thinThickThinLargeGap" w:sz="24" w:space="0" w:color="auto"/>
              <w:right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Разред</w:t>
            </w:r>
          </w:p>
        </w:tc>
        <w:tc>
          <w:tcPr>
            <w:tcW w:w="803" w:type="dxa"/>
            <w:gridSpan w:val="2"/>
            <w:tcBorders>
              <w:top w:val="thinThickLargeGap" w:sz="24" w:space="0" w:color="auto"/>
              <w:left w:val="thinThickThin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Бр.ученика</w:t>
            </w:r>
          </w:p>
        </w:tc>
        <w:tc>
          <w:tcPr>
            <w:tcW w:w="1452" w:type="dxa"/>
            <w:gridSpan w:val="2"/>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Примерно</w:t>
            </w:r>
          </w:p>
        </w:tc>
        <w:tc>
          <w:tcPr>
            <w:tcW w:w="1595" w:type="dxa"/>
            <w:gridSpan w:val="4"/>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Врло добро</w:t>
            </w:r>
          </w:p>
        </w:tc>
        <w:tc>
          <w:tcPr>
            <w:tcW w:w="1489" w:type="dxa"/>
            <w:gridSpan w:val="2"/>
            <w:tcBorders>
              <w:top w:val="thinThickLargeGap" w:sz="24" w:space="0" w:color="auto"/>
              <w:bottom w:val="thinThickThinLargeGap" w:sz="24" w:space="0" w:color="auto"/>
            </w:tcBorders>
            <w:textDirection w:val="btLr"/>
            <w:vAlign w:val="center"/>
          </w:tcPr>
          <w:p w:rsidR="00DD0370" w:rsidRPr="000B6A07" w:rsidRDefault="00DD0370" w:rsidP="00303EB8">
            <w:pPr>
              <w:ind w:left="113" w:right="113"/>
              <w:jc w:val="center"/>
              <w:rPr>
                <w:rFonts w:ascii="Calibri" w:hAnsi="Calibri"/>
                <w:lang w:val="sr-Cyrl-CS"/>
              </w:rPr>
            </w:pPr>
            <w:r w:rsidRPr="000B6A07">
              <w:rPr>
                <w:rFonts w:ascii="Calibri" w:hAnsi="Calibri"/>
                <w:lang w:val="sr-Cyrl-CS"/>
              </w:rPr>
              <w:t>Добро</w:t>
            </w:r>
          </w:p>
        </w:tc>
        <w:tc>
          <w:tcPr>
            <w:tcW w:w="1559" w:type="dxa"/>
            <w:gridSpan w:val="3"/>
            <w:tcBorders>
              <w:top w:val="thinThickLargeGap" w:sz="24" w:space="0" w:color="auto"/>
              <w:bottom w:val="thinThickThinLargeGap" w:sz="24" w:space="0" w:color="auto"/>
            </w:tcBorders>
            <w:textDirection w:val="btLr"/>
            <w:vAlign w:val="center"/>
          </w:tcPr>
          <w:p w:rsidR="00DD0370" w:rsidRPr="006F1F14" w:rsidRDefault="00DD0370" w:rsidP="00303EB8">
            <w:pPr>
              <w:ind w:left="113" w:right="113"/>
              <w:jc w:val="center"/>
              <w:rPr>
                <w:rFonts w:ascii="Calibri" w:hAnsi="Calibri"/>
                <w:sz w:val="22"/>
                <w:szCs w:val="22"/>
                <w:lang w:val="sr-Cyrl-CS"/>
              </w:rPr>
            </w:pPr>
            <w:r w:rsidRPr="006F1F14">
              <w:rPr>
                <w:rFonts w:ascii="Calibri" w:hAnsi="Calibri"/>
                <w:sz w:val="22"/>
                <w:szCs w:val="22"/>
                <w:lang w:val="sr-Cyrl-CS"/>
              </w:rPr>
              <w:t>Задовољава-јуће</w:t>
            </w:r>
          </w:p>
        </w:tc>
        <w:tc>
          <w:tcPr>
            <w:tcW w:w="1559" w:type="dxa"/>
            <w:gridSpan w:val="3"/>
            <w:tcBorders>
              <w:top w:val="thinThickLargeGap" w:sz="24" w:space="0" w:color="auto"/>
              <w:bottom w:val="thinThickThinLargeGap" w:sz="24" w:space="0" w:color="auto"/>
              <w:right w:val="thickThinLargeGap" w:sz="24" w:space="0" w:color="auto"/>
            </w:tcBorders>
            <w:textDirection w:val="btLr"/>
            <w:vAlign w:val="center"/>
          </w:tcPr>
          <w:p w:rsidR="00DD0370" w:rsidRPr="006F1F14" w:rsidRDefault="006F1F14" w:rsidP="006F1F14">
            <w:pPr>
              <w:ind w:left="113" w:right="113"/>
              <w:jc w:val="center"/>
              <w:rPr>
                <w:rFonts w:ascii="Calibri" w:hAnsi="Calibri"/>
                <w:sz w:val="22"/>
                <w:szCs w:val="22"/>
                <w:lang w:val="sr-Cyrl-CS"/>
              </w:rPr>
            </w:pPr>
            <w:r>
              <w:rPr>
                <w:rFonts w:ascii="Calibri" w:hAnsi="Calibri"/>
                <w:sz w:val="22"/>
                <w:szCs w:val="22"/>
                <w:lang w:val="sr-Cyrl-CS"/>
              </w:rPr>
              <w:t>Незадовољавају</w:t>
            </w:r>
            <w:r w:rsidR="00DD0370" w:rsidRPr="006F1F14">
              <w:rPr>
                <w:rFonts w:ascii="Calibri" w:hAnsi="Calibri"/>
                <w:sz w:val="22"/>
                <w:szCs w:val="22"/>
                <w:lang w:val="sr-Cyrl-CS"/>
              </w:rPr>
              <w:t>ће</w:t>
            </w:r>
          </w:p>
        </w:tc>
      </w:tr>
      <w:tr w:rsidR="008A0452" w:rsidRPr="000B6A07" w:rsidTr="001171E8">
        <w:tc>
          <w:tcPr>
            <w:tcW w:w="865" w:type="dxa"/>
            <w:tcBorders>
              <w:top w:val="thinThickThinLargeGap" w:sz="24" w:space="0" w:color="auto"/>
              <w:left w:val="thinThickLargeGap" w:sz="24" w:space="0" w:color="auto"/>
              <w:right w:val="thinThickThinLargeGap" w:sz="24" w:space="0" w:color="auto"/>
            </w:tcBorders>
          </w:tcPr>
          <w:p w:rsidR="008A0452" w:rsidRPr="000B6A07" w:rsidRDefault="008A0452" w:rsidP="008A0452">
            <w:pPr>
              <w:jc w:val="center"/>
              <w:rPr>
                <w:rFonts w:ascii="Calibri" w:hAnsi="Calibri"/>
                <w:sz w:val="20"/>
                <w:szCs w:val="20"/>
                <w:lang w:val="sr-Cyrl-CS"/>
              </w:rPr>
            </w:pPr>
            <w:r w:rsidRPr="000B6A07">
              <w:rPr>
                <w:rFonts w:ascii="Calibri" w:hAnsi="Calibri"/>
                <w:sz w:val="20"/>
                <w:szCs w:val="20"/>
                <w:lang w:val="en-US"/>
              </w:rPr>
              <w:t>I</w:t>
            </w:r>
          </w:p>
        </w:tc>
        <w:tc>
          <w:tcPr>
            <w:tcW w:w="768" w:type="dxa"/>
            <w:tcBorders>
              <w:top w:val="thinThickThinLargeGap" w:sz="24" w:space="0" w:color="auto"/>
              <w:left w:val="thinThickThinLargeGap" w:sz="24" w:space="0" w:color="auto"/>
              <w:right w:val="single" w:sz="4" w:space="0" w:color="auto"/>
            </w:tcBorders>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101</w:t>
            </w:r>
          </w:p>
        </w:tc>
        <w:tc>
          <w:tcPr>
            <w:tcW w:w="602" w:type="dxa"/>
            <w:gridSpan w:val="2"/>
            <w:tcBorders>
              <w:top w:val="thinThickThinLargeGap" w:sz="24" w:space="0" w:color="auto"/>
              <w:left w:val="single" w:sz="4" w:space="0" w:color="auto"/>
            </w:tcBorders>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101</w:t>
            </w:r>
          </w:p>
        </w:tc>
        <w:tc>
          <w:tcPr>
            <w:tcW w:w="936" w:type="dxa"/>
            <w:gridSpan w:val="2"/>
            <w:tcBorders>
              <w:top w:val="thinThickThinLargeGap" w:sz="24" w:space="0" w:color="auto"/>
            </w:tcBorders>
          </w:tcPr>
          <w:p w:rsidR="008A0452" w:rsidRPr="00E81060" w:rsidRDefault="008A0452" w:rsidP="008A0452">
            <w:pPr>
              <w:jc w:val="center"/>
              <w:rPr>
                <w:rFonts w:asciiTheme="minorHAnsi" w:hAnsiTheme="minorHAnsi"/>
                <w:sz w:val="20"/>
                <w:szCs w:val="20"/>
                <w:lang w:val="sr-Latn-RS"/>
              </w:rPr>
            </w:pPr>
            <w:r w:rsidRPr="00E81060">
              <w:rPr>
                <w:rFonts w:asciiTheme="minorHAnsi" w:hAnsiTheme="minorHAnsi"/>
                <w:sz w:val="20"/>
                <w:szCs w:val="20"/>
                <w:lang w:val="sr-Latn-RS"/>
              </w:rPr>
              <w:t>100%</w:t>
            </w:r>
          </w:p>
        </w:tc>
        <w:tc>
          <w:tcPr>
            <w:tcW w:w="481" w:type="dxa"/>
            <w:tcBorders>
              <w:top w:val="thinThickThinLargeGap" w:sz="24" w:space="0" w:color="auto"/>
            </w:tcBorders>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1057" w:type="dxa"/>
            <w:tcBorders>
              <w:top w:val="thinThickThinLargeGap" w:sz="24" w:space="0" w:color="auto"/>
            </w:tcBorders>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644" w:type="dxa"/>
            <w:gridSpan w:val="2"/>
            <w:tcBorders>
              <w:top w:val="thinThickThinLargeGap" w:sz="24" w:space="0" w:color="auto"/>
            </w:tcBorders>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893" w:type="dxa"/>
            <w:gridSpan w:val="2"/>
            <w:tcBorders>
              <w:top w:val="thinThickThinLargeGap" w:sz="24" w:space="0" w:color="auto"/>
            </w:tcBorders>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525" w:type="dxa"/>
            <w:tcBorders>
              <w:top w:val="thinThickThinLargeGap" w:sz="24" w:space="0" w:color="auto"/>
            </w:tcBorders>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Borders>
              <w:top w:val="thinThickThinLargeGap" w:sz="24" w:space="0" w:color="auto"/>
            </w:tcBorders>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Borders>
              <w:top w:val="thinThickThinLargeGap" w:sz="24" w:space="0" w:color="auto"/>
            </w:tcBorders>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top w:val="thinThickThinLargeGap" w:sz="24" w:space="0" w:color="auto"/>
              <w:right w:val="thickThinLargeGap" w:sz="24" w:space="0" w:color="auto"/>
            </w:tcBorders>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r>
      <w:tr w:rsidR="008A0452" w:rsidRPr="000B6A07" w:rsidTr="001171E8">
        <w:tc>
          <w:tcPr>
            <w:tcW w:w="865" w:type="dxa"/>
            <w:tcBorders>
              <w:left w:val="thinThickLargeGap" w:sz="24" w:space="0" w:color="auto"/>
              <w:right w:val="thinThickThinLargeGap" w:sz="24" w:space="0" w:color="auto"/>
            </w:tcBorders>
          </w:tcPr>
          <w:p w:rsidR="008A0452" w:rsidRPr="000B6A07" w:rsidRDefault="008A0452" w:rsidP="008A0452">
            <w:pPr>
              <w:jc w:val="center"/>
              <w:rPr>
                <w:rFonts w:ascii="Calibri" w:hAnsi="Calibri"/>
                <w:sz w:val="20"/>
                <w:szCs w:val="20"/>
                <w:lang w:val="sr-Cyrl-CS"/>
              </w:rPr>
            </w:pPr>
            <w:r w:rsidRPr="000B6A07">
              <w:rPr>
                <w:rFonts w:ascii="Calibri" w:hAnsi="Calibri"/>
                <w:sz w:val="20"/>
                <w:szCs w:val="20"/>
                <w:lang w:val="en-US"/>
              </w:rPr>
              <w:t>II</w:t>
            </w:r>
          </w:p>
        </w:tc>
        <w:tc>
          <w:tcPr>
            <w:tcW w:w="768" w:type="dxa"/>
            <w:tcBorders>
              <w:left w:val="thinThickThinLargeGap" w:sz="24" w:space="0" w:color="auto"/>
              <w:right w:val="single" w:sz="4" w:space="0" w:color="auto"/>
            </w:tcBorders>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109</w:t>
            </w:r>
          </w:p>
        </w:tc>
        <w:tc>
          <w:tcPr>
            <w:tcW w:w="602" w:type="dxa"/>
            <w:gridSpan w:val="2"/>
            <w:tcBorders>
              <w:left w:val="single" w:sz="4" w:space="0" w:color="auto"/>
            </w:tcBorders>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109</w:t>
            </w:r>
          </w:p>
        </w:tc>
        <w:tc>
          <w:tcPr>
            <w:tcW w:w="936" w:type="dxa"/>
            <w:gridSpan w:val="2"/>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lang w:val="sr-Latn-RS"/>
              </w:rPr>
              <w:t>100%</w:t>
            </w:r>
          </w:p>
        </w:tc>
        <w:tc>
          <w:tcPr>
            <w:tcW w:w="481" w:type="dxa"/>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1057" w:type="dxa"/>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644" w:type="dxa"/>
            <w:gridSpan w:val="2"/>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893" w:type="dxa"/>
            <w:gridSpan w:val="2"/>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525" w:type="dxa"/>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right w:val="thickThinLargeGap" w:sz="24" w:space="0" w:color="auto"/>
            </w:tcBorders>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r>
      <w:tr w:rsidR="008A0452" w:rsidRPr="000B6A07" w:rsidTr="001171E8">
        <w:tc>
          <w:tcPr>
            <w:tcW w:w="865" w:type="dxa"/>
            <w:tcBorders>
              <w:left w:val="thinThickLargeGap" w:sz="24" w:space="0" w:color="auto"/>
              <w:right w:val="thinThickThinLargeGap" w:sz="24" w:space="0" w:color="auto"/>
            </w:tcBorders>
          </w:tcPr>
          <w:p w:rsidR="008A0452" w:rsidRPr="000B6A07" w:rsidRDefault="008A0452" w:rsidP="008A0452">
            <w:pPr>
              <w:jc w:val="center"/>
              <w:rPr>
                <w:rFonts w:ascii="Calibri" w:hAnsi="Calibri"/>
                <w:sz w:val="20"/>
                <w:szCs w:val="20"/>
                <w:lang w:val="en-US"/>
              </w:rPr>
            </w:pPr>
            <w:r w:rsidRPr="000B6A07">
              <w:rPr>
                <w:rFonts w:ascii="Calibri" w:hAnsi="Calibri"/>
                <w:sz w:val="20"/>
                <w:szCs w:val="20"/>
                <w:lang w:val="en-US"/>
              </w:rPr>
              <w:t>III</w:t>
            </w:r>
          </w:p>
        </w:tc>
        <w:tc>
          <w:tcPr>
            <w:tcW w:w="768" w:type="dxa"/>
            <w:tcBorders>
              <w:left w:val="thinThickThinLargeGap" w:sz="24" w:space="0" w:color="auto"/>
              <w:right w:val="single" w:sz="4" w:space="0" w:color="auto"/>
            </w:tcBorders>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125</w:t>
            </w:r>
          </w:p>
        </w:tc>
        <w:tc>
          <w:tcPr>
            <w:tcW w:w="602" w:type="dxa"/>
            <w:gridSpan w:val="2"/>
            <w:tcBorders>
              <w:left w:val="single" w:sz="4" w:space="0" w:color="auto"/>
            </w:tcBorders>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125</w:t>
            </w:r>
          </w:p>
        </w:tc>
        <w:tc>
          <w:tcPr>
            <w:tcW w:w="936" w:type="dxa"/>
            <w:gridSpan w:val="2"/>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lang w:val="sr-Latn-RS"/>
              </w:rPr>
              <w:t>100%</w:t>
            </w:r>
          </w:p>
        </w:tc>
        <w:tc>
          <w:tcPr>
            <w:tcW w:w="481" w:type="dxa"/>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1057" w:type="dxa"/>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644" w:type="dxa"/>
            <w:gridSpan w:val="2"/>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893" w:type="dxa"/>
            <w:gridSpan w:val="2"/>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525" w:type="dxa"/>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right w:val="thickThinLargeGap" w:sz="24" w:space="0" w:color="auto"/>
            </w:tcBorders>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r>
      <w:tr w:rsidR="008A0452" w:rsidRPr="000B6A07" w:rsidTr="001171E8">
        <w:tc>
          <w:tcPr>
            <w:tcW w:w="865" w:type="dxa"/>
            <w:tcBorders>
              <w:left w:val="thinThickLargeGap" w:sz="24" w:space="0" w:color="auto"/>
              <w:right w:val="thinThickThinLargeGap" w:sz="24" w:space="0" w:color="auto"/>
            </w:tcBorders>
          </w:tcPr>
          <w:p w:rsidR="008A0452" w:rsidRPr="000B6A07" w:rsidRDefault="008A0452" w:rsidP="008A0452">
            <w:pPr>
              <w:jc w:val="center"/>
              <w:rPr>
                <w:rFonts w:ascii="Calibri" w:hAnsi="Calibri"/>
                <w:sz w:val="20"/>
                <w:szCs w:val="20"/>
                <w:lang w:val="en-US"/>
              </w:rPr>
            </w:pPr>
            <w:r w:rsidRPr="000B6A07">
              <w:rPr>
                <w:rFonts w:ascii="Calibri" w:hAnsi="Calibri"/>
                <w:sz w:val="20"/>
                <w:szCs w:val="20"/>
                <w:lang w:val="en-US"/>
              </w:rPr>
              <w:t>IV</w:t>
            </w:r>
          </w:p>
        </w:tc>
        <w:tc>
          <w:tcPr>
            <w:tcW w:w="768" w:type="dxa"/>
            <w:tcBorders>
              <w:left w:val="thinThickThinLargeGap" w:sz="24" w:space="0" w:color="auto"/>
              <w:right w:val="single" w:sz="4" w:space="0" w:color="auto"/>
            </w:tcBorders>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97</w:t>
            </w:r>
          </w:p>
        </w:tc>
        <w:tc>
          <w:tcPr>
            <w:tcW w:w="602" w:type="dxa"/>
            <w:gridSpan w:val="2"/>
            <w:tcBorders>
              <w:left w:val="single" w:sz="4" w:space="0" w:color="auto"/>
            </w:tcBorders>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97</w:t>
            </w:r>
          </w:p>
        </w:tc>
        <w:tc>
          <w:tcPr>
            <w:tcW w:w="936" w:type="dxa"/>
            <w:gridSpan w:val="2"/>
          </w:tcPr>
          <w:p w:rsidR="008A0452" w:rsidRPr="00E81060" w:rsidRDefault="008A0452" w:rsidP="008A0452">
            <w:pPr>
              <w:jc w:val="center"/>
              <w:rPr>
                <w:rFonts w:asciiTheme="minorHAnsi" w:hAnsiTheme="minorHAnsi"/>
                <w:sz w:val="20"/>
                <w:szCs w:val="20"/>
              </w:rPr>
            </w:pPr>
            <w:r>
              <w:rPr>
                <w:rFonts w:asciiTheme="minorHAnsi" w:hAnsiTheme="minorHAnsi"/>
                <w:sz w:val="20"/>
                <w:szCs w:val="20"/>
                <w:lang w:val="sr-Cyrl-RS"/>
              </w:rPr>
              <w:t>100</w:t>
            </w:r>
            <w:r w:rsidRPr="00E81060">
              <w:rPr>
                <w:rFonts w:asciiTheme="minorHAnsi" w:hAnsiTheme="minorHAnsi"/>
                <w:sz w:val="20"/>
                <w:szCs w:val="20"/>
                <w:lang w:val="sr-Latn-RS"/>
              </w:rPr>
              <w:t>%</w:t>
            </w:r>
          </w:p>
        </w:tc>
        <w:tc>
          <w:tcPr>
            <w:tcW w:w="481" w:type="dxa"/>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1057" w:type="dxa"/>
          </w:tcPr>
          <w:p w:rsidR="008A0452" w:rsidRPr="00E81060" w:rsidRDefault="008A0452" w:rsidP="008A0452">
            <w:pPr>
              <w:jc w:val="center"/>
              <w:rPr>
                <w:rFonts w:asciiTheme="minorHAnsi" w:hAnsiTheme="minorHAnsi"/>
                <w:sz w:val="20"/>
                <w:szCs w:val="20"/>
              </w:rPr>
            </w:pPr>
            <w:r w:rsidRPr="00E81060">
              <w:rPr>
                <w:rFonts w:asciiTheme="minorHAnsi" w:hAnsiTheme="minorHAnsi"/>
                <w:sz w:val="20"/>
                <w:szCs w:val="20"/>
              </w:rPr>
              <w:t>-</w:t>
            </w:r>
          </w:p>
        </w:tc>
        <w:tc>
          <w:tcPr>
            <w:tcW w:w="644" w:type="dxa"/>
            <w:gridSpan w:val="2"/>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w:t>
            </w:r>
          </w:p>
        </w:tc>
        <w:tc>
          <w:tcPr>
            <w:tcW w:w="893" w:type="dxa"/>
            <w:gridSpan w:val="2"/>
          </w:tcPr>
          <w:p w:rsidR="008A0452" w:rsidRPr="00E81060" w:rsidRDefault="008A0452" w:rsidP="008A0452">
            <w:pPr>
              <w:jc w:val="center"/>
              <w:rPr>
                <w:rFonts w:asciiTheme="minorHAnsi" w:hAnsiTheme="minorHAnsi"/>
                <w:sz w:val="20"/>
                <w:szCs w:val="20"/>
                <w:lang w:val="sr-Cyrl-RS"/>
              </w:rPr>
            </w:pPr>
            <w:r>
              <w:rPr>
                <w:rFonts w:asciiTheme="minorHAnsi" w:hAnsiTheme="minorHAnsi"/>
                <w:sz w:val="20"/>
                <w:szCs w:val="20"/>
                <w:lang w:val="sr-Cyrl-RS"/>
              </w:rPr>
              <w:t>-</w:t>
            </w:r>
          </w:p>
        </w:tc>
        <w:tc>
          <w:tcPr>
            <w:tcW w:w="525" w:type="dxa"/>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right w:val="thickThinLargeGap" w:sz="24" w:space="0" w:color="auto"/>
            </w:tcBorders>
          </w:tcPr>
          <w:p w:rsidR="008A0452" w:rsidRPr="00E81060" w:rsidRDefault="008A0452" w:rsidP="008A0452">
            <w:pPr>
              <w:jc w:val="center"/>
              <w:rPr>
                <w:rFonts w:asciiTheme="minorHAnsi" w:hAnsiTheme="minorHAnsi"/>
                <w:sz w:val="20"/>
                <w:szCs w:val="20"/>
                <w:lang w:val="sr-Cyrl-CS"/>
              </w:rPr>
            </w:pPr>
            <w:r w:rsidRPr="00E81060">
              <w:rPr>
                <w:rFonts w:asciiTheme="minorHAnsi" w:hAnsiTheme="minorHAnsi"/>
                <w:sz w:val="20"/>
                <w:szCs w:val="20"/>
                <w:lang w:val="sr-Cyrl-CS"/>
              </w:rPr>
              <w:t>-</w:t>
            </w:r>
          </w:p>
        </w:tc>
      </w:tr>
      <w:tr w:rsidR="008E645D" w:rsidRPr="000B6A07" w:rsidTr="00921593">
        <w:tc>
          <w:tcPr>
            <w:tcW w:w="865" w:type="dxa"/>
            <w:tcBorders>
              <w:left w:val="thinThickLargeGap" w:sz="24" w:space="0" w:color="auto"/>
              <w:right w:val="thinThickThinLargeGap" w:sz="24" w:space="0" w:color="auto"/>
            </w:tcBorders>
          </w:tcPr>
          <w:p w:rsidR="008E645D" w:rsidRPr="000B6A07" w:rsidRDefault="008E645D" w:rsidP="00303EB8">
            <w:pPr>
              <w:jc w:val="center"/>
              <w:rPr>
                <w:rFonts w:ascii="Calibri" w:hAnsi="Calibri"/>
                <w:sz w:val="20"/>
                <w:szCs w:val="20"/>
                <w:lang w:val="en-US"/>
              </w:rPr>
            </w:pPr>
            <w:r w:rsidRPr="000B6A07">
              <w:rPr>
                <w:rFonts w:ascii="Calibri" w:hAnsi="Calibri"/>
                <w:sz w:val="20"/>
                <w:szCs w:val="20"/>
                <w:lang w:val="en-US"/>
              </w:rPr>
              <w:t>V</w:t>
            </w:r>
          </w:p>
        </w:tc>
        <w:tc>
          <w:tcPr>
            <w:tcW w:w="768" w:type="dxa"/>
            <w:tcBorders>
              <w:left w:val="thinThickThinLargeGap" w:sz="24" w:space="0" w:color="auto"/>
            </w:tcBorders>
          </w:tcPr>
          <w:p w:rsidR="008E645D" w:rsidRPr="00E81060" w:rsidRDefault="008A0452" w:rsidP="00E06BCA">
            <w:pPr>
              <w:jc w:val="center"/>
              <w:rPr>
                <w:rFonts w:asciiTheme="minorHAnsi" w:hAnsiTheme="minorHAnsi"/>
                <w:sz w:val="20"/>
                <w:szCs w:val="20"/>
                <w:lang w:val="sr-Cyrl-RS"/>
              </w:rPr>
            </w:pPr>
            <w:r>
              <w:rPr>
                <w:rFonts w:asciiTheme="minorHAnsi" w:hAnsiTheme="minorHAnsi"/>
                <w:sz w:val="20"/>
                <w:szCs w:val="20"/>
                <w:lang w:val="sr-Cyrl-RS"/>
              </w:rPr>
              <w:t>110</w:t>
            </w:r>
          </w:p>
        </w:tc>
        <w:tc>
          <w:tcPr>
            <w:tcW w:w="602" w:type="dxa"/>
            <w:gridSpan w:val="2"/>
          </w:tcPr>
          <w:p w:rsidR="008E645D" w:rsidRPr="00E81060" w:rsidRDefault="008A0452" w:rsidP="00303EB8">
            <w:pPr>
              <w:jc w:val="center"/>
              <w:rPr>
                <w:rFonts w:asciiTheme="minorHAnsi" w:hAnsiTheme="minorHAnsi"/>
                <w:sz w:val="20"/>
                <w:szCs w:val="20"/>
                <w:lang w:val="sr-Cyrl-RS"/>
              </w:rPr>
            </w:pPr>
            <w:r>
              <w:rPr>
                <w:rFonts w:asciiTheme="minorHAnsi" w:hAnsiTheme="minorHAnsi"/>
                <w:sz w:val="20"/>
                <w:szCs w:val="20"/>
                <w:lang w:val="sr-Cyrl-RS"/>
              </w:rPr>
              <w:t>110</w:t>
            </w:r>
          </w:p>
        </w:tc>
        <w:tc>
          <w:tcPr>
            <w:tcW w:w="936" w:type="dxa"/>
            <w:gridSpan w:val="2"/>
          </w:tcPr>
          <w:p w:rsidR="008E645D" w:rsidRPr="00E81060" w:rsidRDefault="008A0452" w:rsidP="00F05CDA">
            <w:pPr>
              <w:jc w:val="center"/>
              <w:rPr>
                <w:rFonts w:asciiTheme="minorHAnsi" w:hAnsiTheme="minorHAnsi"/>
                <w:sz w:val="20"/>
                <w:szCs w:val="20"/>
                <w:lang w:val="sr-Latn-RS"/>
              </w:rPr>
            </w:pPr>
            <w:r>
              <w:rPr>
                <w:rFonts w:asciiTheme="minorHAnsi" w:hAnsiTheme="minorHAnsi"/>
                <w:sz w:val="20"/>
                <w:szCs w:val="20"/>
                <w:lang w:val="sr-Cyrl-RS"/>
              </w:rPr>
              <w:t>100</w:t>
            </w:r>
            <w:r w:rsidR="004C6F72" w:rsidRPr="00E81060">
              <w:rPr>
                <w:rFonts w:asciiTheme="minorHAnsi" w:hAnsiTheme="minorHAnsi"/>
                <w:sz w:val="20"/>
                <w:szCs w:val="20"/>
                <w:lang w:val="sr-Latn-RS"/>
              </w:rPr>
              <w:t>%</w:t>
            </w:r>
          </w:p>
        </w:tc>
        <w:tc>
          <w:tcPr>
            <w:tcW w:w="481" w:type="dxa"/>
          </w:tcPr>
          <w:p w:rsidR="008E645D" w:rsidRPr="00E81060" w:rsidRDefault="008A0452" w:rsidP="00303EB8">
            <w:pPr>
              <w:jc w:val="center"/>
              <w:rPr>
                <w:rFonts w:asciiTheme="minorHAnsi" w:hAnsiTheme="minorHAnsi"/>
                <w:sz w:val="20"/>
                <w:szCs w:val="20"/>
                <w:lang w:val="sr-Cyrl-RS"/>
              </w:rPr>
            </w:pPr>
            <w:r>
              <w:rPr>
                <w:rFonts w:asciiTheme="minorHAnsi" w:hAnsiTheme="minorHAnsi"/>
                <w:sz w:val="20"/>
                <w:szCs w:val="20"/>
                <w:lang w:val="sr-Cyrl-RS"/>
              </w:rPr>
              <w:t>-</w:t>
            </w:r>
          </w:p>
        </w:tc>
        <w:tc>
          <w:tcPr>
            <w:tcW w:w="1057" w:type="dxa"/>
          </w:tcPr>
          <w:p w:rsidR="008E645D" w:rsidRPr="00E81060" w:rsidRDefault="008A0452" w:rsidP="00F05CDA">
            <w:pPr>
              <w:tabs>
                <w:tab w:val="left" w:pos="300"/>
                <w:tab w:val="center" w:pos="420"/>
              </w:tabs>
              <w:jc w:val="center"/>
              <w:rPr>
                <w:rFonts w:asciiTheme="minorHAnsi" w:hAnsiTheme="minorHAnsi"/>
                <w:sz w:val="20"/>
                <w:szCs w:val="20"/>
                <w:lang w:val="sr-Latn-RS"/>
              </w:rPr>
            </w:pPr>
            <w:r>
              <w:rPr>
                <w:rFonts w:asciiTheme="minorHAnsi" w:hAnsiTheme="minorHAnsi"/>
                <w:sz w:val="20"/>
                <w:szCs w:val="20"/>
                <w:lang w:val="sr-Cyrl-RS"/>
              </w:rPr>
              <w:t>-</w:t>
            </w:r>
          </w:p>
        </w:tc>
        <w:tc>
          <w:tcPr>
            <w:tcW w:w="644" w:type="dxa"/>
            <w:gridSpan w:val="2"/>
          </w:tcPr>
          <w:p w:rsidR="008E645D" w:rsidRPr="00E81060" w:rsidRDefault="00E81060" w:rsidP="00D070BC">
            <w:pPr>
              <w:jc w:val="center"/>
              <w:rPr>
                <w:rFonts w:asciiTheme="minorHAnsi" w:hAnsiTheme="minorHAnsi"/>
                <w:sz w:val="20"/>
                <w:szCs w:val="20"/>
                <w:lang w:val="sr-Cyrl-RS"/>
              </w:rPr>
            </w:pPr>
            <w:r w:rsidRPr="00E81060">
              <w:rPr>
                <w:rFonts w:asciiTheme="minorHAnsi" w:hAnsiTheme="minorHAnsi"/>
                <w:sz w:val="20"/>
                <w:szCs w:val="20"/>
                <w:lang w:val="sr-Cyrl-RS"/>
              </w:rPr>
              <w:t>-</w:t>
            </w:r>
          </w:p>
        </w:tc>
        <w:tc>
          <w:tcPr>
            <w:tcW w:w="893" w:type="dxa"/>
            <w:gridSpan w:val="2"/>
          </w:tcPr>
          <w:p w:rsidR="008E645D" w:rsidRPr="00E81060" w:rsidRDefault="008A0452" w:rsidP="00303EB8">
            <w:pPr>
              <w:jc w:val="center"/>
              <w:rPr>
                <w:rFonts w:asciiTheme="minorHAnsi" w:hAnsiTheme="minorHAnsi"/>
                <w:sz w:val="20"/>
                <w:szCs w:val="20"/>
                <w:lang w:val="sr-Cyrl-RS"/>
              </w:rPr>
            </w:pPr>
            <w:r>
              <w:rPr>
                <w:rFonts w:asciiTheme="minorHAnsi" w:hAnsiTheme="minorHAnsi"/>
                <w:sz w:val="20"/>
                <w:szCs w:val="20"/>
                <w:lang w:val="sr-Cyrl-RS"/>
              </w:rPr>
              <w:t>-</w:t>
            </w:r>
          </w:p>
        </w:tc>
        <w:tc>
          <w:tcPr>
            <w:tcW w:w="525" w:type="dxa"/>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right w:val="thickThinLargeGap" w:sz="24" w:space="0" w:color="auto"/>
            </w:tcBorders>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r>
      <w:tr w:rsidR="008E645D" w:rsidRPr="000B6A07" w:rsidTr="00921593">
        <w:tc>
          <w:tcPr>
            <w:tcW w:w="865" w:type="dxa"/>
            <w:tcBorders>
              <w:left w:val="thinThickLargeGap" w:sz="24" w:space="0" w:color="auto"/>
              <w:right w:val="thinThickThinLargeGap" w:sz="24" w:space="0" w:color="auto"/>
            </w:tcBorders>
          </w:tcPr>
          <w:p w:rsidR="008E645D" w:rsidRPr="000B6A07" w:rsidRDefault="008E645D" w:rsidP="00303EB8">
            <w:pPr>
              <w:jc w:val="center"/>
              <w:rPr>
                <w:rFonts w:ascii="Calibri" w:hAnsi="Calibri"/>
                <w:sz w:val="20"/>
                <w:szCs w:val="20"/>
                <w:lang w:val="en-US"/>
              </w:rPr>
            </w:pPr>
            <w:r w:rsidRPr="000B6A07">
              <w:rPr>
                <w:rFonts w:ascii="Calibri" w:hAnsi="Calibri"/>
                <w:sz w:val="20"/>
                <w:szCs w:val="20"/>
                <w:lang w:val="en-US"/>
              </w:rPr>
              <w:t>VI</w:t>
            </w:r>
          </w:p>
        </w:tc>
        <w:tc>
          <w:tcPr>
            <w:tcW w:w="768" w:type="dxa"/>
            <w:tcBorders>
              <w:left w:val="thinThickThinLargeGap" w:sz="24" w:space="0" w:color="auto"/>
            </w:tcBorders>
          </w:tcPr>
          <w:p w:rsidR="008E645D" w:rsidRPr="00E81060" w:rsidRDefault="008A0452" w:rsidP="00E06BCA">
            <w:pPr>
              <w:jc w:val="center"/>
              <w:rPr>
                <w:rFonts w:asciiTheme="minorHAnsi" w:hAnsiTheme="minorHAnsi"/>
                <w:sz w:val="20"/>
                <w:szCs w:val="20"/>
                <w:lang w:val="sr-Cyrl-RS"/>
              </w:rPr>
            </w:pPr>
            <w:r>
              <w:rPr>
                <w:rFonts w:asciiTheme="minorHAnsi" w:hAnsiTheme="minorHAnsi"/>
                <w:sz w:val="20"/>
                <w:szCs w:val="20"/>
                <w:lang w:val="sr-Cyrl-RS"/>
              </w:rPr>
              <w:t>107</w:t>
            </w:r>
          </w:p>
        </w:tc>
        <w:tc>
          <w:tcPr>
            <w:tcW w:w="602" w:type="dxa"/>
            <w:gridSpan w:val="2"/>
          </w:tcPr>
          <w:p w:rsidR="008E645D" w:rsidRPr="00E81060" w:rsidRDefault="008A0452" w:rsidP="00303EB8">
            <w:pPr>
              <w:jc w:val="center"/>
              <w:rPr>
                <w:rFonts w:asciiTheme="minorHAnsi" w:hAnsiTheme="minorHAnsi"/>
                <w:sz w:val="20"/>
                <w:szCs w:val="20"/>
                <w:lang w:val="sr-Cyrl-RS"/>
              </w:rPr>
            </w:pPr>
            <w:r>
              <w:rPr>
                <w:rFonts w:asciiTheme="minorHAnsi" w:hAnsiTheme="minorHAnsi"/>
                <w:sz w:val="20"/>
                <w:szCs w:val="20"/>
                <w:lang w:val="sr-Cyrl-RS"/>
              </w:rPr>
              <w:t>103</w:t>
            </w:r>
          </w:p>
        </w:tc>
        <w:tc>
          <w:tcPr>
            <w:tcW w:w="936" w:type="dxa"/>
            <w:gridSpan w:val="2"/>
          </w:tcPr>
          <w:p w:rsidR="008E645D" w:rsidRPr="00E81060" w:rsidRDefault="007F7FAA" w:rsidP="00F05CDA">
            <w:pPr>
              <w:jc w:val="center"/>
              <w:rPr>
                <w:rFonts w:asciiTheme="minorHAnsi" w:hAnsiTheme="minorHAnsi"/>
                <w:sz w:val="20"/>
                <w:szCs w:val="20"/>
                <w:lang w:val="sr-Latn-RS"/>
              </w:rPr>
            </w:pPr>
            <w:r>
              <w:rPr>
                <w:rFonts w:asciiTheme="minorHAnsi" w:hAnsiTheme="minorHAnsi"/>
                <w:sz w:val="20"/>
                <w:szCs w:val="20"/>
                <w:lang w:val="sr-Cyrl-RS"/>
              </w:rPr>
              <w:t>96,26</w:t>
            </w:r>
            <w:r w:rsidR="004C6F72" w:rsidRPr="00E81060">
              <w:rPr>
                <w:rFonts w:asciiTheme="minorHAnsi" w:hAnsiTheme="minorHAnsi"/>
                <w:sz w:val="20"/>
                <w:szCs w:val="20"/>
                <w:lang w:val="sr-Latn-RS"/>
              </w:rPr>
              <w:t>%</w:t>
            </w:r>
          </w:p>
        </w:tc>
        <w:tc>
          <w:tcPr>
            <w:tcW w:w="481" w:type="dxa"/>
          </w:tcPr>
          <w:p w:rsidR="008E645D" w:rsidRPr="00E81060" w:rsidRDefault="008A0452" w:rsidP="00303EB8">
            <w:pPr>
              <w:jc w:val="center"/>
              <w:rPr>
                <w:rFonts w:asciiTheme="minorHAnsi" w:hAnsiTheme="minorHAnsi"/>
                <w:sz w:val="20"/>
                <w:szCs w:val="20"/>
                <w:lang w:val="sr-Cyrl-RS"/>
              </w:rPr>
            </w:pPr>
            <w:r>
              <w:rPr>
                <w:rFonts w:asciiTheme="minorHAnsi" w:hAnsiTheme="minorHAnsi"/>
                <w:sz w:val="20"/>
                <w:szCs w:val="20"/>
                <w:lang w:val="sr-Cyrl-RS"/>
              </w:rPr>
              <w:t>4</w:t>
            </w:r>
          </w:p>
        </w:tc>
        <w:tc>
          <w:tcPr>
            <w:tcW w:w="1057" w:type="dxa"/>
          </w:tcPr>
          <w:p w:rsidR="008E645D" w:rsidRPr="00E81060" w:rsidRDefault="007F7FAA" w:rsidP="008378A6">
            <w:pPr>
              <w:tabs>
                <w:tab w:val="left" w:pos="300"/>
                <w:tab w:val="center" w:pos="420"/>
              </w:tabs>
              <w:jc w:val="center"/>
              <w:rPr>
                <w:rFonts w:asciiTheme="minorHAnsi" w:hAnsiTheme="minorHAnsi"/>
                <w:sz w:val="20"/>
                <w:szCs w:val="20"/>
                <w:lang w:val="sr-Latn-RS"/>
              </w:rPr>
            </w:pPr>
            <w:r>
              <w:rPr>
                <w:rFonts w:asciiTheme="minorHAnsi" w:hAnsiTheme="minorHAnsi"/>
                <w:sz w:val="20"/>
                <w:szCs w:val="20"/>
                <w:lang w:val="sr-Cyrl-RS"/>
              </w:rPr>
              <w:t>3,74</w:t>
            </w:r>
            <w:r w:rsidR="004C6F72" w:rsidRPr="00E81060">
              <w:rPr>
                <w:rFonts w:asciiTheme="minorHAnsi" w:hAnsiTheme="minorHAnsi"/>
                <w:sz w:val="20"/>
                <w:szCs w:val="20"/>
                <w:lang w:val="sr-Latn-RS"/>
              </w:rPr>
              <w:t>%</w:t>
            </w:r>
          </w:p>
        </w:tc>
        <w:tc>
          <w:tcPr>
            <w:tcW w:w="644" w:type="dxa"/>
            <w:gridSpan w:val="2"/>
          </w:tcPr>
          <w:p w:rsidR="008E645D" w:rsidRPr="00E81060" w:rsidRDefault="007F7FAA" w:rsidP="00303EB8">
            <w:pPr>
              <w:jc w:val="center"/>
              <w:rPr>
                <w:rFonts w:asciiTheme="minorHAnsi" w:hAnsiTheme="minorHAnsi"/>
                <w:sz w:val="20"/>
                <w:szCs w:val="20"/>
                <w:lang w:val="sr-Cyrl-RS"/>
              </w:rPr>
            </w:pPr>
            <w:r>
              <w:rPr>
                <w:rFonts w:asciiTheme="minorHAnsi" w:hAnsiTheme="minorHAnsi"/>
                <w:sz w:val="20"/>
                <w:szCs w:val="20"/>
                <w:lang w:val="sr-Cyrl-RS"/>
              </w:rPr>
              <w:t>-</w:t>
            </w:r>
          </w:p>
        </w:tc>
        <w:tc>
          <w:tcPr>
            <w:tcW w:w="893" w:type="dxa"/>
            <w:gridSpan w:val="2"/>
          </w:tcPr>
          <w:p w:rsidR="008E645D" w:rsidRPr="00E81060" w:rsidRDefault="007F7FAA" w:rsidP="00BC2C98">
            <w:pPr>
              <w:jc w:val="center"/>
              <w:rPr>
                <w:rFonts w:asciiTheme="minorHAnsi" w:hAnsiTheme="minorHAnsi"/>
                <w:sz w:val="20"/>
                <w:szCs w:val="20"/>
                <w:lang w:val="sr-Latn-RS"/>
              </w:rPr>
            </w:pPr>
            <w:r>
              <w:rPr>
                <w:rFonts w:asciiTheme="minorHAnsi" w:hAnsiTheme="minorHAnsi"/>
                <w:sz w:val="20"/>
                <w:szCs w:val="20"/>
                <w:lang w:val="sr-Latn-RS"/>
              </w:rPr>
              <w:t>-</w:t>
            </w:r>
          </w:p>
        </w:tc>
        <w:tc>
          <w:tcPr>
            <w:tcW w:w="525" w:type="dxa"/>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right w:val="thickThinLargeGap" w:sz="24" w:space="0" w:color="auto"/>
            </w:tcBorders>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r>
      <w:tr w:rsidR="008E645D" w:rsidRPr="000B6A07" w:rsidTr="00921593">
        <w:tc>
          <w:tcPr>
            <w:tcW w:w="865" w:type="dxa"/>
            <w:tcBorders>
              <w:left w:val="thinThickLargeGap" w:sz="24" w:space="0" w:color="auto"/>
              <w:right w:val="thinThickThinLargeGap" w:sz="24" w:space="0" w:color="auto"/>
            </w:tcBorders>
          </w:tcPr>
          <w:p w:rsidR="008E645D" w:rsidRPr="000B6A07" w:rsidRDefault="008E645D" w:rsidP="00303EB8">
            <w:pPr>
              <w:jc w:val="center"/>
              <w:rPr>
                <w:rFonts w:ascii="Calibri" w:hAnsi="Calibri"/>
                <w:sz w:val="20"/>
                <w:szCs w:val="20"/>
                <w:lang w:val="en-US"/>
              </w:rPr>
            </w:pPr>
            <w:r w:rsidRPr="000B6A07">
              <w:rPr>
                <w:rFonts w:ascii="Calibri" w:hAnsi="Calibri"/>
                <w:sz w:val="20"/>
                <w:szCs w:val="20"/>
                <w:lang w:val="en-US"/>
              </w:rPr>
              <w:t>VII</w:t>
            </w:r>
          </w:p>
        </w:tc>
        <w:tc>
          <w:tcPr>
            <w:tcW w:w="768" w:type="dxa"/>
            <w:tcBorders>
              <w:left w:val="thinThickThinLargeGap" w:sz="24" w:space="0" w:color="auto"/>
            </w:tcBorders>
          </w:tcPr>
          <w:p w:rsidR="008E645D" w:rsidRPr="00E81060" w:rsidRDefault="008A0452" w:rsidP="00E06BCA">
            <w:pPr>
              <w:jc w:val="center"/>
              <w:rPr>
                <w:rFonts w:asciiTheme="minorHAnsi" w:hAnsiTheme="minorHAnsi"/>
                <w:sz w:val="20"/>
                <w:szCs w:val="20"/>
                <w:lang w:val="sr-Cyrl-RS"/>
              </w:rPr>
            </w:pPr>
            <w:r>
              <w:rPr>
                <w:rFonts w:asciiTheme="minorHAnsi" w:hAnsiTheme="minorHAnsi"/>
                <w:sz w:val="20"/>
                <w:szCs w:val="20"/>
                <w:lang w:val="sr-Cyrl-RS"/>
              </w:rPr>
              <w:t>126</w:t>
            </w:r>
          </w:p>
        </w:tc>
        <w:tc>
          <w:tcPr>
            <w:tcW w:w="602" w:type="dxa"/>
            <w:gridSpan w:val="2"/>
          </w:tcPr>
          <w:p w:rsidR="008E645D" w:rsidRPr="00E81060" w:rsidRDefault="00FA7C07" w:rsidP="008B1477">
            <w:pPr>
              <w:jc w:val="center"/>
              <w:rPr>
                <w:rFonts w:asciiTheme="minorHAnsi" w:hAnsiTheme="minorHAnsi"/>
                <w:sz w:val="20"/>
                <w:szCs w:val="20"/>
                <w:lang w:val="sr-Cyrl-RS"/>
              </w:rPr>
            </w:pPr>
            <w:r>
              <w:rPr>
                <w:rFonts w:asciiTheme="minorHAnsi" w:hAnsiTheme="minorHAnsi"/>
                <w:sz w:val="20"/>
                <w:szCs w:val="20"/>
                <w:lang w:val="sr-Cyrl-RS"/>
              </w:rPr>
              <w:t>126</w:t>
            </w:r>
          </w:p>
        </w:tc>
        <w:tc>
          <w:tcPr>
            <w:tcW w:w="936" w:type="dxa"/>
            <w:gridSpan w:val="2"/>
          </w:tcPr>
          <w:p w:rsidR="008E645D" w:rsidRPr="00E81060" w:rsidRDefault="00FA7C07" w:rsidP="00FA7C07">
            <w:pPr>
              <w:jc w:val="center"/>
              <w:rPr>
                <w:rFonts w:asciiTheme="minorHAnsi" w:hAnsiTheme="minorHAnsi"/>
                <w:sz w:val="20"/>
                <w:szCs w:val="20"/>
                <w:lang w:val="sr-Latn-RS"/>
              </w:rPr>
            </w:pPr>
            <w:r>
              <w:rPr>
                <w:rFonts w:asciiTheme="minorHAnsi" w:hAnsiTheme="minorHAnsi"/>
                <w:sz w:val="20"/>
                <w:szCs w:val="20"/>
                <w:lang w:val="sr-Cyrl-RS"/>
              </w:rPr>
              <w:t>100</w:t>
            </w:r>
            <w:r w:rsidR="004C6F72" w:rsidRPr="00E81060">
              <w:rPr>
                <w:rFonts w:asciiTheme="minorHAnsi" w:hAnsiTheme="minorHAnsi"/>
                <w:sz w:val="20"/>
                <w:szCs w:val="20"/>
                <w:lang w:val="sr-Latn-RS"/>
              </w:rPr>
              <w:t>%</w:t>
            </w:r>
          </w:p>
        </w:tc>
        <w:tc>
          <w:tcPr>
            <w:tcW w:w="481" w:type="dxa"/>
          </w:tcPr>
          <w:p w:rsidR="008E645D" w:rsidRPr="00E81060" w:rsidRDefault="00FA7C07" w:rsidP="00303EB8">
            <w:pPr>
              <w:jc w:val="center"/>
              <w:rPr>
                <w:rFonts w:asciiTheme="minorHAnsi" w:hAnsiTheme="minorHAnsi"/>
                <w:sz w:val="20"/>
                <w:szCs w:val="20"/>
                <w:lang w:val="sr-Cyrl-RS"/>
              </w:rPr>
            </w:pPr>
            <w:r>
              <w:rPr>
                <w:rFonts w:asciiTheme="minorHAnsi" w:hAnsiTheme="minorHAnsi"/>
                <w:sz w:val="20"/>
                <w:szCs w:val="20"/>
                <w:lang w:val="sr-Cyrl-RS"/>
              </w:rPr>
              <w:t>-</w:t>
            </w:r>
          </w:p>
        </w:tc>
        <w:tc>
          <w:tcPr>
            <w:tcW w:w="1057" w:type="dxa"/>
          </w:tcPr>
          <w:p w:rsidR="008E645D" w:rsidRPr="00FA7C07" w:rsidRDefault="00FA7C07" w:rsidP="00BC2C98">
            <w:pPr>
              <w:tabs>
                <w:tab w:val="left" w:pos="255"/>
                <w:tab w:val="left" w:pos="315"/>
                <w:tab w:val="center" w:pos="351"/>
                <w:tab w:val="center" w:pos="420"/>
              </w:tabs>
              <w:jc w:val="center"/>
              <w:rPr>
                <w:rFonts w:asciiTheme="minorHAnsi" w:hAnsiTheme="minorHAnsi"/>
                <w:sz w:val="20"/>
                <w:szCs w:val="20"/>
                <w:lang w:val="sr-Cyrl-RS"/>
              </w:rPr>
            </w:pPr>
            <w:r>
              <w:rPr>
                <w:rFonts w:asciiTheme="minorHAnsi" w:hAnsiTheme="minorHAnsi"/>
                <w:sz w:val="20"/>
                <w:szCs w:val="20"/>
                <w:lang w:val="sr-Cyrl-RS"/>
              </w:rPr>
              <w:t>-</w:t>
            </w:r>
          </w:p>
        </w:tc>
        <w:tc>
          <w:tcPr>
            <w:tcW w:w="644" w:type="dxa"/>
            <w:gridSpan w:val="2"/>
          </w:tcPr>
          <w:p w:rsidR="008E645D" w:rsidRPr="00E81060" w:rsidRDefault="00FA7C07" w:rsidP="00303EB8">
            <w:pPr>
              <w:jc w:val="center"/>
              <w:rPr>
                <w:rFonts w:asciiTheme="minorHAnsi" w:hAnsiTheme="minorHAnsi"/>
                <w:sz w:val="20"/>
                <w:szCs w:val="20"/>
                <w:lang w:val="sr-Cyrl-RS"/>
              </w:rPr>
            </w:pPr>
            <w:r>
              <w:rPr>
                <w:rFonts w:asciiTheme="minorHAnsi" w:hAnsiTheme="minorHAnsi"/>
                <w:sz w:val="20"/>
                <w:szCs w:val="20"/>
                <w:lang w:val="sr-Cyrl-RS"/>
              </w:rPr>
              <w:t>-</w:t>
            </w:r>
          </w:p>
        </w:tc>
        <w:tc>
          <w:tcPr>
            <w:tcW w:w="893" w:type="dxa"/>
            <w:gridSpan w:val="2"/>
          </w:tcPr>
          <w:p w:rsidR="008E645D" w:rsidRPr="00FA7C07" w:rsidRDefault="00FA7C07" w:rsidP="00BC2C98">
            <w:pPr>
              <w:jc w:val="center"/>
              <w:rPr>
                <w:rFonts w:asciiTheme="minorHAnsi" w:hAnsiTheme="minorHAnsi"/>
                <w:sz w:val="20"/>
                <w:szCs w:val="20"/>
                <w:lang w:val="sr-Cyrl-RS"/>
              </w:rPr>
            </w:pPr>
            <w:r>
              <w:rPr>
                <w:rFonts w:asciiTheme="minorHAnsi" w:hAnsiTheme="minorHAnsi"/>
                <w:sz w:val="20"/>
                <w:szCs w:val="20"/>
                <w:lang w:val="sr-Cyrl-RS"/>
              </w:rPr>
              <w:t>-</w:t>
            </w:r>
          </w:p>
        </w:tc>
        <w:tc>
          <w:tcPr>
            <w:tcW w:w="525" w:type="dxa"/>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right w:val="thickThinLargeGap" w:sz="24" w:space="0" w:color="auto"/>
            </w:tcBorders>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r>
      <w:tr w:rsidR="008E645D" w:rsidRPr="000B6A07" w:rsidTr="00921593">
        <w:tc>
          <w:tcPr>
            <w:tcW w:w="865" w:type="dxa"/>
            <w:tcBorders>
              <w:left w:val="thinThickLargeGap" w:sz="24" w:space="0" w:color="auto"/>
              <w:right w:val="thinThickThinLargeGap" w:sz="24" w:space="0" w:color="auto"/>
            </w:tcBorders>
          </w:tcPr>
          <w:p w:rsidR="008E645D" w:rsidRPr="000B6A07" w:rsidRDefault="008E645D" w:rsidP="00303EB8">
            <w:pPr>
              <w:jc w:val="center"/>
              <w:rPr>
                <w:rFonts w:ascii="Calibri" w:hAnsi="Calibri"/>
                <w:sz w:val="20"/>
                <w:szCs w:val="20"/>
                <w:lang w:val="en-US"/>
              </w:rPr>
            </w:pPr>
            <w:r w:rsidRPr="000B6A07">
              <w:rPr>
                <w:rFonts w:ascii="Calibri" w:hAnsi="Calibri"/>
                <w:sz w:val="20"/>
                <w:szCs w:val="20"/>
                <w:lang w:val="en-US"/>
              </w:rPr>
              <w:t>VIII</w:t>
            </w:r>
          </w:p>
        </w:tc>
        <w:tc>
          <w:tcPr>
            <w:tcW w:w="768" w:type="dxa"/>
            <w:tcBorders>
              <w:left w:val="thinThickThinLargeGap" w:sz="24" w:space="0" w:color="auto"/>
            </w:tcBorders>
          </w:tcPr>
          <w:p w:rsidR="008E645D" w:rsidRPr="00E81060" w:rsidRDefault="008A0452" w:rsidP="00E06BCA">
            <w:pPr>
              <w:jc w:val="center"/>
              <w:rPr>
                <w:rFonts w:asciiTheme="minorHAnsi" w:hAnsiTheme="minorHAnsi"/>
                <w:sz w:val="20"/>
                <w:szCs w:val="20"/>
                <w:lang w:val="sr-Cyrl-RS"/>
              </w:rPr>
            </w:pPr>
            <w:r>
              <w:rPr>
                <w:rFonts w:asciiTheme="minorHAnsi" w:hAnsiTheme="minorHAnsi"/>
                <w:sz w:val="20"/>
                <w:szCs w:val="20"/>
                <w:lang w:val="sr-Cyrl-RS"/>
              </w:rPr>
              <w:t>120</w:t>
            </w:r>
          </w:p>
        </w:tc>
        <w:tc>
          <w:tcPr>
            <w:tcW w:w="602" w:type="dxa"/>
            <w:gridSpan w:val="2"/>
          </w:tcPr>
          <w:p w:rsidR="008E645D" w:rsidRPr="00E81060" w:rsidRDefault="007F7FAA" w:rsidP="00303EB8">
            <w:pPr>
              <w:jc w:val="center"/>
              <w:rPr>
                <w:rFonts w:asciiTheme="minorHAnsi" w:hAnsiTheme="minorHAnsi"/>
                <w:sz w:val="20"/>
                <w:szCs w:val="20"/>
                <w:lang w:val="sr-Cyrl-RS"/>
              </w:rPr>
            </w:pPr>
            <w:r>
              <w:rPr>
                <w:rFonts w:asciiTheme="minorHAnsi" w:hAnsiTheme="minorHAnsi"/>
                <w:sz w:val="20"/>
                <w:szCs w:val="20"/>
                <w:lang w:val="sr-Cyrl-RS"/>
              </w:rPr>
              <w:t>117</w:t>
            </w:r>
          </w:p>
        </w:tc>
        <w:tc>
          <w:tcPr>
            <w:tcW w:w="936" w:type="dxa"/>
            <w:gridSpan w:val="2"/>
          </w:tcPr>
          <w:p w:rsidR="008E645D" w:rsidRPr="00E81060" w:rsidRDefault="004C7621" w:rsidP="00F05CDA">
            <w:pPr>
              <w:jc w:val="center"/>
              <w:rPr>
                <w:rFonts w:asciiTheme="minorHAnsi" w:hAnsiTheme="minorHAnsi"/>
                <w:sz w:val="20"/>
                <w:szCs w:val="20"/>
                <w:lang w:val="sr-Latn-RS"/>
              </w:rPr>
            </w:pPr>
            <w:r>
              <w:rPr>
                <w:rFonts w:asciiTheme="minorHAnsi" w:hAnsiTheme="minorHAnsi"/>
                <w:sz w:val="20"/>
                <w:szCs w:val="20"/>
                <w:lang w:val="sr-Cyrl-RS"/>
              </w:rPr>
              <w:t>97,5</w:t>
            </w:r>
            <w:r w:rsidR="004C6F72" w:rsidRPr="00E81060">
              <w:rPr>
                <w:rFonts w:asciiTheme="minorHAnsi" w:hAnsiTheme="minorHAnsi"/>
                <w:sz w:val="20"/>
                <w:szCs w:val="20"/>
                <w:lang w:val="sr-Latn-RS"/>
              </w:rPr>
              <w:t>%</w:t>
            </w:r>
          </w:p>
        </w:tc>
        <w:tc>
          <w:tcPr>
            <w:tcW w:w="481" w:type="dxa"/>
          </w:tcPr>
          <w:p w:rsidR="008E645D" w:rsidRPr="00E81060" w:rsidRDefault="00FA7C07" w:rsidP="00303EB8">
            <w:pPr>
              <w:jc w:val="center"/>
              <w:rPr>
                <w:rFonts w:asciiTheme="minorHAnsi" w:hAnsiTheme="minorHAnsi"/>
                <w:sz w:val="20"/>
                <w:szCs w:val="20"/>
                <w:lang w:val="sr-Cyrl-RS"/>
              </w:rPr>
            </w:pPr>
            <w:r>
              <w:rPr>
                <w:rFonts w:asciiTheme="minorHAnsi" w:hAnsiTheme="minorHAnsi"/>
                <w:sz w:val="20"/>
                <w:szCs w:val="20"/>
                <w:lang w:val="sr-Cyrl-RS"/>
              </w:rPr>
              <w:t>1</w:t>
            </w:r>
          </w:p>
        </w:tc>
        <w:tc>
          <w:tcPr>
            <w:tcW w:w="1057" w:type="dxa"/>
          </w:tcPr>
          <w:p w:rsidR="008E645D" w:rsidRPr="00E81060" w:rsidRDefault="004C7621" w:rsidP="00AA1F81">
            <w:pPr>
              <w:tabs>
                <w:tab w:val="left" w:pos="270"/>
                <w:tab w:val="center" w:pos="383"/>
              </w:tabs>
              <w:jc w:val="center"/>
              <w:rPr>
                <w:rFonts w:asciiTheme="minorHAnsi" w:hAnsiTheme="minorHAnsi"/>
                <w:sz w:val="20"/>
                <w:szCs w:val="20"/>
                <w:lang w:val="sr-Latn-RS"/>
              </w:rPr>
            </w:pPr>
            <w:r>
              <w:rPr>
                <w:rFonts w:asciiTheme="minorHAnsi" w:hAnsiTheme="minorHAnsi"/>
                <w:sz w:val="20"/>
                <w:szCs w:val="20"/>
                <w:lang w:val="sr-Cyrl-RS"/>
              </w:rPr>
              <w:t>0,83</w:t>
            </w:r>
            <w:r w:rsidR="004C6F72" w:rsidRPr="00E81060">
              <w:rPr>
                <w:rFonts w:asciiTheme="minorHAnsi" w:hAnsiTheme="minorHAnsi"/>
                <w:sz w:val="20"/>
                <w:szCs w:val="20"/>
                <w:lang w:val="sr-Latn-RS"/>
              </w:rPr>
              <w:t>%</w:t>
            </w:r>
          </w:p>
        </w:tc>
        <w:tc>
          <w:tcPr>
            <w:tcW w:w="644" w:type="dxa"/>
            <w:gridSpan w:val="2"/>
          </w:tcPr>
          <w:p w:rsidR="008E645D" w:rsidRPr="00E81060" w:rsidRDefault="00FA7C07" w:rsidP="00FA7C07">
            <w:pPr>
              <w:jc w:val="center"/>
              <w:rPr>
                <w:rFonts w:asciiTheme="minorHAnsi" w:hAnsiTheme="minorHAnsi"/>
                <w:sz w:val="20"/>
                <w:szCs w:val="20"/>
                <w:lang w:val="sr-Cyrl-RS"/>
              </w:rPr>
            </w:pPr>
            <w:r>
              <w:rPr>
                <w:rFonts w:asciiTheme="minorHAnsi" w:hAnsiTheme="minorHAnsi"/>
                <w:sz w:val="20"/>
                <w:szCs w:val="20"/>
                <w:lang w:val="sr-Cyrl-RS"/>
              </w:rPr>
              <w:t>2</w:t>
            </w:r>
          </w:p>
        </w:tc>
        <w:tc>
          <w:tcPr>
            <w:tcW w:w="893" w:type="dxa"/>
            <w:gridSpan w:val="2"/>
          </w:tcPr>
          <w:p w:rsidR="008E645D" w:rsidRPr="00E81060" w:rsidRDefault="004C7621" w:rsidP="00AA1F81">
            <w:pPr>
              <w:tabs>
                <w:tab w:val="left" w:pos="210"/>
                <w:tab w:val="center" w:pos="294"/>
                <w:tab w:val="center" w:pos="338"/>
              </w:tabs>
              <w:jc w:val="center"/>
              <w:rPr>
                <w:rFonts w:asciiTheme="minorHAnsi" w:hAnsiTheme="minorHAnsi"/>
                <w:sz w:val="20"/>
                <w:szCs w:val="20"/>
                <w:lang w:val="en-US"/>
              </w:rPr>
            </w:pPr>
            <w:r>
              <w:rPr>
                <w:rFonts w:asciiTheme="minorHAnsi" w:hAnsiTheme="minorHAnsi"/>
                <w:sz w:val="20"/>
                <w:szCs w:val="20"/>
                <w:lang w:val="sr-Cyrl-RS"/>
              </w:rPr>
              <w:t>1,67</w:t>
            </w:r>
            <w:r w:rsidR="004C6F72" w:rsidRPr="00E81060">
              <w:rPr>
                <w:rFonts w:asciiTheme="minorHAnsi" w:hAnsiTheme="minorHAnsi"/>
                <w:sz w:val="20"/>
                <w:szCs w:val="20"/>
                <w:lang w:val="sr-Latn-RS"/>
              </w:rPr>
              <w:t>%</w:t>
            </w:r>
          </w:p>
        </w:tc>
        <w:tc>
          <w:tcPr>
            <w:tcW w:w="525" w:type="dxa"/>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right w:val="thickThinLargeGap" w:sz="24" w:space="0" w:color="auto"/>
            </w:tcBorders>
          </w:tcPr>
          <w:p w:rsidR="008E645D" w:rsidRPr="00E81060" w:rsidRDefault="008E64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r>
      <w:tr w:rsidR="00DD0370" w:rsidRPr="000B6A07" w:rsidTr="00921593">
        <w:tc>
          <w:tcPr>
            <w:tcW w:w="865" w:type="dxa"/>
            <w:tcBorders>
              <w:left w:val="thinThickLargeGap" w:sz="24" w:space="0" w:color="auto"/>
              <w:bottom w:val="thickThinLargeGap" w:sz="24" w:space="0" w:color="auto"/>
              <w:right w:val="thinThickThinLargeGap" w:sz="24" w:space="0" w:color="auto"/>
            </w:tcBorders>
          </w:tcPr>
          <w:p w:rsidR="00DD0370" w:rsidRPr="000B6A07" w:rsidRDefault="00DD0370" w:rsidP="00303EB8">
            <w:pPr>
              <w:jc w:val="center"/>
              <w:rPr>
                <w:rFonts w:ascii="Calibri" w:hAnsi="Calibri"/>
                <w:sz w:val="20"/>
                <w:szCs w:val="20"/>
                <w:lang w:val="sr-Cyrl-CS"/>
              </w:rPr>
            </w:pPr>
            <w:r w:rsidRPr="000B6A07">
              <w:rPr>
                <w:rFonts w:ascii="Calibri" w:hAnsi="Calibri"/>
                <w:sz w:val="20"/>
                <w:szCs w:val="20"/>
                <w:lang w:val="sr-Cyrl-CS"/>
              </w:rPr>
              <w:sym w:font="Symbol" w:char="F0E5"/>
            </w:r>
          </w:p>
        </w:tc>
        <w:tc>
          <w:tcPr>
            <w:tcW w:w="768" w:type="dxa"/>
            <w:tcBorders>
              <w:left w:val="thinThickThinLargeGap" w:sz="24" w:space="0" w:color="auto"/>
              <w:bottom w:val="thickThinLargeGap" w:sz="24" w:space="0" w:color="auto"/>
            </w:tcBorders>
            <w:vAlign w:val="center"/>
          </w:tcPr>
          <w:p w:rsidR="00DD0370" w:rsidRPr="00E81060" w:rsidRDefault="00CB7CF0" w:rsidP="00303EB8">
            <w:pPr>
              <w:jc w:val="center"/>
              <w:rPr>
                <w:rFonts w:asciiTheme="minorHAnsi" w:hAnsiTheme="minorHAnsi"/>
                <w:sz w:val="20"/>
                <w:szCs w:val="20"/>
                <w:lang w:val="sr-Cyrl-RS"/>
              </w:rPr>
            </w:pPr>
            <w:r>
              <w:rPr>
                <w:rFonts w:asciiTheme="minorHAnsi" w:hAnsiTheme="minorHAnsi"/>
                <w:sz w:val="20"/>
                <w:szCs w:val="20"/>
                <w:lang w:val="sr-Cyrl-RS"/>
              </w:rPr>
              <w:t>895</w:t>
            </w:r>
          </w:p>
        </w:tc>
        <w:tc>
          <w:tcPr>
            <w:tcW w:w="602" w:type="dxa"/>
            <w:gridSpan w:val="2"/>
            <w:tcBorders>
              <w:bottom w:val="thickThinLargeGap" w:sz="24" w:space="0" w:color="auto"/>
            </w:tcBorders>
            <w:vAlign w:val="center"/>
          </w:tcPr>
          <w:p w:rsidR="00DD0370" w:rsidRPr="00E81060" w:rsidRDefault="00CB7CF0" w:rsidP="00303EB8">
            <w:pPr>
              <w:jc w:val="center"/>
              <w:rPr>
                <w:rFonts w:asciiTheme="minorHAnsi" w:hAnsiTheme="minorHAnsi"/>
                <w:sz w:val="20"/>
                <w:szCs w:val="20"/>
                <w:lang w:val="sr-Cyrl-RS"/>
              </w:rPr>
            </w:pPr>
            <w:r>
              <w:rPr>
                <w:rFonts w:asciiTheme="minorHAnsi" w:hAnsiTheme="minorHAnsi"/>
                <w:sz w:val="20"/>
                <w:szCs w:val="20"/>
                <w:lang w:val="sr-Cyrl-RS"/>
              </w:rPr>
              <w:t>888</w:t>
            </w:r>
          </w:p>
        </w:tc>
        <w:tc>
          <w:tcPr>
            <w:tcW w:w="936" w:type="dxa"/>
            <w:gridSpan w:val="2"/>
            <w:tcBorders>
              <w:bottom w:val="thickThinLargeGap" w:sz="24" w:space="0" w:color="auto"/>
            </w:tcBorders>
            <w:vAlign w:val="center"/>
          </w:tcPr>
          <w:p w:rsidR="00DD0370" w:rsidRPr="00E81060" w:rsidRDefault="00DB70B4" w:rsidP="002B1F52">
            <w:pPr>
              <w:jc w:val="center"/>
              <w:rPr>
                <w:rFonts w:asciiTheme="minorHAnsi" w:hAnsiTheme="minorHAnsi"/>
                <w:sz w:val="20"/>
                <w:szCs w:val="20"/>
                <w:lang w:val="sr-Latn-RS"/>
              </w:rPr>
            </w:pPr>
            <w:r>
              <w:rPr>
                <w:rFonts w:asciiTheme="minorHAnsi" w:hAnsiTheme="minorHAnsi"/>
                <w:sz w:val="20"/>
                <w:szCs w:val="20"/>
                <w:lang w:val="sr-Cyrl-RS"/>
              </w:rPr>
              <w:t>99,22</w:t>
            </w:r>
            <w:r w:rsidR="004C6F72" w:rsidRPr="00E81060">
              <w:rPr>
                <w:rFonts w:asciiTheme="minorHAnsi" w:hAnsiTheme="minorHAnsi"/>
                <w:sz w:val="20"/>
                <w:szCs w:val="20"/>
                <w:lang w:val="sr-Latn-RS"/>
              </w:rPr>
              <w:t>%</w:t>
            </w:r>
          </w:p>
        </w:tc>
        <w:tc>
          <w:tcPr>
            <w:tcW w:w="481" w:type="dxa"/>
            <w:tcBorders>
              <w:bottom w:val="thickThinLargeGap" w:sz="24" w:space="0" w:color="auto"/>
            </w:tcBorders>
            <w:vAlign w:val="center"/>
          </w:tcPr>
          <w:p w:rsidR="00DD0370" w:rsidRPr="00E81060" w:rsidRDefault="00CB7CF0" w:rsidP="00303EB8">
            <w:pPr>
              <w:jc w:val="center"/>
              <w:rPr>
                <w:rFonts w:asciiTheme="minorHAnsi" w:hAnsiTheme="minorHAnsi"/>
                <w:sz w:val="20"/>
                <w:szCs w:val="20"/>
                <w:lang w:val="sr-Cyrl-RS"/>
              </w:rPr>
            </w:pPr>
            <w:r>
              <w:rPr>
                <w:rFonts w:asciiTheme="minorHAnsi" w:hAnsiTheme="minorHAnsi"/>
                <w:sz w:val="20"/>
                <w:szCs w:val="20"/>
                <w:lang w:val="sr-Cyrl-RS"/>
              </w:rPr>
              <w:t>5</w:t>
            </w:r>
          </w:p>
        </w:tc>
        <w:tc>
          <w:tcPr>
            <w:tcW w:w="1057" w:type="dxa"/>
            <w:tcBorders>
              <w:bottom w:val="thickThinLargeGap" w:sz="24" w:space="0" w:color="auto"/>
            </w:tcBorders>
            <w:vAlign w:val="center"/>
          </w:tcPr>
          <w:p w:rsidR="00DD0370" w:rsidRPr="00E81060" w:rsidRDefault="00DB70B4" w:rsidP="002B1F52">
            <w:pPr>
              <w:jc w:val="center"/>
              <w:rPr>
                <w:rFonts w:asciiTheme="minorHAnsi" w:hAnsiTheme="minorHAnsi"/>
                <w:sz w:val="20"/>
                <w:szCs w:val="20"/>
                <w:lang w:val="sr-Latn-RS"/>
              </w:rPr>
            </w:pPr>
            <w:r>
              <w:rPr>
                <w:rFonts w:asciiTheme="minorHAnsi" w:hAnsiTheme="minorHAnsi"/>
                <w:sz w:val="20"/>
                <w:szCs w:val="20"/>
                <w:lang w:val="sr-Cyrl-RS"/>
              </w:rPr>
              <w:t>0,56</w:t>
            </w:r>
            <w:r w:rsidR="004C6F72" w:rsidRPr="00E81060">
              <w:rPr>
                <w:rFonts w:asciiTheme="minorHAnsi" w:hAnsiTheme="minorHAnsi"/>
                <w:sz w:val="20"/>
                <w:szCs w:val="20"/>
                <w:lang w:val="sr-Latn-RS"/>
              </w:rPr>
              <w:t>%</w:t>
            </w:r>
          </w:p>
        </w:tc>
        <w:tc>
          <w:tcPr>
            <w:tcW w:w="644" w:type="dxa"/>
            <w:gridSpan w:val="2"/>
            <w:tcBorders>
              <w:bottom w:val="thickThinLargeGap" w:sz="24" w:space="0" w:color="auto"/>
            </w:tcBorders>
            <w:vAlign w:val="center"/>
          </w:tcPr>
          <w:p w:rsidR="00DD0370" w:rsidRPr="00E81060" w:rsidRDefault="00CB7CF0" w:rsidP="00303EB8">
            <w:pPr>
              <w:jc w:val="center"/>
              <w:rPr>
                <w:rFonts w:asciiTheme="minorHAnsi" w:hAnsiTheme="minorHAnsi"/>
                <w:sz w:val="20"/>
                <w:szCs w:val="20"/>
                <w:lang w:val="sr-Cyrl-RS"/>
              </w:rPr>
            </w:pPr>
            <w:r>
              <w:rPr>
                <w:rFonts w:asciiTheme="minorHAnsi" w:hAnsiTheme="minorHAnsi"/>
                <w:sz w:val="20"/>
                <w:szCs w:val="20"/>
                <w:lang w:val="sr-Cyrl-RS"/>
              </w:rPr>
              <w:t>2</w:t>
            </w:r>
          </w:p>
        </w:tc>
        <w:tc>
          <w:tcPr>
            <w:tcW w:w="893" w:type="dxa"/>
            <w:gridSpan w:val="2"/>
            <w:tcBorders>
              <w:bottom w:val="thickThinLargeGap" w:sz="24" w:space="0" w:color="auto"/>
            </w:tcBorders>
            <w:vAlign w:val="center"/>
          </w:tcPr>
          <w:p w:rsidR="00DD0370" w:rsidRPr="00E81060" w:rsidRDefault="00DB70B4" w:rsidP="002B1F52">
            <w:pPr>
              <w:jc w:val="center"/>
              <w:rPr>
                <w:rFonts w:asciiTheme="minorHAnsi" w:hAnsiTheme="minorHAnsi"/>
                <w:sz w:val="20"/>
                <w:szCs w:val="20"/>
                <w:lang w:val="sr-Latn-RS"/>
              </w:rPr>
            </w:pPr>
            <w:r>
              <w:rPr>
                <w:rFonts w:asciiTheme="minorHAnsi" w:hAnsiTheme="minorHAnsi"/>
                <w:sz w:val="20"/>
                <w:szCs w:val="20"/>
                <w:lang w:val="sr-Cyrl-RS"/>
              </w:rPr>
              <w:t>0,22</w:t>
            </w:r>
            <w:r w:rsidR="004C6F72" w:rsidRPr="00E81060">
              <w:rPr>
                <w:rFonts w:asciiTheme="minorHAnsi" w:hAnsiTheme="minorHAnsi"/>
                <w:sz w:val="20"/>
                <w:szCs w:val="20"/>
                <w:lang w:val="sr-Latn-RS"/>
              </w:rPr>
              <w:t>%</w:t>
            </w:r>
          </w:p>
        </w:tc>
        <w:tc>
          <w:tcPr>
            <w:tcW w:w="525" w:type="dxa"/>
            <w:tcBorders>
              <w:bottom w:val="thickThinLargeGap" w:sz="24" w:space="0" w:color="auto"/>
            </w:tcBorders>
            <w:vAlign w:val="center"/>
          </w:tcPr>
          <w:p w:rsidR="00DD0370" w:rsidRPr="00E81060" w:rsidRDefault="003505FE"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1013" w:type="dxa"/>
            <w:gridSpan w:val="2"/>
            <w:tcBorders>
              <w:bottom w:val="thickThinLargeGap" w:sz="24" w:space="0" w:color="auto"/>
            </w:tcBorders>
            <w:vAlign w:val="center"/>
          </w:tcPr>
          <w:p w:rsidR="00DD0370" w:rsidRPr="00E81060" w:rsidRDefault="003505FE"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546" w:type="dxa"/>
            <w:tcBorders>
              <w:bottom w:val="thickThinLargeGap" w:sz="24" w:space="0" w:color="auto"/>
            </w:tcBorders>
            <w:vAlign w:val="center"/>
          </w:tcPr>
          <w:p w:rsidR="00DD0370" w:rsidRPr="00E81060" w:rsidRDefault="001B525D" w:rsidP="00303EB8">
            <w:pPr>
              <w:jc w:val="center"/>
              <w:rPr>
                <w:rFonts w:asciiTheme="minorHAnsi" w:hAnsiTheme="minorHAnsi"/>
                <w:sz w:val="20"/>
                <w:szCs w:val="20"/>
                <w:lang w:val="sr-Cyrl-CS"/>
              </w:rPr>
            </w:pPr>
            <w:r w:rsidRPr="00E81060">
              <w:rPr>
                <w:rFonts w:asciiTheme="minorHAnsi" w:hAnsiTheme="minorHAnsi"/>
                <w:sz w:val="20"/>
                <w:szCs w:val="20"/>
                <w:lang w:val="sr-Cyrl-CS"/>
              </w:rPr>
              <w:t>-</w:t>
            </w:r>
          </w:p>
        </w:tc>
        <w:tc>
          <w:tcPr>
            <w:tcW w:w="992" w:type="dxa"/>
            <w:tcBorders>
              <w:bottom w:val="thickThinLargeGap" w:sz="24" w:space="0" w:color="auto"/>
              <w:right w:val="thickThinLargeGap" w:sz="24" w:space="0" w:color="auto"/>
            </w:tcBorders>
            <w:vAlign w:val="center"/>
          </w:tcPr>
          <w:p w:rsidR="00DD0370" w:rsidRPr="00E81060" w:rsidRDefault="001B525D" w:rsidP="003505FE">
            <w:pPr>
              <w:spacing w:line="360" w:lineRule="auto"/>
              <w:jc w:val="center"/>
              <w:rPr>
                <w:rFonts w:asciiTheme="minorHAnsi" w:hAnsiTheme="minorHAnsi"/>
                <w:sz w:val="20"/>
                <w:szCs w:val="20"/>
                <w:lang w:val="sr-Cyrl-CS"/>
              </w:rPr>
            </w:pPr>
            <w:r w:rsidRPr="00E81060">
              <w:rPr>
                <w:rFonts w:asciiTheme="minorHAnsi" w:hAnsiTheme="minorHAnsi"/>
                <w:sz w:val="20"/>
                <w:szCs w:val="20"/>
                <w:lang w:val="sr-Cyrl-CS"/>
              </w:rPr>
              <w:t>-</w:t>
            </w:r>
          </w:p>
        </w:tc>
      </w:tr>
    </w:tbl>
    <w:p w:rsidR="00DD0370" w:rsidRPr="000B6A07" w:rsidRDefault="00DD0370" w:rsidP="00DD0370">
      <w:pPr>
        <w:ind w:firstLine="1122"/>
        <w:jc w:val="both"/>
        <w:rPr>
          <w:rFonts w:ascii="Calibri" w:hAnsi="Calibri"/>
          <w:lang w:val="en-US"/>
        </w:rPr>
      </w:pPr>
    </w:p>
    <w:p w:rsidR="00205489" w:rsidRDefault="00DD0370" w:rsidP="00DD0370">
      <w:pPr>
        <w:ind w:firstLine="1122"/>
        <w:jc w:val="both"/>
        <w:rPr>
          <w:rFonts w:ascii="Calibri" w:hAnsi="Calibri"/>
          <w:lang w:val="sr-Cyrl-CS"/>
        </w:rPr>
      </w:pPr>
      <w:r w:rsidRPr="000B6A07">
        <w:rPr>
          <w:rFonts w:ascii="Calibri" w:hAnsi="Calibri"/>
          <w:lang w:val="sr-Cyrl-CS"/>
        </w:rPr>
        <w:t xml:space="preserve">Ученици наше школе су постигли солидне резултате на крају наставне године. Изречене васпитно-дисциплинске мере су примерене прекршајима који су и учињени и мишљења смо да су имале ефекта, стога већих прекршаја нисмо ни имали до краја школске године. </w:t>
      </w:r>
    </w:p>
    <w:p w:rsidR="00DD0370" w:rsidRPr="000B6A07" w:rsidRDefault="00DD0370" w:rsidP="00DD0370">
      <w:pPr>
        <w:ind w:firstLine="1122"/>
        <w:jc w:val="both"/>
        <w:rPr>
          <w:rFonts w:ascii="Calibri" w:hAnsi="Calibri"/>
          <w:lang w:val="sr-Cyrl-CS"/>
        </w:rPr>
      </w:pPr>
      <w:r w:rsidRPr="000B6A07">
        <w:rPr>
          <w:rFonts w:ascii="Calibri" w:hAnsi="Calibri"/>
          <w:lang w:val="sr-Cyrl-CS"/>
        </w:rPr>
        <w:t xml:space="preserve">Посебно би </w:t>
      </w:r>
      <w:r w:rsidR="00027AD5">
        <w:rPr>
          <w:rFonts w:ascii="Calibri" w:hAnsi="Calibri"/>
          <w:lang w:val="sr-Cyrl-CS"/>
        </w:rPr>
        <w:t xml:space="preserve">требало </w:t>
      </w:r>
      <w:r w:rsidRPr="000B6A07">
        <w:rPr>
          <w:rFonts w:ascii="Calibri" w:hAnsi="Calibri"/>
          <w:lang w:val="sr-Cyrl-CS"/>
        </w:rPr>
        <w:t>нагласи</w:t>
      </w:r>
      <w:r w:rsidR="00027AD5">
        <w:rPr>
          <w:rFonts w:ascii="Calibri" w:hAnsi="Calibri"/>
          <w:lang w:val="sr-Cyrl-CS"/>
        </w:rPr>
        <w:t>ти</w:t>
      </w:r>
      <w:r w:rsidRPr="000B6A07">
        <w:rPr>
          <w:rFonts w:ascii="Calibri" w:hAnsi="Calibri"/>
          <w:lang w:val="sr-Cyrl-CS"/>
        </w:rPr>
        <w:t xml:space="preserve"> да је сваки</w:t>
      </w:r>
      <w:r w:rsidR="00BC1536">
        <w:rPr>
          <w:rFonts w:ascii="Calibri" w:hAnsi="Calibri"/>
          <w:lang w:val="sr-Latn-RS"/>
        </w:rPr>
        <w:t>,</w:t>
      </w:r>
      <w:r w:rsidRPr="000B6A07">
        <w:rPr>
          <w:rFonts w:ascii="Calibri" w:hAnsi="Calibri"/>
          <w:lang w:val="sr-Cyrl-CS"/>
        </w:rPr>
        <w:t xml:space="preserve"> па и мањи прекршај условљавао појачан васпитни рад са децом, разговоре унутар одељења, са стручним сарадницима, као и укључивање у рад и Тима за </w:t>
      </w:r>
      <w:r w:rsidR="00C57B0A" w:rsidRPr="000B6A07">
        <w:rPr>
          <w:rFonts w:ascii="Calibri" w:hAnsi="Calibri"/>
          <w:lang w:val="sr-Cyrl-CS"/>
        </w:rPr>
        <w:t>заштиту ученика од насиља, злостављања и занемарив</w:t>
      </w:r>
      <w:r w:rsidR="003A06BD" w:rsidRPr="000B6A07">
        <w:rPr>
          <w:rFonts w:ascii="Calibri" w:hAnsi="Calibri"/>
          <w:lang w:val="sr-Cyrl-CS"/>
        </w:rPr>
        <w:t>а</w:t>
      </w:r>
      <w:r w:rsidR="00C57B0A" w:rsidRPr="000B6A07">
        <w:rPr>
          <w:rFonts w:ascii="Calibri" w:hAnsi="Calibri"/>
          <w:lang w:val="sr-Cyrl-CS"/>
        </w:rPr>
        <w:t>ња.</w:t>
      </w:r>
      <w:r w:rsidRPr="000B6A07">
        <w:rPr>
          <w:rFonts w:ascii="Calibri" w:hAnsi="Calibri"/>
          <w:lang w:val="sr-Cyrl-CS"/>
        </w:rPr>
        <w:t xml:space="preserve"> Сваки појачан васпитни рад је укључивао рад са родитељима у чијем присуству су све ситуације тумачене и у чијем присуству је врешен педагошко – инструктивни рад. </w:t>
      </w:r>
    </w:p>
    <w:p w:rsidR="00DD0370" w:rsidRPr="000B6A07" w:rsidRDefault="00DD0370" w:rsidP="00DD0370">
      <w:pPr>
        <w:ind w:firstLine="1122"/>
        <w:jc w:val="both"/>
        <w:rPr>
          <w:rFonts w:ascii="Calibri" w:hAnsi="Calibri"/>
          <w:lang w:val="sr-Cyrl-CS"/>
        </w:rPr>
      </w:pPr>
      <w:r w:rsidRPr="000B6A07">
        <w:rPr>
          <w:rFonts w:ascii="Calibri" w:hAnsi="Calibri"/>
          <w:lang w:val="sr-Cyrl-CS"/>
        </w:rPr>
        <w:t>Сумирајући резултате свог рада у овом сегменту, можемо бити задовољни постигнутим резултатима.</w:t>
      </w:r>
    </w:p>
    <w:p w:rsidR="00902BC2" w:rsidRDefault="00DD0370" w:rsidP="00DD0370">
      <w:pPr>
        <w:ind w:firstLine="1122"/>
        <w:jc w:val="both"/>
        <w:rPr>
          <w:rFonts w:ascii="Calibri" w:hAnsi="Calibri"/>
          <w:lang w:val="sr-Cyrl-CS"/>
        </w:rPr>
      </w:pPr>
      <w:r w:rsidRPr="000B6A07">
        <w:rPr>
          <w:rFonts w:ascii="Calibri" w:hAnsi="Calibri"/>
          <w:lang w:val="sr-Cyrl-CS"/>
        </w:rPr>
        <w:t>На крају наставне године за ученике осмог разреда</w:t>
      </w:r>
      <w:r w:rsidR="00DE0C16">
        <w:rPr>
          <w:rFonts w:ascii="Calibri" w:hAnsi="Calibri"/>
          <w:lang w:val="sr-Cyrl-CS"/>
        </w:rPr>
        <w:t xml:space="preserve"> планиран је и реализован</w:t>
      </w:r>
      <w:r w:rsidR="001D1087" w:rsidRPr="000B6A07">
        <w:rPr>
          <w:rFonts w:ascii="Calibri" w:hAnsi="Calibri"/>
          <w:lang w:val="sr-Cyrl-CS"/>
        </w:rPr>
        <w:t xml:space="preserve"> </w:t>
      </w:r>
      <w:r w:rsidRPr="000B6A07">
        <w:rPr>
          <w:rFonts w:ascii="Calibri" w:hAnsi="Calibri"/>
          <w:lang w:val="sr-Cyrl-CS"/>
        </w:rPr>
        <w:t xml:space="preserve">завршни испит из </w:t>
      </w:r>
      <w:r w:rsidR="00CF2383" w:rsidRPr="000B6A07">
        <w:rPr>
          <w:rFonts w:ascii="Calibri" w:hAnsi="Calibri"/>
          <w:lang w:val="sr-Cyrl-CS"/>
        </w:rPr>
        <w:t>С</w:t>
      </w:r>
      <w:r w:rsidR="00902BC2">
        <w:rPr>
          <w:rFonts w:ascii="Calibri" w:hAnsi="Calibri"/>
          <w:lang w:val="sr-Cyrl-CS"/>
        </w:rPr>
        <w:t>рпског језика,</w:t>
      </w:r>
      <w:r w:rsidRPr="000B6A07">
        <w:rPr>
          <w:rFonts w:ascii="Calibri" w:hAnsi="Calibri"/>
          <w:lang w:val="sr-Cyrl-CS"/>
        </w:rPr>
        <w:t xml:space="preserve"> </w:t>
      </w:r>
      <w:r w:rsidR="00CF2383" w:rsidRPr="000B6A07">
        <w:rPr>
          <w:rFonts w:ascii="Calibri" w:hAnsi="Calibri"/>
          <w:lang w:val="sr-Cyrl-CS"/>
        </w:rPr>
        <w:t>М</w:t>
      </w:r>
      <w:r w:rsidRPr="000B6A07">
        <w:rPr>
          <w:rFonts w:ascii="Calibri" w:hAnsi="Calibri"/>
          <w:lang w:val="sr-Cyrl-CS"/>
        </w:rPr>
        <w:t>атематике</w:t>
      </w:r>
      <w:r w:rsidR="00902BC2">
        <w:rPr>
          <w:rFonts w:ascii="Calibri" w:hAnsi="Calibri"/>
          <w:lang w:val="sr-Cyrl-CS"/>
        </w:rPr>
        <w:t xml:space="preserve"> и Комбиновани тест</w:t>
      </w:r>
      <w:r w:rsidRPr="000B6A07">
        <w:rPr>
          <w:rFonts w:ascii="Calibri" w:hAnsi="Calibri"/>
          <w:lang w:val="sr-Cyrl-CS"/>
        </w:rPr>
        <w:t>.</w:t>
      </w:r>
      <w:r w:rsidR="001D1087" w:rsidRPr="000B6A07">
        <w:rPr>
          <w:rFonts w:ascii="Calibri" w:hAnsi="Calibri"/>
          <w:lang w:val="sr-Cyrl-CS"/>
        </w:rPr>
        <w:t xml:space="preserve"> </w:t>
      </w:r>
    </w:p>
    <w:p w:rsidR="00DE0C16" w:rsidRDefault="00DD0370" w:rsidP="00DE0C16">
      <w:pPr>
        <w:ind w:firstLine="1122"/>
        <w:jc w:val="both"/>
        <w:rPr>
          <w:rFonts w:ascii="Calibri" w:hAnsi="Calibri"/>
          <w:lang w:val="sr-Cyrl-CS"/>
        </w:rPr>
      </w:pPr>
      <w:r w:rsidRPr="000B6A07">
        <w:rPr>
          <w:rFonts w:ascii="Calibri" w:hAnsi="Calibri"/>
          <w:lang w:val="sr-Cyrl-CS"/>
        </w:rPr>
        <w:t>Број ученика</w:t>
      </w:r>
      <w:r w:rsidR="00902BC2">
        <w:rPr>
          <w:rFonts w:ascii="Calibri" w:hAnsi="Calibri"/>
          <w:lang w:val="sr-Cyrl-CS"/>
        </w:rPr>
        <w:t xml:space="preserve"> који је изашао на полагање завршног испита у јуну је </w:t>
      </w:r>
      <w:r w:rsidR="00BC6BBC">
        <w:rPr>
          <w:rFonts w:ascii="Calibri" w:hAnsi="Calibri"/>
          <w:lang w:val="sr-Cyrl-CS"/>
        </w:rPr>
        <w:t>1</w:t>
      </w:r>
      <w:r w:rsidR="00761A91">
        <w:rPr>
          <w:rFonts w:ascii="Calibri" w:hAnsi="Calibri"/>
          <w:lang w:val="sr-Cyrl-CS"/>
        </w:rPr>
        <w:t>19</w:t>
      </w:r>
      <w:r w:rsidR="00902BC2">
        <w:rPr>
          <w:rFonts w:ascii="Calibri" w:hAnsi="Calibri"/>
          <w:lang w:val="sr-Cyrl-CS"/>
        </w:rPr>
        <w:t>.</w:t>
      </w:r>
      <w:r w:rsidR="00DE0C16" w:rsidRPr="00DE0C16">
        <w:rPr>
          <w:rFonts w:ascii="Calibri" w:hAnsi="Calibri"/>
          <w:lang w:val="sr-Cyrl-RS"/>
        </w:rPr>
        <w:t xml:space="preserve"> </w:t>
      </w:r>
      <w:r w:rsidR="00DE0C16">
        <w:rPr>
          <w:rFonts w:ascii="Calibri" w:hAnsi="Calibri"/>
          <w:lang w:val="sr-Cyrl-RS"/>
        </w:rPr>
        <w:t xml:space="preserve">Ученици су завршни испит полагали у </w:t>
      </w:r>
      <w:r w:rsidR="00205489">
        <w:rPr>
          <w:rFonts w:ascii="Calibri" w:hAnsi="Calibri"/>
          <w:lang w:val="sr-Cyrl-RS"/>
        </w:rPr>
        <w:t xml:space="preserve">школским учионицама уз строго придржавање епидемиолошких мера због пандемије вируса </w:t>
      </w:r>
      <w:r w:rsidR="00205489">
        <w:rPr>
          <w:rFonts w:ascii="Calibri" w:hAnsi="Calibri"/>
          <w:lang w:val="sr-Latn-RS"/>
        </w:rPr>
        <w:t>COVID-19</w:t>
      </w:r>
      <w:r w:rsidR="00DE0C16">
        <w:rPr>
          <w:rFonts w:ascii="Calibri" w:hAnsi="Calibri"/>
          <w:lang w:val="sr-Cyrl-RS"/>
        </w:rPr>
        <w:t>.</w:t>
      </w:r>
      <w:r w:rsidR="00DE0C16" w:rsidRPr="00DE0C16">
        <w:rPr>
          <w:rFonts w:ascii="Calibri" w:hAnsi="Calibri"/>
          <w:lang w:val="sr-Cyrl-CS"/>
        </w:rPr>
        <w:t xml:space="preserve"> </w:t>
      </w:r>
      <w:r w:rsidR="009A7785">
        <w:rPr>
          <w:rFonts w:ascii="Calibri" w:hAnsi="Calibri"/>
          <w:lang w:val="sr-Cyrl-CS"/>
        </w:rPr>
        <w:t>Један ученик</w:t>
      </w:r>
      <w:r w:rsidR="00C869AE">
        <w:rPr>
          <w:rFonts w:ascii="Calibri" w:hAnsi="Calibri"/>
          <w:lang w:val="sr-Cyrl-CS"/>
        </w:rPr>
        <w:t xml:space="preserve"> </w:t>
      </w:r>
      <w:r w:rsidR="00BC6BBC">
        <w:rPr>
          <w:rFonts w:ascii="Calibri" w:hAnsi="Calibri"/>
          <w:lang w:val="sr-Cyrl-CS"/>
        </w:rPr>
        <w:t>је</w:t>
      </w:r>
      <w:r w:rsidR="002C1D34">
        <w:rPr>
          <w:rFonts w:ascii="Calibri" w:hAnsi="Calibri"/>
          <w:lang w:val="sr-Cyrl-CS"/>
        </w:rPr>
        <w:t xml:space="preserve"> испит полагао у кућним условима јер је у датом моменту био на кућним</w:t>
      </w:r>
      <w:r w:rsidR="00761A91">
        <w:rPr>
          <w:rFonts w:ascii="Calibri" w:hAnsi="Calibri"/>
          <w:lang w:val="sr-Cyrl-CS"/>
        </w:rPr>
        <w:t xml:space="preserve"> лечењу након хируршке интервенције</w:t>
      </w:r>
      <w:r w:rsidR="002C1D34">
        <w:rPr>
          <w:rFonts w:ascii="Calibri" w:hAnsi="Calibri"/>
          <w:lang w:val="sr-Cyrl-CS"/>
        </w:rPr>
        <w:t>. Обрада израђених тестова је реализована дигиталним путем. Такође је и активност жалби реализована дигиталним путем.</w:t>
      </w:r>
    </w:p>
    <w:p w:rsidR="00DE0C16" w:rsidRPr="00BC1536" w:rsidRDefault="00DE0C16" w:rsidP="00DE0C16">
      <w:pPr>
        <w:ind w:firstLine="1122"/>
        <w:jc w:val="both"/>
        <w:rPr>
          <w:rFonts w:ascii="Calibri" w:hAnsi="Calibri"/>
          <w:lang w:val="sr-Cyrl-RS"/>
        </w:rPr>
      </w:pPr>
      <w:r w:rsidRPr="000B6A07">
        <w:rPr>
          <w:rFonts w:ascii="Calibri" w:hAnsi="Calibri"/>
          <w:lang w:val="sr-Cyrl-CS"/>
        </w:rPr>
        <w:t>Одељењске старешине су након полагања завршног испита имале обавезу да преузимају листе жеља ученика за упис у средње школе</w:t>
      </w:r>
      <w:r>
        <w:rPr>
          <w:rFonts w:ascii="Calibri" w:hAnsi="Calibri"/>
          <w:lang w:val="sr-Cyrl-CS"/>
        </w:rPr>
        <w:t>.</w:t>
      </w:r>
      <w:r w:rsidRPr="000B6A07">
        <w:rPr>
          <w:rFonts w:ascii="Calibri" w:hAnsi="Calibri"/>
          <w:lang w:val="sr-Cyrl-CS"/>
        </w:rPr>
        <w:t xml:space="preserve"> </w:t>
      </w:r>
      <w:r w:rsidR="00761A91">
        <w:rPr>
          <w:rFonts w:ascii="Calibri" w:hAnsi="Calibri"/>
          <w:lang w:val="sr-Cyrl-CS"/>
        </w:rPr>
        <w:t>У првом</w:t>
      </w:r>
      <w:r>
        <w:rPr>
          <w:rFonts w:ascii="Calibri" w:hAnsi="Calibri"/>
          <w:lang w:val="sr-Cyrl-CS"/>
        </w:rPr>
        <w:t xml:space="preserve"> уписн</w:t>
      </w:r>
      <w:r w:rsidR="00761A91">
        <w:rPr>
          <w:rFonts w:ascii="Calibri" w:hAnsi="Calibri"/>
          <w:lang w:val="sr-Cyrl-CS"/>
        </w:rPr>
        <w:t>ом</w:t>
      </w:r>
      <w:r>
        <w:rPr>
          <w:rFonts w:ascii="Calibri" w:hAnsi="Calibri"/>
          <w:lang w:val="sr-Cyrl-CS"/>
        </w:rPr>
        <w:t xml:space="preserve"> круг</w:t>
      </w:r>
      <w:r w:rsidR="00761A91">
        <w:rPr>
          <w:rFonts w:ascii="Calibri" w:hAnsi="Calibri"/>
          <w:lang w:val="sr-Cyrl-CS"/>
        </w:rPr>
        <w:t>у</w:t>
      </w:r>
      <w:r>
        <w:rPr>
          <w:rFonts w:ascii="Calibri" w:hAnsi="Calibri"/>
          <w:lang w:val="sr-Cyrl-CS"/>
        </w:rPr>
        <w:t xml:space="preserve"> су сви наши ученици наставили следећи циклус образовања.</w:t>
      </w:r>
      <w:r w:rsidR="00AD17C7">
        <w:rPr>
          <w:rFonts w:ascii="Calibri" w:hAnsi="Calibri"/>
          <w:lang w:val="sr-Cyrl-CS"/>
        </w:rPr>
        <w:t xml:space="preserve"> </w:t>
      </w:r>
    </w:p>
    <w:p w:rsidR="00DD0370" w:rsidRPr="000B6A07" w:rsidRDefault="00DD0370" w:rsidP="00DD0370">
      <w:pPr>
        <w:ind w:firstLine="1122"/>
        <w:jc w:val="both"/>
        <w:rPr>
          <w:rFonts w:ascii="Calibri" w:hAnsi="Calibri"/>
          <w:lang w:val="sr-Cyrl-CS"/>
        </w:rPr>
      </w:pPr>
    </w:p>
    <w:p w:rsidR="00274EEB" w:rsidRDefault="00274EEB" w:rsidP="00DD0370">
      <w:pPr>
        <w:ind w:firstLine="1122"/>
        <w:jc w:val="both"/>
        <w:rPr>
          <w:rFonts w:ascii="Calibri" w:hAnsi="Calibri"/>
          <w:lang w:val="sr-Cyrl-CS"/>
        </w:rPr>
      </w:pPr>
    </w:p>
    <w:p w:rsidR="00DD0370" w:rsidRPr="000B6A07" w:rsidRDefault="007B0B5F" w:rsidP="007B0B5F">
      <w:pPr>
        <w:pStyle w:val="Heading3"/>
        <w:rPr>
          <w:rFonts w:ascii="Calibri" w:hAnsi="Calibri"/>
        </w:rPr>
      </w:pPr>
      <w:r w:rsidRPr="000B6A07">
        <w:rPr>
          <w:rFonts w:ascii="Calibri" w:hAnsi="Calibri"/>
          <w:lang w:val="en-US"/>
        </w:rPr>
        <w:t xml:space="preserve">1.1 </w:t>
      </w:r>
      <w:r w:rsidR="00DD0370" w:rsidRPr="000B6A07">
        <w:rPr>
          <w:rFonts w:ascii="Calibri" w:hAnsi="Calibri"/>
        </w:rPr>
        <w:t>Додатна настава</w:t>
      </w:r>
    </w:p>
    <w:p w:rsidR="00DD0370" w:rsidRPr="000B6A07" w:rsidRDefault="00DD0370" w:rsidP="00DD0370">
      <w:pPr>
        <w:ind w:firstLine="1122"/>
        <w:jc w:val="both"/>
        <w:rPr>
          <w:rFonts w:ascii="Calibri" w:hAnsi="Calibri"/>
          <w:lang w:val="sr-Cyrl-CS"/>
        </w:rPr>
      </w:pPr>
    </w:p>
    <w:p w:rsidR="00DD0370" w:rsidRPr="000B6A07" w:rsidRDefault="00DD0370" w:rsidP="00DD0370">
      <w:pPr>
        <w:ind w:firstLine="1122"/>
        <w:jc w:val="both"/>
        <w:rPr>
          <w:rFonts w:ascii="Calibri" w:hAnsi="Calibri"/>
          <w:lang w:val="sr-Cyrl-CS"/>
        </w:rPr>
      </w:pPr>
      <w:r w:rsidRPr="000B6A07">
        <w:rPr>
          <w:rFonts w:ascii="Calibri" w:hAnsi="Calibri"/>
          <w:lang w:val="sr-Cyrl-CS"/>
        </w:rPr>
        <w:t>У складу са законским одредбама, додатна настава се изводила један час недељно у овој школској години и то из следећих области</w:t>
      </w:r>
      <w:r w:rsidR="00652A5D">
        <w:rPr>
          <w:rFonts w:ascii="Calibri" w:hAnsi="Calibri"/>
          <w:lang w:val="sr-Cyrl-CS"/>
        </w:rPr>
        <w:t xml:space="preserve"> приказаним у табели бр.7а и 7б</w:t>
      </w:r>
      <w:r w:rsidRPr="000B6A07">
        <w:rPr>
          <w:rFonts w:ascii="Calibri" w:hAnsi="Calibri"/>
          <w:lang w:val="sr-Cyrl-CS"/>
        </w:rPr>
        <w:t>:</w:t>
      </w:r>
    </w:p>
    <w:p w:rsidR="003457BB" w:rsidRDefault="003457BB" w:rsidP="00DD0370">
      <w:pPr>
        <w:ind w:firstLine="1080"/>
        <w:jc w:val="both"/>
        <w:rPr>
          <w:rFonts w:ascii="Calibri" w:hAnsi="Calibri"/>
          <w:lang w:val="sr-Cyrl-CS"/>
        </w:rPr>
      </w:pPr>
    </w:p>
    <w:p w:rsidR="003457BB" w:rsidRPr="00F6478C" w:rsidRDefault="00DD0370" w:rsidP="00DD0370">
      <w:pPr>
        <w:ind w:firstLine="1080"/>
        <w:jc w:val="both"/>
        <w:rPr>
          <w:rFonts w:ascii="Calibri" w:hAnsi="Calibri"/>
          <w:sz w:val="22"/>
          <w:szCs w:val="22"/>
          <w:lang w:val="sr-Cyrl-CS"/>
        </w:rPr>
      </w:pPr>
      <w:r w:rsidRPr="00F6478C">
        <w:rPr>
          <w:rFonts w:ascii="Calibri" w:hAnsi="Calibri"/>
          <w:sz w:val="22"/>
          <w:szCs w:val="22"/>
          <w:lang w:val="sr-Cyrl-CS"/>
        </w:rPr>
        <w:t>Табела бр. 7</w:t>
      </w:r>
      <w:r w:rsidR="00EC21FB" w:rsidRPr="00F6478C">
        <w:rPr>
          <w:rFonts w:ascii="Calibri" w:hAnsi="Calibri"/>
          <w:sz w:val="22"/>
          <w:szCs w:val="22"/>
          <w:lang w:val="sr-Cyrl-CS"/>
        </w:rPr>
        <w:t>а</w:t>
      </w:r>
      <w:r w:rsidRPr="00F6478C">
        <w:rPr>
          <w:rFonts w:ascii="Calibri" w:hAnsi="Calibri"/>
          <w:sz w:val="22"/>
          <w:szCs w:val="22"/>
          <w:lang w:val="sr-Cyrl-CS"/>
        </w:rPr>
        <w:t xml:space="preserve">  </w:t>
      </w:r>
      <w:r w:rsidRPr="00F6478C">
        <w:rPr>
          <w:rFonts w:ascii="Calibri" w:hAnsi="Calibri"/>
          <w:i/>
          <w:sz w:val="22"/>
          <w:szCs w:val="22"/>
          <w:lang w:val="sr-Cyrl-CS"/>
        </w:rPr>
        <w:t>Број планираних и реализованих часова додатне наставе</w:t>
      </w:r>
      <w:r w:rsidR="00B93B02" w:rsidRPr="00F6478C">
        <w:rPr>
          <w:rFonts w:ascii="Calibri" w:hAnsi="Calibri"/>
          <w:i/>
          <w:sz w:val="22"/>
          <w:szCs w:val="22"/>
          <w:lang w:val="sr-Cyrl-CS"/>
        </w:rPr>
        <w:t xml:space="preserve"> у разредној настави</w:t>
      </w:r>
    </w:p>
    <w:tbl>
      <w:tblPr>
        <w:tblW w:w="0" w:type="auto"/>
        <w:tblInd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417"/>
        <w:gridCol w:w="1417"/>
        <w:gridCol w:w="1417"/>
      </w:tblGrid>
      <w:tr w:rsidR="004A1273" w:rsidRPr="000B6A07" w:rsidTr="006659CC">
        <w:trPr>
          <w:trHeight w:val="569"/>
        </w:trPr>
        <w:tc>
          <w:tcPr>
            <w:tcW w:w="2096" w:type="dxa"/>
            <w:tcBorders>
              <w:top w:val="thinThickLargeGap" w:sz="24" w:space="0" w:color="auto"/>
              <w:left w:val="thinThickLargeGap" w:sz="24" w:space="0" w:color="auto"/>
              <w:right w:val="thinThickThinLargeGap" w:sz="24" w:space="0" w:color="auto"/>
            </w:tcBorders>
          </w:tcPr>
          <w:p w:rsidR="004A1273" w:rsidRPr="000B6A07" w:rsidRDefault="004A1273" w:rsidP="00F2387D">
            <w:pPr>
              <w:jc w:val="both"/>
              <w:rPr>
                <w:rFonts w:ascii="Calibri" w:hAnsi="Calibri"/>
                <w:lang w:val="sr-Cyrl-CS"/>
              </w:rPr>
            </w:pPr>
          </w:p>
        </w:tc>
        <w:tc>
          <w:tcPr>
            <w:tcW w:w="1417" w:type="dxa"/>
            <w:tcBorders>
              <w:top w:val="thinThickLargeGap" w:sz="24" w:space="0" w:color="auto"/>
              <w:right w:val="thickThinLargeGap" w:sz="24" w:space="0" w:color="auto"/>
            </w:tcBorders>
          </w:tcPr>
          <w:p w:rsidR="004A1273" w:rsidRPr="00173276" w:rsidRDefault="004A1273" w:rsidP="00F2387D">
            <w:pPr>
              <w:jc w:val="center"/>
              <w:rPr>
                <w:rFonts w:ascii="Calibri" w:hAnsi="Calibri"/>
                <w:lang w:val="sr-Cyrl-RS"/>
              </w:rPr>
            </w:pPr>
            <w:r>
              <w:rPr>
                <w:rFonts w:ascii="Calibri" w:hAnsi="Calibri"/>
                <w:lang w:val="sr-Latn-RS"/>
              </w:rPr>
              <w:t>I</w:t>
            </w:r>
          </w:p>
        </w:tc>
        <w:tc>
          <w:tcPr>
            <w:tcW w:w="1417" w:type="dxa"/>
            <w:tcBorders>
              <w:top w:val="thinThickLargeGap" w:sz="24" w:space="0" w:color="auto"/>
              <w:right w:val="thickThinLargeGap" w:sz="24" w:space="0" w:color="auto"/>
            </w:tcBorders>
          </w:tcPr>
          <w:p w:rsidR="004A1273" w:rsidRPr="000B6A07" w:rsidRDefault="004A1273" w:rsidP="00F2387D">
            <w:pPr>
              <w:jc w:val="center"/>
              <w:rPr>
                <w:rFonts w:ascii="Calibri" w:hAnsi="Calibri"/>
                <w:lang w:val="en-US"/>
              </w:rPr>
            </w:pPr>
            <w:r>
              <w:rPr>
                <w:rFonts w:ascii="Calibri" w:hAnsi="Calibri"/>
                <w:lang w:val="sr-Latn-RS"/>
              </w:rPr>
              <w:t>III</w:t>
            </w:r>
          </w:p>
        </w:tc>
        <w:tc>
          <w:tcPr>
            <w:tcW w:w="1417" w:type="dxa"/>
            <w:tcBorders>
              <w:top w:val="thinThickLargeGap" w:sz="24" w:space="0" w:color="auto"/>
              <w:right w:val="thickThinLargeGap" w:sz="24" w:space="0" w:color="auto"/>
            </w:tcBorders>
          </w:tcPr>
          <w:p w:rsidR="004A1273" w:rsidRPr="000B6A07" w:rsidRDefault="004A1273" w:rsidP="00F2387D">
            <w:pPr>
              <w:jc w:val="center"/>
              <w:rPr>
                <w:rFonts w:ascii="Calibri" w:hAnsi="Calibri"/>
                <w:lang w:val="en-US"/>
              </w:rPr>
            </w:pPr>
            <w:r w:rsidRPr="000B6A07">
              <w:rPr>
                <w:rFonts w:ascii="Calibri" w:hAnsi="Calibri"/>
                <w:lang w:val="en-US"/>
              </w:rPr>
              <w:t>IV</w:t>
            </w:r>
          </w:p>
        </w:tc>
      </w:tr>
      <w:tr w:rsidR="004A1273" w:rsidRPr="000B6A07" w:rsidTr="006659CC">
        <w:trPr>
          <w:trHeight w:val="270"/>
        </w:trPr>
        <w:tc>
          <w:tcPr>
            <w:tcW w:w="2096" w:type="dxa"/>
            <w:tcBorders>
              <w:left w:val="thinThickLargeGap" w:sz="24" w:space="0" w:color="auto"/>
              <w:right w:val="thinThickThinLargeGap" w:sz="24" w:space="0" w:color="auto"/>
            </w:tcBorders>
          </w:tcPr>
          <w:p w:rsidR="004A1273" w:rsidRPr="00E9219C" w:rsidRDefault="004A1273" w:rsidP="00F2387D">
            <w:pPr>
              <w:jc w:val="both"/>
              <w:rPr>
                <w:rFonts w:ascii="Calibri" w:hAnsi="Calibri"/>
                <w:sz w:val="22"/>
                <w:szCs w:val="22"/>
                <w:lang w:val="sr-Cyrl-CS"/>
              </w:rPr>
            </w:pPr>
            <w:r w:rsidRPr="00E9219C">
              <w:rPr>
                <w:rFonts w:ascii="Calibri" w:hAnsi="Calibri"/>
                <w:sz w:val="22"/>
                <w:szCs w:val="22"/>
                <w:lang w:val="sr-Cyrl-CS"/>
              </w:rPr>
              <w:t>Математика</w:t>
            </w:r>
          </w:p>
        </w:tc>
        <w:tc>
          <w:tcPr>
            <w:tcW w:w="1417" w:type="dxa"/>
            <w:tcBorders>
              <w:right w:val="thickThinLargeGap" w:sz="24" w:space="0" w:color="auto"/>
            </w:tcBorders>
          </w:tcPr>
          <w:p w:rsidR="004A1273" w:rsidRPr="000E76E9" w:rsidRDefault="00651103" w:rsidP="00F2387D">
            <w:pPr>
              <w:jc w:val="center"/>
              <w:rPr>
                <w:rFonts w:ascii="Calibri" w:hAnsi="Calibri"/>
                <w:lang w:val="sr-Cyrl-RS"/>
              </w:rPr>
            </w:pPr>
            <w:r>
              <w:rPr>
                <w:rFonts w:ascii="Calibri" w:hAnsi="Calibri"/>
                <w:lang w:val="sr-Cyrl-RS"/>
              </w:rPr>
              <w:t>10</w:t>
            </w:r>
          </w:p>
        </w:tc>
        <w:tc>
          <w:tcPr>
            <w:tcW w:w="1417" w:type="dxa"/>
            <w:tcBorders>
              <w:right w:val="thickThinLargeGap" w:sz="24" w:space="0" w:color="auto"/>
            </w:tcBorders>
          </w:tcPr>
          <w:p w:rsidR="004A1273" w:rsidRPr="000E76E9" w:rsidRDefault="00651103" w:rsidP="00F2387D">
            <w:pPr>
              <w:jc w:val="center"/>
              <w:rPr>
                <w:rFonts w:ascii="Calibri" w:hAnsi="Calibri"/>
                <w:lang w:val="sr-Cyrl-RS"/>
              </w:rPr>
            </w:pPr>
            <w:r>
              <w:rPr>
                <w:rFonts w:ascii="Calibri" w:hAnsi="Calibri"/>
                <w:lang w:val="sr-Cyrl-RS"/>
              </w:rPr>
              <w:t>79</w:t>
            </w:r>
          </w:p>
        </w:tc>
        <w:tc>
          <w:tcPr>
            <w:tcW w:w="1417" w:type="dxa"/>
            <w:tcBorders>
              <w:right w:val="thickThinLargeGap" w:sz="24" w:space="0" w:color="auto"/>
            </w:tcBorders>
          </w:tcPr>
          <w:p w:rsidR="004A1273" w:rsidRDefault="00651103" w:rsidP="00F2387D">
            <w:pPr>
              <w:jc w:val="center"/>
              <w:rPr>
                <w:rFonts w:ascii="Calibri" w:hAnsi="Calibri"/>
                <w:lang w:val="sr-Cyrl-RS"/>
              </w:rPr>
            </w:pPr>
            <w:r>
              <w:rPr>
                <w:rFonts w:ascii="Calibri" w:hAnsi="Calibri"/>
                <w:lang w:val="sr-Cyrl-RS"/>
              </w:rPr>
              <w:t>149</w:t>
            </w:r>
          </w:p>
        </w:tc>
      </w:tr>
      <w:tr w:rsidR="004A1273" w:rsidRPr="000B6A07" w:rsidTr="006659CC">
        <w:trPr>
          <w:trHeight w:val="270"/>
        </w:trPr>
        <w:tc>
          <w:tcPr>
            <w:tcW w:w="2096" w:type="dxa"/>
            <w:tcBorders>
              <w:left w:val="thinThickLargeGap" w:sz="24" w:space="0" w:color="auto"/>
              <w:right w:val="thinThickThinLargeGap" w:sz="24" w:space="0" w:color="auto"/>
            </w:tcBorders>
          </w:tcPr>
          <w:p w:rsidR="004A1273" w:rsidRPr="00E9219C" w:rsidRDefault="004A1273" w:rsidP="00F2387D">
            <w:pPr>
              <w:jc w:val="both"/>
              <w:rPr>
                <w:rFonts w:ascii="Calibri" w:hAnsi="Calibri"/>
                <w:sz w:val="22"/>
                <w:szCs w:val="22"/>
                <w:lang w:val="sr-Cyrl-RS"/>
              </w:rPr>
            </w:pPr>
            <w:r>
              <w:rPr>
                <w:rFonts w:ascii="Calibri" w:hAnsi="Calibri"/>
                <w:sz w:val="22"/>
                <w:szCs w:val="22"/>
                <w:lang w:val="sr-Cyrl-RS"/>
              </w:rPr>
              <w:lastRenderedPageBreak/>
              <w:t>Српски језик</w:t>
            </w:r>
          </w:p>
        </w:tc>
        <w:tc>
          <w:tcPr>
            <w:tcW w:w="1417" w:type="dxa"/>
            <w:tcBorders>
              <w:right w:val="thickThinLargeGap" w:sz="24" w:space="0" w:color="auto"/>
            </w:tcBorders>
          </w:tcPr>
          <w:p w:rsidR="004A1273" w:rsidRPr="00E9219C" w:rsidRDefault="00651103" w:rsidP="00F2387D">
            <w:pPr>
              <w:jc w:val="center"/>
              <w:rPr>
                <w:rFonts w:ascii="Calibri" w:hAnsi="Calibri"/>
                <w:lang w:val="sr-Cyrl-RS"/>
              </w:rPr>
            </w:pPr>
            <w:r>
              <w:rPr>
                <w:rFonts w:ascii="Calibri" w:hAnsi="Calibri"/>
                <w:lang w:val="sr-Cyrl-RS"/>
              </w:rPr>
              <w:t>10</w:t>
            </w:r>
          </w:p>
        </w:tc>
        <w:tc>
          <w:tcPr>
            <w:tcW w:w="1417" w:type="dxa"/>
            <w:tcBorders>
              <w:right w:val="thickThinLargeGap" w:sz="24" w:space="0" w:color="auto"/>
            </w:tcBorders>
          </w:tcPr>
          <w:p w:rsidR="004A1273" w:rsidRPr="00E9219C" w:rsidRDefault="00651103" w:rsidP="00F2387D">
            <w:pPr>
              <w:jc w:val="center"/>
              <w:rPr>
                <w:rFonts w:ascii="Calibri" w:hAnsi="Calibri"/>
                <w:lang w:val="sr-Cyrl-RS"/>
              </w:rPr>
            </w:pPr>
            <w:r>
              <w:rPr>
                <w:rFonts w:ascii="Calibri" w:hAnsi="Calibri"/>
                <w:lang w:val="sr-Cyrl-RS"/>
              </w:rPr>
              <w:t>10</w:t>
            </w:r>
          </w:p>
        </w:tc>
        <w:tc>
          <w:tcPr>
            <w:tcW w:w="1417" w:type="dxa"/>
            <w:tcBorders>
              <w:right w:val="thickThinLargeGap" w:sz="24" w:space="0" w:color="auto"/>
            </w:tcBorders>
          </w:tcPr>
          <w:p w:rsidR="004A1273" w:rsidRDefault="00651103" w:rsidP="00F2387D">
            <w:pPr>
              <w:jc w:val="center"/>
              <w:rPr>
                <w:rFonts w:ascii="Calibri" w:hAnsi="Calibri"/>
                <w:lang w:val="sr-Cyrl-RS"/>
              </w:rPr>
            </w:pPr>
            <w:r>
              <w:rPr>
                <w:rFonts w:ascii="Calibri" w:hAnsi="Calibri"/>
                <w:lang w:val="sr-Cyrl-RS"/>
              </w:rPr>
              <w:t>-</w:t>
            </w:r>
          </w:p>
        </w:tc>
      </w:tr>
      <w:tr w:rsidR="004A1273" w:rsidRPr="000B6A07" w:rsidTr="006659CC">
        <w:trPr>
          <w:trHeight w:val="270"/>
        </w:trPr>
        <w:tc>
          <w:tcPr>
            <w:tcW w:w="2096" w:type="dxa"/>
            <w:tcBorders>
              <w:top w:val="thinThickThinLargeGap" w:sz="24" w:space="0" w:color="auto"/>
              <w:left w:val="thinThickLargeGap" w:sz="24" w:space="0" w:color="auto"/>
              <w:bottom w:val="thinThickThinLargeGap" w:sz="24" w:space="0" w:color="auto"/>
              <w:right w:val="thinThickThinLargeGap" w:sz="24" w:space="0" w:color="auto"/>
            </w:tcBorders>
          </w:tcPr>
          <w:p w:rsidR="004A1273" w:rsidRPr="000B6A07" w:rsidRDefault="004A1273" w:rsidP="00F2387D">
            <w:pPr>
              <w:jc w:val="both"/>
              <w:rPr>
                <w:rFonts w:ascii="Calibri" w:hAnsi="Calibri"/>
                <w:lang w:val="sr-Cyrl-CS"/>
              </w:rPr>
            </w:pPr>
            <w:r w:rsidRPr="000B6A07">
              <w:rPr>
                <w:rFonts w:ascii="Calibri" w:hAnsi="Calibri"/>
                <w:lang w:val="sr-Cyrl-CS"/>
              </w:rPr>
              <w:t>Укупно</w:t>
            </w:r>
          </w:p>
        </w:tc>
        <w:tc>
          <w:tcPr>
            <w:tcW w:w="1417" w:type="dxa"/>
            <w:tcBorders>
              <w:top w:val="thinThickThinLargeGap" w:sz="24" w:space="0" w:color="auto"/>
              <w:bottom w:val="thinThickThinLargeGap" w:sz="24" w:space="0" w:color="auto"/>
              <w:right w:val="thickThinLargeGap" w:sz="24" w:space="0" w:color="auto"/>
            </w:tcBorders>
          </w:tcPr>
          <w:p w:rsidR="004A1273" w:rsidRPr="00E9219C" w:rsidRDefault="00651103" w:rsidP="00F2387D">
            <w:pPr>
              <w:jc w:val="center"/>
              <w:rPr>
                <w:rFonts w:ascii="Calibri" w:hAnsi="Calibri"/>
                <w:lang w:val="sr-Cyrl-RS"/>
              </w:rPr>
            </w:pPr>
            <w:r>
              <w:rPr>
                <w:rFonts w:ascii="Calibri" w:hAnsi="Calibri"/>
                <w:lang w:val="sr-Cyrl-RS"/>
              </w:rPr>
              <w:t>20</w:t>
            </w:r>
          </w:p>
        </w:tc>
        <w:tc>
          <w:tcPr>
            <w:tcW w:w="1417" w:type="dxa"/>
            <w:tcBorders>
              <w:top w:val="thinThickThinLargeGap" w:sz="24" w:space="0" w:color="auto"/>
              <w:bottom w:val="thinThickThinLargeGap" w:sz="24" w:space="0" w:color="auto"/>
              <w:right w:val="thickThinLargeGap" w:sz="24" w:space="0" w:color="auto"/>
            </w:tcBorders>
          </w:tcPr>
          <w:p w:rsidR="004A1273" w:rsidRPr="00E9219C" w:rsidRDefault="00651103" w:rsidP="00F2387D">
            <w:pPr>
              <w:jc w:val="center"/>
              <w:rPr>
                <w:rFonts w:ascii="Calibri" w:hAnsi="Calibri"/>
                <w:lang w:val="sr-Cyrl-RS"/>
              </w:rPr>
            </w:pPr>
            <w:r>
              <w:rPr>
                <w:rFonts w:ascii="Calibri" w:hAnsi="Calibri"/>
                <w:lang w:val="sr-Cyrl-RS"/>
              </w:rPr>
              <w:t>89</w:t>
            </w:r>
          </w:p>
        </w:tc>
        <w:tc>
          <w:tcPr>
            <w:tcW w:w="1417" w:type="dxa"/>
            <w:tcBorders>
              <w:top w:val="thinThickThinLargeGap" w:sz="24" w:space="0" w:color="auto"/>
              <w:bottom w:val="thinThickThinLargeGap" w:sz="24" w:space="0" w:color="auto"/>
              <w:right w:val="thickThinLargeGap" w:sz="24" w:space="0" w:color="auto"/>
            </w:tcBorders>
          </w:tcPr>
          <w:p w:rsidR="004A1273" w:rsidRDefault="00651103" w:rsidP="00F2387D">
            <w:pPr>
              <w:jc w:val="center"/>
              <w:rPr>
                <w:rFonts w:ascii="Calibri" w:hAnsi="Calibri"/>
                <w:lang w:val="sr-Cyrl-RS"/>
              </w:rPr>
            </w:pPr>
            <w:r>
              <w:rPr>
                <w:rFonts w:ascii="Calibri" w:hAnsi="Calibri"/>
                <w:lang w:val="sr-Cyrl-RS"/>
              </w:rPr>
              <w:t>149</w:t>
            </w:r>
          </w:p>
        </w:tc>
      </w:tr>
      <w:tr w:rsidR="004A1273" w:rsidRPr="000B6A07" w:rsidTr="006659CC">
        <w:trPr>
          <w:trHeight w:val="955"/>
        </w:trPr>
        <w:tc>
          <w:tcPr>
            <w:tcW w:w="6347" w:type="dxa"/>
            <w:gridSpan w:val="4"/>
            <w:tcBorders>
              <w:top w:val="thinThickThinLargeGap" w:sz="24" w:space="0" w:color="auto"/>
              <w:left w:val="thinThickLargeGap" w:sz="24" w:space="0" w:color="auto"/>
              <w:bottom w:val="thickThinLargeGap" w:sz="24" w:space="0" w:color="auto"/>
              <w:right w:val="thickThinLargeGap" w:sz="24" w:space="0" w:color="auto"/>
            </w:tcBorders>
          </w:tcPr>
          <w:p w:rsidR="004A1273" w:rsidRDefault="004A1273" w:rsidP="00F2387D">
            <w:pPr>
              <w:jc w:val="both"/>
              <w:rPr>
                <w:rFonts w:ascii="Calibri" w:hAnsi="Calibri"/>
                <w:lang w:val="sr-Cyrl-CS"/>
              </w:rPr>
            </w:pPr>
            <w:r>
              <w:rPr>
                <w:rFonts w:ascii="Calibri" w:hAnsi="Calibri"/>
                <w:lang w:val="sr-Cyrl-CS"/>
              </w:rPr>
              <w:t>Све учитељице четвртог разреда имају у 40</w:t>
            </w:r>
            <w:r>
              <w:rPr>
                <w:rFonts w:ascii="Calibri" w:hAnsi="Calibri"/>
                <w:lang w:val="en-US"/>
              </w:rPr>
              <w:t xml:space="preserve"> </w:t>
            </w:r>
            <w:r>
              <w:rPr>
                <w:rFonts w:ascii="Calibri" w:hAnsi="Calibri"/>
                <w:lang w:val="sr-Cyrl-CS"/>
              </w:rPr>
              <w:t>часовном задужењу један час додатне наставе</w:t>
            </w:r>
          </w:p>
        </w:tc>
      </w:tr>
    </w:tbl>
    <w:p w:rsidR="003457BB" w:rsidRDefault="003457BB" w:rsidP="00DD0370">
      <w:pPr>
        <w:pStyle w:val="BodyTextIndent"/>
        <w:rPr>
          <w:rFonts w:ascii="Calibri" w:hAnsi="Calibri"/>
        </w:rPr>
      </w:pPr>
    </w:p>
    <w:p w:rsidR="00EC21FB" w:rsidRDefault="00464539" w:rsidP="00DD0370">
      <w:pPr>
        <w:pStyle w:val="BodyTextIndent"/>
        <w:rPr>
          <w:rFonts w:ascii="Calibri" w:hAnsi="Calibri"/>
        </w:rPr>
      </w:pPr>
      <w:r w:rsidRPr="000B6A07">
        <w:rPr>
          <w:rFonts w:ascii="Calibri" w:hAnsi="Calibri"/>
        </w:rPr>
        <w:t>Табела бр. 7</w:t>
      </w:r>
      <w:r>
        <w:rPr>
          <w:rFonts w:ascii="Calibri" w:hAnsi="Calibri"/>
        </w:rPr>
        <w:t>б</w:t>
      </w:r>
      <w:r w:rsidRPr="000B6A07">
        <w:rPr>
          <w:rFonts w:ascii="Calibri" w:hAnsi="Calibri"/>
        </w:rPr>
        <w:t xml:space="preserve">  </w:t>
      </w:r>
      <w:r w:rsidRPr="000B6A07">
        <w:rPr>
          <w:rFonts w:ascii="Calibri" w:hAnsi="Calibri"/>
          <w:i/>
        </w:rPr>
        <w:t>Број планираних и реализованих часова додатне наставе</w:t>
      </w:r>
      <w:r>
        <w:rPr>
          <w:rFonts w:ascii="Calibri" w:hAnsi="Calibri"/>
          <w:i/>
        </w:rPr>
        <w:t xml:space="preserve"> у предметној настави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393"/>
        <w:gridCol w:w="1408"/>
        <w:gridCol w:w="1540"/>
        <w:gridCol w:w="1818"/>
        <w:gridCol w:w="1832"/>
      </w:tblGrid>
      <w:tr w:rsidR="00F20F25" w:rsidRPr="000B6A07" w:rsidTr="00732E35">
        <w:tc>
          <w:tcPr>
            <w:tcW w:w="1835" w:type="dxa"/>
            <w:vMerge w:val="restart"/>
            <w:tcBorders>
              <w:top w:val="thinThickLargeGap" w:sz="24" w:space="0" w:color="auto"/>
              <w:left w:val="thinThickLargeGap" w:sz="24" w:space="0" w:color="auto"/>
              <w:right w:val="thinThickThinLargeGap" w:sz="24" w:space="0" w:color="auto"/>
            </w:tcBorders>
          </w:tcPr>
          <w:p w:rsidR="00F20F25" w:rsidRPr="000B6A07" w:rsidRDefault="00F20F25" w:rsidP="00F2387D">
            <w:pPr>
              <w:jc w:val="both"/>
              <w:rPr>
                <w:rFonts w:ascii="Calibri" w:hAnsi="Calibri"/>
                <w:lang w:val="sr-Cyrl-CS"/>
              </w:rPr>
            </w:pPr>
          </w:p>
        </w:tc>
        <w:tc>
          <w:tcPr>
            <w:tcW w:w="1393" w:type="dxa"/>
            <w:tcBorders>
              <w:top w:val="thinThickLargeGap" w:sz="24" w:space="0" w:color="auto"/>
              <w:bottom w:val="nil"/>
            </w:tcBorders>
            <w:vAlign w:val="center"/>
          </w:tcPr>
          <w:p w:rsidR="00F20F25" w:rsidRPr="000B6A07" w:rsidRDefault="00F20F25" w:rsidP="00F2387D">
            <w:pPr>
              <w:jc w:val="center"/>
              <w:rPr>
                <w:rFonts w:ascii="Calibri" w:hAnsi="Calibri"/>
                <w:lang w:val="en-US"/>
              </w:rPr>
            </w:pPr>
            <w:r w:rsidRPr="000B6A07">
              <w:rPr>
                <w:rFonts w:ascii="Calibri" w:hAnsi="Calibri"/>
                <w:lang w:val="en-US"/>
              </w:rPr>
              <w:t>V</w:t>
            </w:r>
          </w:p>
        </w:tc>
        <w:tc>
          <w:tcPr>
            <w:tcW w:w="1408" w:type="dxa"/>
            <w:tcBorders>
              <w:top w:val="thinThickLargeGap" w:sz="24" w:space="0" w:color="auto"/>
              <w:bottom w:val="nil"/>
            </w:tcBorders>
            <w:vAlign w:val="center"/>
          </w:tcPr>
          <w:p w:rsidR="00F20F25" w:rsidRPr="000B6A07" w:rsidRDefault="00F20F25" w:rsidP="00F2387D">
            <w:pPr>
              <w:jc w:val="center"/>
              <w:rPr>
                <w:rFonts w:ascii="Calibri" w:hAnsi="Calibri"/>
                <w:lang w:val="en-US"/>
              </w:rPr>
            </w:pPr>
            <w:r w:rsidRPr="000B6A07">
              <w:rPr>
                <w:rFonts w:ascii="Calibri" w:hAnsi="Calibri"/>
                <w:lang w:val="en-US"/>
              </w:rPr>
              <w:t>VI</w:t>
            </w:r>
          </w:p>
        </w:tc>
        <w:tc>
          <w:tcPr>
            <w:tcW w:w="1540" w:type="dxa"/>
            <w:tcBorders>
              <w:top w:val="thinThickLargeGap" w:sz="24" w:space="0" w:color="auto"/>
              <w:bottom w:val="nil"/>
            </w:tcBorders>
            <w:vAlign w:val="center"/>
          </w:tcPr>
          <w:p w:rsidR="00F20F25" w:rsidRPr="000B6A07" w:rsidRDefault="00F20F25" w:rsidP="00F2387D">
            <w:pPr>
              <w:jc w:val="center"/>
              <w:rPr>
                <w:rFonts w:ascii="Calibri" w:hAnsi="Calibri"/>
                <w:lang w:val="en-US"/>
              </w:rPr>
            </w:pPr>
            <w:r w:rsidRPr="000B6A07">
              <w:rPr>
                <w:rFonts w:ascii="Calibri" w:hAnsi="Calibri"/>
                <w:lang w:val="en-US"/>
              </w:rPr>
              <w:t>VII</w:t>
            </w:r>
          </w:p>
        </w:tc>
        <w:tc>
          <w:tcPr>
            <w:tcW w:w="1818" w:type="dxa"/>
            <w:tcBorders>
              <w:top w:val="thinThickLargeGap" w:sz="24" w:space="0" w:color="auto"/>
              <w:bottom w:val="nil"/>
              <w:right w:val="thinThickThinLargeGap" w:sz="24" w:space="0" w:color="auto"/>
            </w:tcBorders>
            <w:vAlign w:val="center"/>
          </w:tcPr>
          <w:p w:rsidR="00F20F25" w:rsidRPr="000B6A07" w:rsidRDefault="00F20F25" w:rsidP="00F2387D">
            <w:pPr>
              <w:jc w:val="center"/>
              <w:rPr>
                <w:rFonts w:ascii="Calibri" w:hAnsi="Calibri"/>
                <w:lang w:val="sr-Cyrl-CS"/>
              </w:rPr>
            </w:pPr>
            <w:r w:rsidRPr="000B6A07">
              <w:rPr>
                <w:rFonts w:ascii="Calibri" w:hAnsi="Calibri"/>
                <w:lang w:val="en-US"/>
              </w:rPr>
              <w:t>VIII</w:t>
            </w:r>
          </w:p>
        </w:tc>
        <w:tc>
          <w:tcPr>
            <w:tcW w:w="1832" w:type="dxa"/>
            <w:tcBorders>
              <w:top w:val="thinThickLargeGap" w:sz="24" w:space="0" w:color="auto"/>
              <w:left w:val="thinThickThinLargeGap" w:sz="24" w:space="0" w:color="auto"/>
              <w:bottom w:val="nil"/>
              <w:right w:val="thickThinLargeGap" w:sz="24" w:space="0" w:color="auto"/>
            </w:tcBorders>
            <w:vAlign w:val="center"/>
          </w:tcPr>
          <w:p w:rsidR="00F20F25" w:rsidRPr="0068313F" w:rsidRDefault="00F20F25" w:rsidP="00F2387D">
            <w:pPr>
              <w:jc w:val="center"/>
              <w:rPr>
                <w:rFonts w:ascii="Calibri" w:hAnsi="Calibri"/>
                <w:sz w:val="20"/>
                <w:szCs w:val="20"/>
                <w:lang w:val="sr-Cyrl-CS"/>
              </w:rPr>
            </w:pPr>
            <w:r>
              <w:rPr>
                <w:rFonts w:ascii="Calibri" w:hAnsi="Calibri"/>
                <w:sz w:val="20"/>
                <w:szCs w:val="20"/>
                <w:lang w:val="sr-Cyrl-CS"/>
              </w:rPr>
              <w:t>Планирани  број часова по наставним предметима</w:t>
            </w:r>
          </w:p>
        </w:tc>
      </w:tr>
      <w:tr w:rsidR="00F20F25" w:rsidRPr="000B6A07" w:rsidTr="00732E35">
        <w:trPr>
          <w:trHeight w:val="85"/>
        </w:trPr>
        <w:tc>
          <w:tcPr>
            <w:tcW w:w="1835" w:type="dxa"/>
            <w:vMerge/>
            <w:tcBorders>
              <w:left w:val="thinThickLargeGap" w:sz="24" w:space="0" w:color="auto"/>
              <w:bottom w:val="thinThickThinLargeGap" w:sz="24" w:space="0" w:color="auto"/>
              <w:right w:val="thinThickThinLargeGap" w:sz="24" w:space="0" w:color="auto"/>
            </w:tcBorders>
          </w:tcPr>
          <w:p w:rsidR="00F20F25" w:rsidRPr="000B6A07" w:rsidRDefault="00F20F25" w:rsidP="00F2387D">
            <w:pPr>
              <w:jc w:val="both"/>
              <w:rPr>
                <w:rFonts w:ascii="Calibri" w:hAnsi="Calibri"/>
                <w:lang w:val="sr-Cyrl-CS"/>
              </w:rPr>
            </w:pPr>
          </w:p>
        </w:tc>
        <w:tc>
          <w:tcPr>
            <w:tcW w:w="1393" w:type="dxa"/>
            <w:tcBorders>
              <w:top w:val="nil"/>
              <w:bottom w:val="thinThickThinLargeGap" w:sz="24" w:space="0" w:color="auto"/>
            </w:tcBorders>
          </w:tcPr>
          <w:p w:rsidR="00F20F25" w:rsidRPr="000B6A07" w:rsidRDefault="00F20F25" w:rsidP="00F2387D">
            <w:pPr>
              <w:jc w:val="center"/>
              <w:rPr>
                <w:rFonts w:ascii="Calibri" w:hAnsi="Calibri"/>
                <w:lang w:val="sr-Cyrl-CS"/>
              </w:rPr>
            </w:pPr>
          </w:p>
        </w:tc>
        <w:tc>
          <w:tcPr>
            <w:tcW w:w="1408" w:type="dxa"/>
            <w:tcBorders>
              <w:top w:val="nil"/>
              <w:bottom w:val="thinThickThinLargeGap" w:sz="24" w:space="0" w:color="auto"/>
            </w:tcBorders>
          </w:tcPr>
          <w:p w:rsidR="00F20F25" w:rsidRPr="000B6A07" w:rsidRDefault="00F20F25" w:rsidP="00F2387D">
            <w:pPr>
              <w:jc w:val="center"/>
              <w:rPr>
                <w:rFonts w:ascii="Calibri" w:hAnsi="Calibri"/>
                <w:lang w:val="sr-Cyrl-CS"/>
              </w:rPr>
            </w:pPr>
          </w:p>
        </w:tc>
        <w:tc>
          <w:tcPr>
            <w:tcW w:w="1540" w:type="dxa"/>
            <w:tcBorders>
              <w:top w:val="nil"/>
              <w:bottom w:val="thinThickThinLargeGap" w:sz="24" w:space="0" w:color="auto"/>
            </w:tcBorders>
          </w:tcPr>
          <w:p w:rsidR="00F20F25" w:rsidRPr="000B6A07" w:rsidRDefault="00F20F25" w:rsidP="00F2387D">
            <w:pPr>
              <w:jc w:val="center"/>
              <w:rPr>
                <w:rFonts w:ascii="Calibri" w:hAnsi="Calibri"/>
                <w:lang w:val="sr-Cyrl-CS"/>
              </w:rPr>
            </w:pPr>
          </w:p>
        </w:tc>
        <w:tc>
          <w:tcPr>
            <w:tcW w:w="1818" w:type="dxa"/>
            <w:tcBorders>
              <w:top w:val="nil"/>
              <w:bottom w:val="thinThickThinLargeGap" w:sz="24" w:space="0" w:color="auto"/>
              <w:right w:val="thinThickThinLargeGap" w:sz="24" w:space="0" w:color="auto"/>
            </w:tcBorders>
          </w:tcPr>
          <w:p w:rsidR="00F20F25" w:rsidRPr="000B6A07" w:rsidRDefault="00F20F25" w:rsidP="00F2387D">
            <w:pPr>
              <w:jc w:val="center"/>
              <w:rPr>
                <w:rFonts w:ascii="Calibri" w:hAnsi="Calibri"/>
                <w:lang w:val="sr-Cyrl-CS"/>
              </w:rPr>
            </w:pPr>
          </w:p>
        </w:tc>
        <w:tc>
          <w:tcPr>
            <w:tcW w:w="1832" w:type="dxa"/>
            <w:tcBorders>
              <w:top w:val="nil"/>
              <w:left w:val="thinThickThinLargeGap" w:sz="24" w:space="0" w:color="auto"/>
              <w:bottom w:val="thinThickThinLargeGap" w:sz="24" w:space="0" w:color="auto"/>
              <w:right w:val="thickThinLargeGap" w:sz="24" w:space="0" w:color="auto"/>
            </w:tcBorders>
          </w:tcPr>
          <w:p w:rsidR="00F20F25" w:rsidRPr="000B6A07" w:rsidRDefault="00F20F25" w:rsidP="00F2387D">
            <w:pPr>
              <w:jc w:val="center"/>
              <w:rPr>
                <w:rFonts w:ascii="Calibri" w:hAnsi="Calibri"/>
                <w:lang w:val="sr-Cyrl-CS"/>
              </w:rPr>
            </w:pP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Историја </w:t>
            </w:r>
          </w:p>
        </w:tc>
        <w:tc>
          <w:tcPr>
            <w:tcW w:w="1393" w:type="dxa"/>
          </w:tcPr>
          <w:p w:rsidR="00F20F25" w:rsidRPr="0050042A" w:rsidRDefault="0050042A" w:rsidP="00F2387D">
            <w:pPr>
              <w:jc w:val="center"/>
              <w:rPr>
                <w:rFonts w:ascii="Calibri" w:hAnsi="Calibri"/>
                <w:lang w:val="sr-Cyrl-RS"/>
              </w:rPr>
            </w:pPr>
            <w:r>
              <w:rPr>
                <w:rFonts w:ascii="Calibri" w:hAnsi="Calibri"/>
                <w:lang w:val="sr-Cyrl-RS"/>
              </w:rPr>
              <w:t>22</w:t>
            </w:r>
          </w:p>
        </w:tc>
        <w:tc>
          <w:tcPr>
            <w:tcW w:w="1408" w:type="dxa"/>
          </w:tcPr>
          <w:p w:rsidR="00F20F25" w:rsidRPr="0050042A" w:rsidRDefault="0050042A" w:rsidP="00F2387D">
            <w:pPr>
              <w:jc w:val="center"/>
              <w:rPr>
                <w:rFonts w:ascii="Calibri" w:hAnsi="Calibri"/>
                <w:lang w:val="sr-Cyrl-RS"/>
              </w:rPr>
            </w:pPr>
            <w:r>
              <w:rPr>
                <w:rFonts w:ascii="Calibri" w:hAnsi="Calibri"/>
                <w:lang w:val="sr-Cyrl-RS"/>
              </w:rPr>
              <w:t>7</w:t>
            </w:r>
          </w:p>
        </w:tc>
        <w:tc>
          <w:tcPr>
            <w:tcW w:w="1540" w:type="dxa"/>
          </w:tcPr>
          <w:p w:rsidR="00F20F25" w:rsidRPr="0050042A" w:rsidRDefault="0050042A" w:rsidP="00F2387D">
            <w:pPr>
              <w:jc w:val="center"/>
              <w:rPr>
                <w:rFonts w:ascii="Calibri" w:hAnsi="Calibri"/>
                <w:lang w:val="sr-Cyrl-RS"/>
              </w:rPr>
            </w:pPr>
            <w:r>
              <w:rPr>
                <w:rFonts w:ascii="Calibri" w:hAnsi="Calibri"/>
                <w:lang w:val="sr-Cyrl-RS"/>
              </w:rPr>
              <w:t>59</w:t>
            </w:r>
          </w:p>
        </w:tc>
        <w:tc>
          <w:tcPr>
            <w:tcW w:w="1818" w:type="dxa"/>
            <w:tcBorders>
              <w:right w:val="thinThickThinLargeGap" w:sz="24" w:space="0" w:color="auto"/>
            </w:tcBorders>
          </w:tcPr>
          <w:p w:rsidR="00F20F25" w:rsidRPr="0050042A" w:rsidRDefault="0050042A" w:rsidP="00F2387D">
            <w:pPr>
              <w:jc w:val="center"/>
              <w:rPr>
                <w:rFonts w:ascii="Calibri" w:hAnsi="Calibri"/>
                <w:lang w:val="sr-Cyrl-RS"/>
              </w:rPr>
            </w:pPr>
            <w:r>
              <w:rPr>
                <w:rFonts w:ascii="Calibri" w:hAnsi="Calibri"/>
                <w:lang w:val="sr-Cyrl-RS"/>
              </w:rPr>
              <w:t>22</w:t>
            </w:r>
          </w:p>
        </w:tc>
        <w:tc>
          <w:tcPr>
            <w:tcW w:w="1832" w:type="dxa"/>
            <w:tcBorders>
              <w:left w:val="thinThickThinLargeGap" w:sz="24" w:space="0" w:color="auto"/>
              <w:right w:val="thickThinLargeGap" w:sz="24" w:space="0" w:color="auto"/>
            </w:tcBorders>
            <w:vAlign w:val="center"/>
          </w:tcPr>
          <w:p w:rsidR="00F20F25" w:rsidRPr="00CC1CB9" w:rsidRDefault="00CC1CB9" w:rsidP="00F2387D">
            <w:pPr>
              <w:jc w:val="center"/>
              <w:rPr>
                <w:rFonts w:ascii="Calibri" w:hAnsi="Calibri"/>
                <w:lang w:val="sr-Cyrl-RS"/>
              </w:rPr>
            </w:pPr>
            <w:r>
              <w:rPr>
                <w:rFonts w:ascii="Calibri" w:hAnsi="Calibri"/>
                <w:lang w:val="sr-Cyrl-RS"/>
              </w:rPr>
              <w:t>36</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Математика </w:t>
            </w:r>
          </w:p>
        </w:tc>
        <w:tc>
          <w:tcPr>
            <w:tcW w:w="1393" w:type="dxa"/>
          </w:tcPr>
          <w:p w:rsidR="00F20F25" w:rsidRPr="006B751A" w:rsidRDefault="006B751A" w:rsidP="00F2387D">
            <w:pPr>
              <w:jc w:val="center"/>
              <w:rPr>
                <w:rFonts w:ascii="Calibri" w:hAnsi="Calibri"/>
                <w:lang w:val="sr-Cyrl-RS"/>
              </w:rPr>
            </w:pPr>
            <w:r>
              <w:rPr>
                <w:rFonts w:ascii="Calibri" w:hAnsi="Calibri"/>
                <w:lang w:val="sr-Cyrl-RS"/>
              </w:rPr>
              <w:t>31</w:t>
            </w:r>
          </w:p>
        </w:tc>
        <w:tc>
          <w:tcPr>
            <w:tcW w:w="1408" w:type="dxa"/>
          </w:tcPr>
          <w:p w:rsidR="00F20F25" w:rsidRPr="006B751A" w:rsidRDefault="006B751A" w:rsidP="00F2387D">
            <w:pPr>
              <w:jc w:val="center"/>
              <w:rPr>
                <w:rFonts w:ascii="Calibri" w:hAnsi="Calibri"/>
                <w:lang w:val="sr-Cyrl-RS"/>
              </w:rPr>
            </w:pPr>
            <w:r>
              <w:rPr>
                <w:rFonts w:ascii="Calibri" w:hAnsi="Calibri"/>
                <w:lang w:val="sr-Cyrl-RS"/>
              </w:rPr>
              <w:t>52</w:t>
            </w:r>
          </w:p>
        </w:tc>
        <w:tc>
          <w:tcPr>
            <w:tcW w:w="1540" w:type="dxa"/>
          </w:tcPr>
          <w:p w:rsidR="00F20F25" w:rsidRPr="006B751A" w:rsidRDefault="006B751A" w:rsidP="00F2387D">
            <w:pPr>
              <w:jc w:val="center"/>
              <w:rPr>
                <w:rFonts w:ascii="Calibri" w:hAnsi="Calibri"/>
                <w:lang w:val="sr-Cyrl-RS"/>
              </w:rPr>
            </w:pPr>
            <w:r>
              <w:rPr>
                <w:rFonts w:ascii="Calibri" w:hAnsi="Calibri"/>
                <w:lang w:val="sr-Cyrl-RS"/>
              </w:rPr>
              <w:t>20</w:t>
            </w:r>
          </w:p>
        </w:tc>
        <w:tc>
          <w:tcPr>
            <w:tcW w:w="1818" w:type="dxa"/>
            <w:tcBorders>
              <w:right w:val="thinThickThinLargeGap" w:sz="24" w:space="0" w:color="auto"/>
            </w:tcBorders>
          </w:tcPr>
          <w:p w:rsidR="00F20F25" w:rsidRPr="006B751A" w:rsidRDefault="006B751A" w:rsidP="00F2387D">
            <w:pPr>
              <w:jc w:val="center"/>
              <w:rPr>
                <w:rFonts w:ascii="Calibri" w:hAnsi="Calibri"/>
                <w:lang w:val="sr-Cyrl-RS"/>
              </w:rPr>
            </w:pPr>
            <w:r>
              <w:rPr>
                <w:rFonts w:ascii="Calibri" w:hAnsi="Calibri"/>
                <w:lang w:val="sr-Cyrl-RS"/>
              </w:rPr>
              <w:t>62</w:t>
            </w:r>
          </w:p>
        </w:tc>
        <w:tc>
          <w:tcPr>
            <w:tcW w:w="1832" w:type="dxa"/>
            <w:tcBorders>
              <w:left w:val="thinThickThinLargeGap" w:sz="24" w:space="0" w:color="auto"/>
              <w:right w:val="thickThinLargeGap" w:sz="24" w:space="0" w:color="auto"/>
            </w:tcBorders>
            <w:vAlign w:val="center"/>
          </w:tcPr>
          <w:p w:rsidR="00F20F25" w:rsidRPr="00CC1CB9" w:rsidRDefault="00CC1CB9" w:rsidP="00F2387D">
            <w:pPr>
              <w:jc w:val="center"/>
              <w:rPr>
                <w:rFonts w:ascii="Calibri" w:hAnsi="Calibri"/>
                <w:lang w:val="sr-Cyrl-RS"/>
              </w:rPr>
            </w:pPr>
            <w:r>
              <w:rPr>
                <w:rFonts w:ascii="Calibri" w:hAnsi="Calibri"/>
                <w:lang w:val="sr-Cyrl-RS"/>
              </w:rPr>
              <w:t>252</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Српски језик</w:t>
            </w:r>
          </w:p>
        </w:tc>
        <w:tc>
          <w:tcPr>
            <w:tcW w:w="1393" w:type="dxa"/>
          </w:tcPr>
          <w:p w:rsidR="00F20F25" w:rsidRPr="0050042A" w:rsidRDefault="0050042A" w:rsidP="00F2387D">
            <w:pPr>
              <w:jc w:val="center"/>
              <w:rPr>
                <w:rFonts w:ascii="Calibri" w:hAnsi="Calibri"/>
                <w:lang w:val="sr-Cyrl-RS"/>
              </w:rPr>
            </w:pPr>
            <w:r>
              <w:rPr>
                <w:rFonts w:ascii="Calibri" w:hAnsi="Calibri"/>
                <w:lang w:val="sr-Cyrl-RS"/>
              </w:rPr>
              <w:t>63</w:t>
            </w:r>
          </w:p>
        </w:tc>
        <w:tc>
          <w:tcPr>
            <w:tcW w:w="1408" w:type="dxa"/>
          </w:tcPr>
          <w:p w:rsidR="00F20F25" w:rsidRPr="0050042A" w:rsidRDefault="0050042A" w:rsidP="00F14F80">
            <w:pPr>
              <w:jc w:val="center"/>
              <w:rPr>
                <w:rFonts w:ascii="Calibri" w:hAnsi="Calibri"/>
                <w:lang w:val="sr-Cyrl-RS"/>
              </w:rPr>
            </w:pPr>
            <w:r>
              <w:rPr>
                <w:rFonts w:ascii="Calibri" w:hAnsi="Calibri"/>
                <w:lang w:val="sr-Cyrl-RS"/>
              </w:rPr>
              <w:t>56</w:t>
            </w:r>
          </w:p>
        </w:tc>
        <w:tc>
          <w:tcPr>
            <w:tcW w:w="1540" w:type="dxa"/>
          </w:tcPr>
          <w:p w:rsidR="00F20F25" w:rsidRPr="0050042A" w:rsidRDefault="0050042A" w:rsidP="00F2387D">
            <w:pPr>
              <w:jc w:val="center"/>
              <w:rPr>
                <w:rFonts w:ascii="Calibri" w:hAnsi="Calibri"/>
                <w:lang w:val="sr-Cyrl-RS"/>
              </w:rPr>
            </w:pPr>
            <w:r>
              <w:rPr>
                <w:rFonts w:ascii="Calibri" w:hAnsi="Calibri"/>
                <w:lang w:val="sr-Cyrl-RS"/>
              </w:rPr>
              <w:t>98</w:t>
            </w:r>
          </w:p>
        </w:tc>
        <w:tc>
          <w:tcPr>
            <w:tcW w:w="1818" w:type="dxa"/>
            <w:tcBorders>
              <w:right w:val="thinThickThinLargeGap" w:sz="24" w:space="0" w:color="auto"/>
            </w:tcBorders>
          </w:tcPr>
          <w:p w:rsidR="00F20F25" w:rsidRPr="0050042A" w:rsidRDefault="0050042A" w:rsidP="00F2387D">
            <w:pPr>
              <w:jc w:val="center"/>
              <w:rPr>
                <w:rFonts w:ascii="Calibri" w:hAnsi="Calibri"/>
                <w:lang w:val="sr-Cyrl-RS"/>
              </w:rPr>
            </w:pPr>
            <w:r>
              <w:rPr>
                <w:rFonts w:ascii="Calibri" w:hAnsi="Calibri"/>
                <w:lang w:val="sr-Cyrl-RS"/>
              </w:rPr>
              <w:t>41</w:t>
            </w:r>
          </w:p>
        </w:tc>
        <w:tc>
          <w:tcPr>
            <w:tcW w:w="1832" w:type="dxa"/>
            <w:tcBorders>
              <w:left w:val="thinThickThinLargeGap" w:sz="24" w:space="0" w:color="auto"/>
              <w:right w:val="thickThinLargeGap" w:sz="24" w:space="0" w:color="auto"/>
            </w:tcBorders>
            <w:vAlign w:val="center"/>
          </w:tcPr>
          <w:p w:rsidR="00F20F25" w:rsidRPr="00CC1CB9" w:rsidRDefault="00CC1CB9" w:rsidP="00F2387D">
            <w:pPr>
              <w:jc w:val="center"/>
              <w:rPr>
                <w:rFonts w:ascii="Calibri" w:hAnsi="Calibri"/>
                <w:lang w:val="sr-Cyrl-RS"/>
              </w:rPr>
            </w:pPr>
            <w:r>
              <w:rPr>
                <w:rFonts w:ascii="Calibri" w:hAnsi="Calibri"/>
                <w:lang w:val="sr-Cyrl-RS"/>
              </w:rPr>
              <w:t>252</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Биологија </w:t>
            </w:r>
          </w:p>
        </w:tc>
        <w:tc>
          <w:tcPr>
            <w:tcW w:w="1393" w:type="dxa"/>
          </w:tcPr>
          <w:p w:rsidR="00F20F25" w:rsidRPr="000B6A07" w:rsidRDefault="006B751A" w:rsidP="00F2387D">
            <w:pPr>
              <w:jc w:val="center"/>
              <w:rPr>
                <w:rFonts w:ascii="Calibri" w:hAnsi="Calibri"/>
                <w:lang w:val="sr-Cyrl-CS"/>
              </w:rPr>
            </w:pPr>
            <w:r>
              <w:rPr>
                <w:rFonts w:ascii="Calibri" w:hAnsi="Calibri"/>
                <w:lang w:val="sr-Cyrl-CS"/>
              </w:rPr>
              <w:t>-</w:t>
            </w:r>
          </w:p>
        </w:tc>
        <w:tc>
          <w:tcPr>
            <w:tcW w:w="1408" w:type="dxa"/>
          </w:tcPr>
          <w:p w:rsidR="00F20F25" w:rsidRPr="006B751A" w:rsidRDefault="006B751A" w:rsidP="00F2387D">
            <w:pPr>
              <w:jc w:val="center"/>
              <w:rPr>
                <w:rFonts w:ascii="Calibri" w:hAnsi="Calibri"/>
                <w:lang w:val="sr-Cyrl-RS"/>
              </w:rPr>
            </w:pPr>
            <w:r>
              <w:rPr>
                <w:rFonts w:ascii="Calibri" w:hAnsi="Calibri"/>
                <w:lang w:val="sr-Cyrl-RS"/>
              </w:rPr>
              <w:t>-</w:t>
            </w:r>
          </w:p>
        </w:tc>
        <w:tc>
          <w:tcPr>
            <w:tcW w:w="1540" w:type="dxa"/>
          </w:tcPr>
          <w:p w:rsidR="00F20F25" w:rsidRPr="006B751A" w:rsidRDefault="006B751A" w:rsidP="00F2387D">
            <w:pPr>
              <w:jc w:val="center"/>
              <w:rPr>
                <w:rFonts w:ascii="Calibri" w:hAnsi="Calibri"/>
                <w:lang w:val="sr-Cyrl-RS"/>
              </w:rPr>
            </w:pPr>
            <w:r>
              <w:rPr>
                <w:rFonts w:ascii="Calibri" w:hAnsi="Calibri"/>
                <w:lang w:val="sr-Cyrl-RS"/>
              </w:rPr>
              <w:t>12</w:t>
            </w:r>
          </w:p>
        </w:tc>
        <w:tc>
          <w:tcPr>
            <w:tcW w:w="1818" w:type="dxa"/>
            <w:tcBorders>
              <w:right w:val="thinThickThinLargeGap" w:sz="24" w:space="0" w:color="auto"/>
            </w:tcBorders>
          </w:tcPr>
          <w:p w:rsidR="00F20F25" w:rsidRPr="006B751A" w:rsidRDefault="006B751A" w:rsidP="00F2387D">
            <w:pPr>
              <w:jc w:val="center"/>
              <w:rPr>
                <w:rFonts w:ascii="Calibri" w:hAnsi="Calibri"/>
                <w:lang w:val="sr-Cyrl-RS"/>
              </w:rPr>
            </w:pPr>
            <w:r>
              <w:rPr>
                <w:rFonts w:ascii="Calibri" w:hAnsi="Calibri"/>
                <w:lang w:val="sr-Cyrl-RS"/>
              </w:rPr>
              <w:t>54</w:t>
            </w:r>
          </w:p>
        </w:tc>
        <w:tc>
          <w:tcPr>
            <w:tcW w:w="1832" w:type="dxa"/>
            <w:tcBorders>
              <w:left w:val="thinThickThinLargeGap" w:sz="24" w:space="0" w:color="auto"/>
              <w:right w:val="thickThinLargeGap" w:sz="24" w:space="0" w:color="auto"/>
            </w:tcBorders>
            <w:vAlign w:val="center"/>
          </w:tcPr>
          <w:p w:rsidR="00F20F25" w:rsidRPr="00CC1CB9" w:rsidRDefault="00CC1CB9" w:rsidP="00F2387D">
            <w:pPr>
              <w:jc w:val="center"/>
              <w:rPr>
                <w:rFonts w:ascii="Calibri" w:hAnsi="Calibri"/>
                <w:lang w:val="sr-Cyrl-RS"/>
              </w:rPr>
            </w:pPr>
            <w:r>
              <w:rPr>
                <w:rFonts w:ascii="Calibri" w:hAnsi="Calibri"/>
                <w:lang w:val="sr-Cyrl-RS"/>
              </w:rPr>
              <w:t>72</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Физика </w:t>
            </w:r>
          </w:p>
        </w:tc>
        <w:tc>
          <w:tcPr>
            <w:tcW w:w="1393" w:type="dxa"/>
            <w:vAlign w:val="center"/>
          </w:tcPr>
          <w:p w:rsidR="00F20F25" w:rsidRPr="000B6A07" w:rsidRDefault="006B751A" w:rsidP="00F2387D">
            <w:pPr>
              <w:jc w:val="center"/>
              <w:rPr>
                <w:rFonts w:ascii="Calibri" w:hAnsi="Calibri"/>
                <w:lang w:val="sr-Cyrl-CS"/>
              </w:rPr>
            </w:pPr>
            <w:r>
              <w:rPr>
                <w:rFonts w:ascii="Calibri" w:hAnsi="Calibri"/>
                <w:lang w:val="sr-Cyrl-CS"/>
              </w:rPr>
              <w:t>-</w:t>
            </w:r>
          </w:p>
        </w:tc>
        <w:tc>
          <w:tcPr>
            <w:tcW w:w="1408" w:type="dxa"/>
            <w:vAlign w:val="center"/>
          </w:tcPr>
          <w:p w:rsidR="00F20F25" w:rsidRPr="006B751A" w:rsidRDefault="006B751A" w:rsidP="00F2387D">
            <w:pPr>
              <w:jc w:val="center"/>
              <w:rPr>
                <w:rFonts w:ascii="Calibri" w:hAnsi="Calibri"/>
                <w:lang w:val="sr-Cyrl-RS"/>
              </w:rPr>
            </w:pPr>
            <w:r>
              <w:rPr>
                <w:rFonts w:ascii="Calibri" w:hAnsi="Calibri"/>
                <w:lang w:val="sr-Cyrl-RS"/>
              </w:rPr>
              <w:t>26</w:t>
            </w:r>
          </w:p>
        </w:tc>
        <w:tc>
          <w:tcPr>
            <w:tcW w:w="1540" w:type="dxa"/>
            <w:vAlign w:val="center"/>
          </w:tcPr>
          <w:p w:rsidR="00F20F25" w:rsidRPr="006B751A" w:rsidRDefault="006B751A" w:rsidP="00F2387D">
            <w:pPr>
              <w:jc w:val="center"/>
              <w:rPr>
                <w:rFonts w:ascii="Calibri" w:hAnsi="Calibri"/>
                <w:lang w:val="sr-Cyrl-RS"/>
              </w:rPr>
            </w:pPr>
            <w:r>
              <w:rPr>
                <w:rFonts w:ascii="Calibri" w:hAnsi="Calibri"/>
                <w:lang w:val="sr-Cyrl-RS"/>
              </w:rPr>
              <w:t>36</w:t>
            </w:r>
          </w:p>
        </w:tc>
        <w:tc>
          <w:tcPr>
            <w:tcW w:w="1818" w:type="dxa"/>
            <w:tcBorders>
              <w:right w:val="thinThickThinLargeGap" w:sz="24" w:space="0" w:color="auto"/>
            </w:tcBorders>
            <w:vAlign w:val="center"/>
          </w:tcPr>
          <w:p w:rsidR="00F20F25" w:rsidRPr="00A76D86" w:rsidRDefault="006B751A" w:rsidP="00F2387D">
            <w:pPr>
              <w:jc w:val="center"/>
              <w:rPr>
                <w:rFonts w:ascii="Calibri" w:hAnsi="Calibri"/>
                <w:lang w:val="sr-Cyrl-RS"/>
              </w:rPr>
            </w:pPr>
            <w:r>
              <w:rPr>
                <w:rFonts w:ascii="Calibri" w:hAnsi="Calibri"/>
                <w:lang w:val="sr-Cyrl-RS"/>
              </w:rPr>
              <w:t>42</w:t>
            </w:r>
          </w:p>
        </w:tc>
        <w:tc>
          <w:tcPr>
            <w:tcW w:w="1832" w:type="dxa"/>
            <w:tcBorders>
              <w:left w:val="thinThickThinLargeGap" w:sz="24" w:space="0" w:color="auto"/>
              <w:right w:val="thickThinLargeGap" w:sz="24" w:space="0" w:color="auto"/>
            </w:tcBorders>
            <w:vAlign w:val="center"/>
          </w:tcPr>
          <w:p w:rsidR="00F20F25" w:rsidRPr="00CC1CB9" w:rsidRDefault="00CC1CB9" w:rsidP="00F2387D">
            <w:pPr>
              <w:jc w:val="center"/>
              <w:rPr>
                <w:rFonts w:ascii="Calibri" w:hAnsi="Calibri"/>
                <w:lang w:val="sr-Cyrl-RS"/>
              </w:rPr>
            </w:pPr>
            <w:r>
              <w:rPr>
                <w:rFonts w:ascii="Calibri" w:hAnsi="Calibri"/>
                <w:lang w:val="sr-Cyrl-RS"/>
              </w:rPr>
              <w:t>36</w:t>
            </w:r>
          </w:p>
        </w:tc>
      </w:tr>
      <w:tr w:rsidR="00F20F25" w:rsidRPr="000B6A07" w:rsidTr="00732E35">
        <w:trPr>
          <w:trHeight w:val="270"/>
        </w:trPr>
        <w:tc>
          <w:tcPr>
            <w:tcW w:w="1835" w:type="dxa"/>
            <w:tcBorders>
              <w:left w:val="thinThickLargeGap" w:sz="24" w:space="0" w:color="auto"/>
              <w:right w:val="thinThickThinLargeGap" w:sz="24" w:space="0" w:color="auto"/>
            </w:tcBorders>
          </w:tcPr>
          <w:p w:rsidR="00F20F25" w:rsidRPr="000B6A07" w:rsidRDefault="000959D6" w:rsidP="00F2387D">
            <w:pPr>
              <w:jc w:val="both"/>
              <w:rPr>
                <w:rFonts w:ascii="Calibri" w:hAnsi="Calibri"/>
                <w:lang w:val="sr-Cyrl-CS"/>
              </w:rPr>
            </w:pPr>
            <w:r>
              <w:rPr>
                <w:rFonts w:ascii="Calibri" w:hAnsi="Calibri"/>
                <w:lang w:val="sr-Cyrl-CS"/>
              </w:rPr>
              <w:t xml:space="preserve">Хемија </w:t>
            </w:r>
          </w:p>
        </w:tc>
        <w:tc>
          <w:tcPr>
            <w:tcW w:w="1393" w:type="dxa"/>
          </w:tcPr>
          <w:p w:rsidR="00F20F25" w:rsidRPr="000B6A07" w:rsidRDefault="006B751A" w:rsidP="00F2387D">
            <w:pPr>
              <w:jc w:val="center"/>
              <w:rPr>
                <w:rFonts w:ascii="Calibri" w:hAnsi="Calibri"/>
                <w:lang w:val="sr-Cyrl-CS"/>
              </w:rPr>
            </w:pPr>
            <w:r>
              <w:rPr>
                <w:rFonts w:ascii="Calibri" w:hAnsi="Calibri"/>
                <w:lang w:val="sr-Cyrl-CS"/>
              </w:rPr>
              <w:t>-</w:t>
            </w:r>
          </w:p>
        </w:tc>
        <w:tc>
          <w:tcPr>
            <w:tcW w:w="1408" w:type="dxa"/>
          </w:tcPr>
          <w:p w:rsidR="00F20F25" w:rsidRPr="000B6A07" w:rsidRDefault="006B751A" w:rsidP="00F2387D">
            <w:pPr>
              <w:jc w:val="center"/>
              <w:rPr>
                <w:rFonts w:ascii="Calibri" w:hAnsi="Calibri"/>
                <w:lang w:val="sr-Cyrl-CS"/>
              </w:rPr>
            </w:pPr>
            <w:r>
              <w:rPr>
                <w:rFonts w:ascii="Calibri" w:hAnsi="Calibri"/>
                <w:lang w:val="sr-Cyrl-CS"/>
              </w:rPr>
              <w:t>-</w:t>
            </w:r>
          </w:p>
        </w:tc>
        <w:tc>
          <w:tcPr>
            <w:tcW w:w="1540" w:type="dxa"/>
          </w:tcPr>
          <w:p w:rsidR="00F20F25" w:rsidRPr="006B751A" w:rsidRDefault="006B751A" w:rsidP="00F2387D">
            <w:pPr>
              <w:jc w:val="center"/>
              <w:rPr>
                <w:rFonts w:ascii="Calibri" w:hAnsi="Calibri"/>
                <w:lang w:val="sr-Cyrl-RS"/>
              </w:rPr>
            </w:pPr>
            <w:r>
              <w:rPr>
                <w:rFonts w:ascii="Calibri" w:hAnsi="Calibri"/>
                <w:lang w:val="sr-Cyrl-RS"/>
              </w:rPr>
              <w:t>57</w:t>
            </w:r>
          </w:p>
        </w:tc>
        <w:tc>
          <w:tcPr>
            <w:tcW w:w="1818" w:type="dxa"/>
            <w:tcBorders>
              <w:right w:val="thinThickThinLargeGap" w:sz="24" w:space="0" w:color="auto"/>
            </w:tcBorders>
          </w:tcPr>
          <w:p w:rsidR="00F20F25" w:rsidRPr="006B751A" w:rsidRDefault="006B751A" w:rsidP="00F2387D">
            <w:pPr>
              <w:jc w:val="center"/>
              <w:rPr>
                <w:rFonts w:ascii="Calibri" w:hAnsi="Calibri"/>
                <w:lang w:val="sr-Cyrl-RS"/>
              </w:rPr>
            </w:pPr>
            <w:r>
              <w:rPr>
                <w:rFonts w:ascii="Calibri" w:hAnsi="Calibri"/>
                <w:lang w:val="sr-Cyrl-RS"/>
              </w:rPr>
              <w:t>12</w:t>
            </w:r>
          </w:p>
        </w:tc>
        <w:tc>
          <w:tcPr>
            <w:tcW w:w="1832" w:type="dxa"/>
            <w:tcBorders>
              <w:left w:val="thinThickThinLargeGap" w:sz="24" w:space="0" w:color="auto"/>
              <w:right w:val="thickThinLargeGap" w:sz="24" w:space="0" w:color="auto"/>
            </w:tcBorders>
            <w:vAlign w:val="center"/>
          </w:tcPr>
          <w:p w:rsidR="00F20F25" w:rsidRPr="00CC1CB9" w:rsidRDefault="00CC1CB9" w:rsidP="00F2387D">
            <w:pPr>
              <w:jc w:val="center"/>
              <w:rPr>
                <w:rFonts w:ascii="Calibri" w:hAnsi="Calibri"/>
                <w:lang w:val="sr-Cyrl-RS"/>
              </w:rPr>
            </w:pPr>
            <w:r>
              <w:rPr>
                <w:rFonts w:ascii="Calibri" w:hAnsi="Calibri"/>
                <w:lang w:val="sr-Cyrl-RS"/>
              </w:rPr>
              <w:t>36</w:t>
            </w:r>
          </w:p>
        </w:tc>
      </w:tr>
      <w:tr w:rsidR="00732E35" w:rsidRPr="000B6A07" w:rsidTr="00E94C8A">
        <w:trPr>
          <w:trHeight w:val="270"/>
        </w:trPr>
        <w:tc>
          <w:tcPr>
            <w:tcW w:w="1835" w:type="dxa"/>
            <w:tcBorders>
              <w:left w:val="thinThickLargeGap" w:sz="24" w:space="0" w:color="auto"/>
              <w:right w:val="thinThickThinLargeGap" w:sz="24" w:space="0" w:color="auto"/>
            </w:tcBorders>
          </w:tcPr>
          <w:p w:rsidR="00732E35" w:rsidRPr="000B6A07" w:rsidRDefault="00732E35" w:rsidP="00732E35">
            <w:pPr>
              <w:jc w:val="both"/>
              <w:rPr>
                <w:rFonts w:ascii="Calibri" w:hAnsi="Calibri"/>
                <w:lang w:val="sr-Cyrl-CS"/>
              </w:rPr>
            </w:pPr>
            <w:r>
              <w:rPr>
                <w:rFonts w:ascii="Calibri" w:hAnsi="Calibri"/>
                <w:lang w:val="sr-Cyrl-CS"/>
              </w:rPr>
              <w:t xml:space="preserve">Немачки језик </w:t>
            </w:r>
          </w:p>
        </w:tc>
        <w:tc>
          <w:tcPr>
            <w:tcW w:w="1393" w:type="dxa"/>
          </w:tcPr>
          <w:p w:rsidR="00732E35" w:rsidRPr="006B751A" w:rsidRDefault="006B751A" w:rsidP="00732E35">
            <w:pPr>
              <w:jc w:val="center"/>
              <w:rPr>
                <w:lang w:val="sr-Cyrl-RS"/>
              </w:rPr>
            </w:pPr>
            <w:r>
              <w:rPr>
                <w:lang w:val="sr-Cyrl-RS"/>
              </w:rPr>
              <w:t>16</w:t>
            </w:r>
          </w:p>
        </w:tc>
        <w:tc>
          <w:tcPr>
            <w:tcW w:w="1408" w:type="dxa"/>
          </w:tcPr>
          <w:p w:rsidR="00732E35" w:rsidRPr="006B751A" w:rsidRDefault="006B751A" w:rsidP="00732E35">
            <w:pPr>
              <w:jc w:val="center"/>
              <w:rPr>
                <w:rFonts w:ascii="Calibri" w:hAnsi="Calibri"/>
                <w:lang w:val="sr-Cyrl-RS"/>
              </w:rPr>
            </w:pPr>
            <w:r>
              <w:rPr>
                <w:rFonts w:ascii="Calibri" w:hAnsi="Calibri"/>
                <w:lang w:val="sr-Cyrl-RS"/>
              </w:rPr>
              <w:t>-</w:t>
            </w:r>
          </w:p>
        </w:tc>
        <w:tc>
          <w:tcPr>
            <w:tcW w:w="1540" w:type="dxa"/>
          </w:tcPr>
          <w:p w:rsidR="00732E35" w:rsidRPr="006B751A" w:rsidRDefault="006B751A" w:rsidP="00732E35">
            <w:pPr>
              <w:jc w:val="center"/>
              <w:rPr>
                <w:lang w:val="sr-Cyrl-RS"/>
              </w:rPr>
            </w:pPr>
            <w:r>
              <w:rPr>
                <w:lang w:val="sr-Cyrl-RS"/>
              </w:rPr>
              <w:t>7</w:t>
            </w:r>
          </w:p>
        </w:tc>
        <w:tc>
          <w:tcPr>
            <w:tcW w:w="1818" w:type="dxa"/>
            <w:tcBorders>
              <w:right w:val="thinThickThinLargeGap" w:sz="24" w:space="0" w:color="auto"/>
            </w:tcBorders>
          </w:tcPr>
          <w:p w:rsidR="00732E35" w:rsidRPr="006B751A" w:rsidRDefault="006B751A" w:rsidP="00732E35">
            <w:pPr>
              <w:jc w:val="center"/>
              <w:rPr>
                <w:rFonts w:ascii="Calibri" w:hAnsi="Calibri"/>
                <w:lang w:val="sr-Cyrl-RS"/>
              </w:rPr>
            </w:pPr>
            <w:r>
              <w:rPr>
                <w:rFonts w:ascii="Calibri" w:hAnsi="Calibri"/>
                <w:lang w:val="sr-Cyrl-RS"/>
              </w:rPr>
              <w:t>70</w:t>
            </w:r>
          </w:p>
        </w:tc>
        <w:tc>
          <w:tcPr>
            <w:tcW w:w="1832" w:type="dxa"/>
            <w:tcBorders>
              <w:left w:val="thinThickThinLargeGap" w:sz="24" w:space="0" w:color="auto"/>
              <w:right w:val="thickThinLargeGap" w:sz="24" w:space="0" w:color="auto"/>
            </w:tcBorders>
            <w:vAlign w:val="center"/>
          </w:tcPr>
          <w:p w:rsidR="00732E35" w:rsidRPr="00CC1CB9" w:rsidRDefault="00CC1CB9" w:rsidP="00732E35">
            <w:pPr>
              <w:jc w:val="center"/>
              <w:rPr>
                <w:rFonts w:ascii="Calibri" w:hAnsi="Calibri"/>
                <w:lang w:val="sr-Cyrl-RS"/>
              </w:rPr>
            </w:pPr>
            <w:r>
              <w:rPr>
                <w:rFonts w:ascii="Calibri" w:hAnsi="Calibri"/>
                <w:lang w:val="sr-Cyrl-RS"/>
              </w:rPr>
              <w:t>108</w:t>
            </w:r>
          </w:p>
        </w:tc>
      </w:tr>
      <w:tr w:rsidR="00732E35" w:rsidRPr="000B6A07" w:rsidTr="00E94C8A">
        <w:trPr>
          <w:trHeight w:val="270"/>
        </w:trPr>
        <w:tc>
          <w:tcPr>
            <w:tcW w:w="1835" w:type="dxa"/>
            <w:tcBorders>
              <w:left w:val="thinThickLargeGap" w:sz="24" w:space="0" w:color="auto"/>
              <w:right w:val="thinThickThinLargeGap" w:sz="24" w:space="0" w:color="auto"/>
            </w:tcBorders>
          </w:tcPr>
          <w:p w:rsidR="00732E35" w:rsidRPr="00862A9C" w:rsidRDefault="00732E35" w:rsidP="00732E35">
            <w:pPr>
              <w:jc w:val="both"/>
              <w:rPr>
                <w:rFonts w:ascii="Calibri" w:hAnsi="Calibri"/>
                <w:lang w:val="sr-Cyrl-CS"/>
              </w:rPr>
            </w:pPr>
            <w:r>
              <w:rPr>
                <w:rFonts w:ascii="Calibri" w:hAnsi="Calibri"/>
                <w:lang w:val="sr-Cyrl-CS"/>
              </w:rPr>
              <w:t>Енглески језик</w:t>
            </w:r>
          </w:p>
        </w:tc>
        <w:tc>
          <w:tcPr>
            <w:tcW w:w="1393" w:type="dxa"/>
          </w:tcPr>
          <w:p w:rsidR="00732E35" w:rsidRPr="0050042A" w:rsidRDefault="0050042A" w:rsidP="00732E35">
            <w:pPr>
              <w:jc w:val="center"/>
              <w:rPr>
                <w:lang w:val="sr-Cyrl-RS"/>
              </w:rPr>
            </w:pPr>
            <w:r>
              <w:rPr>
                <w:lang w:val="sr-Cyrl-RS"/>
              </w:rPr>
              <w:t>31</w:t>
            </w:r>
          </w:p>
        </w:tc>
        <w:tc>
          <w:tcPr>
            <w:tcW w:w="1408" w:type="dxa"/>
          </w:tcPr>
          <w:p w:rsidR="00732E35" w:rsidRPr="0050042A" w:rsidRDefault="0050042A" w:rsidP="00732E35">
            <w:pPr>
              <w:jc w:val="center"/>
              <w:rPr>
                <w:lang w:val="sr-Cyrl-RS"/>
              </w:rPr>
            </w:pPr>
            <w:r>
              <w:rPr>
                <w:lang w:val="sr-Cyrl-RS"/>
              </w:rPr>
              <w:t>11</w:t>
            </w:r>
          </w:p>
        </w:tc>
        <w:tc>
          <w:tcPr>
            <w:tcW w:w="1540" w:type="dxa"/>
          </w:tcPr>
          <w:p w:rsidR="00732E35" w:rsidRPr="0050042A" w:rsidRDefault="0050042A" w:rsidP="00732E35">
            <w:pPr>
              <w:jc w:val="center"/>
              <w:rPr>
                <w:lang w:val="sr-Cyrl-RS"/>
              </w:rPr>
            </w:pPr>
            <w:r>
              <w:rPr>
                <w:lang w:val="sr-Cyrl-RS"/>
              </w:rPr>
              <w:t>-</w:t>
            </w:r>
          </w:p>
        </w:tc>
        <w:tc>
          <w:tcPr>
            <w:tcW w:w="1818" w:type="dxa"/>
            <w:tcBorders>
              <w:right w:val="thinThickThinLargeGap" w:sz="24" w:space="0" w:color="auto"/>
            </w:tcBorders>
          </w:tcPr>
          <w:p w:rsidR="00732E35" w:rsidRPr="0050042A" w:rsidRDefault="0050042A" w:rsidP="00732E35">
            <w:pPr>
              <w:jc w:val="center"/>
              <w:rPr>
                <w:rFonts w:ascii="Calibri" w:hAnsi="Calibri"/>
                <w:lang w:val="sr-Cyrl-RS"/>
              </w:rPr>
            </w:pPr>
            <w:r>
              <w:rPr>
                <w:rFonts w:ascii="Calibri" w:hAnsi="Calibri"/>
                <w:lang w:val="sr-Cyrl-RS"/>
              </w:rPr>
              <w:t>142</w:t>
            </w:r>
          </w:p>
        </w:tc>
        <w:tc>
          <w:tcPr>
            <w:tcW w:w="1832" w:type="dxa"/>
            <w:tcBorders>
              <w:left w:val="thinThickThinLargeGap" w:sz="24" w:space="0" w:color="auto"/>
              <w:right w:val="thickThinLargeGap" w:sz="24" w:space="0" w:color="auto"/>
            </w:tcBorders>
            <w:vAlign w:val="center"/>
          </w:tcPr>
          <w:p w:rsidR="00732E35" w:rsidRPr="00CC1CB9" w:rsidRDefault="00CC1CB9" w:rsidP="00732E35">
            <w:pPr>
              <w:jc w:val="center"/>
              <w:rPr>
                <w:rFonts w:ascii="Calibri" w:hAnsi="Calibri"/>
                <w:lang w:val="sr-Cyrl-RS"/>
              </w:rPr>
            </w:pPr>
            <w:r>
              <w:rPr>
                <w:rFonts w:ascii="Calibri" w:hAnsi="Calibri"/>
                <w:lang w:val="sr-Cyrl-RS"/>
              </w:rPr>
              <w:t>144</w:t>
            </w:r>
          </w:p>
        </w:tc>
      </w:tr>
      <w:tr w:rsidR="00732E35" w:rsidRPr="000B6A07" w:rsidTr="00732E35">
        <w:trPr>
          <w:trHeight w:val="270"/>
        </w:trPr>
        <w:tc>
          <w:tcPr>
            <w:tcW w:w="1835" w:type="dxa"/>
            <w:tcBorders>
              <w:left w:val="thinThickLargeGap" w:sz="24" w:space="0" w:color="auto"/>
              <w:right w:val="thinThickThinLargeGap" w:sz="24" w:space="0" w:color="auto"/>
            </w:tcBorders>
          </w:tcPr>
          <w:p w:rsidR="00732E35" w:rsidRDefault="00732E35" w:rsidP="00732E35">
            <w:pPr>
              <w:jc w:val="both"/>
              <w:rPr>
                <w:rFonts w:ascii="Calibri" w:hAnsi="Calibri"/>
                <w:lang w:val="sr-Cyrl-CS"/>
              </w:rPr>
            </w:pPr>
            <w:r>
              <w:rPr>
                <w:rFonts w:ascii="Calibri" w:hAnsi="Calibri"/>
                <w:lang w:val="sr-Cyrl-CS"/>
              </w:rPr>
              <w:t xml:space="preserve">Географија </w:t>
            </w:r>
          </w:p>
        </w:tc>
        <w:tc>
          <w:tcPr>
            <w:tcW w:w="1393" w:type="dxa"/>
          </w:tcPr>
          <w:p w:rsidR="00732E35" w:rsidRPr="0050042A" w:rsidRDefault="0050042A" w:rsidP="00732E35">
            <w:pPr>
              <w:jc w:val="center"/>
              <w:rPr>
                <w:lang w:val="sr-Cyrl-RS"/>
              </w:rPr>
            </w:pPr>
            <w:r>
              <w:rPr>
                <w:lang w:val="sr-Cyrl-RS"/>
              </w:rPr>
              <w:t>49</w:t>
            </w:r>
          </w:p>
        </w:tc>
        <w:tc>
          <w:tcPr>
            <w:tcW w:w="1408" w:type="dxa"/>
          </w:tcPr>
          <w:p w:rsidR="00732E35" w:rsidRPr="0050042A" w:rsidRDefault="0050042A" w:rsidP="00732E35">
            <w:pPr>
              <w:jc w:val="center"/>
              <w:rPr>
                <w:lang w:val="sr-Cyrl-RS"/>
              </w:rPr>
            </w:pPr>
            <w:r>
              <w:rPr>
                <w:lang w:val="sr-Cyrl-RS"/>
              </w:rPr>
              <w:t>31</w:t>
            </w:r>
          </w:p>
        </w:tc>
        <w:tc>
          <w:tcPr>
            <w:tcW w:w="1540" w:type="dxa"/>
            <w:vAlign w:val="center"/>
          </w:tcPr>
          <w:p w:rsidR="00732E35" w:rsidRPr="0050042A" w:rsidRDefault="0050042A" w:rsidP="00732E35">
            <w:pPr>
              <w:jc w:val="center"/>
              <w:rPr>
                <w:rFonts w:ascii="Calibri" w:hAnsi="Calibri"/>
                <w:lang w:val="sr-Cyrl-RS"/>
              </w:rPr>
            </w:pPr>
            <w:r>
              <w:rPr>
                <w:rFonts w:ascii="Calibri" w:hAnsi="Calibri"/>
                <w:lang w:val="sr-Cyrl-RS"/>
              </w:rPr>
              <w:t>74</w:t>
            </w:r>
          </w:p>
        </w:tc>
        <w:tc>
          <w:tcPr>
            <w:tcW w:w="1818" w:type="dxa"/>
            <w:tcBorders>
              <w:right w:val="thinThickThinLargeGap" w:sz="24" w:space="0" w:color="auto"/>
            </w:tcBorders>
          </w:tcPr>
          <w:p w:rsidR="00732E35" w:rsidRPr="0050042A" w:rsidRDefault="0050042A" w:rsidP="00732E35">
            <w:pPr>
              <w:jc w:val="center"/>
              <w:rPr>
                <w:rFonts w:ascii="Calibri" w:hAnsi="Calibri"/>
                <w:lang w:val="sr-Cyrl-RS"/>
              </w:rPr>
            </w:pPr>
            <w:r>
              <w:rPr>
                <w:rFonts w:ascii="Calibri" w:hAnsi="Calibri"/>
                <w:lang w:val="sr-Cyrl-RS"/>
              </w:rPr>
              <w:t>51</w:t>
            </w:r>
          </w:p>
        </w:tc>
        <w:tc>
          <w:tcPr>
            <w:tcW w:w="1832" w:type="dxa"/>
            <w:tcBorders>
              <w:left w:val="thinThickThinLargeGap" w:sz="24" w:space="0" w:color="auto"/>
              <w:right w:val="thickThinLargeGap" w:sz="24" w:space="0" w:color="auto"/>
            </w:tcBorders>
            <w:vAlign w:val="center"/>
          </w:tcPr>
          <w:p w:rsidR="00732E35" w:rsidRPr="00CC1CB9" w:rsidRDefault="00CC1CB9" w:rsidP="00732E35">
            <w:pPr>
              <w:jc w:val="center"/>
              <w:rPr>
                <w:rFonts w:ascii="Calibri" w:hAnsi="Calibri"/>
                <w:lang w:val="sr-Cyrl-RS"/>
              </w:rPr>
            </w:pPr>
            <w:r>
              <w:rPr>
                <w:rFonts w:ascii="Calibri" w:hAnsi="Calibri"/>
                <w:lang w:val="sr-Cyrl-RS"/>
              </w:rPr>
              <w:t>36</w:t>
            </w:r>
          </w:p>
        </w:tc>
      </w:tr>
      <w:tr w:rsidR="00F20F25" w:rsidRPr="000B6A07" w:rsidTr="00732E35">
        <w:trPr>
          <w:trHeight w:val="270"/>
        </w:trPr>
        <w:tc>
          <w:tcPr>
            <w:tcW w:w="1835" w:type="dxa"/>
            <w:tcBorders>
              <w:top w:val="thinThickThinLargeGap" w:sz="24" w:space="0" w:color="auto"/>
              <w:left w:val="thinThickLargeGap" w:sz="24" w:space="0" w:color="auto"/>
              <w:bottom w:val="thickThinLargeGap" w:sz="24" w:space="0" w:color="auto"/>
              <w:right w:val="thinThickThinLargeGap" w:sz="24" w:space="0" w:color="auto"/>
            </w:tcBorders>
          </w:tcPr>
          <w:p w:rsidR="00F20F25" w:rsidRPr="000B6A07" w:rsidRDefault="00F20F25" w:rsidP="00F2387D">
            <w:pPr>
              <w:jc w:val="both"/>
              <w:rPr>
                <w:rFonts w:ascii="Calibri" w:hAnsi="Calibri"/>
                <w:lang w:val="sr-Cyrl-CS"/>
              </w:rPr>
            </w:pPr>
            <w:r w:rsidRPr="000B6A07">
              <w:rPr>
                <w:rFonts w:ascii="Calibri" w:hAnsi="Calibri"/>
                <w:lang w:val="sr-Cyrl-CS"/>
              </w:rPr>
              <w:t>Укупно</w:t>
            </w:r>
          </w:p>
        </w:tc>
        <w:tc>
          <w:tcPr>
            <w:tcW w:w="1393" w:type="dxa"/>
            <w:tcBorders>
              <w:top w:val="thinThickThinLargeGap" w:sz="24" w:space="0" w:color="auto"/>
              <w:bottom w:val="thickThinLargeGap" w:sz="24" w:space="0" w:color="auto"/>
            </w:tcBorders>
          </w:tcPr>
          <w:p w:rsidR="00F20F25" w:rsidRPr="00FE7D12" w:rsidRDefault="00FE7D12" w:rsidP="00F2387D">
            <w:pPr>
              <w:jc w:val="center"/>
              <w:rPr>
                <w:rFonts w:ascii="Calibri" w:hAnsi="Calibri"/>
                <w:lang w:val="sr-Cyrl-RS"/>
              </w:rPr>
            </w:pPr>
            <w:r>
              <w:rPr>
                <w:rFonts w:ascii="Calibri" w:hAnsi="Calibri"/>
                <w:lang w:val="sr-Cyrl-RS"/>
              </w:rPr>
              <w:t>212</w:t>
            </w:r>
          </w:p>
        </w:tc>
        <w:tc>
          <w:tcPr>
            <w:tcW w:w="1408" w:type="dxa"/>
            <w:tcBorders>
              <w:top w:val="thinThickThinLargeGap" w:sz="24" w:space="0" w:color="auto"/>
              <w:bottom w:val="thickThinLargeGap" w:sz="24" w:space="0" w:color="auto"/>
            </w:tcBorders>
          </w:tcPr>
          <w:p w:rsidR="00F20F25" w:rsidRPr="00FE7D12" w:rsidRDefault="00FE7D12" w:rsidP="00F2387D">
            <w:pPr>
              <w:jc w:val="center"/>
              <w:rPr>
                <w:rFonts w:ascii="Calibri" w:hAnsi="Calibri"/>
                <w:lang w:val="sr-Cyrl-RS"/>
              </w:rPr>
            </w:pPr>
            <w:r>
              <w:rPr>
                <w:rFonts w:ascii="Calibri" w:hAnsi="Calibri"/>
                <w:lang w:val="sr-Cyrl-RS"/>
              </w:rPr>
              <w:t>183</w:t>
            </w:r>
          </w:p>
        </w:tc>
        <w:tc>
          <w:tcPr>
            <w:tcW w:w="1540" w:type="dxa"/>
            <w:tcBorders>
              <w:top w:val="thinThickThinLargeGap" w:sz="24" w:space="0" w:color="auto"/>
              <w:bottom w:val="thickThinLargeGap" w:sz="24" w:space="0" w:color="auto"/>
            </w:tcBorders>
          </w:tcPr>
          <w:p w:rsidR="00F20F25" w:rsidRPr="00FE7D12" w:rsidRDefault="00FE7D12" w:rsidP="00F2387D">
            <w:pPr>
              <w:jc w:val="center"/>
              <w:rPr>
                <w:rFonts w:ascii="Calibri" w:hAnsi="Calibri"/>
                <w:lang w:val="sr-Cyrl-RS"/>
              </w:rPr>
            </w:pPr>
            <w:r>
              <w:rPr>
                <w:rFonts w:ascii="Calibri" w:hAnsi="Calibri"/>
                <w:lang w:val="sr-Cyrl-RS"/>
              </w:rPr>
              <w:t>363</w:t>
            </w:r>
          </w:p>
        </w:tc>
        <w:tc>
          <w:tcPr>
            <w:tcW w:w="1818" w:type="dxa"/>
            <w:tcBorders>
              <w:top w:val="thinThickThinLargeGap" w:sz="24" w:space="0" w:color="auto"/>
              <w:bottom w:val="thickThinLargeGap" w:sz="24" w:space="0" w:color="auto"/>
              <w:right w:val="thinThickThinLargeGap" w:sz="24" w:space="0" w:color="auto"/>
            </w:tcBorders>
          </w:tcPr>
          <w:p w:rsidR="00F20F25" w:rsidRPr="00FE7D12" w:rsidRDefault="00FE7D12" w:rsidP="00F2387D">
            <w:pPr>
              <w:jc w:val="center"/>
              <w:rPr>
                <w:rFonts w:ascii="Calibri" w:hAnsi="Calibri"/>
                <w:lang w:val="sr-Cyrl-RS"/>
              </w:rPr>
            </w:pPr>
            <w:r>
              <w:rPr>
                <w:rFonts w:ascii="Calibri" w:hAnsi="Calibri"/>
                <w:lang w:val="sr-Cyrl-RS"/>
              </w:rPr>
              <w:t>496</w:t>
            </w:r>
          </w:p>
        </w:tc>
        <w:tc>
          <w:tcPr>
            <w:tcW w:w="1832" w:type="dxa"/>
            <w:tcBorders>
              <w:top w:val="thinThickThinLargeGap" w:sz="24" w:space="0" w:color="auto"/>
              <w:left w:val="thinThickThinLargeGap" w:sz="24" w:space="0" w:color="auto"/>
              <w:bottom w:val="thickThinLargeGap" w:sz="24" w:space="0" w:color="auto"/>
              <w:right w:val="thickThinLargeGap" w:sz="24" w:space="0" w:color="auto"/>
            </w:tcBorders>
            <w:vAlign w:val="center"/>
          </w:tcPr>
          <w:p w:rsidR="00F20F25" w:rsidRPr="00CC1CB9" w:rsidRDefault="00CC1CB9" w:rsidP="00F2387D">
            <w:pPr>
              <w:jc w:val="center"/>
              <w:rPr>
                <w:rFonts w:ascii="Calibri" w:hAnsi="Calibri"/>
                <w:lang w:val="sr-Cyrl-RS"/>
              </w:rPr>
            </w:pPr>
            <w:r>
              <w:rPr>
                <w:rFonts w:ascii="Calibri" w:hAnsi="Calibri"/>
                <w:lang w:val="sr-Cyrl-RS"/>
              </w:rPr>
              <w:t>972</w:t>
            </w:r>
          </w:p>
        </w:tc>
      </w:tr>
    </w:tbl>
    <w:p w:rsidR="00F20F25" w:rsidRDefault="00F20F25" w:rsidP="00DD0370">
      <w:pPr>
        <w:pStyle w:val="BodyTextIndent"/>
        <w:rPr>
          <w:rFonts w:ascii="Calibri" w:hAnsi="Calibri"/>
        </w:rPr>
      </w:pPr>
    </w:p>
    <w:p w:rsidR="00DD0370" w:rsidRPr="000B6A07" w:rsidRDefault="00DD0370" w:rsidP="00DD0370">
      <w:pPr>
        <w:pStyle w:val="BodyTextIndent"/>
        <w:rPr>
          <w:rFonts w:ascii="Calibri" w:hAnsi="Calibri"/>
        </w:rPr>
      </w:pPr>
      <w:r w:rsidRPr="000B6A07">
        <w:rPr>
          <w:rFonts w:ascii="Calibri" w:hAnsi="Calibri"/>
        </w:rPr>
        <w:t>Додатна настава је у са</w:t>
      </w:r>
      <w:r w:rsidR="009A7785">
        <w:rPr>
          <w:rFonts w:ascii="Calibri" w:hAnsi="Calibri"/>
        </w:rPr>
        <w:t>држајном смислу била усклађена</w:t>
      </w:r>
      <w:r w:rsidRPr="000B6A07">
        <w:rPr>
          <w:rFonts w:ascii="Calibri" w:hAnsi="Calibri"/>
        </w:rPr>
        <w:t xml:space="preserve"> са</w:t>
      </w:r>
      <w:r w:rsidR="00CB5844">
        <w:rPr>
          <w:rFonts w:ascii="Calibri" w:hAnsi="Calibri"/>
        </w:rPr>
        <w:t xml:space="preserve"> претпостављеним програмима такмичења, али и интересовањима ученика</w:t>
      </w:r>
      <w:r w:rsidRPr="000B6A07">
        <w:rPr>
          <w:rFonts w:ascii="Calibri" w:hAnsi="Calibri"/>
        </w:rPr>
        <w:t xml:space="preserve"> и наставника, што је омогућавало афирмацију датих интересовања како ученика тако и наставника.</w:t>
      </w:r>
    </w:p>
    <w:p w:rsidR="00F60F7E" w:rsidRPr="000B6A07" w:rsidRDefault="00A14B20" w:rsidP="00DD0370">
      <w:pPr>
        <w:pStyle w:val="BodyTextIndent"/>
        <w:rPr>
          <w:rFonts w:ascii="Calibri" w:hAnsi="Calibri"/>
          <w:lang w:val="ru-RU"/>
        </w:rPr>
      </w:pPr>
      <w:r>
        <w:rPr>
          <w:rFonts w:ascii="Calibri" w:hAnsi="Calibri"/>
          <w:lang w:val="ru-RU"/>
        </w:rPr>
        <w:t xml:space="preserve">У овој наставној години су изостали виши нивои такмичења, тако да је интензивни додатни рад и припрема за такмичење изостао у планираном обиму и динамици. Међутим многи садржаји из ових области су реализовани путем рада на даљину. </w:t>
      </w:r>
    </w:p>
    <w:p w:rsidR="00DD0370" w:rsidRDefault="00CB5844" w:rsidP="00DD0370">
      <w:pPr>
        <w:pStyle w:val="BodyTextIndent"/>
        <w:rPr>
          <w:rFonts w:ascii="Calibri" w:hAnsi="Calibri"/>
        </w:rPr>
      </w:pPr>
      <w:r>
        <w:rPr>
          <w:rFonts w:ascii="Calibri" w:hAnsi="Calibri"/>
        </w:rPr>
        <w:t xml:space="preserve">У табели 7а представљен је број реализованих часова по областима, а последњи ред предстаља обавештење о броју планираних часова у оквиру задужења наставног кадра за одређени облик наставе. </w:t>
      </w:r>
    </w:p>
    <w:p w:rsidR="00CB5844" w:rsidRDefault="00CB5844" w:rsidP="00DD0370">
      <w:pPr>
        <w:pStyle w:val="BodyTextIndent"/>
        <w:rPr>
          <w:rFonts w:ascii="Calibri" w:hAnsi="Calibri"/>
          <w:lang w:val="en-US"/>
        </w:rPr>
      </w:pPr>
      <w:r>
        <w:rPr>
          <w:rFonts w:ascii="Calibri" w:hAnsi="Calibri"/>
        </w:rPr>
        <w:t>У табели број 7б је податак о областима у којима је организован овај облик наставе, број реализованих часова, а у последњој колони број планираних часова с обзиром на број наставника који предају у датом разреду, али и број планираних часова за овај вид наставе у оквиру 40 часовне радне недеље.</w:t>
      </w:r>
    </w:p>
    <w:p w:rsidR="007844D4" w:rsidRPr="007844D4" w:rsidRDefault="007844D4" w:rsidP="00DD0370">
      <w:pPr>
        <w:pStyle w:val="BodyTextIndent"/>
        <w:rPr>
          <w:rFonts w:ascii="Calibri" w:hAnsi="Calibri"/>
          <w:lang w:val="en-US"/>
        </w:rPr>
      </w:pPr>
    </w:p>
    <w:p w:rsidR="00B13A56" w:rsidRPr="000B6A07" w:rsidRDefault="00B13A56" w:rsidP="00DD0370">
      <w:pPr>
        <w:pStyle w:val="BodyTextIndent"/>
        <w:rPr>
          <w:rFonts w:ascii="Calibri" w:hAnsi="Calibri"/>
        </w:rPr>
      </w:pPr>
    </w:p>
    <w:p w:rsidR="00DD0370" w:rsidRPr="000B6A07" w:rsidRDefault="007B0B5F" w:rsidP="00624727">
      <w:pPr>
        <w:pStyle w:val="Heading3"/>
        <w:rPr>
          <w:rFonts w:ascii="Calibri" w:hAnsi="Calibri"/>
        </w:rPr>
      </w:pPr>
      <w:r w:rsidRPr="000B6A07">
        <w:rPr>
          <w:rFonts w:ascii="Calibri" w:hAnsi="Calibri"/>
          <w:lang w:val="en-US"/>
        </w:rPr>
        <w:t xml:space="preserve">1.2 </w:t>
      </w:r>
      <w:r w:rsidR="00DD0370" w:rsidRPr="000B6A07">
        <w:rPr>
          <w:rFonts w:ascii="Calibri" w:hAnsi="Calibri"/>
        </w:rPr>
        <w:t>Допунска настава</w:t>
      </w:r>
    </w:p>
    <w:p w:rsidR="00DD0370" w:rsidRPr="000B6A07" w:rsidRDefault="00DD0370" w:rsidP="00DD0370">
      <w:pPr>
        <w:ind w:firstLine="1122"/>
        <w:jc w:val="both"/>
        <w:rPr>
          <w:rFonts w:ascii="Calibri" w:hAnsi="Calibri"/>
          <w:lang w:val="sr-Cyrl-CS"/>
        </w:rPr>
      </w:pPr>
    </w:p>
    <w:p w:rsidR="00DD0370" w:rsidRDefault="00DD0370" w:rsidP="00DD0370">
      <w:pPr>
        <w:ind w:firstLine="1122"/>
        <w:jc w:val="both"/>
        <w:rPr>
          <w:rFonts w:ascii="Calibri" w:hAnsi="Calibri"/>
          <w:lang w:val="en-US"/>
        </w:rPr>
      </w:pPr>
      <w:r w:rsidRPr="000B6A07">
        <w:rPr>
          <w:rFonts w:ascii="Calibri" w:hAnsi="Calibri"/>
          <w:lang w:val="sr-Cyrl-CS"/>
        </w:rPr>
        <w:t xml:space="preserve">Допунска настава је реализована током целе школске године, почев од октобра месеца након утврђивања потреба ученика. </w:t>
      </w:r>
    </w:p>
    <w:p w:rsidR="007844D4" w:rsidRPr="007844D4" w:rsidRDefault="007844D4" w:rsidP="00DD0370">
      <w:pPr>
        <w:ind w:firstLine="1122"/>
        <w:jc w:val="both"/>
        <w:rPr>
          <w:rFonts w:ascii="Calibri" w:hAnsi="Calibri"/>
          <w:lang w:val="en-US"/>
        </w:rPr>
      </w:pPr>
    </w:p>
    <w:p w:rsidR="00DD0370" w:rsidRPr="000B6A07" w:rsidRDefault="00DD0370" w:rsidP="00DD0370">
      <w:pPr>
        <w:ind w:firstLine="1122"/>
        <w:jc w:val="both"/>
        <w:rPr>
          <w:rFonts w:ascii="Calibri" w:hAnsi="Calibri"/>
          <w:lang w:val="sr-Cyrl-CS"/>
        </w:rPr>
      </w:pPr>
      <w:r w:rsidRPr="000B6A07">
        <w:rPr>
          <w:rFonts w:ascii="Calibri" w:hAnsi="Calibri"/>
          <w:lang w:val="sr-Cyrl-CS"/>
        </w:rPr>
        <w:t xml:space="preserve">С обзиром да смо на крају наставне године постигли </w:t>
      </w:r>
      <w:r w:rsidR="00761A91">
        <w:rPr>
          <w:rFonts w:ascii="Calibri" w:hAnsi="Calibri"/>
          <w:lang w:val="sr-Cyrl-CS"/>
        </w:rPr>
        <w:t>одличан</w:t>
      </w:r>
      <w:r w:rsidR="0021506E">
        <w:rPr>
          <w:rFonts w:ascii="Calibri" w:hAnsi="Calibri"/>
          <w:lang w:val="sr-Cyrl-CS"/>
        </w:rPr>
        <w:t xml:space="preserve"> </w:t>
      </w:r>
      <w:r w:rsidRPr="000B6A07">
        <w:rPr>
          <w:rFonts w:ascii="Calibri" w:hAnsi="Calibri"/>
          <w:lang w:val="sr-Cyrl-CS"/>
        </w:rPr>
        <w:t>успех можемо констатовати да је допунском наставом био обухваћен довољан број ученика и да се са њима на тој настави у образовном с</w:t>
      </w:r>
      <w:r w:rsidR="00F64AEC">
        <w:rPr>
          <w:rFonts w:ascii="Calibri" w:hAnsi="Calibri"/>
          <w:lang w:val="sr-Cyrl-CS"/>
        </w:rPr>
        <w:t>м</w:t>
      </w:r>
      <w:r w:rsidRPr="000B6A07">
        <w:rPr>
          <w:rFonts w:ascii="Calibri" w:hAnsi="Calibri"/>
          <w:lang w:val="sr-Cyrl-CS"/>
        </w:rPr>
        <w:t>ислу квалитетно радило.</w:t>
      </w:r>
    </w:p>
    <w:p w:rsidR="00456752" w:rsidRDefault="00456752" w:rsidP="00DD0370">
      <w:pPr>
        <w:ind w:firstLine="1122"/>
        <w:jc w:val="both"/>
        <w:rPr>
          <w:rFonts w:ascii="Calibri" w:hAnsi="Calibri"/>
          <w:lang w:val="en-US"/>
        </w:rPr>
      </w:pPr>
    </w:p>
    <w:p w:rsidR="00456752" w:rsidRDefault="00456752" w:rsidP="00DD0370">
      <w:pPr>
        <w:ind w:firstLine="1122"/>
        <w:jc w:val="both"/>
        <w:rPr>
          <w:rFonts w:ascii="Calibri" w:hAnsi="Calibri"/>
          <w:lang w:val="en-US"/>
        </w:rPr>
      </w:pPr>
    </w:p>
    <w:p w:rsidR="00DD0370" w:rsidRPr="00456752" w:rsidRDefault="00DD0370" w:rsidP="00DD0370">
      <w:pPr>
        <w:ind w:firstLine="1122"/>
        <w:jc w:val="both"/>
        <w:rPr>
          <w:rFonts w:ascii="Calibri" w:hAnsi="Calibri"/>
          <w:i/>
          <w:sz w:val="22"/>
          <w:szCs w:val="22"/>
          <w:lang w:val="sr-Cyrl-CS"/>
        </w:rPr>
      </w:pPr>
      <w:r w:rsidRPr="00456752">
        <w:rPr>
          <w:rFonts w:ascii="Calibri" w:hAnsi="Calibri"/>
          <w:sz w:val="22"/>
          <w:szCs w:val="22"/>
          <w:lang w:val="sr-Cyrl-CS"/>
        </w:rPr>
        <w:t>Табела бр.8</w:t>
      </w:r>
      <w:r w:rsidR="002506F9" w:rsidRPr="00456752">
        <w:rPr>
          <w:rFonts w:ascii="Calibri" w:hAnsi="Calibri"/>
          <w:sz w:val="22"/>
          <w:szCs w:val="22"/>
          <w:lang w:val="sr-Cyrl-CS"/>
        </w:rPr>
        <w:t>а</w:t>
      </w:r>
      <w:r w:rsidRPr="00456752">
        <w:rPr>
          <w:rFonts w:ascii="Calibri" w:hAnsi="Calibri"/>
          <w:sz w:val="22"/>
          <w:szCs w:val="22"/>
          <w:lang w:val="sr-Cyrl-CS"/>
        </w:rPr>
        <w:t xml:space="preserve"> </w:t>
      </w:r>
      <w:r w:rsidRPr="00456752">
        <w:rPr>
          <w:rFonts w:ascii="Calibri" w:hAnsi="Calibri"/>
          <w:i/>
          <w:sz w:val="22"/>
          <w:szCs w:val="22"/>
          <w:lang w:val="sr-Cyrl-CS"/>
        </w:rPr>
        <w:t>Број планираних и реализованих часова допунске наставе</w:t>
      </w:r>
      <w:r w:rsidR="002506F9" w:rsidRPr="00456752">
        <w:rPr>
          <w:rFonts w:ascii="Calibri" w:hAnsi="Calibri"/>
          <w:i/>
          <w:sz w:val="22"/>
          <w:szCs w:val="22"/>
          <w:lang w:val="sr-Cyrl-CS"/>
        </w:rPr>
        <w:t xml:space="preserve"> у разредној настави</w:t>
      </w:r>
    </w:p>
    <w:tbl>
      <w:tblPr>
        <w:tblW w:w="779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53"/>
        <w:gridCol w:w="1453"/>
        <w:gridCol w:w="1453"/>
        <w:gridCol w:w="1453"/>
      </w:tblGrid>
      <w:tr w:rsidR="002506F9" w:rsidRPr="000B6A07" w:rsidTr="002506F9">
        <w:trPr>
          <w:trHeight w:val="345"/>
        </w:trPr>
        <w:tc>
          <w:tcPr>
            <w:tcW w:w="1985" w:type="dxa"/>
            <w:vMerge w:val="restart"/>
            <w:tcBorders>
              <w:top w:val="thinThickLargeGap" w:sz="24" w:space="0" w:color="auto"/>
              <w:left w:val="thinThickLargeGap" w:sz="24" w:space="0" w:color="auto"/>
              <w:right w:val="thinThickThinLargeGap" w:sz="24" w:space="0" w:color="auto"/>
            </w:tcBorders>
          </w:tcPr>
          <w:p w:rsidR="002506F9" w:rsidRPr="009F40CD" w:rsidRDefault="002506F9" w:rsidP="00F2387D">
            <w:pPr>
              <w:jc w:val="both"/>
              <w:rPr>
                <w:rFonts w:ascii="Calibri" w:hAnsi="Calibri"/>
                <w:sz w:val="20"/>
                <w:szCs w:val="20"/>
                <w:lang w:val="sr-Cyrl-CS"/>
              </w:rPr>
            </w:pPr>
          </w:p>
        </w:tc>
        <w:tc>
          <w:tcPr>
            <w:tcW w:w="1453" w:type="dxa"/>
            <w:tcBorders>
              <w:top w:val="thinThickLargeGap" w:sz="24" w:space="0" w:color="auto"/>
              <w:left w:val="thinThickThinLargeGap" w:sz="24" w:space="0" w:color="auto"/>
              <w:bottom w:val="nil"/>
            </w:tcBorders>
            <w:vAlign w:val="center"/>
          </w:tcPr>
          <w:p w:rsidR="002506F9" w:rsidRPr="009F40CD" w:rsidRDefault="002506F9" w:rsidP="00F2387D">
            <w:pPr>
              <w:jc w:val="center"/>
              <w:rPr>
                <w:rFonts w:ascii="Calibri" w:hAnsi="Calibri"/>
                <w:sz w:val="20"/>
                <w:szCs w:val="20"/>
                <w:lang w:val="en-US"/>
              </w:rPr>
            </w:pPr>
            <w:r w:rsidRPr="009F40CD">
              <w:rPr>
                <w:rFonts w:ascii="Calibri" w:hAnsi="Calibri"/>
                <w:sz w:val="20"/>
                <w:szCs w:val="20"/>
                <w:lang w:val="en-US"/>
              </w:rPr>
              <w:t>I</w:t>
            </w:r>
          </w:p>
        </w:tc>
        <w:tc>
          <w:tcPr>
            <w:tcW w:w="1453" w:type="dxa"/>
            <w:tcBorders>
              <w:top w:val="thinThickLargeGap" w:sz="24" w:space="0" w:color="auto"/>
              <w:bottom w:val="nil"/>
            </w:tcBorders>
            <w:vAlign w:val="center"/>
          </w:tcPr>
          <w:p w:rsidR="002506F9" w:rsidRPr="009F40CD" w:rsidRDefault="002506F9" w:rsidP="00F2387D">
            <w:pPr>
              <w:jc w:val="center"/>
              <w:rPr>
                <w:rFonts w:ascii="Calibri" w:hAnsi="Calibri"/>
                <w:sz w:val="20"/>
                <w:szCs w:val="20"/>
                <w:lang w:val="en-US"/>
              </w:rPr>
            </w:pPr>
            <w:r w:rsidRPr="009F40CD">
              <w:rPr>
                <w:rFonts w:ascii="Calibri" w:hAnsi="Calibri"/>
                <w:sz w:val="20"/>
                <w:szCs w:val="20"/>
                <w:lang w:val="en-US"/>
              </w:rPr>
              <w:t>II</w:t>
            </w:r>
          </w:p>
        </w:tc>
        <w:tc>
          <w:tcPr>
            <w:tcW w:w="1453" w:type="dxa"/>
            <w:tcBorders>
              <w:top w:val="thinThickLargeGap" w:sz="24" w:space="0" w:color="auto"/>
              <w:bottom w:val="nil"/>
            </w:tcBorders>
            <w:vAlign w:val="center"/>
          </w:tcPr>
          <w:p w:rsidR="002506F9" w:rsidRPr="009F40CD" w:rsidRDefault="002506F9" w:rsidP="00F2387D">
            <w:pPr>
              <w:jc w:val="center"/>
              <w:rPr>
                <w:rFonts w:ascii="Calibri" w:hAnsi="Calibri"/>
                <w:sz w:val="20"/>
                <w:szCs w:val="20"/>
                <w:lang w:val="en-US"/>
              </w:rPr>
            </w:pPr>
            <w:r w:rsidRPr="009F40CD">
              <w:rPr>
                <w:rFonts w:ascii="Calibri" w:hAnsi="Calibri"/>
                <w:sz w:val="20"/>
                <w:szCs w:val="20"/>
                <w:lang w:val="en-US"/>
              </w:rPr>
              <w:t>III</w:t>
            </w:r>
          </w:p>
        </w:tc>
        <w:tc>
          <w:tcPr>
            <w:tcW w:w="1453" w:type="dxa"/>
            <w:tcBorders>
              <w:top w:val="thinThickLargeGap" w:sz="24" w:space="0" w:color="auto"/>
              <w:bottom w:val="nil"/>
              <w:right w:val="thickThinLargeGap" w:sz="24" w:space="0" w:color="auto"/>
            </w:tcBorders>
            <w:vAlign w:val="center"/>
          </w:tcPr>
          <w:p w:rsidR="002506F9" w:rsidRPr="009F40CD" w:rsidRDefault="002506F9" w:rsidP="00F2387D">
            <w:pPr>
              <w:jc w:val="center"/>
              <w:rPr>
                <w:rFonts w:ascii="Calibri" w:hAnsi="Calibri"/>
                <w:sz w:val="20"/>
                <w:szCs w:val="20"/>
                <w:lang w:val="en-US"/>
              </w:rPr>
            </w:pPr>
            <w:r w:rsidRPr="009F40CD">
              <w:rPr>
                <w:rFonts w:ascii="Calibri" w:hAnsi="Calibri"/>
                <w:sz w:val="20"/>
                <w:szCs w:val="20"/>
                <w:lang w:val="en-US"/>
              </w:rPr>
              <w:t>IV</w:t>
            </w:r>
          </w:p>
        </w:tc>
      </w:tr>
      <w:tr w:rsidR="002506F9" w:rsidRPr="000B6A07" w:rsidTr="00AC22BD">
        <w:trPr>
          <w:trHeight w:val="70"/>
        </w:trPr>
        <w:tc>
          <w:tcPr>
            <w:tcW w:w="1985" w:type="dxa"/>
            <w:vMerge/>
            <w:tcBorders>
              <w:left w:val="thinThickLargeGap" w:sz="24" w:space="0" w:color="auto"/>
              <w:bottom w:val="thinThickThinLargeGap" w:sz="24" w:space="0" w:color="auto"/>
              <w:right w:val="thinThickThinLargeGap" w:sz="24" w:space="0" w:color="auto"/>
            </w:tcBorders>
          </w:tcPr>
          <w:p w:rsidR="002506F9" w:rsidRPr="009F40CD" w:rsidRDefault="002506F9" w:rsidP="00F2387D">
            <w:pPr>
              <w:jc w:val="both"/>
              <w:rPr>
                <w:rFonts w:ascii="Calibri" w:hAnsi="Calibri"/>
                <w:sz w:val="20"/>
                <w:szCs w:val="20"/>
                <w:lang w:val="sr-Cyrl-CS"/>
              </w:rPr>
            </w:pPr>
          </w:p>
        </w:tc>
        <w:tc>
          <w:tcPr>
            <w:tcW w:w="1453" w:type="dxa"/>
            <w:tcBorders>
              <w:top w:val="nil"/>
              <w:left w:val="thinThickThinLargeGap" w:sz="24" w:space="0" w:color="auto"/>
              <w:bottom w:val="thinThickThinLargeGap" w:sz="24" w:space="0" w:color="auto"/>
            </w:tcBorders>
            <w:vAlign w:val="center"/>
          </w:tcPr>
          <w:p w:rsidR="002506F9" w:rsidRPr="009F40CD" w:rsidRDefault="002506F9" w:rsidP="00F2387D">
            <w:pPr>
              <w:jc w:val="center"/>
              <w:rPr>
                <w:rFonts w:ascii="Calibri" w:hAnsi="Calibri"/>
                <w:sz w:val="20"/>
                <w:szCs w:val="20"/>
                <w:lang w:val="sr-Cyrl-CS"/>
              </w:rPr>
            </w:pPr>
          </w:p>
        </w:tc>
        <w:tc>
          <w:tcPr>
            <w:tcW w:w="1453" w:type="dxa"/>
            <w:tcBorders>
              <w:top w:val="nil"/>
              <w:bottom w:val="thinThickThinLargeGap" w:sz="24" w:space="0" w:color="auto"/>
            </w:tcBorders>
            <w:vAlign w:val="center"/>
          </w:tcPr>
          <w:p w:rsidR="002506F9" w:rsidRPr="009F40CD" w:rsidRDefault="002506F9" w:rsidP="00F2387D">
            <w:pPr>
              <w:jc w:val="center"/>
              <w:rPr>
                <w:rFonts w:ascii="Calibri" w:hAnsi="Calibri"/>
                <w:sz w:val="20"/>
                <w:szCs w:val="20"/>
                <w:lang w:val="sr-Cyrl-CS"/>
              </w:rPr>
            </w:pPr>
          </w:p>
        </w:tc>
        <w:tc>
          <w:tcPr>
            <w:tcW w:w="1453" w:type="dxa"/>
            <w:tcBorders>
              <w:top w:val="nil"/>
              <w:bottom w:val="thinThickThinLargeGap" w:sz="24" w:space="0" w:color="auto"/>
            </w:tcBorders>
            <w:vAlign w:val="center"/>
          </w:tcPr>
          <w:p w:rsidR="002506F9" w:rsidRPr="009F40CD" w:rsidRDefault="002506F9" w:rsidP="00F2387D">
            <w:pPr>
              <w:jc w:val="center"/>
              <w:rPr>
                <w:rFonts w:ascii="Calibri" w:hAnsi="Calibri"/>
                <w:sz w:val="20"/>
                <w:szCs w:val="20"/>
                <w:lang w:val="sr-Cyrl-CS"/>
              </w:rPr>
            </w:pPr>
          </w:p>
        </w:tc>
        <w:tc>
          <w:tcPr>
            <w:tcW w:w="1453" w:type="dxa"/>
            <w:tcBorders>
              <w:top w:val="nil"/>
              <w:bottom w:val="thinThickThinLargeGap" w:sz="24" w:space="0" w:color="auto"/>
              <w:right w:val="thickThinLargeGap" w:sz="24" w:space="0" w:color="auto"/>
            </w:tcBorders>
            <w:vAlign w:val="center"/>
          </w:tcPr>
          <w:p w:rsidR="002506F9" w:rsidRPr="009F40CD" w:rsidRDefault="002506F9" w:rsidP="00F2387D">
            <w:pPr>
              <w:jc w:val="center"/>
              <w:rPr>
                <w:rFonts w:ascii="Calibri" w:hAnsi="Calibri"/>
                <w:sz w:val="20"/>
                <w:szCs w:val="20"/>
                <w:lang w:val="sr-Cyrl-CS"/>
              </w:rPr>
            </w:pPr>
          </w:p>
        </w:tc>
      </w:tr>
      <w:tr w:rsidR="00D123E4" w:rsidRPr="000B6A07" w:rsidTr="003B5FC6">
        <w:trPr>
          <w:trHeight w:val="300"/>
        </w:trPr>
        <w:tc>
          <w:tcPr>
            <w:tcW w:w="1985" w:type="dxa"/>
            <w:tcBorders>
              <w:top w:val="thinThickThinLargeGap" w:sz="24" w:space="0" w:color="auto"/>
              <w:left w:val="thinThickLargeGap" w:sz="24" w:space="0" w:color="auto"/>
              <w:right w:val="thinThickThinLargeGap" w:sz="24" w:space="0" w:color="auto"/>
            </w:tcBorders>
            <w:vAlign w:val="center"/>
          </w:tcPr>
          <w:p w:rsidR="00D123E4" w:rsidRPr="009F40CD" w:rsidRDefault="00D123E4" w:rsidP="00D123E4">
            <w:pPr>
              <w:jc w:val="center"/>
              <w:rPr>
                <w:rFonts w:ascii="Calibri" w:hAnsi="Calibri"/>
                <w:sz w:val="20"/>
                <w:szCs w:val="20"/>
                <w:lang w:val="sr-Cyrl-CS"/>
              </w:rPr>
            </w:pPr>
            <w:r w:rsidRPr="009F40CD">
              <w:rPr>
                <w:rFonts w:ascii="Calibri" w:hAnsi="Calibri"/>
                <w:sz w:val="20"/>
                <w:szCs w:val="20"/>
                <w:lang w:val="sr-Cyrl-CS"/>
              </w:rPr>
              <w:t>Српски језик</w:t>
            </w:r>
          </w:p>
        </w:tc>
        <w:tc>
          <w:tcPr>
            <w:tcW w:w="1453" w:type="dxa"/>
            <w:tcBorders>
              <w:left w:val="thinThickThinLargeGap" w:sz="24" w:space="0" w:color="auto"/>
            </w:tcBorders>
            <w:vAlign w:val="center"/>
          </w:tcPr>
          <w:p w:rsidR="00D123E4" w:rsidRPr="00F11073" w:rsidRDefault="00F11073" w:rsidP="00D123E4">
            <w:pPr>
              <w:jc w:val="center"/>
              <w:rPr>
                <w:rFonts w:ascii="Calibri" w:hAnsi="Calibri"/>
                <w:sz w:val="20"/>
                <w:szCs w:val="20"/>
                <w:lang w:val="sr-Latn-RS"/>
              </w:rPr>
            </w:pPr>
            <w:r>
              <w:rPr>
                <w:rFonts w:ascii="Calibri" w:hAnsi="Calibri"/>
                <w:sz w:val="20"/>
                <w:szCs w:val="20"/>
                <w:lang w:val="sr-Latn-RS"/>
              </w:rPr>
              <w:t>108</w:t>
            </w:r>
          </w:p>
        </w:tc>
        <w:tc>
          <w:tcPr>
            <w:tcW w:w="1453" w:type="dxa"/>
            <w:vAlign w:val="center"/>
          </w:tcPr>
          <w:p w:rsidR="00D123E4" w:rsidRPr="00F11073" w:rsidRDefault="00F11073" w:rsidP="00D123E4">
            <w:pPr>
              <w:jc w:val="center"/>
              <w:rPr>
                <w:rFonts w:ascii="Calibri" w:hAnsi="Calibri"/>
                <w:sz w:val="20"/>
                <w:szCs w:val="20"/>
                <w:lang w:val="sr-Latn-RS"/>
              </w:rPr>
            </w:pPr>
            <w:r>
              <w:rPr>
                <w:rFonts w:ascii="Calibri" w:hAnsi="Calibri"/>
                <w:sz w:val="20"/>
                <w:szCs w:val="20"/>
                <w:lang w:val="sr-Latn-RS"/>
              </w:rPr>
              <w:t>124</w:t>
            </w:r>
          </w:p>
        </w:tc>
        <w:tc>
          <w:tcPr>
            <w:tcW w:w="1453" w:type="dxa"/>
            <w:vAlign w:val="center"/>
          </w:tcPr>
          <w:p w:rsidR="00D123E4" w:rsidRPr="00F11073" w:rsidRDefault="00F11073" w:rsidP="00D123E4">
            <w:pPr>
              <w:jc w:val="center"/>
              <w:rPr>
                <w:rFonts w:ascii="Calibri" w:hAnsi="Calibri"/>
                <w:sz w:val="20"/>
                <w:szCs w:val="20"/>
                <w:lang w:val="sr-Latn-RS"/>
              </w:rPr>
            </w:pPr>
            <w:r>
              <w:rPr>
                <w:rFonts w:ascii="Calibri" w:hAnsi="Calibri"/>
                <w:sz w:val="20"/>
                <w:szCs w:val="20"/>
                <w:lang w:val="sr-Latn-RS"/>
              </w:rPr>
              <w:t>90</w:t>
            </w:r>
          </w:p>
        </w:tc>
        <w:tc>
          <w:tcPr>
            <w:tcW w:w="1453" w:type="dxa"/>
            <w:tcBorders>
              <w:right w:val="thickThinLargeGap" w:sz="24" w:space="0" w:color="auto"/>
            </w:tcBorders>
            <w:vAlign w:val="center"/>
          </w:tcPr>
          <w:p w:rsidR="00D123E4" w:rsidRPr="00F11073" w:rsidRDefault="00F11073" w:rsidP="00D123E4">
            <w:pPr>
              <w:jc w:val="center"/>
              <w:rPr>
                <w:rFonts w:ascii="Calibri" w:hAnsi="Calibri"/>
                <w:sz w:val="20"/>
                <w:szCs w:val="20"/>
                <w:lang w:val="sr-Latn-RS"/>
              </w:rPr>
            </w:pPr>
            <w:r>
              <w:rPr>
                <w:rFonts w:ascii="Calibri" w:hAnsi="Calibri"/>
                <w:sz w:val="20"/>
                <w:szCs w:val="20"/>
                <w:lang w:val="sr-Latn-RS"/>
              </w:rPr>
              <w:t>61</w:t>
            </w:r>
          </w:p>
        </w:tc>
      </w:tr>
      <w:tr w:rsidR="002506F9" w:rsidRPr="000B6A07" w:rsidTr="00AC22BD">
        <w:trPr>
          <w:trHeight w:val="300"/>
        </w:trPr>
        <w:tc>
          <w:tcPr>
            <w:tcW w:w="1985" w:type="dxa"/>
            <w:tcBorders>
              <w:left w:val="thinThickLargeGap" w:sz="24" w:space="0" w:color="auto"/>
              <w:right w:val="thinThickThinLargeGap" w:sz="24" w:space="0" w:color="auto"/>
            </w:tcBorders>
            <w:vAlign w:val="center"/>
          </w:tcPr>
          <w:p w:rsidR="002506F9" w:rsidRPr="009F40CD" w:rsidRDefault="002506F9" w:rsidP="00F2387D">
            <w:pPr>
              <w:jc w:val="center"/>
              <w:rPr>
                <w:rFonts w:ascii="Calibri" w:hAnsi="Calibri"/>
                <w:sz w:val="20"/>
                <w:szCs w:val="20"/>
                <w:lang w:val="sr-Cyrl-CS"/>
              </w:rPr>
            </w:pPr>
            <w:r w:rsidRPr="009F40CD">
              <w:rPr>
                <w:rFonts w:ascii="Calibri" w:hAnsi="Calibri"/>
                <w:sz w:val="20"/>
                <w:szCs w:val="20"/>
                <w:lang w:val="sr-Cyrl-CS"/>
              </w:rPr>
              <w:t>Математика</w:t>
            </w:r>
          </w:p>
        </w:tc>
        <w:tc>
          <w:tcPr>
            <w:tcW w:w="1453" w:type="dxa"/>
            <w:tcBorders>
              <w:left w:val="thinThickThinLargeGap" w:sz="24" w:space="0" w:color="auto"/>
            </w:tcBorders>
            <w:vAlign w:val="center"/>
          </w:tcPr>
          <w:p w:rsidR="002506F9" w:rsidRPr="00F11073" w:rsidRDefault="00F11073" w:rsidP="00F2387D">
            <w:pPr>
              <w:jc w:val="center"/>
              <w:rPr>
                <w:rFonts w:ascii="Calibri" w:hAnsi="Calibri"/>
                <w:sz w:val="20"/>
                <w:szCs w:val="20"/>
                <w:lang w:val="sr-Latn-RS"/>
              </w:rPr>
            </w:pPr>
            <w:r>
              <w:rPr>
                <w:rFonts w:ascii="Calibri" w:hAnsi="Calibri"/>
                <w:sz w:val="20"/>
                <w:szCs w:val="20"/>
                <w:lang w:val="sr-Latn-RS"/>
              </w:rPr>
              <w:t>89</w:t>
            </w:r>
          </w:p>
        </w:tc>
        <w:tc>
          <w:tcPr>
            <w:tcW w:w="1453" w:type="dxa"/>
            <w:vAlign w:val="center"/>
          </w:tcPr>
          <w:p w:rsidR="002506F9" w:rsidRPr="00F11073" w:rsidRDefault="00F11073" w:rsidP="00F2387D">
            <w:pPr>
              <w:jc w:val="center"/>
              <w:rPr>
                <w:rFonts w:ascii="Calibri" w:hAnsi="Calibri"/>
                <w:sz w:val="20"/>
                <w:szCs w:val="20"/>
                <w:lang w:val="sr-Latn-RS"/>
              </w:rPr>
            </w:pPr>
            <w:r>
              <w:rPr>
                <w:rFonts w:ascii="Calibri" w:hAnsi="Calibri"/>
                <w:sz w:val="20"/>
                <w:szCs w:val="20"/>
                <w:lang w:val="sr-Latn-RS"/>
              </w:rPr>
              <w:t>120</w:t>
            </w:r>
          </w:p>
        </w:tc>
        <w:tc>
          <w:tcPr>
            <w:tcW w:w="1453" w:type="dxa"/>
            <w:vAlign w:val="center"/>
          </w:tcPr>
          <w:p w:rsidR="002506F9" w:rsidRPr="00F11073" w:rsidRDefault="00F11073" w:rsidP="00F2387D">
            <w:pPr>
              <w:jc w:val="center"/>
              <w:rPr>
                <w:rFonts w:ascii="Calibri" w:hAnsi="Calibri"/>
                <w:sz w:val="20"/>
                <w:szCs w:val="20"/>
                <w:lang w:val="sr-Latn-RS"/>
              </w:rPr>
            </w:pPr>
            <w:r>
              <w:rPr>
                <w:rFonts w:ascii="Calibri" w:hAnsi="Calibri"/>
                <w:sz w:val="20"/>
                <w:szCs w:val="20"/>
                <w:lang w:val="sr-Latn-RS"/>
              </w:rPr>
              <w:t>121</w:t>
            </w:r>
          </w:p>
        </w:tc>
        <w:tc>
          <w:tcPr>
            <w:tcW w:w="1453" w:type="dxa"/>
            <w:tcBorders>
              <w:right w:val="thickThinLargeGap" w:sz="24" w:space="0" w:color="auto"/>
            </w:tcBorders>
            <w:vAlign w:val="center"/>
          </w:tcPr>
          <w:p w:rsidR="002506F9" w:rsidRPr="00F11073" w:rsidRDefault="00F11073" w:rsidP="00F2387D">
            <w:pPr>
              <w:jc w:val="center"/>
              <w:rPr>
                <w:rFonts w:ascii="Calibri" w:hAnsi="Calibri"/>
                <w:sz w:val="20"/>
                <w:szCs w:val="20"/>
                <w:lang w:val="sr-Latn-RS"/>
              </w:rPr>
            </w:pPr>
            <w:r>
              <w:rPr>
                <w:rFonts w:ascii="Calibri" w:hAnsi="Calibri"/>
                <w:sz w:val="20"/>
                <w:szCs w:val="20"/>
                <w:lang w:val="sr-Latn-RS"/>
              </w:rPr>
              <w:t>99</w:t>
            </w:r>
          </w:p>
        </w:tc>
      </w:tr>
      <w:tr w:rsidR="002506F9" w:rsidRPr="000B6A07" w:rsidTr="00AC22BD">
        <w:trPr>
          <w:trHeight w:val="300"/>
        </w:trPr>
        <w:tc>
          <w:tcPr>
            <w:tcW w:w="1985" w:type="dxa"/>
            <w:tcBorders>
              <w:top w:val="thinThickThinLargeGap" w:sz="24" w:space="0" w:color="auto"/>
              <w:left w:val="thinThickLargeGap" w:sz="24" w:space="0" w:color="auto"/>
              <w:bottom w:val="thinThickThinLargeGap" w:sz="24" w:space="0" w:color="auto"/>
              <w:right w:val="thinThickThinLargeGap" w:sz="24" w:space="0" w:color="auto"/>
            </w:tcBorders>
            <w:vAlign w:val="center"/>
          </w:tcPr>
          <w:p w:rsidR="002506F9" w:rsidRPr="009F40CD" w:rsidRDefault="002506F9" w:rsidP="00F2387D">
            <w:pPr>
              <w:jc w:val="center"/>
              <w:rPr>
                <w:rFonts w:ascii="Calibri" w:hAnsi="Calibri"/>
                <w:sz w:val="20"/>
                <w:szCs w:val="20"/>
                <w:lang w:val="sr-Cyrl-CS"/>
              </w:rPr>
            </w:pPr>
            <w:r w:rsidRPr="009F40CD">
              <w:rPr>
                <w:rFonts w:ascii="Calibri" w:hAnsi="Calibri"/>
                <w:sz w:val="20"/>
                <w:szCs w:val="20"/>
                <w:lang w:val="sr-Cyrl-CS"/>
              </w:rPr>
              <w:t>∑</w:t>
            </w:r>
          </w:p>
        </w:tc>
        <w:tc>
          <w:tcPr>
            <w:tcW w:w="1453" w:type="dxa"/>
            <w:tcBorders>
              <w:top w:val="thinThickThinLargeGap" w:sz="24" w:space="0" w:color="auto"/>
              <w:left w:val="thinThickThinLargeGap" w:sz="24" w:space="0" w:color="auto"/>
              <w:bottom w:val="thinThickThinLargeGap" w:sz="24" w:space="0" w:color="auto"/>
            </w:tcBorders>
            <w:vAlign w:val="center"/>
          </w:tcPr>
          <w:p w:rsidR="002506F9" w:rsidRPr="00F11073" w:rsidRDefault="00F11073" w:rsidP="00F2387D">
            <w:pPr>
              <w:jc w:val="center"/>
              <w:rPr>
                <w:rFonts w:ascii="Calibri" w:hAnsi="Calibri"/>
                <w:sz w:val="20"/>
                <w:szCs w:val="20"/>
                <w:lang w:val="sr-Latn-RS"/>
              </w:rPr>
            </w:pPr>
            <w:r>
              <w:rPr>
                <w:rFonts w:ascii="Calibri" w:hAnsi="Calibri"/>
                <w:sz w:val="20"/>
                <w:szCs w:val="20"/>
                <w:lang w:val="sr-Latn-RS"/>
              </w:rPr>
              <w:t>197</w:t>
            </w:r>
          </w:p>
        </w:tc>
        <w:tc>
          <w:tcPr>
            <w:tcW w:w="1453" w:type="dxa"/>
            <w:tcBorders>
              <w:top w:val="thinThickThinLargeGap" w:sz="24" w:space="0" w:color="auto"/>
              <w:bottom w:val="thinThickThinLargeGap" w:sz="24" w:space="0" w:color="auto"/>
            </w:tcBorders>
            <w:vAlign w:val="center"/>
          </w:tcPr>
          <w:p w:rsidR="002506F9" w:rsidRPr="00F11073" w:rsidRDefault="00F11073" w:rsidP="00F2387D">
            <w:pPr>
              <w:jc w:val="center"/>
              <w:rPr>
                <w:rFonts w:ascii="Calibri" w:hAnsi="Calibri"/>
                <w:sz w:val="20"/>
                <w:szCs w:val="20"/>
                <w:lang w:val="sr-Latn-RS"/>
              </w:rPr>
            </w:pPr>
            <w:r>
              <w:rPr>
                <w:rFonts w:ascii="Calibri" w:hAnsi="Calibri"/>
                <w:sz w:val="20"/>
                <w:szCs w:val="20"/>
                <w:lang w:val="sr-Latn-RS"/>
              </w:rPr>
              <w:t>244</w:t>
            </w:r>
          </w:p>
        </w:tc>
        <w:tc>
          <w:tcPr>
            <w:tcW w:w="1453" w:type="dxa"/>
            <w:tcBorders>
              <w:top w:val="thinThickThinLargeGap" w:sz="24" w:space="0" w:color="auto"/>
              <w:bottom w:val="thinThickThinLargeGap" w:sz="24" w:space="0" w:color="auto"/>
            </w:tcBorders>
            <w:vAlign w:val="center"/>
          </w:tcPr>
          <w:p w:rsidR="002506F9" w:rsidRPr="00F11073" w:rsidRDefault="00F11073" w:rsidP="00F2387D">
            <w:pPr>
              <w:jc w:val="center"/>
              <w:rPr>
                <w:rFonts w:ascii="Calibri" w:hAnsi="Calibri"/>
                <w:sz w:val="20"/>
                <w:szCs w:val="20"/>
                <w:lang w:val="sr-Latn-RS"/>
              </w:rPr>
            </w:pPr>
            <w:r>
              <w:rPr>
                <w:rFonts w:ascii="Calibri" w:hAnsi="Calibri"/>
                <w:sz w:val="20"/>
                <w:szCs w:val="20"/>
                <w:lang w:val="sr-Latn-RS"/>
              </w:rPr>
              <w:t>211</w:t>
            </w:r>
          </w:p>
        </w:tc>
        <w:tc>
          <w:tcPr>
            <w:tcW w:w="1453" w:type="dxa"/>
            <w:tcBorders>
              <w:top w:val="thinThickThinLargeGap" w:sz="24" w:space="0" w:color="auto"/>
              <w:bottom w:val="thinThickThinLargeGap" w:sz="24" w:space="0" w:color="auto"/>
              <w:right w:val="thickThinLargeGap" w:sz="24" w:space="0" w:color="auto"/>
            </w:tcBorders>
            <w:vAlign w:val="center"/>
          </w:tcPr>
          <w:p w:rsidR="002506F9" w:rsidRPr="00F11073" w:rsidRDefault="00F11073" w:rsidP="00F2387D">
            <w:pPr>
              <w:jc w:val="center"/>
              <w:rPr>
                <w:rFonts w:ascii="Calibri" w:hAnsi="Calibri"/>
                <w:sz w:val="20"/>
                <w:szCs w:val="20"/>
                <w:lang w:val="sr-Latn-RS"/>
              </w:rPr>
            </w:pPr>
            <w:r>
              <w:rPr>
                <w:rFonts w:ascii="Calibri" w:hAnsi="Calibri"/>
                <w:sz w:val="20"/>
                <w:szCs w:val="20"/>
                <w:lang w:val="sr-Latn-RS"/>
              </w:rPr>
              <w:t>160</w:t>
            </w:r>
          </w:p>
        </w:tc>
      </w:tr>
      <w:tr w:rsidR="002506F9" w:rsidRPr="000B6A07" w:rsidTr="002506F9">
        <w:trPr>
          <w:trHeight w:val="465"/>
        </w:trPr>
        <w:tc>
          <w:tcPr>
            <w:tcW w:w="7797" w:type="dxa"/>
            <w:gridSpan w:val="5"/>
            <w:tcBorders>
              <w:top w:val="thinThickThinLargeGap" w:sz="24" w:space="0" w:color="auto"/>
              <w:left w:val="thinThickLargeGap" w:sz="24" w:space="0" w:color="auto"/>
              <w:bottom w:val="thickThinLargeGap" w:sz="24" w:space="0" w:color="auto"/>
              <w:right w:val="thickThinLargeGap" w:sz="24" w:space="0" w:color="auto"/>
            </w:tcBorders>
            <w:vAlign w:val="center"/>
          </w:tcPr>
          <w:p w:rsidR="002506F9" w:rsidRPr="000B6A07" w:rsidRDefault="002506F9" w:rsidP="00F2387D">
            <w:pPr>
              <w:jc w:val="center"/>
              <w:rPr>
                <w:rFonts w:ascii="Calibri" w:hAnsi="Calibri"/>
                <w:sz w:val="16"/>
                <w:szCs w:val="16"/>
                <w:lang w:val="sr-Cyrl-CS"/>
              </w:rPr>
            </w:pPr>
            <w:r>
              <w:rPr>
                <w:rFonts w:ascii="Calibri" w:hAnsi="Calibri"/>
                <w:lang w:val="sr-Cyrl-CS"/>
              </w:rPr>
              <w:t xml:space="preserve">Све учитељице од </w:t>
            </w:r>
            <w:r>
              <w:rPr>
                <w:rFonts w:ascii="Calibri" w:hAnsi="Calibri"/>
                <w:lang w:val="en-US"/>
              </w:rPr>
              <w:t>I-III</w:t>
            </w:r>
            <w:r>
              <w:rPr>
                <w:rFonts w:ascii="Calibri" w:hAnsi="Calibri"/>
                <w:lang w:val="sr-Cyrl-CS"/>
              </w:rPr>
              <w:t xml:space="preserve"> разреда имају у 40</w:t>
            </w:r>
            <w:r>
              <w:rPr>
                <w:rFonts w:ascii="Calibri" w:hAnsi="Calibri"/>
                <w:lang w:val="en-US"/>
              </w:rPr>
              <w:t xml:space="preserve"> </w:t>
            </w:r>
            <w:r>
              <w:rPr>
                <w:rFonts w:ascii="Calibri" w:hAnsi="Calibri"/>
                <w:lang w:val="sr-Cyrl-CS"/>
              </w:rPr>
              <w:t xml:space="preserve">часовном задужењу два часа допунске наставе,а учитељице </w:t>
            </w:r>
            <w:r>
              <w:rPr>
                <w:rFonts w:ascii="Calibri" w:hAnsi="Calibri"/>
                <w:lang w:val="en-US"/>
              </w:rPr>
              <w:t>IV</w:t>
            </w:r>
            <w:r>
              <w:rPr>
                <w:rFonts w:ascii="Calibri" w:hAnsi="Calibri"/>
                <w:lang w:val="sr-Cyrl-CS"/>
              </w:rPr>
              <w:t xml:space="preserve"> један час допунске наставе</w:t>
            </w:r>
          </w:p>
        </w:tc>
      </w:tr>
    </w:tbl>
    <w:p w:rsidR="00DD0370" w:rsidRDefault="00DD0370" w:rsidP="00DD0370">
      <w:pPr>
        <w:ind w:firstLine="1122"/>
        <w:jc w:val="both"/>
        <w:rPr>
          <w:rFonts w:ascii="Calibri" w:hAnsi="Calibri"/>
          <w:lang w:val="sr-Cyrl-CS"/>
        </w:rPr>
      </w:pPr>
    </w:p>
    <w:p w:rsidR="00295607" w:rsidRDefault="00295607" w:rsidP="00DD0370">
      <w:pPr>
        <w:ind w:firstLine="1122"/>
        <w:jc w:val="both"/>
        <w:rPr>
          <w:rFonts w:ascii="Calibri" w:hAnsi="Calibri"/>
          <w:lang w:val="sr-Cyrl-CS"/>
        </w:rPr>
      </w:pPr>
    </w:p>
    <w:p w:rsidR="002506F9" w:rsidRDefault="00067C84" w:rsidP="00456752">
      <w:pPr>
        <w:ind w:firstLine="1122"/>
        <w:jc w:val="both"/>
        <w:rPr>
          <w:rFonts w:ascii="Calibri" w:hAnsi="Calibri"/>
          <w:lang w:val="sr-Cyrl-CS"/>
        </w:rPr>
      </w:pPr>
      <w:r w:rsidRPr="00456752">
        <w:rPr>
          <w:rFonts w:ascii="Calibri" w:hAnsi="Calibri"/>
          <w:sz w:val="22"/>
          <w:szCs w:val="22"/>
          <w:lang w:val="sr-Cyrl-CS"/>
        </w:rPr>
        <w:t xml:space="preserve">Табела бр.8б </w:t>
      </w:r>
      <w:r w:rsidRPr="00456752">
        <w:rPr>
          <w:rFonts w:ascii="Calibri" w:hAnsi="Calibri"/>
          <w:i/>
          <w:sz w:val="22"/>
          <w:szCs w:val="22"/>
          <w:lang w:val="sr-Cyrl-CS"/>
        </w:rPr>
        <w:t>Број планираних и реализованих часова допунске наставе у предметној настави</w:t>
      </w:r>
    </w:p>
    <w:tbl>
      <w:tblPr>
        <w:tblW w:w="9622"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477"/>
        <w:gridCol w:w="1417"/>
        <w:gridCol w:w="1418"/>
        <w:gridCol w:w="1431"/>
        <w:gridCol w:w="2112"/>
      </w:tblGrid>
      <w:tr w:rsidR="00295607" w:rsidRPr="00295607" w:rsidTr="00295607">
        <w:tc>
          <w:tcPr>
            <w:tcW w:w="1767" w:type="dxa"/>
            <w:tcBorders>
              <w:top w:val="thinThickLargeGap" w:sz="24" w:space="0" w:color="auto"/>
              <w:left w:val="thinThickLargeGap" w:sz="24" w:space="0" w:color="auto"/>
              <w:bottom w:val="thinThickThinLargeGap" w:sz="24" w:space="0" w:color="auto"/>
              <w:right w:val="thinThickThinLargeGap" w:sz="24" w:space="0" w:color="auto"/>
            </w:tcBorders>
          </w:tcPr>
          <w:p w:rsidR="00295607" w:rsidRPr="00295607" w:rsidRDefault="00295607" w:rsidP="00295607">
            <w:pPr>
              <w:ind w:firstLine="17"/>
              <w:jc w:val="both"/>
              <w:rPr>
                <w:lang w:val="sr-Cyrl-CS"/>
              </w:rPr>
            </w:pPr>
          </w:p>
        </w:tc>
        <w:tc>
          <w:tcPr>
            <w:tcW w:w="1477" w:type="dxa"/>
            <w:tcBorders>
              <w:top w:val="thinThickLargeGap" w:sz="24" w:space="0" w:color="auto"/>
              <w:left w:val="thinThickThinLargeGap" w:sz="24" w:space="0" w:color="auto"/>
              <w:bottom w:val="thinThickThinLargeGap" w:sz="24" w:space="0" w:color="auto"/>
            </w:tcBorders>
            <w:vAlign w:val="center"/>
          </w:tcPr>
          <w:p w:rsidR="00295607" w:rsidRDefault="00295607" w:rsidP="00F2387D">
            <w:pPr>
              <w:jc w:val="center"/>
              <w:rPr>
                <w:lang w:val="sr-Cyrl-CS"/>
              </w:rPr>
            </w:pPr>
            <w:r w:rsidRPr="000B6A07">
              <w:rPr>
                <w:rFonts w:ascii="Calibri" w:hAnsi="Calibri"/>
                <w:lang w:val="en-US"/>
              </w:rPr>
              <w:t>V</w:t>
            </w:r>
          </w:p>
        </w:tc>
        <w:tc>
          <w:tcPr>
            <w:tcW w:w="1417" w:type="dxa"/>
            <w:tcBorders>
              <w:top w:val="thinThickLargeGap" w:sz="24" w:space="0" w:color="auto"/>
              <w:bottom w:val="thinThickThinLargeGap" w:sz="24" w:space="0" w:color="auto"/>
            </w:tcBorders>
            <w:vAlign w:val="center"/>
          </w:tcPr>
          <w:p w:rsidR="00295607" w:rsidRDefault="00295607" w:rsidP="00F2387D">
            <w:pPr>
              <w:jc w:val="center"/>
              <w:rPr>
                <w:lang w:val="sr-Cyrl-CS"/>
              </w:rPr>
            </w:pPr>
            <w:r w:rsidRPr="000B6A07">
              <w:rPr>
                <w:rFonts w:ascii="Calibri" w:hAnsi="Calibri"/>
                <w:lang w:val="en-US"/>
              </w:rPr>
              <w:t>V</w:t>
            </w:r>
            <w:r>
              <w:rPr>
                <w:rFonts w:ascii="Calibri" w:hAnsi="Calibri"/>
                <w:lang w:val="en-US"/>
              </w:rPr>
              <w:t>I</w:t>
            </w:r>
          </w:p>
        </w:tc>
        <w:tc>
          <w:tcPr>
            <w:tcW w:w="1418" w:type="dxa"/>
            <w:tcBorders>
              <w:top w:val="thinThickLargeGap" w:sz="24" w:space="0" w:color="auto"/>
              <w:bottom w:val="thinThickThinLargeGap" w:sz="24" w:space="0" w:color="auto"/>
            </w:tcBorders>
            <w:vAlign w:val="center"/>
          </w:tcPr>
          <w:p w:rsidR="00295607" w:rsidRDefault="00295607" w:rsidP="00F2387D">
            <w:pPr>
              <w:jc w:val="center"/>
              <w:rPr>
                <w:lang w:val="sr-Cyrl-CS"/>
              </w:rPr>
            </w:pPr>
            <w:r w:rsidRPr="000B6A07">
              <w:rPr>
                <w:rFonts w:ascii="Calibri" w:hAnsi="Calibri"/>
                <w:lang w:val="en-US"/>
              </w:rPr>
              <w:t>V</w:t>
            </w:r>
            <w:r>
              <w:rPr>
                <w:rFonts w:ascii="Calibri" w:hAnsi="Calibri"/>
                <w:lang w:val="en-US"/>
              </w:rPr>
              <w:t>II</w:t>
            </w:r>
          </w:p>
        </w:tc>
        <w:tc>
          <w:tcPr>
            <w:tcW w:w="1431" w:type="dxa"/>
            <w:tcBorders>
              <w:top w:val="thinThickLargeGap" w:sz="24" w:space="0" w:color="auto"/>
              <w:bottom w:val="thinThickThinLargeGap" w:sz="24" w:space="0" w:color="auto"/>
              <w:right w:val="thinThickThinLargeGap" w:sz="24" w:space="0" w:color="auto"/>
            </w:tcBorders>
            <w:vAlign w:val="center"/>
          </w:tcPr>
          <w:p w:rsidR="00295607" w:rsidRDefault="00295607" w:rsidP="00F2387D">
            <w:pPr>
              <w:jc w:val="center"/>
              <w:rPr>
                <w:lang w:val="sr-Cyrl-CS"/>
              </w:rPr>
            </w:pPr>
            <w:r w:rsidRPr="000B6A07">
              <w:rPr>
                <w:rFonts w:ascii="Calibri" w:hAnsi="Calibri"/>
                <w:lang w:val="en-US"/>
              </w:rPr>
              <w:t>V</w:t>
            </w:r>
            <w:r>
              <w:rPr>
                <w:rFonts w:ascii="Calibri" w:hAnsi="Calibri"/>
                <w:lang w:val="en-US"/>
              </w:rPr>
              <w:t>I</w:t>
            </w:r>
            <w:r w:rsidRPr="000B6A07">
              <w:rPr>
                <w:rFonts w:ascii="Calibri" w:hAnsi="Calibri"/>
                <w:lang w:val="en-US"/>
              </w:rPr>
              <w:t>II</w:t>
            </w:r>
          </w:p>
        </w:tc>
        <w:tc>
          <w:tcPr>
            <w:tcW w:w="2112" w:type="dxa"/>
            <w:tcBorders>
              <w:top w:val="thinThickLargeGap" w:sz="24" w:space="0" w:color="auto"/>
              <w:left w:val="thinThickThinLargeGap" w:sz="24" w:space="0" w:color="auto"/>
              <w:bottom w:val="thinThickThinLargeGap" w:sz="24" w:space="0" w:color="auto"/>
              <w:right w:val="thickThinLargeGap" w:sz="24" w:space="0" w:color="auto"/>
            </w:tcBorders>
            <w:vAlign w:val="center"/>
          </w:tcPr>
          <w:p w:rsidR="00295607" w:rsidRPr="00295607" w:rsidRDefault="00295607" w:rsidP="00295607">
            <w:pPr>
              <w:jc w:val="center"/>
              <w:rPr>
                <w:lang w:val="sr-Cyrl-CS"/>
              </w:rPr>
            </w:pPr>
            <w:r w:rsidRPr="00295607">
              <w:rPr>
                <w:rFonts w:ascii="Calibri" w:hAnsi="Calibri"/>
                <w:sz w:val="20"/>
                <w:szCs w:val="20"/>
                <w:lang w:val="sr-Cyrl-CS"/>
              </w:rPr>
              <w:t>Планирани  број часова по наставним предметима</w:t>
            </w:r>
          </w:p>
        </w:tc>
      </w:tr>
      <w:tr w:rsidR="00295607" w:rsidRPr="00295607" w:rsidTr="00295607">
        <w:tc>
          <w:tcPr>
            <w:tcW w:w="1767" w:type="dxa"/>
            <w:tcBorders>
              <w:top w:val="thinThickThinLargeGap" w:sz="24" w:space="0" w:color="auto"/>
              <w:left w:val="thinThickLargeGap" w:sz="24" w:space="0" w:color="auto"/>
              <w:right w:val="thinThickThinLargeGap" w:sz="24" w:space="0" w:color="auto"/>
            </w:tcBorders>
            <w:vAlign w:val="center"/>
          </w:tcPr>
          <w:p w:rsidR="00295607" w:rsidRPr="00295607" w:rsidRDefault="00295607" w:rsidP="00295607">
            <w:pPr>
              <w:ind w:firstLine="17"/>
              <w:jc w:val="center"/>
              <w:rPr>
                <w:rFonts w:ascii="Calibri" w:hAnsi="Calibri"/>
                <w:sz w:val="20"/>
                <w:szCs w:val="20"/>
                <w:lang w:val="sr-Cyrl-CS"/>
              </w:rPr>
            </w:pPr>
            <w:r w:rsidRPr="00295607">
              <w:rPr>
                <w:rFonts w:ascii="Calibri" w:hAnsi="Calibri"/>
                <w:sz w:val="20"/>
                <w:szCs w:val="20"/>
                <w:lang w:val="sr-Cyrl-CS"/>
              </w:rPr>
              <w:t>Српски језик</w:t>
            </w:r>
          </w:p>
        </w:tc>
        <w:tc>
          <w:tcPr>
            <w:tcW w:w="1477" w:type="dxa"/>
            <w:tcBorders>
              <w:top w:val="thinThickThinLargeGap" w:sz="24" w:space="0" w:color="auto"/>
              <w:left w:val="thinThickThinLargeGap" w:sz="24" w:space="0" w:color="auto"/>
            </w:tcBorders>
            <w:vAlign w:val="center"/>
          </w:tcPr>
          <w:p w:rsidR="00295607" w:rsidRPr="007433B3" w:rsidRDefault="007433B3" w:rsidP="00F2387D">
            <w:pPr>
              <w:jc w:val="center"/>
              <w:rPr>
                <w:rFonts w:ascii="Calibri" w:hAnsi="Calibri"/>
                <w:sz w:val="20"/>
                <w:szCs w:val="20"/>
                <w:lang w:val="sr-Cyrl-RS"/>
              </w:rPr>
            </w:pPr>
            <w:r>
              <w:rPr>
                <w:rFonts w:ascii="Calibri" w:hAnsi="Calibri"/>
                <w:sz w:val="20"/>
                <w:szCs w:val="20"/>
                <w:lang w:val="sr-Cyrl-RS"/>
              </w:rPr>
              <w:t>54</w:t>
            </w:r>
          </w:p>
        </w:tc>
        <w:tc>
          <w:tcPr>
            <w:tcW w:w="1417" w:type="dxa"/>
            <w:tcBorders>
              <w:top w:val="thinThickThinLargeGap" w:sz="24" w:space="0" w:color="auto"/>
            </w:tcBorders>
            <w:vAlign w:val="center"/>
          </w:tcPr>
          <w:p w:rsidR="00295607" w:rsidRPr="00D13B56" w:rsidRDefault="00D13B56" w:rsidP="00F2387D">
            <w:pPr>
              <w:jc w:val="center"/>
              <w:rPr>
                <w:rFonts w:ascii="Calibri" w:hAnsi="Calibri"/>
                <w:sz w:val="20"/>
                <w:szCs w:val="20"/>
                <w:lang w:val="sr-Cyrl-RS"/>
              </w:rPr>
            </w:pPr>
            <w:r>
              <w:rPr>
                <w:rFonts w:ascii="Calibri" w:hAnsi="Calibri"/>
                <w:sz w:val="20"/>
                <w:szCs w:val="20"/>
                <w:lang w:val="sr-Cyrl-RS"/>
              </w:rPr>
              <w:t>95</w:t>
            </w:r>
          </w:p>
        </w:tc>
        <w:tc>
          <w:tcPr>
            <w:tcW w:w="1418" w:type="dxa"/>
            <w:tcBorders>
              <w:top w:val="thinThickThinLargeGap" w:sz="24" w:space="0" w:color="auto"/>
            </w:tcBorders>
            <w:vAlign w:val="center"/>
          </w:tcPr>
          <w:p w:rsidR="00295607" w:rsidRPr="00D13B56" w:rsidRDefault="00D13B56" w:rsidP="00F2387D">
            <w:pPr>
              <w:jc w:val="center"/>
              <w:rPr>
                <w:rFonts w:ascii="Calibri" w:hAnsi="Calibri"/>
                <w:sz w:val="20"/>
                <w:szCs w:val="20"/>
                <w:lang w:val="sr-Cyrl-RS"/>
              </w:rPr>
            </w:pPr>
            <w:r>
              <w:rPr>
                <w:rFonts w:ascii="Calibri" w:hAnsi="Calibri"/>
                <w:sz w:val="20"/>
                <w:szCs w:val="20"/>
                <w:lang w:val="sr-Cyrl-RS"/>
              </w:rPr>
              <w:t>64</w:t>
            </w:r>
          </w:p>
        </w:tc>
        <w:tc>
          <w:tcPr>
            <w:tcW w:w="1431" w:type="dxa"/>
            <w:tcBorders>
              <w:top w:val="thinThickThinLargeGap" w:sz="24" w:space="0" w:color="auto"/>
              <w:right w:val="thinThickThinLargeGap" w:sz="24" w:space="0" w:color="auto"/>
            </w:tcBorders>
            <w:vAlign w:val="center"/>
          </w:tcPr>
          <w:p w:rsidR="00295607" w:rsidRPr="00D13B56" w:rsidRDefault="00D13B56" w:rsidP="00F2387D">
            <w:pPr>
              <w:jc w:val="center"/>
              <w:rPr>
                <w:rFonts w:ascii="Calibri" w:hAnsi="Calibri"/>
                <w:sz w:val="20"/>
                <w:szCs w:val="20"/>
                <w:lang w:val="sr-Cyrl-RS"/>
              </w:rPr>
            </w:pPr>
            <w:r>
              <w:rPr>
                <w:rFonts w:ascii="Calibri" w:hAnsi="Calibri"/>
                <w:sz w:val="20"/>
                <w:szCs w:val="20"/>
                <w:lang w:val="sr-Cyrl-RS"/>
              </w:rPr>
              <w:t>48</w:t>
            </w:r>
          </w:p>
        </w:tc>
        <w:tc>
          <w:tcPr>
            <w:tcW w:w="2112" w:type="dxa"/>
            <w:tcBorders>
              <w:top w:val="thinThickThinLargeGap" w:sz="24" w:space="0" w:color="auto"/>
              <w:left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288</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95607" w:rsidP="00295607">
            <w:pPr>
              <w:ind w:firstLine="17"/>
              <w:jc w:val="center"/>
              <w:rPr>
                <w:rFonts w:ascii="Calibri" w:hAnsi="Calibri"/>
                <w:sz w:val="20"/>
                <w:szCs w:val="20"/>
                <w:lang w:val="sr-Cyrl-CS"/>
              </w:rPr>
            </w:pPr>
            <w:r w:rsidRPr="00295607">
              <w:rPr>
                <w:rFonts w:ascii="Calibri" w:hAnsi="Calibri"/>
                <w:sz w:val="20"/>
                <w:szCs w:val="20"/>
                <w:lang w:val="sr-Cyrl-CS"/>
              </w:rPr>
              <w:t>Математика</w:t>
            </w:r>
          </w:p>
        </w:tc>
        <w:tc>
          <w:tcPr>
            <w:tcW w:w="1477" w:type="dxa"/>
            <w:tcBorders>
              <w:left w:val="thinThickThinLargeGap" w:sz="24" w:space="0" w:color="auto"/>
            </w:tcBorders>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97</w:t>
            </w:r>
          </w:p>
        </w:tc>
        <w:tc>
          <w:tcPr>
            <w:tcW w:w="1417" w:type="dxa"/>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56</w:t>
            </w:r>
          </w:p>
        </w:tc>
        <w:tc>
          <w:tcPr>
            <w:tcW w:w="1418" w:type="dxa"/>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77</w:t>
            </w:r>
          </w:p>
        </w:tc>
        <w:tc>
          <w:tcPr>
            <w:tcW w:w="1431" w:type="dxa"/>
            <w:tcBorders>
              <w:right w:val="thinThickThinLargeGap" w:sz="24" w:space="0" w:color="auto"/>
            </w:tcBorders>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143</w:t>
            </w:r>
          </w:p>
        </w:tc>
        <w:tc>
          <w:tcPr>
            <w:tcW w:w="2112" w:type="dxa"/>
            <w:tcBorders>
              <w:left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252</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 xml:space="preserve">Историја </w:t>
            </w:r>
          </w:p>
        </w:tc>
        <w:tc>
          <w:tcPr>
            <w:tcW w:w="1477" w:type="dxa"/>
            <w:tcBorders>
              <w:left w:val="thinThickThinLargeGap" w:sz="24" w:space="0" w:color="auto"/>
            </w:tcBorders>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20</w:t>
            </w:r>
          </w:p>
        </w:tc>
        <w:tc>
          <w:tcPr>
            <w:tcW w:w="1417" w:type="dxa"/>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59</w:t>
            </w:r>
          </w:p>
        </w:tc>
        <w:tc>
          <w:tcPr>
            <w:tcW w:w="1418" w:type="dxa"/>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39</w:t>
            </w:r>
          </w:p>
        </w:tc>
        <w:tc>
          <w:tcPr>
            <w:tcW w:w="1431" w:type="dxa"/>
            <w:tcBorders>
              <w:right w:val="thinThickThinLargeGap" w:sz="24" w:space="0" w:color="auto"/>
            </w:tcBorders>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19</w:t>
            </w:r>
          </w:p>
        </w:tc>
        <w:tc>
          <w:tcPr>
            <w:tcW w:w="2112" w:type="dxa"/>
            <w:tcBorders>
              <w:left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72</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 xml:space="preserve">Географија </w:t>
            </w:r>
          </w:p>
        </w:tc>
        <w:tc>
          <w:tcPr>
            <w:tcW w:w="1477" w:type="dxa"/>
            <w:tcBorders>
              <w:left w:val="thinThickThinLargeGap" w:sz="24" w:space="0" w:color="auto"/>
            </w:tcBorders>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27</w:t>
            </w:r>
          </w:p>
        </w:tc>
        <w:tc>
          <w:tcPr>
            <w:tcW w:w="1417" w:type="dxa"/>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34</w:t>
            </w:r>
          </w:p>
        </w:tc>
        <w:tc>
          <w:tcPr>
            <w:tcW w:w="1418" w:type="dxa"/>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30</w:t>
            </w:r>
          </w:p>
        </w:tc>
        <w:tc>
          <w:tcPr>
            <w:tcW w:w="1431" w:type="dxa"/>
            <w:tcBorders>
              <w:right w:val="thinThickThinLargeGap" w:sz="24" w:space="0" w:color="auto"/>
            </w:tcBorders>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27</w:t>
            </w:r>
          </w:p>
        </w:tc>
        <w:tc>
          <w:tcPr>
            <w:tcW w:w="2112" w:type="dxa"/>
            <w:tcBorders>
              <w:left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72</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95607" w:rsidP="00295607">
            <w:pPr>
              <w:ind w:firstLine="17"/>
              <w:jc w:val="center"/>
              <w:rPr>
                <w:rFonts w:ascii="Calibri" w:hAnsi="Calibri"/>
                <w:sz w:val="20"/>
                <w:szCs w:val="20"/>
                <w:lang w:val="sr-Cyrl-CS"/>
              </w:rPr>
            </w:pPr>
            <w:r w:rsidRPr="00295607">
              <w:rPr>
                <w:rFonts w:ascii="Calibri" w:hAnsi="Calibri"/>
                <w:sz w:val="20"/>
                <w:szCs w:val="20"/>
                <w:lang w:val="sr-Cyrl-CS"/>
              </w:rPr>
              <w:t>Немачки језик</w:t>
            </w:r>
          </w:p>
        </w:tc>
        <w:tc>
          <w:tcPr>
            <w:tcW w:w="1477" w:type="dxa"/>
            <w:tcBorders>
              <w:left w:val="thinThickThinLargeGap" w:sz="24" w:space="0" w:color="auto"/>
            </w:tcBorders>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18</w:t>
            </w:r>
          </w:p>
        </w:tc>
        <w:tc>
          <w:tcPr>
            <w:tcW w:w="1417" w:type="dxa"/>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30</w:t>
            </w:r>
          </w:p>
        </w:tc>
        <w:tc>
          <w:tcPr>
            <w:tcW w:w="1418" w:type="dxa"/>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32</w:t>
            </w:r>
          </w:p>
        </w:tc>
        <w:tc>
          <w:tcPr>
            <w:tcW w:w="1431" w:type="dxa"/>
            <w:tcBorders>
              <w:right w:val="thinThickThinLargeGap" w:sz="24" w:space="0" w:color="auto"/>
            </w:tcBorders>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36</w:t>
            </w:r>
          </w:p>
        </w:tc>
        <w:tc>
          <w:tcPr>
            <w:tcW w:w="2112" w:type="dxa"/>
            <w:tcBorders>
              <w:left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144</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 xml:space="preserve">Физика </w:t>
            </w:r>
          </w:p>
        </w:tc>
        <w:tc>
          <w:tcPr>
            <w:tcW w:w="1477" w:type="dxa"/>
            <w:tcBorders>
              <w:left w:val="thinThickThinLargeGap" w:sz="24" w:space="0" w:color="auto"/>
            </w:tcBorders>
            <w:vAlign w:val="center"/>
          </w:tcPr>
          <w:p w:rsidR="00295607" w:rsidRPr="00F15DB3" w:rsidRDefault="00D563A3" w:rsidP="00F2387D">
            <w:pPr>
              <w:jc w:val="center"/>
              <w:rPr>
                <w:rFonts w:ascii="Calibri" w:hAnsi="Calibri"/>
                <w:sz w:val="20"/>
                <w:szCs w:val="20"/>
                <w:lang w:val="sr-Cyrl-RS"/>
              </w:rPr>
            </w:pPr>
            <w:r>
              <w:rPr>
                <w:rFonts w:ascii="Calibri" w:hAnsi="Calibri"/>
                <w:sz w:val="20"/>
                <w:szCs w:val="20"/>
                <w:lang w:val="sr-Cyrl-RS"/>
              </w:rPr>
              <w:t>-</w:t>
            </w:r>
          </w:p>
        </w:tc>
        <w:tc>
          <w:tcPr>
            <w:tcW w:w="1417" w:type="dxa"/>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48</w:t>
            </w:r>
          </w:p>
        </w:tc>
        <w:tc>
          <w:tcPr>
            <w:tcW w:w="1418" w:type="dxa"/>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57</w:t>
            </w:r>
          </w:p>
        </w:tc>
        <w:tc>
          <w:tcPr>
            <w:tcW w:w="1431" w:type="dxa"/>
            <w:tcBorders>
              <w:right w:val="thinThickThinLargeGap" w:sz="24" w:space="0" w:color="auto"/>
            </w:tcBorders>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48</w:t>
            </w:r>
          </w:p>
        </w:tc>
        <w:tc>
          <w:tcPr>
            <w:tcW w:w="2112" w:type="dxa"/>
            <w:tcBorders>
              <w:left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72</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 xml:space="preserve">Биологија </w:t>
            </w:r>
          </w:p>
        </w:tc>
        <w:tc>
          <w:tcPr>
            <w:tcW w:w="1477" w:type="dxa"/>
            <w:tcBorders>
              <w:left w:val="thinThickThinLargeGap" w:sz="24" w:space="0" w:color="auto"/>
            </w:tcBorders>
            <w:vAlign w:val="center"/>
          </w:tcPr>
          <w:p w:rsidR="00295607" w:rsidRPr="00F15DB3" w:rsidRDefault="008519F5" w:rsidP="00F2387D">
            <w:pPr>
              <w:jc w:val="center"/>
              <w:rPr>
                <w:rFonts w:ascii="Calibri" w:hAnsi="Calibri"/>
                <w:sz w:val="20"/>
                <w:szCs w:val="20"/>
                <w:lang w:val="sr-Cyrl-RS"/>
              </w:rPr>
            </w:pPr>
            <w:r>
              <w:rPr>
                <w:rFonts w:ascii="Calibri" w:hAnsi="Calibri"/>
                <w:sz w:val="20"/>
                <w:szCs w:val="20"/>
                <w:lang w:val="sr-Cyrl-RS"/>
              </w:rPr>
              <w:t>21</w:t>
            </w:r>
          </w:p>
        </w:tc>
        <w:tc>
          <w:tcPr>
            <w:tcW w:w="1417" w:type="dxa"/>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53</w:t>
            </w:r>
          </w:p>
        </w:tc>
        <w:tc>
          <w:tcPr>
            <w:tcW w:w="1418" w:type="dxa"/>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83</w:t>
            </w:r>
          </w:p>
        </w:tc>
        <w:tc>
          <w:tcPr>
            <w:tcW w:w="1431" w:type="dxa"/>
            <w:tcBorders>
              <w:right w:val="thinThickThinLargeGap" w:sz="24" w:space="0" w:color="auto"/>
            </w:tcBorders>
            <w:vAlign w:val="center"/>
          </w:tcPr>
          <w:p w:rsidR="00295607" w:rsidRPr="00F15DB3" w:rsidRDefault="008519F5" w:rsidP="00F2387D">
            <w:pPr>
              <w:jc w:val="center"/>
              <w:rPr>
                <w:rFonts w:ascii="Calibri" w:hAnsi="Calibri"/>
                <w:sz w:val="20"/>
                <w:szCs w:val="20"/>
                <w:lang w:val="sr-Cyrl-RS"/>
              </w:rPr>
            </w:pPr>
            <w:r>
              <w:rPr>
                <w:rFonts w:ascii="Calibri" w:hAnsi="Calibri"/>
                <w:sz w:val="20"/>
                <w:szCs w:val="20"/>
                <w:lang w:val="sr-Cyrl-RS"/>
              </w:rPr>
              <w:t>72</w:t>
            </w:r>
          </w:p>
        </w:tc>
        <w:tc>
          <w:tcPr>
            <w:tcW w:w="2112" w:type="dxa"/>
            <w:tcBorders>
              <w:left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108</w:t>
            </w:r>
          </w:p>
        </w:tc>
      </w:tr>
      <w:tr w:rsidR="00295607" w:rsidRPr="00295607" w:rsidTr="00295607">
        <w:tc>
          <w:tcPr>
            <w:tcW w:w="1767" w:type="dxa"/>
            <w:tcBorders>
              <w:left w:val="thinThickLargeGap" w:sz="24" w:space="0" w:color="auto"/>
              <w:right w:val="thinThickThinLargeGap" w:sz="24" w:space="0" w:color="auto"/>
            </w:tcBorders>
            <w:vAlign w:val="center"/>
          </w:tcPr>
          <w:p w:rsidR="00295607" w:rsidRPr="00295607" w:rsidRDefault="002258B3" w:rsidP="00295607">
            <w:pPr>
              <w:ind w:firstLine="17"/>
              <w:jc w:val="center"/>
              <w:rPr>
                <w:rFonts w:ascii="Calibri" w:hAnsi="Calibri"/>
                <w:sz w:val="20"/>
                <w:szCs w:val="20"/>
                <w:lang w:val="sr-Cyrl-CS"/>
              </w:rPr>
            </w:pPr>
            <w:r>
              <w:rPr>
                <w:rFonts w:ascii="Calibri" w:hAnsi="Calibri"/>
                <w:sz w:val="20"/>
                <w:szCs w:val="20"/>
                <w:lang w:val="sr-Cyrl-CS"/>
              </w:rPr>
              <w:t>Енглески језик</w:t>
            </w:r>
          </w:p>
        </w:tc>
        <w:tc>
          <w:tcPr>
            <w:tcW w:w="1477" w:type="dxa"/>
            <w:tcBorders>
              <w:left w:val="thinThickThinLargeGap" w:sz="24" w:space="0" w:color="auto"/>
            </w:tcBorders>
            <w:vAlign w:val="center"/>
          </w:tcPr>
          <w:p w:rsidR="00295607" w:rsidRPr="00D13B56" w:rsidRDefault="00D13B56" w:rsidP="00F2387D">
            <w:pPr>
              <w:jc w:val="center"/>
              <w:rPr>
                <w:rFonts w:ascii="Calibri" w:hAnsi="Calibri"/>
                <w:sz w:val="20"/>
                <w:szCs w:val="20"/>
                <w:lang w:val="sr-Cyrl-RS"/>
              </w:rPr>
            </w:pPr>
            <w:r>
              <w:rPr>
                <w:rFonts w:ascii="Calibri" w:hAnsi="Calibri"/>
                <w:sz w:val="20"/>
                <w:szCs w:val="20"/>
                <w:lang w:val="sr-Cyrl-RS"/>
              </w:rPr>
              <w:t>26</w:t>
            </w:r>
          </w:p>
        </w:tc>
        <w:tc>
          <w:tcPr>
            <w:tcW w:w="1417" w:type="dxa"/>
            <w:vAlign w:val="center"/>
          </w:tcPr>
          <w:p w:rsidR="00295607" w:rsidRPr="00D13B56" w:rsidRDefault="00D13B56" w:rsidP="00F2387D">
            <w:pPr>
              <w:jc w:val="center"/>
              <w:rPr>
                <w:rFonts w:ascii="Calibri" w:hAnsi="Calibri"/>
                <w:sz w:val="20"/>
                <w:szCs w:val="20"/>
                <w:lang w:val="sr-Cyrl-RS"/>
              </w:rPr>
            </w:pPr>
            <w:r>
              <w:rPr>
                <w:rFonts w:ascii="Calibri" w:hAnsi="Calibri"/>
                <w:sz w:val="20"/>
                <w:szCs w:val="20"/>
                <w:lang w:val="sr-Cyrl-RS"/>
              </w:rPr>
              <w:t>100</w:t>
            </w:r>
          </w:p>
        </w:tc>
        <w:tc>
          <w:tcPr>
            <w:tcW w:w="1418" w:type="dxa"/>
            <w:vAlign w:val="center"/>
          </w:tcPr>
          <w:p w:rsidR="00295607" w:rsidRPr="00D13B56" w:rsidRDefault="00D13B56" w:rsidP="00F2387D">
            <w:pPr>
              <w:jc w:val="center"/>
              <w:rPr>
                <w:rFonts w:ascii="Calibri" w:hAnsi="Calibri"/>
                <w:sz w:val="20"/>
                <w:szCs w:val="20"/>
                <w:lang w:val="sr-Cyrl-RS"/>
              </w:rPr>
            </w:pPr>
            <w:r>
              <w:rPr>
                <w:rFonts w:ascii="Calibri" w:hAnsi="Calibri"/>
                <w:sz w:val="20"/>
                <w:szCs w:val="20"/>
                <w:lang w:val="sr-Cyrl-RS"/>
              </w:rPr>
              <w:t>102</w:t>
            </w:r>
          </w:p>
        </w:tc>
        <w:tc>
          <w:tcPr>
            <w:tcW w:w="1431" w:type="dxa"/>
            <w:tcBorders>
              <w:right w:val="thinThickThinLargeGap" w:sz="24" w:space="0" w:color="auto"/>
            </w:tcBorders>
            <w:vAlign w:val="center"/>
          </w:tcPr>
          <w:p w:rsidR="00295607" w:rsidRPr="00D13B56" w:rsidRDefault="00D13B56" w:rsidP="00F2387D">
            <w:pPr>
              <w:jc w:val="center"/>
              <w:rPr>
                <w:rFonts w:ascii="Calibri" w:hAnsi="Calibri"/>
                <w:sz w:val="20"/>
                <w:szCs w:val="20"/>
                <w:lang w:val="sr-Cyrl-RS"/>
              </w:rPr>
            </w:pPr>
            <w:r>
              <w:rPr>
                <w:rFonts w:ascii="Calibri" w:hAnsi="Calibri"/>
                <w:sz w:val="20"/>
                <w:szCs w:val="20"/>
                <w:lang w:val="sr-Cyrl-RS"/>
              </w:rPr>
              <w:t>60</w:t>
            </w:r>
          </w:p>
        </w:tc>
        <w:tc>
          <w:tcPr>
            <w:tcW w:w="2112" w:type="dxa"/>
            <w:tcBorders>
              <w:left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144</w:t>
            </w:r>
          </w:p>
        </w:tc>
      </w:tr>
      <w:tr w:rsidR="007433B3" w:rsidRPr="00295607" w:rsidTr="00295607">
        <w:tc>
          <w:tcPr>
            <w:tcW w:w="1767" w:type="dxa"/>
            <w:tcBorders>
              <w:left w:val="thinThickLargeGap" w:sz="24" w:space="0" w:color="auto"/>
              <w:right w:val="thinThickThinLargeGap" w:sz="24" w:space="0" w:color="auto"/>
            </w:tcBorders>
            <w:vAlign w:val="center"/>
          </w:tcPr>
          <w:p w:rsidR="007433B3" w:rsidRDefault="007433B3" w:rsidP="00295607">
            <w:pPr>
              <w:ind w:firstLine="17"/>
              <w:jc w:val="center"/>
              <w:rPr>
                <w:rFonts w:ascii="Calibri" w:hAnsi="Calibri"/>
                <w:sz w:val="20"/>
                <w:szCs w:val="20"/>
                <w:lang w:val="sr-Cyrl-CS"/>
              </w:rPr>
            </w:pPr>
            <w:r>
              <w:rPr>
                <w:rFonts w:ascii="Calibri" w:hAnsi="Calibri"/>
                <w:sz w:val="20"/>
                <w:szCs w:val="20"/>
                <w:lang w:val="sr-Cyrl-CS"/>
              </w:rPr>
              <w:t xml:space="preserve">Информатика </w:t>
            </w:r>
          </w:p>
        </w:tc>
        <w:tc>
          <w:tcPr>
            <w:tcW w:w="1477" w:type="dxa"/>
            <w:tcBorders>
              <w:left w:val="thinThickThinLargeGap" w:sz="24" w:space="0" w:color="auto"/>
            </w:tcBorders>
            <w:vAlign w:val="center"/>
          </w:tcPr>
          <w:p w:rsidR="007433B3" w:rsidRPr="008519F5" w:rsidRDefault="008519F5" w:rsidP="00F2387D">
            <w:pPr>
              <w:jc w:val="center"/>
              <w:rPr>
                <w:rFonts w:ascii="Calibri" w:hAnsi="Calibri"/>
                <w:sz w:val="20"/>
                <w:szCs w:val="20"/>
                <w:lang w:val="sr-Cyrl-RS"/>
              </w:rPr>
            </w:pPr>
            <w:r>
              <w:rPr>
                <w:rFonts w:ascii="Calibri" w:hAnsi="Calibri"/>
                <w:sz w:val="20"/>
                <w:szCs w:val="20"/>
                <w:lang w:val="sr-Cyrl-RS"/>
              </w:rPr>
              <w:t>21</w:t>
            </w:r>
          </w:p>
        </w:tc>
        <w:tc>
          <w:tcPr>
            <w:tcW w:w="1417" w:type="dxa"/>
            <w:vAlign w:val="center"/>
          </w:tcPr>
          <w:p w:rsidR="007433B3" w:rsidRPr="008519F5" w:rsidRDefault="008519F5" w:rsidP="00F2387D">
            <w:pPr>
              <w:jc w:val="center"/>
              <w:rPr>
                <w:rFonts w:ascii="Calibri" w:hAnsi="Calibri"/>
                <w:sz w:val="20"/>
                <w:szCs w:val="20"/>
                <w:lang w:val="sr-Cyrl-RS"/>
              </w:rPr>
            </w:pPr>
            <w:r>
              <w:rPr>
                <w:rFonts w:ascii="Calibri" w:hAnsi="Calibri"/>
                <w:sz w:val="20"/>
                <w:szCs w:val="20"/>
                <w:lang w:val="sr-Cyrl-RS"/>
              </w:rPr>
              <w:t>-</w:t>
            </w:r>
          </w:p>
        </w:tc>
        <w:tc>
          <w:tcPr>
            <w:tcW w:w="1418" w:type="dxa"/>
            <w:vAlign w:val="center"/>
          </w:tcPr>
          <w:p w:rsidR="007433B3" w:rsidRPr="008519F5" w:rsidRDefault="008519F5" w:rsidP="00F2387D">
            <w:pPr>
              <w:jc w:val="center"/>
              <w:rPr>
                <w:rFonts w:ascii="Calibri" w:hAnsi="Calibri"/>
                <w:sz w:val="20"/>
                <w:szCs w:val="20"/>
                <w:lang w:val="sr-Cyrl-RS"/>
              </w:rPr>
            </w:pPr>
            <w:r>
              <w:rPr>
                <w:rFonts w:ascii="Calibri" w:hAnsi="Calibri"/>
                <w:sz w:val="20"/>
                <w:szCs w:val="20"/>
                <w:lang w:val="sr-Cyrl-RS"/>
              </w:rPr>
              <w:t>-</w:t>
            </w:r>
          </w:p>
        </w:tc>
        <w:tc>
          <w:tcPr>
            <w:tcW w:w="1431" w:type="dxa"/>
            <w:tcBorders>
              <w:right w:val="thinThickThinLargeGap" w:sz="24" w:space="0" w:color="auto"/>
            </w:tcBorders>
            <w:vAlign w:val="center"/>
          </w:tcPr>
          <w:p w:rsidR="007433B3" w:rsidRPr="008519F5" w:rsidRDefault="008519F5" w:rsidP="00F2387D">
            <w:pPr>
              <w:jc w:val="center"/>
              <w:rPr>
                <w:rFonts w:ascii="Calibri" w:hAnsi="Calibri"/>
                <w:sz w:val="20"/>
                <w:szCs w:val="20"/>
                <w:lang w:val="sr-Cyrl-RS"/>
              </w:rPr>
            </w:pPr>
            <w:r>
              <w:rPr>
                <w:rFonts w:ascii="Calibri" w:hAnsi="Calibri"/>
                <w:sz w:val="20"/>
                <w:szCs w:val="20"/>
                <w:lang w:val="sr-Cyrl-RS"/>
              </w:rPr>
              <w:t>-</w:t>
            </w:r>
          </w:p>
        </w:tc>
        <w:tc>
          <w:tcPr>
            <w:tcW w:w="2112" w:type="dxa"/>
            <w:tcBorders>
              <w:left w:val="thinThickThinLargeGap" w:sz="24" w:space="0" w:color="auto"/>
              <w:right w:val="thickThinLargeGap" w:sz="24" w:space="0" w:color="auto"/>
            </w:tcBorders>
            <w:vAlign w:val="center"/>
          </w:tcPr>
          <w:p w:rsidR="007433B3"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36</w:t>
            </w:r>
          </w:p>
        </w:tc>
      </w:tr>
      <w:tr w:rsidR="00295607" w:rsidRPr="00295607" w:rsidTr="00295607">
        <w:tc>
          <w:tcPr>
            <w:tcW w:w="1767" w:type="dxa"/>
            <w:tcBorders>
              <w:left w:val="thinThickLargeGap" w:sz="24" w:space="0" w:color="auto"/>
              <w:bottom w:val="thinThickThinLargeGap" w:sz="24" w:space="0" w:color="auto"/>
              <w:right w:val="thinThickThinLargeGap" w:sz="24" w:space="0" w:color="auto"/>
            </w:tcBorders>
            <w:vAlign w:val="center"/>
          </w:tcPr>
          <w:p w:rsidR="00295607" w:rsidRPr="00295607" w:rsidRDefault="00295607" w:rsidP="00295607">
            <w:pPr>
              <w:ind w:firstLine="17"/>
              <w:jc w:val="center"/>
              <w:rPr>
                <w:rFonts w:ascii="Calibri" w:hAnsi="Calibri"/>
                <w:sz w:val="20"/>
                <w:szCs w:val="20"/>
                <w:lang w:val="sr-Cyrl-CS"/>
              </w:rPr>
            </w:pPr>
            <w:r w:rsidRPr="00295607">
              <w:rPr>
                <w:rFonts w:ascii="Calibri" w:hAnsi="Calibri"/>
                <w:sz w:val="20"/>
                <w:szCs w:val="20"/>
                <w:lang w:val="sr-Cyrl-CS"/>
              </w:rPr>
              <w:t>Хемија</w:t>
            </w:r>
          </w:p>
        </w:tc>
        <w:tc>
          <w:tcPr>
            <w:tcW w:w="1477" w:type="dxa"/>
            <w:tcBorders>
              <w:left w:val="thinThickThinLargeGap" w:sz="24" w:space="0" w:color="auto"/>
              <w:bottom w:val="thinThickThinLargeGap" w:sz="24" w:space="0" w:color="auto"/>
            </w:tcBorders>
            <w:vAlign w:val="center"/>
          </w:tcPr>
          <w:p w:rsidR="00295607" w:rsidRPr="00F15DB3" w:rsidRDefault="00D563A3" w:rsidP="00F2387D">
            <w:pPr>
              <w:jc w:val="center"/>
              <w:rPr>
                <w:rFonts w:ascii="Calibri" w:hAnsi="Calibri"/>
                <w:sz w:val="20"/>
                <w:szCs w:val="20"/>
                <w:lang w:val="sr-Cyrl-RS"/>
              </w:rPr>
            </w:pPr>
            <w:r>
              <w:rPr>
                <w:rFonts w:ascii="Calibri" w:hAnsi="Calibri"/>
                <w:sz w:val="20"/>
                <w:szCs w:val="20"/>
                <w:lang w:val="sr-Cyrl-RS"/>
              </w:rPr>
              <w:t>-</w:t>
            </w:r>
          </w:p>
        </w:tc>
        <w:tc>
          <w:tcPr>
            <w:tcW w:w="1417" w:type="dxa"/>
            <w:tcBorders>
              <w:bottom w:val="thinThickThinLargeGap" w:sz="24" w:space="0" w:color="auto"/>
            </w:tcBorders>
            <w:vAlign w:val="center"/>
          </w:tcPr>
          <w:p w:rsidR="00295607" w:rsidRPr="00F15DB3" w:rsidRDefault="00D563A3" w:rsidP="00F2387D">
            <w:pPr>
              <w:jc w:val="center"/>
              <w:rPr>
                <w:rFonts w:ascii="Calibri" w:hAnsi="Calibri"/>
                <w:sz w:val="20"/>
                <w:szCs w:val="20"/>
                <w:lang w:val="sr-Cyrl-RS"/>
              </w:rPr>
            </w:pPr>
            <w:r>
              <w:rPr>
                <w:rFonts w:ascii="Calibri" w:hAnsi="Calibri"/>
                <w:sz w:val="20"/>
                <w:szCs w:val="20"/>
                <w:lang w:val="sr-Cyrl-RS"/>
              </w:rPr>
              <w:t>-</w:t>
            </w:r>
          </w:p>
        </w:tc>
        <w:tc>
          <w:tcPr>
            <w:tcW w:w="1418" w:type="dxa"/>
            <w:tcBorders>
              <w:bottom w:val="thinThickThinLargeGap" w:sz="24" w:space="0" w:color="auto"/>
            </w:tcBorders>
            <w:vAlign w:val="center"/>
          </w:tcPr>
          <w:p w:rsidR="00295607" w:rsidRPr="00F15DB3" w:rsidRDefault="00D563A3" w:rsidP="00F2387D">
            <w:pPr>
              <w:jc w:val="center"/>
              <w:rPr>
                <w:rFonts w:ascii="Calibri" w:hAnsi="Calibri"/>
                <w:sz w:val="20"/>
                <w:szCs w:val="20"/>
                <w:lang w:val="sr-Cyrl-RS"/>
              </w:rPr>
            </w:pPr>
            <w:r>
              <w:rPr>
                <w:rFonts w:ascii="Calibri" w:hAnsi="Calibri"/>
                <w:sz w:val="20"/>
                <w:szCs w:val="20"/>
                <w:lang w:val="sr-Cyrl-RS"/>
              </w:rPr>
              <w:t>54</w:t>
            </w:r>
          </w:p>
        </w:tc>
        <w:tc>
          <w:tcPr>
            <w:tcW w:w="1431" w:type="dxa"/>
            <w:tcBorders>
              <w:bottom w:val="thinThickThinLargeGap" w:sz="24" w:space="0" w:color="auto"/>
              <w:right w:val="thinThickThinLargeGap" w:sz="24" w:space="0" w:color="auto"/>
            </w:tcBorders>
            <w:vAlign w:val="center"/>
          </w:tcPr>
          <w:p w:rsidR="00295607" w:rsidRPr="00D563A3" w:rsidRDefault="00D563A3" w:rsidP="00F2387D">
            <w:pPr>
              <w:jc w:val="center"/>
              <w:rPr>
                <w:rFonts w:ascii="Calibri" w:hAnsi="Calibri"/>
                <w:sz w:val="20"/>
                <w:szCs w:val="20"/>
                <w:lang w:val="sr-Cyrl-RS"/>
              </w:rPr>
            </w:pPr>
            <w:r>
              <w:rPr>
                <w:rFonts w:ascii="Calibri" w:hAnsi="Calibri"/>
                <w:sz w:val="20"/>
                <w:szCs w:val="20"/>
                <w:lang w:val="sr-Cyrl-RS"/>
              </w:rPr>
              <w:t>25</w:t>
            </w:r>
          </w:p>
        </w:tc>
        <w:tc>
          <w:tcPr>
            <w:tcW w:w="2112" w:type="dxa"/>
            <w:tcBorders>
              <w:left w:val="thinThickThinLargeGap" w:sz="24" w:space="0" w:color="auto"/>
              <w:bottom w:val="thinThickThinLargeGap" w:sz="24" w:space="0" w:color="auto"/>
              <w:right w:val="thickThinLargeGap" w:sz="24" w:space="0" w:color="auto"/>
            </w:tcBorders>
            <w:vAlign w:val="center"/>
          </w:tcPr>
          <w:p w:rsidR="00295607" w:rsidRPr="00CC1CB9" w:rsidRDefault="00CC1CB9" w:rsidP="00295607">
            <w:pPr>
              <w:ind w:firstLine="50"/>
              <w:jc w:val="center"/>
              <w:rPr>
                <w:rFonts w:ascii="Calibri" w:hAnsi="Calibri"/>
                <w:sz w:val="20"/>
                <w:szCs w:val="20"/>
                <w:lang w:val="sr-Cyrl-RS"/>
              </w:rPr>
            </w:pPr>
            <w:r>
              <w:rPr>
                <w:rFonts w:ascii="Calibri" w:hAnsi="Calibri"/>
                <w:sz w:val="20"/>
                <w:szCs w:val="20"/>
                <w:lang w:val="sr-Cyrl-RS"/>
              </w:rPr>
              <w:t>72</w:t>
            </w:r>
          </w:p>
        </w:tc>
      </w:tr>
      <w:tr w:rsidR="00295607" w:rsidRPr="00295607" w:rsidTr="00295607">
        <w:tc>
          <w:tcPr>
            <w:tcW w:w="1767" w:type="dxa"/>
            <w:tcBorders>
              <w:top w:val="thinThickThinLargeGap" w:sz="24" w:space="0" w:color="auto"/>
              <w:left w:val="thinThickLargeGap" w:sz="24" w:space="0" w:color="auto"/>
              <w:bottom w:val="thickThinLargeGap" w:sz="24" w:space="0" w:color="auto"/>
              <w:right w:val="thinThickThinLargeGap" w:sz="24" w:space="0" w:color="auto"/>
            </w:tcBorders>
          </w:tcPr>
          <w:p w:rsidR="00295607" w:rsidRPr="00295607" w:rsidRDefault="00295607" w:rsidP="00295607">
            <w:pPr>
              <w:ind w:firstLine="1122"/>
              <w:jc w:val="center"/>
              <w:rPr>
                <w:lang w:val="sr-Cyrl-CS"/>
              </w:rPr>
            </w:pPr>
            <w:r w:rsidRPr="00295607">
              <w:rPr>
                <w:rFonts w:ascii="Calibri" w:hAnsi="Calibri"/>
                <w:lang w:val="sr-Cyrl-CS"/>
              </w:rPr>
              <w:t>∑</w:t>
            </w:r>
          </w:p>
        </w:tc>
        <w:tc>
          <w:tcPr>
            <w:tcW w:w="1477" w:type="dxa"/>
            <w:tcBorders>
              <w:top w:val="thinThickThinLargeGap" w:sz="24" w:space="0" w:color="auto"/>
              <w:left w:val="thinThickThinLargeGap" w:sz="24" w:space="0" w:color="auto"/>
              <w:bottom w:val="thickThinLargeGap" w:sz="24" w:space="0" w:color="auto"/>
            </w:tcBorders>
            <w:vAlign w:val="center"/>
          </w:tcPr>
          <w:p w:rsidR="00295607" w:rsidRPr="008519F5" w:rsidRDefault="008519F5" w:rsidP="00295607">
            <w:pPr>
              <w:jc w:val="center"/>
              <w:rPr>
                <w:rFonts w:ascii="Calibri" w:hAnsi="Calibri"/>
                <w:sz w:val="20"/>
                <w:szCs w:val="20"/>
                <w:lang w:val="sr-Cyrl-RS"/>
              </w:rPr>
            </w:pPr>
            <w:r>
              <w:rPr>
                <w:rFonts w:ascii="Calibri" w:hAnsi="Calibri"/>
                <w:sz w:val="20"/>
                <w:szCs w:val="20"/>
                <w:lang w:val="sr-Cyrl-RS"/>
              </w:rPr>
              <w:t>284</w:t>
            </w:r>
          </w:p>
        </w:tc>
        <w:tc>
          <w:tcPr>
            <w:tcW w:w="1417" w:type="dxa"/>
            <w:tcBorders>
              <w:top w:val="thinThickThinLargeGap" w:sz="24" w:space="0" w:color="auto"/>
              <w:bottom w:val="thickThinLargeGap" w:sz="24" w:space="0" w:color="auto"/>
            </w:tcBorders>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475</w:t>
            </w:r>
          </w:p>
        </w:tc>
        <w:tc>
          <w:tcPr>
            <w:tcW w:w="1418" w:type="dxa"/>
            <w:tcBorders>
              <w:top w:val="thinThickThinLargeGap" w:sz="24" w:space="0" w:color="auto"/>
              <w:bottom w:val="thickThinLargeGap" w:sz="24" w:space="0" w:color="auto"/>
            </w:tcBorders>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538</w:t>
            </w:r>
          </w:p>
        </w:tc>
        <w:tc>
          <w:tcPr>
            <w:tcW w:w="1431" w:type="dxa"/>
            <w:tcBorders>
              <w:top w:val="thinThickThinLargeGap" w:sz="24" w:space="0" w:color="auto"/>
              <w:bottom w:val="thickThinLargeGap" w:sz="24" w:space="0" w:color="auto"/>
              <w:right w:val="thinThickThinLargeGap" w:sz="24" w:space="0" w:color="auto"/>
            </w:tcBorders>
            <w:vAlign w:val="center"/>
          </w:tcPr>
          <w:p w:rsidR="00295607" w:rsidRPr="008519F5" w:rsidRDefault="008519F5" w:rsidP="00F2387D">
            <w:pPr>
              <w:jc w:val="center"/>
              <w:rPr>
                <w:rFonts w:ascii="Calibri" w:hAnsi="Calibri"/>
                <w:sz w:val="20"/>
                <w:szCs w:val="20"/>
                <w:lang w:val="sr-Cyrl-RS"/>
              </w:rPr>
            </w:pPr>
            <w:r>
              <w:rPr>
                <w:rFonts w:ascii="Calibri" w:hAnsi="Calibri"/>
                <w:sz w:val="20"/>
                <w:szCs w:val="20"/>
                <w:lang w:val="sr-Cyrl-RS"/>
              </w:rPr>
              <w:t>478</w:t>
            </w:r>
          </w:p>
        </w:tc>
        <w:tc>
          <w:tcPr>
            <w:tcW w:w="2112" w:type="dxa"/>
            <w:tcBorders>
              <w:top w:val="thinThickThinLargeGap" w:sz="24" w:space="0" w:color="auto"/>
              <w:left w:val="thinThickThinLargeGap" w:sz="24" w:space="0" w:color="auto"/>
              <w:bottom w:val="thickThinLargeGap" w:sz="24" w:space="0" w:color="auto"/>
              <w:right w:val="thickThinLargeGap" w:sz="24" w:space="0" w:color="auto"/>
            </w:tcBorders>
          </w:tcPr>
          <w:p w:rsidR="00295607" w:rsidRPr="00CC1CB9" w:rsidRDefault="00CC1CB9" w:rsidP="00295607">
            <w:pPr>
              <w:ind w:firstLine="50"/>
              <w:jc w:val="center"/>
              <w:rPr>
                <w:rFonts w:ascii="Calibri" w:hAnsi="Calibri"/>
                <w:lang w:val="sr-Cyrl-RS"/>
              </w:rPr>
            </w:pPr>
            <w:r>
              <w:rPr>
                <w:rFonts w:ascii="Calibri" w:hAnsi="Calibri"/>
                <w:lang w:val="sr-Cyrl-RS"/>
              </w:rPr>
              <w:t>1260</w:t>
            </w:r>
          </w:p>
        </w:tc>
      </w:tr>
    </w:tbl>
    <w:p w:rsidR="00295607" w:rsidRDefault="00295607" w:rsidP="00295607">
      <w:pPr>
        <w:ind w:firstLine="1134"/>
        <w:jc w:val="both"/>
        <w:rPr>
          <w:rFonts w:ascii="Calibri" w:hAnsi="Calibri"/>
          <w:lang w:val="sr-Cyrl-CS"/>
        </w:rPr>
      </w:pPr>
    </w:p>
    <w:p w:rsidR="00AE1532" w:rsidRPr="000B6A07" w:rsidRDefault="00AE1532" w:rsidP="00AC34E4">
      <w:pPr>
        <w:ind w:firstLine="1122"/>
        <w:jc w:val="both"/>
        <w:rPr>
          <w:rFonts w:ascii="Calibri" w:hAnsi="Calibri"/>
          <w:lang w:val="sr-Cyrl-CS"/>
        </w:rPr>
      </w:pPr>
    </w:p>
    <w:p w:rsidR="00AC34E4" w:rsidRPr="000B6A07" w:rsidRDefault="00AC34E4" w:rsidP="005D59C0">
      <w:pPr>
        <w:pStyle w:val="Heading1"/>
        <w:numPr>
          <w:ilvl w:val="0"/>
          <w:numId w:val="20"/>
        </w:numPr>
        <w:ind w:left="426"/>
        <w:rPr>
          <w:rFonts w:ascii="Calibri" w:hAnsi="Calibri"/>
          <w:b w:val="0"/>
          <w:u w:val="single"/>
        </w:rPr>
      </w:pPr>
      <w:r w:rsidRPr="000B6A07">
        <w:rPr>
          <w:rFonts w:ascii="Calibri" w:hAnsi="Calibri"/>
          <w:b w:val="0"/>
          <w:u w:val="single"/>
        </w:rPr>
        <w:t>Остваривање ваннаставних активности</w:t>
      </w:r>
    </w:p>
    <w:p w:rsidR="00AC34E4" w:rsidRPr="000B6A07" w:rsidRDefault="00AC34E4" w:rsidP="00AC34E4">
      <w:pPr>
        <w:ind w:firstLine="1122"/>
        <w:jc w:val="both"/>
        <w:rPr>
          <w:rFonts w:ascii="Calibri" w:hAnsi="Calibri"/>
          <w:lang w:val="sr-Cyrl-CS"/>
        </w:rPr>
      </w:pPr>
    </w:p>
    <w:p w:rsidR="00AC34E4" w:rsidRPr="000B6A07" w:rsidRDefault="00306192" w:rsidP="00624727">
      <w:pPr>
        <w:pStyle w:val="Heading3"/>
        <w:rPr>
          <w:rFonts w:ascii="Calibri" w:hAnsi="Calibri"/>
        </w:rPr>
      </w:pPr>
      <w:r w:rsidRPr="000B6A07">
        <w:rPr>
          <w:rFonts w:ascii="Calibri" w:hAnsi="Calibri"/>
          <w:lang w:val="en-US"/>
        </w:rPr>
        <w:t xml:space="preserve">2.1 </w:t>
      </w:r>
      <w:r w:rsidR="00131E40" w:rsidRPr="000B6A07">
        <w:rPr>
          <w:rFonts w:ascii="Calibri" w:hAnsi="Calibri"/>
        </w:rPr>
        <w:t>Часови</w:t>
      </w:r>
      <w:r w:rsidR="00AC34E4" w:rsidRPr="000B6A07">
        <w:rPr>
          <w:rFonts w:ascii="Calibri" w:hAnsi="Calibri"/>
        </w:rPr>
        <w:t xml:space="preserve"> одељењског старешине</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Ови часови су током школске 20</w:t>
      </w:r>
      <w:r w:rsidR="00FD6074" w:rsidRPr="000B6A07">
        <w:rPr>
          <w:rFonts w:ascii="Calibri" w:hAnsi="Calibri"/>
          <w:lang w:val="sr-Cyrl-CS"/>
        </w:rPr>
        <w:t>1</w:t>
      </w:r>
      <w:r w:rsidR="006A6CD6">
        <w:rPr>
          <w:rFonts w:ascii="Calibri" w:hAnsi="Calibri"/>
          <w:lang w:val="sr-Cyrl-CS"/>
        </w:rPr>
        <w:t>9</w:t>
      </w:r>
      <w:r w:rsidRPr="000B6A07">
        <w:rPr>
          <w:rFonts w:ascii="Calibri" w:hAnsi="Calibri"/>
          <w:lang w:val="sr-Cyrl-CS"/>
        </w:rPr>
        <w:t>/</w:t>
      </w:r>
      <w:r w:rsidR="006A6CD6">
        <w:rPr>
          <w:rFonts w:ascii="Calibri" w:hAnsi="Calibri"/>
          <w:lang w:val="sr-Cyrl-CS"/>
        </w:rPr>
        <w:t>20</w:t>
      </w:r>
      <w:r w:rsidRPr="000B6A07">
        <w:rPr>
          <w:rFonts w:ascii="Calibri" w:hAnsi="Calibri"/>
          <w:lang w:val="sr-Cyrl-CS"/>
        </w:rPr>
        <w:t>. године реализовани у складу са Законом</w:t>
      </w:r>
      <w:r w:rsidRPr="000B6A07">
        <w:rPr>
          <w:rFonts w:ascii="Calibri" w:hAnsi="Calibri"/>
          <w:lang w:val="ru-RU"/>
        </w:rPr>
        <w:t xml:space="preserve"> </w:t>
      </w:r>
      <w:r w:rsidRPr="000B6A07">
        <w:rPr>
          <w:rFonts w:ascii="Calibri" w:hAnsi="Calibri"/>
          <w:lang w:val="sr-Cyrl-CS"/>
        </w:rPr>
        <w:t>о основној школи и у складу са специфичностима појединих одељења</w:t>
      </w:r>
      <w:r w:rsidR="006A6CD6">
        <w:rPr>
          <w:rFonts w:ascii="Calibri" w:hAnsi="Calibri"/>
          <w:lang w:val="sr-Cyrl-CS"/>
        </w:rPr>
        <w:t>, али и специфичностима ванредног стања</w:t>
      </w:r>
      <w:r w:rsidRPr="000B6A07">
        <w:rPr>
          <w:rFonts w:ascii="Calibri" w:hAnsi="Calibri"/>
          <w:lang w:val="sr-Cyrl-CS"/>
        </w:rPr>
        <w:t>.</w:t>
      </w:r>
      <w:r w:rsidR="006A6CD6">
        <w:rPr>
          <w:rFonts w:ascii="Calibri" w:hAnsi="Calibri"/>
          <w:lang w:val="sr-Cyrl-CS"/>
        </w:rPr>
        <w:t xml:space="preserve"> </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Часови одељењског старешине су одржавани на узрасту од </w:t>
      </w:r>
      <w:r w:rsidR="00BB2132" w:rsidRPr="000B6A07">
        <w:rPr>
          <w:rFonts w:ascii="Calibri" w:hAnsi="Calibri"/>
          <w:lang w:val="sr-Cyrl-CS"/>
        </w:rPr>
        <w:t xml:space="preserve">првог </w:t>
      </w:r>
      <w:r w:rsidRPr="000B6A07">
        <w:rPr>
          <w:rFonts w:ascii="Calibri" w:hAnsi="Calibri"/>
          <w:lang w:val="sr-Cyrl-CS"/>
        </w:rPr>
        <w:t>до осмог разреда</w:t>
      </w:r>
      <w:r w:rsidR="00BB2132" w:rsidRPr="000B6A07">
        <w:rPr>
          <w:rFonts w:ascii="Calibri" w:hAnsi="Calibri"/>
          <w:lang w:val="sr-Cyrl-CS"/>
        </w:rPr>
        <w:t>.</w:t>
      </w:r>
    </w:p>
    <w:p w:rsidR="00AC34E4" w:rsidRPr="000B6A07" w:rsidRDefault="00AC34E4" w:rsidP="00AC34E4">
      <w:pPr>
        <w:ind w:firstLine="1122"/>
        <w:jc w:val="both"/>
        <w:rPr>
          <w:rFonts w:ascii="Calibri" w:hAnsi="Calibri"/>
          <w:lang w:val="sr-Cyrl-CS"/>
        </w:rPr>
      </w:pPr>
      <w:r w:rsidRPr="000B6A07">
        <w:rPr>
          <w:rFonts w:ascii="Calibri" w:hAnsi="Calibri"/>
          <w:lang w:val="sr-Cyrl-CS"/>
        </w:rPr>
        <w:t>Реализација датих часова је осмишљена на основу тема које су одељењским старешинама дате на почетку школске године а предвиђене су у ГПР-а.</w:t>
      </w: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На основу извештаја </w:t>
      </w:r>
      <w:r w:rsidR="00976A74" w:rsidRPr="000B6A07">
        <w:rPr>
          <w:rFonts w:ascii="Calibri" w:hAnsi="Calibri"/>
          <w:lang w:val="sr-Cyrl-CS"/>
        </w:rPr>
        <w:t>о реализацији</w:t>
      </w:r>
      <w:r w:rsidRPr="000B6A07">
        <w:rPr>
          <w:rFonts w:ascii="Calibri" w:hAnsi="Calibri"/>
          <w:lang w:val="sr-Cyrl-CS"/>
        </w:rPr>
        <w:t xml:space="preserve"> на крају наставне године а на седницама одељењских већа констатована је реализација истих у предвиђеном броју часова.</w:t>
      </w:r>
      <w:r w:rsidR="006A6CD6">
        <w:rPr>
          <w:rFonts w:ascii="Calibri" w:hAnsi="Calibri"/>
          <w:lang w:val="sr-Cyrl-CS"/>
        </w:rPr>
        <w:t xml:space="preserve"> У садржајном смислу било је одступања од тема датих у ГПР из разлога што је ситуација ванредног стања изнедрила нове потребе и захтеве. Наиме било је потребе да се ученици уведу у нове начине рада, да се стимулишу за рад у новим условима али и да им се одржи мотивација за рад пошто је наведени период трајао </w:t>
      </w:r>
      <w:r w:rsidR="00266131">
        <w:rPr>
          <w:rFonts w:ascii="Calibri" w:hAnsi="Calibri"/>
          <w:lang w:val="sr-Cyrl-CS"/>
        </w:rPr>
        <w:t>два и по месеца. Уједно је на наведеним часовима</w:t>
      </w:r>
      <w:r w:rsidR="00BC7B00">
        <w:rPr>
          <w:rFonts w:ascii="Calibri" w:hAnsi="Calibri"/>
          <w:lang w:val="sr-Cyrl-CS"/>
        </w:rPr>
        <w:t xml:space="preserve"> дељен материјал у којем су били</w:t>
      </w:r>
      <w:r w:rsidR="00266131">
        <w:rPr>
          <w:rFonts w:ascii="Calibri" w:hAnsi="Calibri"/>
          <w:lang w:val="sr-Cyrl-CS"/>
        </w:rPr>
        <w:t xml:space="preserve"> садржаји о нези емоционалног и психичког здравља у време ванредног стања и пандемије.</w:t>
      </w:r>
    </w:p>
    <w:p w:rsidR="006E74C1" w:rsidRDefault="00840525" w:rsidP="00AC34E4">
      <w:pPr>
        <w:ind w:firstLine="1122"/>
        <w:jc w:val="both"/>
        <w:rPr>
          <w:rFonts w:ascii="Calibri" w:hAnsi="Calibri"/>
          <w:lang w:val="sr-Cyrl-CS"/>
        </w:rPr>
      </w:pPr>
      <w:r w:rsidRPr="000B6A07">
        <w:rPr>
          <w:rFonts w:ascii="Calibri" w:hAnsi="Calibri"/>
          <w:lang w:val="sr-Cyrl-CS"/>
        </w:rPr>
        <w:t>У 8. разреду одељењске старешине су</w:t>
      </w:r>
      <w:r w:rsidR="00AE29D7">
        <w:rPr>
          <w:rFonts w:ascii="Calibri" w:hAnsi="Calibri"/>
          <w:lang w:val="sr-Cyrl-CS"/>
        </w:rPr>
        <w:t xml:space="preserve"> присуствовале реализацији радионица из програма Професионална оријентација на преласку у сред</w:t>
      </w:r>
      <w:r w:rsidR="001C7E7B">
        <w:rPr>
          <w:rFonts w:ascii="Calibri" w:hAnsi="Calibri"/>
          <w:lang w:val="sr-Cyrl-CS"/>
        </w:rPr>
        <w:t>њ</w:t>
      </w:r>
      <w:r w:rsidR="00AE29D7">
        <w:rPr>
          <w:rFonts w:ascii="Calibri" w:hAnsi="Calibri"/>
          <w:lang w:val="sr-Cyrl-CS"/>
        </w:rPr>
        <w:t>у школу које је релизовала педагог школе.</w:t>
      </w:r>
    </w:p>
    <w:p w:rsidR="000F69BD" w:rsidRDefault="000F69BD" w:rsidP="00AC34E4">
      <w:pPr>
        <w:ind w:firstLine="1122"/>
        <w:jc w:val="both"/>
        <w:rPr>
          <w:rFonts w:ascii="Calibri" w:hAnsi="Calibri"/>
          <w:lang w:val="sr-Cyrl-CS"/>
        </w:rPr>
      </w:pPr>
    </w:p>
    <w:p w:rsidR="000F69BD" w:rsidRPr="000B6A07" w:rsidRDefault="000F69BD" w:rsidP="00AC34E4">
      <w:pPr>
        <w:ind w:firstLine="1122"/>
        <w:jc w:val="both"/>
        <w:rPr>
          <w:rFonts w:ascii="Calibri" w:hAnsi="Calibri"/>
          <w:lang w:val="sr-Cyrl-CS"/>
        </w:rPr>
      </w:pPr>
    </w:p>
    <w:p w:rsidR="00840525" w:rsidRDefault="00840525" w:rsidP="00AC34E4">
      <w:pPr>
        <w:ind w:firstLine="1122"/>
        <w:jc w:val="both"/>
        <w:rPr>
          <w:rFonts w:ascii="Calibri" w:hAnsi="Calibri"/>
          <w:lang w:val="en-US"/>
        </w:rPr>
      </w:pPr>
    </w:p>
    <w:p w:rsidR="00AC34E4" w:rsidRPr="000B6A07" w:rsidRDefault="00306192" w:rsidP="00624727">
      <w:pPr>
        <w:jc w:val="both"/>
        <w:rPr>
          <w:rFonts w:ascii="Calibri" w:hAnsi="Calibri"/>
          <w:u w:val="single"/>
          <w:lang w:val="ru-RU"/>
        </w:rPr>
      </w:pPr>
      <w:r w:rsidRPr="000B6A07">
        <w:rPr>
          <w:rFonts w:ascii="Calibri" w:hAnsi="Calibri"/>
          <w:u w:val="single"/>
          <w:lang w:val="en-US"/>
        </w:rPr>
        <w:lastRenderedPageBreak/>
        <w:t xml:space="preserve">2.2 </w:t>
      </w:r>
      <w:r w:rsidR="00AC34E4" w:rsidRPr="000B6A07">
        <w:rPr>
          <w:rFonts w:ascii="Calibri" w:hAnsi="Calibri"/>
          <w:u w:val="single"/>
          <w:lang w:val="sr-Cyrl-CS"/>
        </w:rPr>
        <w:t xml:space="preserve">Реализација екскурзија </w:t>
      </w:r>
    </w:p>
    <w:p w:rsidR="00FD5889" w:rsidRDefault="00FD5889" w:rsidP="008F24B3">
      <w:pPr>
        <w:ind w:right="-53"/>
        <w:jc w:val="both"/>
        <w:rPr>
          <w:rFonts w:asciiTheme="minorHAnsi" w:hAnsiTheme="minorHAnsi"/>
          <w:sz w:val="20"/>
          <w:szCs w:val="20"/>
          <w:lang w:val="sr-Cyrl-CS"/>
        </w:rPr>
      </w:pPr>
    </w:p>
    <w:p w:rsidR="00856934" w:rsidRDefault="00856934" w:rsidP="00856934">
      <w:pPr>
        <w:ind w:right="-53"/>
        <w:jc w:val="both"/>
        <w:rPr>
          <w:rFonts w:asciiTheme="minorHAnsi" w:hAnsiTheme="minorHAnsi"/>
          <w:sz w:val="20"/>
          <w:szCs w:val="20"/>
          <w:lang w:val="sr-Cyrl-CS"/>
        </w:rPr>
      </w:pPr>
    </w:p>
    <w:p w:rsidR="00312664" w:rsidRPr="00117F67" w:rsidRDefault="00312664" w:rsidP="00312664">
      <w:pPr>
        <w:spacing w:after="240" w:line="276" w:lineRule="auto"/>
        <w:ind w:right="-720"/>
        <w:contextualSpacing/>
        <w:rPr>
          <w:rFonts w:asciiTheme="minorHAnsi" w:eastAsia="Calibri" w:hAnsiTheme="minorHAnsi"/>
          <w:noProof w:val="0"/>
          <w:lang w:val="sr-Cyrl-CS"/>
        </w:rPr>
      </w:pPr>
      <w:r w:rsidRPr="00117F67">
        <w:rPr>
          <w:rFonts w:asciiTheme="minorHAnsi" w:eastAsia="Calibri" w:hAnsiTheme="minorHAnsi"/>
          <w:noProof w:val="0"/>
          <w:u w:val="single"/>
          <w:lang w:val="sr-Cyrl-CS"/>
        </w:rPr>
        <w:t>Извештај Комисије за ученичке екскурзије школске  201</w:t>
      </w:r>
      <w:r w:rsidRPr="00117F67">
        <w:rPr>
          <w:rFonts w:asciiTheme="minorHAnsi" w:eastAsia="Calibri" w:hAnsiTheme="minorHAnsi"/>
          <w:noProof w:val="0"/>
          <w:u w:val="single"/>
          <w:lang w:val="en-US"/>
        </w:rPr>
        <w:t>9</w:t>
      </w:r>
      <w:r w:rsidRPr="00117F67">
        <w:rPr>
          <w:rFonts w:asciiTheme="minorHAnsi" w:eastAsia="Calibri" w:hAnsiTheme="minorHAnsi"/>
          <w:noProof w:val="0"/>
          <w:u w:val="single"/>
          <w:lang w:val="sr-Cyrl-CS"/>
        </w:rPr>
        <w:t>/2020 год</w:t>
      </w:r>
      <w:r w:rsidRPr="00117F67">
        <w:rPr>
          <w:rFonts w:asciiTheme="minorHAnsi" w:eastAsia="Calibri" w:hAnsiTheme="minorHAnsi"/>
          <w:noProof w:val="0"/>
          <w:lang w:val="sr-Cyrl-CS"/>
        </w:rPr>
        <w:t>.</w:t>
      </w:r>
    </w:p>
    <w:p w:rsidR="00312664" w:rsidRPr="00312664" w:rsidRDefault="00312664" w:rsidP="00312664">
      <w:pPr>
        <w:tabs>
          <w:tab w:val="center" w:pos="4680"/>
        </w:tabs>
        <w:spacing w:after="200" w:line="276" w:lineRule="auto"/>
        <w:jc w:val="both"/>
        <w:rPr>
          <w:rFonts w:ascii="Calibri" w:eastAsia="Calibri" w:hAnsi="Calibri"/>
          <w:noProof w:val="0"/>
          <w:u w:val="single"/>
          <w:lang w:val="ru-RU"/>
        </w:rPr>
      </w:pPr>
      <w:r w:rsidRPr="00312664">
        <w:rPr>
          <w:rFonts w:ascii="Calibri" w:eastAsia="Calibri" w:hAnsi="Calibri"/>
          <w:noProof w:val="0"/>
          <w:u w:val="single"/>
          <w:lang w:val="ru-RU"/>
        </w:rPr>
        <w:t>Циљ екскурзије:</w:t>
      </w:r>
    </w:p>
    <w:p w:rsidR="00312664" w:rsidRPr="00312664" w:rsidRDefault="00312664" w:rsidP="00312664">
      <w:pPr>
        <w:spacing w:after="200" w:line="276" w:lineRule="auto"/>
        <w:jc w:val="both"/>
        <w:rPr>
          <w:rFonts w:ascii="Calibri" w:eastAsia="Calibri" w:hAnsi="Calibri"/>
          <w:noProof w:val="0"/>
          <w:lang w:val="ru-RU"/>
        </w:rPr>
      </w:pPr>
      <w:r w:rsidRPr="00312664">
        <w:rPr>
          <w:rFonts w:ascii="Calibri" w:eastAsia="Calibri" w:hAnsi="Calibri"/>
          <w:noProof w:val="0"/>
          <w:lang w:val="ru-RU"/>
        </w:rPr>
        <w:t>Циљ екскурзије  као облика васпитно-образовног рада је упознавање ученика са појавама и односима у природној и друштвеној средини, упознавање са културним, историјским и духовним наслеђем и привредним достигнућем краја који се обилази. Развијање позитивних односа према националним, културним и естетским вредностима.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312664" w:rsidRPr="00312664" w:rsidRDefault="00312664" w:rsidP="00312664">
      <w:pPr>
        <w:spacing w:after="200" w:line="276" w:lineRule="auto"/>
        <w:jc w:val="both"/>
        <w:rPr>
          <w:rFonts w:ascii="Calibri" w:eastAsia="Calibri" w:hAnsi="Calibri"/>
          <w:noProof w:val="0"/>
          <w:lang w:val="ru-RU"/>
        </w:rPr>
      </w:pPr>
      <w:r w:rsidRPr="00312664">
        <w:rPr>
          <w:rFonts w:ascii="Calibri" w:eastAsia="Calibri" w:hAnsi="Calibri"/>
          <w:noProof w:val="0"/>
          <w:u w:val="single"/>
          <w:lang w:val="ru-RU"/>
        </w:rPr>
        <w:t>Задаци екскурзије:</w:t>
      </w:r>
    </w:p>
    <w:p w:rsidR="00312664" w:rsidRPr="00312664" w:rsidRDefault="00312664" w:rsidP="00312664">
      <w:pPr>
        <w:spacing w:after="200" w:line="276" w:lineRule="auto"/>
        <w:ind w:firstLine="720"/>
        <w:jc w:val="both"/>
        <w:rPr>
          <w:rFonts w:ascii="Calibri" w:eastAsia="Calibri" w:hAnsi="Calibri"/>
          <w:noProof w:val="0"/>
          <w:lang w:val="ru-RU"/>
        </w:rPr>
      </w:pPr>
      <w:r w:rsidRPr="00312664">
        <w:rPr>
          <w:rFonts w:ascii="Calibri" w:eastAsia="Calibri" w:hAnsi="Calibri"/>
          <w:noProof w:val="0"/>
          <w:lang w:val="ru-RU"/>
        </w:rPr>
        <w:t>Проучавање објеката и појава у природи; уочавање узрочно-последичних односа у конкретним природним и друштвеним условима; развијање интересовања за природу и еколошке навике; развијање позитивног односа према националним, културним и естетским вредностима; развијање позитивних социјалних односа. Подстицање самосталности у процесу стицања знања кроз непосредне истаживачке задатке.</w:t>
      </w:r>
    </w:p>
    <w:p w:rsidR="00312664" w:rsidRPr="00312664" w:rsidRDefault="00312664" w:rsidP="00312664">
      <w:pPr>
        <w:spacing w:after="200" w:line="276" w:lineRule="auto"/>
        <w:jc w:val="both"/>
        <w:rPr>
          <w:rFonts w:ascii="Calibri" w:eastAsia="Calibri" w:hAnsi="Calibri"/>
          <w:noProof w:val="0"/>
          <w:color w:val="000000"/>
          <w:u w:val="single"/>
          <w:lang w:val="ru-RU"/>
        </w:rPr>
      </w:pPr>
      <w:r w:rsidRPr="00312664">
        <w:rPr>
          <w:rFonts w:ascii="Calibri" w:eastAsia="Calibri" w:hAnsi="Calibri"/>
          <w:noProof w:val="0"/>
          <w:color w:val="000000"/>
          <w:u w:val="single"/>
          <w:lang w:val="ru-RU"/>
        </w:rPr>
        <w:t>Планирани број ученика</w:t>
      </w:r>
    </w:p>
    <w:p w:rsidR="00312664" w:rsidRPr="00312664" w:rsidRDefault="00312664" w:rsidP="00312664">
      <w:pPr>
        <w:spacing w:after="200" w:line="276" w:lineRule="auto"/>
        <w:jc w:val="both"/>
        <w:rPr>
          <w:rFonts w:ascii="Calibri" w:eastAsia="Calibri" w:hAnsi="Calibri"/>
          <w:noProof w:val="0"/>
          <w:color w:val="000000"/>
          <w:lang w:val="ru-RU"/>
        </w:rPr>
      </w:pPr>
      <w:r w:rsidRPr="00312664">
        <w:rPr>
          <w:rFonts w:ascii="Calibri" w:eastAsia="Calibri" w:hAnsi="Calibri"/>
          <w:noProof w:val="0"/>
          <w:lang w:val="ru-RU"/>
        </w:rPr>
        <w:t>Екскурзија се организује и изводи, уз претходну писмену сагласност родитеља, по правилу  за најмање 60% ученика сваког разреда.</w:t>
      </w:r>
    </w:p>
    <w:p w:rsidR="00312664" w:rsidRPr="00312664" w:rsidRDefault="00312664" w:rsidP="00312664">
      <w:pPr>
        <w:spacing w:after="200" w:line="276" w:lineRule="auto"/>
        <w:jc w:val="both"/>
        <w:rPr>
          <w:rFonts w:ascii="Calibri" w:eastAsia="Calibri" w:hAnsi="Calibri"/>
          <w:noProof w:val="0"/>
          <w:u w:val="single"/>
          <w:lang w:val="ru-RU"/>
        </w:rPr>
      </w:pPr>
      <w:r w:rsidRPr="00312664">
        <w:rPr>
          <w:rFonts w:ascii="Calibri" w:eastAsia="Calibri" w:hAnsi="Calibri"/>
          <w:noProof w:val="0"/>
          <w:u w:val="single"/>
          <w:lang w:val="ru-RU"/>
        </w:rPr>
        <w:t xml:space="preserve">Припрема екскурзије </w:t>
      </w:r>
    </w:p>
    <w:p w:rsidR="00312664" w:rsidRPr="00312664" w:rsidRDefault="00312664" w:rsidP="00312664">
      <w:pPr>
        <w:spacing w:after="200" w:line="276" w:lineRule="auto"/>
        <w:jc w:val="both"/>
        <w:rPr>
          <w:rFonts w:ascii="Calibri" w:eastAsia="Calibri" w:hAnsi="Calibri"/>
          <w:noProof w:val="0"/>
          <w:lang w:val="ru-RU"/>
        </w:rPr>
      </w:pPr>
      <w:r w:rsidRPr="00312664">
        <w:rPr>
          <w:rFonts w:ascii="Calibri" w:eastAsia="Calibri" w:hAnsi="Calibri"/>
          <w:noProof w:val="0"/>
          <w:lang w:val="ru-RU"/>
        </w:rPr>
        <w:t>Подразумева да се ученици упознају унапред са местом у које одлазе, садржајима рада, начином превоза и понашењем у току пута, прибору, одећи, обући и појединим спортско-рекеративним активностима које ће се тамо реализовати.</w:t>
      </w:r>
    </w:p>
    <w:p w:rsidR="00312664" w:rsidRPr="00312664" w:rsidRDefault="00312664" w:rsidP="00312664">
      <w:pPr>
        <w:spacing w:after="200" w:line="276" w:lineRule="auto"/>
        <w:jc w:val="both"/>
        <w:rPr>
          <w:rFonts w:ascii="Calibri" w:eastAsia="Calibri" w:hAnsi="Calibri"/>
          <w:noProof w:val="0"/>
          <w:lang w:val="ru-RU"/>
        </w:rPr>
      </w:pPr>
      <w:r w:rsidRPr="00312664">
        <w:rPr>
          <w:rFonts w:ascii="Calibri" w:eastAsia="Calibri" w:hAnsi="Calibri"/>
          <w:noProof w:val="0"/>
          <w:lang w:val="ru-RU"/>
        </w:rPr>
        <w:t>Ученици, подељени у групе, уз помоћ наставника припремају кратке реферате о областима и местима која посећују.</w:t>
      </w:r>
    </w:p>
    <w:p w:rsidR="00312664" w:rsidRPr="00312664" w:rsidRDefault="00312664" w:rsidP="00312664">
      <w:pPr>
        <w:spacing w:after="200" w:line="276" w:lineRule="auto"/>
        <w:jc w:val="both"/>
        <w:rPr>
          <w:rFonts w:ascii="Calibri" w:eastAsia="Calibri" w:hAnsi="Calibri"/>
          <w:noProof w:val="0"/>
          <w:lang w:val="ru-RU"/>
        </w:rPr>
      </w:pPr>
      <w:r w:rsidRPr="00312664">
        <w:rPr>
          <w:rFonts w:ascii="Calibri" w:eastAsia="Calibri" w:hAnsi="Calibri"/>
          <w:noProof w:val="0"/>
          <w:lang w:val="ru-RU"/>
        </w:rPr>
        <w:t>Припрема родитеља подразумева организовање родитељских састанака и пружање информација о основним географским карактеристикама краја у коме се организује екскурзија, времену одласка, дужини боравка, цени, условима смештаја, исхране, здравствене заштите, правилима понашања и законском одговорношћу родитеља за понашање ученика током екскурзије.</w:t>
      </w:r>
    </w:p>
    <w:p w:rsidR="00312664" w:rsidRPr="00312664" w:rsidRDefault="00312664" w:rsidP="00312664">
      <w:pPr>
        <w:spacing w:after="200" w:line="276" w:lineRule="auto"/>
        <w:jc w:val="both"/>
        <w:rPr>
          <w:rFonts w:ascii="Calibri" w:eastAsia="Calibri" w:hAnsi="Calibri"/>
          <w:noProof w:val="0"/>
          <w:lang w:val="ru-RU"/>
        </w:rPr>
      </w:pPr>
      <w:r w:rsidRPr="00312664">
        <w:rPr>
          <w:rFonts w:ascii="Calibri" w:eastAsia="Calibri" w:hAnsi="Calibri"/>
          <w:noProof w:val="0"/>
          <w:lang w:val="ru-RU"/>
        </w:rPr>
        <w:t>Ради прикупљања информација везаних за здравствени и психофизички статус деце, њихове особености организују се са родитељима индивидуални разговори.</w:t>
      </w:r>
    </w:p>
    <w:p w:rsidR="00312664" w:rsidRPr="00312664" w:rsidRDefault="00312664" w:rsidP="00312664">
      <w:pPr>
        <w:spacing w:after="200" w:line="276" w:lineRule="auto"/>
        <w:jc w:val="both"/>
        <w:rPr>
          <w:rFonts w:ascii="Calibri" w:eastAsia="Calibri" w:hAnsi="Calibri"/>
          <w:noProof w:val="0"/>
          <w:lang w:val="ru-RU"/>
        </w:rPr>
      </w:pPr>
      <w:r w:rsidRPr="00312664">
        <w:rPr>
          <w:rFonts w:ascii="Calibri" w:eastAsia="Calibri" w:hAnsi="Calibri"/>
          <w:noProof w:val="0"/>
          <w:lang w:val="ru-RU"/>
        </w:rPr>
        <w:t>Припрема наставника обухвата индивидуалну и заједничку припрему. Заједничка припрема се одвија путем краћих састанака на нивоу школе, на којима се раматрају организациона питања.</w:t>
      </w:r>
    </w:p>
    <w:p w:rsidR="00312664" w:rsidRPr="00312664" w:rsidRDefault="00312664" w:rsidP="00312664">
      <w:pPr>
        <w:spacing w:after="200" w:line="276" w:lineRule="auto"/>
        <w:jc w:val="both"/>
        <w:rPr>
          <w:rFonts w:ascii="Calibri" w:eastAsia="Calibri" w:hAnsi="Calibri"/>
          <w:noProof w:val="0"/>
          <w:lang w:val="ru-RU"/>
        </w:rPr>
      </w:pPr>
      <w:r w:rsidRPr="00312664">
        <w:rPr>
          <w:rFonts w:ascii="Calibri" w:eastAsia="Calibri" w:hAnsi="Calibri"/>
          <w:noProof w:val="0"/>
          <w:lang w:val="ru-RU"/>
        </w:rPr>
        <w:t>Индивидуална припрема представља информисање наставника о природно-географским и друштвено-географским карактеристикама предела где ће се реализовати екскурзија.</w:t>
      </w:r>
    </w:p>
    <w:p w:rsidR="00312664" w:rsidRPr="000F69BD" w:rsidRDefault="00312664" w:rsidP="00312664">
      <w:pPr>
        <w:spacing w:after="200" w:line="276" w:lineRule="auto"/>
        <w:jc w:val="both"/>
        <w:rPr>
          <w:rFonts w:asciiTheme="minorHAnsi" w:eastAsia="Calibri" w:hAnsiTheme="minorHAnsi"/>
          <w:noProof w:val="0"/>
          <w:lang w:val="ru-RU"/>
        </w:rPr>
      </w:pPr>
      <w:r w:rsidRPr="000F69BD">
        <w:rPr>
          <w:rFonts w:asciiTheme="minorHAnsi" w:eastAsia="Calibri" w:hAnsiTheme="minorHAnsi"/>
          <w:noProof w:val="0"/>
          <w:lang w:val="ru-RU"/>
        </w:rPr>
        <w:t xml:space="preserve"> </w:t>
      </w:r>
      <w:r w:rsidRPr="000F69BD">
        <w:rPr>
          <w:rFonts w:asciiTheme="minorHAnsi" w:eastAsia="Calibri" w:hAnsiTheme="minorHAnsi"/>
          <w:noProof w:val="0"/>
          <w:lang w:val="sr-Cyrl-CS"/>
        </w:rPr>
        <w:t>Предлози релација за ову школску годину су и саставни делови ГПРШ-е :</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lastRenderedPageBreak/>
        <w:t>Први разред:</w:t>
      </w:r>
    </w:p>
    <w:p w:rsidR="00312664" w:rsidRPr="00312664" w:rsidRDefault="00312664" w:rsidP="00312664">
      <w:pPr>
        <w:spacing w:after="200" w:line="276" w:lineRule="auto"/>
        <w:jc w:val="both"/>
        <w:rPr>
          <w:rFonts w:ascii="Calibri" w:eastAsia="Calibri" w:hAnsi="Calibri"/>
          <w:noProof w:val="0"/>
          <w:u w:val="single"/>
          <w:lang w:val="ru-RU"/>
        </w:rPr>
      </w:pPr>
      <w:r w:rsidRPr="00312664">
        <w:rPr>
          <w:rFonts w:ascii="Calibri" w:eastAsia="Calibri" w:hAnsi="Calibri"/>
          <w:lang w:val="sr-Cyrl-CS"/>
        </w:rPr>
        <w:t>Релација: Инђија - Стражилово - Сремски Карловци – Петроварадин - Сремска Каменица- Иришки венац- Инђија</w:t>
      </w:r>
      <w:r w:rsidRPr="00312664">
        <w:rPr>
          <w:rFonts w:ascii="Calibri" w:eastAsia="Calibri" w:hAnsi="Calibri"/>
          <w:noProof w:val="0"/>
          <w:u w:val="single"/>
          <w:lang w:val="ru-RU"/>
        </w:rPr>
        <w:t xml:space="preserve"> </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Други разред:</w:t>
      </w:r>
    </w:p>
    <w:p w:rsidR="00312664" w:rsidRPr="00312664" w:rsidRDefault="00312664" w:rsidP="00312664">
      <w:pPr>
        <w:tabs>
          <w:tab w:val="left" w:pos="7560"/>
          <w:tab w:val="left" w:pos="7650"/>
          <w:tab w:val="left" w:pos="7920"/>
          <w:tab w:val="left" w:pos="8190"/>
        </w:tabs>
        <w:spacing w:after="240" w:line="276" w:lineRule="auto"/>
        <w:ind w:left="-288" w:right="-720"/>
        <w:jc w:val="both"/>
        <w:rPr>
          <w:rFonts w:ascii="Calibri" w:eastAsia="Calibri" w:hAnsi="Calibri"/>
          <w:lang w:val="sr-Cyrl-CS"/>
        </w:rPr>
      </w:pPr>
      <w:r w:rsidRPr="00312664">
        <w:rPr>
          <w:rFonts w:ascii="Calibri" w:eastAsia="Calibri" w:hAnsi="Calibri"/>
          <w:lang w:val="sr-Cyrl-CS"/>
        </w:rPr>
        <w:t xml:space="preserve">     Релација:</w:t>
      </w:r>
      <w:r w:rsidRPr="00312664">
        <w:rPr>
          <w:rFonts w:ascii="Calibri" w:eastAsia="Calibri" w:hAnsi="Calibri"/>
          <w:noProof w:val="0"/>
          <w:lang w:val="sr-Cyrl-CS"/>
        </w:rPr>
        <w:t xml:space="preserve"> </w:t>
      </w:r>
      <w:r w:rsidRPr="00312664">
        <w:rPr>
          <w:rFonts w:ascii="Calibri" w:eastAsia="Calibri" w:hAnsi="Calibri"/>
          <w:lang w:val="sr-Cyrl-CS"/>
        </w:rPr>
        <w:t>Инђија – Пећинци – Сурчин – Манастир  Фенек - Бојчинска шума – Инђија</w:t>
      </w:r>
    </w:p>
    <w:p w:rsidR="00312664" w:rsidRPr="00312664" w:rsidRDefault="00312664" w:rsidP="00312664">
      <w:pPr>
        <w:tabs>
          <w:tab w:val="left" w:pos="7560"/>
          <w:tab w:val="left" w:pos="7650"/>
          <w:tab w:val="left" w:pos="7920"/>
          <w:tab w:val="left" w:pos="8190"/>
        </w:tabs>
        <w:spacing w:before="240" w:after="200" w:line="276" w:lineRule="auto"/>
        <w:jc w:val="both"/>
        <w:rPr>
          <w:rFonts w:ascii="Calibri" w:eastAsia="Calibri" w:hAnsi="Calibri"/>
          <w:lang w:val="sr-Cyrl-CS"/>
        </w:rPr>
      </w:pPr>
      <w:r w:rsidRPr="00312664">
        <w:rPr>
          <w:rFonts w:ascii="Calibri" w:eastAsia="Calibri" w:hAnsi="Calibri"/>
          <w:lang w:val="sr-Cyrl-CS"/>
        </w:rPr>
        <w:t>Трећи разред:</w:t>
      </w:r>
    </w:p>
    <w:p w:rsidR="00312664" w:rsidRPr="00312664" w:rsidRDefault="00312664" w:rsidP="00312664">
      <w:pPr>
        <w:tabs>
          <w:tab w:val="left" w:pos="7560"/>
          <w:tab w:val="left" w:pos="7650"/>
          <w:tab w:val="left" w:pos="7920"/>
          <w:tab w:val="left" w:pos="8190"/>
        </w:tabs>
        <w:spacing w:after="240" w:line="276" w:lineRule="auto"/>
        <w:ind w:right="-720"/>
        <w:jc w:val="both"/>
        <w:rPr>
          <w:rFonts w:ascii="Calibri" w:eastAsia="Calibri" w:hAnsi="Calibri"/>
          <w:lang w:val="sr-Cyrl-CS"/>
        </w:rPr>
      </w:pPr>
      <w:r w:rsidRPr="00312664">
        <w:rPr>
          <w:rFonts w:ascii="Calibri" w:eastAsia="Calibri" w:hAnsi="Calibri"/>
          <w:lang w:val="sr-Cyrl-CS"/>
        </w:rPr>
        <w:t>Релација: Инђија- Зобнатица – Суботица – Палић - Инђија</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 xml:space="preserve">Четврти разред:                                                                                                                                                                                                                                                                                                                                                                           </w:t>
      </w:r>
    </w:p>
    <w:p w:rsidR="00312664" w:rsidRPr="00312664" w:rsidRDefault="00312664" w:rsidP="00312664">
      <w:pPr>
        <w:spacing w:after="200" w:line="276" w:lineRule="auto"/>
        <w:jc w:val="both"/>
        <w:rPr>
          <w:rFonts w:ascii="Calibri" w:eastAsia="Calibri" w:hAnsi="Calibri"/>
          <w:lang w:val="sr-Cyrl-CS"/>
        </w:rPr>
      </w:pPr>
      <w:r w:rsidRPr="00312664">
        <w:rPr>
          <w:rFonts w:ascii="Calibri" w:eastAsia="Calibri" w:hAnsi="Calibri"/>
          <w:lang w:val="sr-Cyrl-CS"/>
        </w:rPr>
        <w:t>Релација: Инђија- Аранђеловац, Буковичка бања- пећина Рисовача - Топола-Опленац - Инђија</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ПЕТИ  РАЗРЕД:</w:t>
      </w:r>
    </w:p>
    <w:p w:rsidR="00312664" w:rsidRPr="00312664" w:rsidRDefault="00312664" w:rsidP="00312664">
      <w:pPr>
        <w:spacing w:after="200" w:line="276" w:lineRule="auto"/>
        <w:jc w:val="both"/>
        <w:rPr>
          <w:rFonts w:ascii="Calibri" w:eastAsia="Calibri" w:hAnsi="Calibri"/>
          <w:noProof w:val="0"/>
          <w:lang w:val="sr-Cyrl-CS"/>
        </w:rPr>
      </w:pPr>
      <w:r w:rsidRPr="00312664">
        <w:rPr>
          <w:rFonts w:ascii="Calibri" w:eastAsia="Calibri" w:hAnsi="Calibri"/>
          <w:lang w:val="sr-Cyrl-CS"/>
        </w:rPr>
        <w:t xml:space="preserve">Релација: </w:t>
      </w:r>
      <w:r w:rsidRPr="00312664">
        <w:rPr>
          <w:rFonts w:ascii="Calibri" w:eastAsia="Calibri" w:hAnsi="Calibri"/>
          <w:noProof w:val="0"/>
          <w:lang w:val="sr-Cyrl-CS"/>
        </w:rPr>
        <w:t>Инђија- м</w:t>
      </w:r>
      <w:r w:rsidRPr="00312664">
        <w:rPr>
          <w:rFonts w:ascii="Calibri" w:eastAsia="Calibri" w:hAnsi="Calibri"/>
          <w:noProof w:val="0"/>
          <w:lang w:val="en-US"/>
        </w:rPr>
        <w:t>a</w:t>
      </w:r>
      <w:r w:rsidRPr="00312664">
        <w:rPr>
          <w:rFonts w:ascii="Calibri" w:eastAsia="Calibri" w:hAnsi="Calibri"/>
          <w:noProof w:val="0"/>
          <w:lang w:val="sr-Cyrl-CS"/>
        </w:rPr>
        <w:t>настир Копорин – Пожаревац, Музеј Милене Павловић-Барили, Виминацијум – Смедеревска тврђава -  Инђија</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ШЕСТИ РАЗРЕД:</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Релација: Инђија –Свилајнац, Природњачки центар —Парк макета - Ресавска пећина – манастир Манасија - Инђија</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СЕДМИ РАЗРЕД:</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Релација: Инђија-Орашац-Аранђеловац-Топола-Опленац- Лазаревац - Инђија</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 xml:space="preserve">ОСМИ РАЗРЕД:  </w:t>
      </w:r>
    </w:p>
    <w:p w:rsidR="00312664" w:rsidRPr="00312664" w:rsidRDefault="00312664" w:rsidP="00312664">
      <w:pPr>
        <w:tabs>
          <w:tab w:val="left" w:pos="7560"/>
          <w:tab w:val="left" w:pos="7650"/>
          <w:tab w:val="left" w:pos="7920"/>
          <w:tab w:val="left" w:pos="8190"/>
        </w:tabs>
        <w:spacing w:after="200" w:line="276" w:lineRule="auto"/>
        <w:jc w:val="both"/>
        <w:rPr>
          <w:rFonts w:ascii="Calibri" w:eastAsia="Calibri" w:hAnsi="Calibri"/>
          <w:lang w:val="sr-Cyrl-CS"/>
        </w:rPr>
      </w:pPr>
      <w:r w:rsidRPr="00312664">
        <w:rPr>
          <w:rFonts w:ascii="Calibri" w:eastAsia="Calibri" w:hAnsi="Calibri"/>
          <w:lang w:val="sr-Cyrl-CS"/>
        </w:rPr>
        <w:t>Релација: Инђија- Овчар бања, манастир Сретење- Шарганска осмица- Мећавник, Дрвенград –- Перућац - Хидроелектрана Бајина Башта – река Врело – Бања Ковиљача - Инђија</w:t>
      </w:r>
    </w:p>
    <w:p w:rsidR="00312664" w:rsidRPr="00312664" w:rsidRDefault="00312664" w:rsidP="00312664">
      <w:pPr>
        <w:tabs>
          <w:tab w:val="left" w:pos="7560"/>
          <w:tab w:val="left" w:pos="7650"/>
          <w:tab w:val="left" w:pos="7920"/>
          <w:tab w:val="left" w:pos="8190"/>
        </w:tabs>
        <w:spacing w:after="200" w:line="276" w:lineRule="auto"/>
        <w:jc w:val="both"/>
        <w:rPr>
          <w:rFonts w:asciiTheme="minorHAnsi" w:eastAsia="Calibri" w:hAnsiTheme="minorHAnsi"/>
          <w:lang w:val="en-US"/>
        </w:rPr>
      </w:pPr>
      <w:r w:rsidRPr="00312664">
        <w:rPr>
          <w:rFonts w:asciiTheme="minorHAnsi" w:eastAsia="Calibri" w:hAnsiTheme="minorHAnsi"/>
          <w:lang w:val="sr-Cyrl-CS"/>
        </w:rPr>
        <w:t xml:space="preserve">Наша школа због пандемије вируса </w:t>
      </w:r>
      <w:r w:rsidRPr="00312664">
        <w:rPr>
          <w:rFonts w:asciiTheme="minorHAnsi" w:eastAsia="Calibri" w:hAnsiTheme="minorHAnsi"/>
          <w:lang w:val="en-US"/>
        </w:rPr>
        <w:t xml:space="preserve">COVID-19 и уведеног ванредног стања није реализовала планиране екскурзије. </w:t>
      </w:r>
    </w:p>
    <w:p w:rsidR="00312664" w:rsidRPr="00312664" w:rsidRDefault="00312664" w:rsidP="00312664">
      <w:pPr>
        <w:tabs>
          <w:tab w:val="left" w:pos="7560"/>
          <w:tab w:val="left" w:pos="7650"/>
          <w:tab w:val="left" w:pos="7920"/>
          <w:tab w:val="left" w:pos="8190"/>
        </w:tabs>
        <w:spacing w:after="200" w:line="276" w:lineRule="auto"/>
        <w:jc w:val="both"/>
        <w:rPr>
          <w:rFonts w:asciiTheme="minorHAnsi" w:eastAsia="Calibri" w:hAnsiTheme="minorHAnsi"/>
          <w:sz w:val="22"/>
          <w:szCs w:val="22"/>
          <w:lang w:val="en-US"/>
        </w:rPr>
      </w:pPr>
      <w:r w:rsidRPr="00312664">
        <w:rPr>
          <w:rFonts w:asciiTheme="minorHAnsi" w:eastAsia="Calibri" w:hAnsiTheme="minorHAnsi"/>
          <w:lang w:val="en-US"/>
        </w:rPr>
        <w:t xml:space="preserve">За следећу школску годину комисија ће планирати маршуте у договору са разредним већима и предложиће их на Наставничком већу да буду саставни део ГПРШ- е за 2020/2021 год. </w:t>
      </w:r>
      <w:r w:rsidRPr="00312664">
        <w:rPr>
          <w:rFonts w:asciiTheme="minorHAnsi" w:eastAsia="Calibri" w:hAnsiTheme="minorHAnsi"/>
          <w:sz w:val="22"/>
          <w:szCs w:val="22"/>
          <w:lang w:val="en-US"/>
        </w:rPr>
        <w:t xml:space="preserve">           </w:t>
      </w:r>
    </w:p>
    <w:p w:rsidR="00312664" w:rsidRPr="00312664" w:rsidRDefault="00312664" w:rsidP="00312664">
      <w:pPr>
        <w:spacing w:after="200" w:line="276" w:lineRule="auto"/>
        <w:ind w:left="720" w:right="-53"/>
        <w:contextualSpacing/>
        <w:rPr>
          <w:rFonts w:eastAsia="Calibri"/>
          <w:sz w:val="20"/>
          <w:szCs w:val="20"/>
          <w:lang w:val="en-US"/>
        </w:rPr>
      </w:pPr>
    </w:p>
    <w:p w:rsidR="00312664" w:rsidRPr="00312664" w:rsidRDefault="00312664" w:rsidP="00312664">
      <w:pPr>
        <w:spacing w:after="200" w:line="276" w:lineRule="auto"/>
        <w:ind w:left="720" w:right="-53"/>
        <w:contextualSpacing/>
        <w:rPr>
          <w:rFonts w:eastAsia="Calibri"/>
          <w:sz w:val="20"/>
          <w:szCs w:val="20"/>
          <w:lang w:val="en-US"/>
        </w:rPr>
      </w:pPr>
    </w:p>
    <w:p w:rsidR="00312664" w:rsidRPr="00312664" w:rsidRDefault="00312664" w:rsidP="00312664">
      <w:pPr>
        <w:spacing w:after="200" w:line="276" w:lineRule="auto"/>
        <w:ind w:left="720" w:right="-53"/>
        <w:contextualSpacing/>
        <w:rPr>
          <w:rFonts w:ascii="Calibri" w:eastAsia="Calibri" w:hAnsi="Calibri"/>
          <w:sz w:val="20"/>
          <w:szCs w:val="20"/>
          <w:lang w:val="sr-Cyrl-CS"/>
        </w:rPr>
      </w:pPr>
      <w:r w:rsidRPr="00312664">
        <w:rPr>
          <w:rFonts w:eastAsia="Calibri"/>
          <w:sz w:val="20"/>
          <w:szCs w:val="20"/>
          <w:lang w:val="en-US"/>
        </w:rPr>
        <w:t xml:space="preserve">                                                                         </w:t>
      </w:r>
    </w:p>
    <w:p w:rsidR="00312664" w:rsidRPr="00312664" w:rsidRDefault="00312664" w:rsidP="00312664">
      <w:pPr>
        <w:tabs>
          <w:tab w:val="left" w:pos="7560"/>
          <w:tab w:val="left" w:pos="7650"/>
          <w:tab w:val="left" w:pos="7920"/>
          <w:tab w:val="left" w:pos="8190"/>
        </w:tabs>
        <w:spacing w:after="200" w:line="276" w:lineRule="auto"/>
        <w:rPr>
          <w:rFonts w:ascii="Calibri" w:eastAsia="Calibri" w:hAnsi="Calibri"/>
          <w:b/>
          <w:sz w:val="20"/>
          <w:szCs w:val="20"/>
          <w:lang w:val="en-US"/>
        </w:rPr>
      </w:pPr>
    </w:p>
    <w:p w:rsidR="00312664" w:rsidRDefault="00312664" w:rsidP="00312664">
      <w:pPr>
        <w:spacing w:after="200" w:line="276" w:lineRule="auto"/>
        <w:rPr>
          <w:rFonts w:ascii="Calibri" w:eastAsia="Calibri" w:hAnsi="Calibri"/>
          <w:noProof w:val="0"/>
          <w:sz w:val="20"/>
          <w:szCs w:val="20"/>
          <w:lang w:val="en-US"/>
        </w:rPr>
      </w:pPr>
    </w:p>
    <w:p w:rsidR="000F69BD" w:rsidRDefault="000F69BD" w:rsidP="00312664">
      <w:pPr>
        <w:spacing w:after="200" w:line="276" w:lineRule="auto"/>
        <w:rPr>
          <w:rFonts w:ascii="Calibri" w:eastAsia="Calibri" w:hAnsi="Calibri"/>
          <w:noProof w:val="0"/>
          <w:sz w:val="20"/>
          <w:szCs w:val="20"/>
          <w:lang w:val="en-US"/>
        </w:rPr>
      </w:pPr>
    </w:p>
    <w:p w:rsidR="000F69BD" w:rsidRPr="00312664" w:rsidRDefault="000F69BD" w:rsidP="00312664">
      <w:pPr>
        <w:spacing w:after="200" w:line="276" w:lineRule="auto"/>
        <w:rPr>
          <w:rFonts w:ascii="Calibri" w:eastAsia="Calibri" w:hAnsi="Calibri"/>
          <w:noProof w:val="0"/>
          <w:sz w:val="20"/>
          <w:szCs w:val="20"/>
          <w:lang w:val="en-US"/>
        </w:rPr>
      </w:pPr>
    </w:p>
    <w:p w:rsidR="00856934" w:rsidRDefault="00856934" w:rsidP="008F24B3">
      <w:pPr>
        <w:ind w:right="-53"/>
        <w:jc w:val="both"/>
        <w:rPr>
          <w:rFonts w:asciiTheme="minorHAnsi" w:hAnsiTheme="minorHAnsi"/>
          <w:sz w:val="20"/>
          <w:szCs w:val="20"/>
          <w:lang w:val="sr-Cyrl-CS"/>
        </w:rPr>
      </w:pPr>
    </w:p>
    <w:p w:rsidR="003B549D" w:rsidRPr="004F613D" w:rsidRDefault="003B549D" w:rsidP="003B549D">
      <w:pPr>
        <w:ind w:firstLine="1134"/>
        <w:jc w:val="both"/>
        <w:rPr>
          <w:rFonts w:ascii="Calibri" w:hAnsi="Calibri"/>
          <w:sz w:val="22"/>
          <w:szCs w:val="22"/>
          <w:lang w:val="sr-Cyrl-CS"/>
        </w:rPr>
      </w:pPr>
    </w:p>
    <w:p w:rsidR="00AC34E4" w:rsidRPr="000B6A07" w:rsidRDefault="002543F7" w:rsidP="00624727">
      <w:pPr>
        <w:pStyle w:val="Heading3"/>
        <w:rPr>
          <w:rFonts w:ascii="Calibri" w:hAnsi="Calibri"/>
        </w:rPr>
      </w:pPr>
      <w:r>
        <w:rPr>
          <w:rFonts w:ascii="Calibri" w:hAnsi="Calibri"/>
          <w:lang w:val="en-US"/>
        </w:rPr>
        <w:lastRenderedPageBreak/>
        <w:t>2.</w:t>
      </w:r>
      <w:r>
        <w:rPr>
          <w:rFonts w:ascii="Calibri" w:hAnsi="Calibri"/>
        </w:rPr>
        <w:t>3</w:t>
      </w:r>
      <w:r w:rsidR="00306192" w:rsidRPr="000B6A07">
        <w:rPr>
          <w:rFonts w:ascii="Calibri" w:hAnsi="Calibri"/>
          <w:lang w:val="en-US"/>
        </w:rPr>
        <w:t xml:space="preserve"> </w:t>
      </w:r>
      <w:r w:rsidR="00AC34E4" w:rsidRPr="000B6A07">
        <w:rPr>
          <w:rFonts w:ascii="Calibri" w:hAnsi="Calibri"/>
        </w:rPr>
        <w:t>Слободне активности</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 xml:space="preserve">Слободне активности ученика су се одвијале у складу са Законом о </w:t>
      </w:r>
      <w:r w:rsidR="00E65918" w:rsidRPr="000B6A07">
        <w:rPr>
          <w:rFonts w:ascii="Calibri" w:hAnsi="Calibri"/>
          <w:lang w:val="sr-Cyrl-CS"/>
        </w:rPr>
        <w:t>О</w:t>
      </w:r>
      <w:r w:rsidRPr="000B6A07">
        <w:rPr>
          <w:rFonts w:ascii="Calibri" w:hAnsi="Calibri"/>
          <w:lang w:val="sr-Cyrl-CS"/>
        </w:rPr>
        <w:t>сновној школи и задужењима наставника, са једним часом недељно.</w:t>
      </w:r>
    </w:p>
    <w:p w:rsidR="00AC34E4" w:rsidRPr="00117F67" w:rsidRDefault="00AC34E4" w:rsidP="00AC34E4">
      <w:pPr>
        <w:ind w:firstLine="1122"/>
        <w:jc w:val="both"/>
        <w:rPr>
          <w:rFonts w:ascii="Calibri" w:hAnsi="Calibri"/>
          <w:lang w:val="sr-Cyrl-RS"/>
        </w:rPr>
      </w:pPr>
      <w:r w:rsidRPr="000B6A07">
        <w:rPr>
          <w:rFonts w:ascii="Calibri" w:hAnsi="Calibri"/>
          <w:lang w:val="sr-Cyrl-CS"/>
        </w:rPr>
        <w:t>Захваљујући раду</w:t>
      </w:r>
      <w:r w:rsidR="006C32E8">
        <w:rPr>
          <w:rFonts w:ascii="Calibri" w:hAnsi="Calibri"/>
          <w:lang w:val="sr-Cyrl-CS"/>
        </w:rPr>
        <w:t xml:space="preserve"> и</w:t>
      </w:r>
      <w:r w:rsidRPr="000B6A07">
        <w:rPr>
          <w:rFonts w:ascii="Calibri" w:hAnsi="Calibri"/>
          <w:lang w:val="sr-Cyrl-CS"/>
        </w:rPr>
        <w:t xml:space="preserve"> на датим часовима ученици наше школе су учествовали на свим такмиче</w:t>
      </w:r>
      <w:r w:rsidR="00854D17" w:rsidRPr="000B6A07">
        <w:rPr>
          <w:rFonts w:ascii="Calibri" w:hAnsi="Calibri"/>
          <w:lang w:val="sr-Cyrl-CS"/>
        </w:rPr>
        <w:t>њи</w:t>
      </w:r>
      <w:r w:rsidR="00094AF7" w:rsidRPr="000B6A07">
        <w:rPr>
          <w:rFonts w:ascii="Calibri" w:hAnsi="Calibri"/>
          <w:lang w:val="sr-Cyrl-CS"/>
        </w:rPr>
        <w:t>ма предвиђеним за шк</w:t>
      </w:r>
      <w:r w:rsidR="008E02D7" w:rsidRPr="000B6A07">
        <w:rPr>
          <w:rFonts w:ascii="Calibri" w:hAnsi="Calibri"/>
          <w:lang w:val="sr-Cyrl-CS"/>
        </w:rPr>
        <w:t>олску 20</w:t>
      </w:r>
      <w:r w:rsidR="007C6F5A" w:rsidRPr="000B6A07">
        <w:rPr>
          <w:rFonts w:ascii="Calibri" w:hAnsi="Calibri"/>
          <w:lang w:val="sr-Cyrl-CS"/>
        </w:rPr>
        <w:t>1</w:t>
      </w:r>
      <w:r w:rsidR="00117F67">
        <w:rPr>
          <w:rFonts w:ascii="Calibri" w:hAnsi="Calibri"/>
          <w:lang w:val="sr-Cyrl-CS"/>
        </w:rPr>
        <w:t>9</w:t>
      </w:r>
      <w:r w:rsidRPr="000B6A07">
        <w:rPr>
          <w:rFonts w:ascii="Calibri" w:hAnsi="Calibri"/>
          <w:lang w:val="sr-Cyrl-CS"/>
        </w:rPr>
        <w:t>/20</w:t>
      </w:r>
      <w:r w:rsidR="00117F67">
        <w:rPr>
          <w:rFonts w:ascii="Calibri" w:hAnsi="Calibri"/>
          <w:lang w:val="sr-Latn-RS"/>
        </w:rPr>
        <w:t>20</w:t>
      </w:r>
      <w:r w:rsidRPr="000B6A07">
        <w:rPr>
          <w:rFonts w:ascii="Calibri" w:hAnsi="Calibri"/>
          <w:lang w:val="sr-Cyrl-CS"/>
        </w:rPr>
        <w:t>. годину.</w:t>
      </w:r>
      <w:r w:rsidR="00117F67">
        <w:rPr>
          <w:rFonts w:ascii="Calibri" w:hAnsi="Calibri"/>
          <w:lang w:val="sr-Latn-RS"/>
        </w:rPr>
        <w:t xml:space="preserve"> </w:t>
      </w:r>
      <w:r w:rsidR="00117F67">
        <w:rPr>
          <w:rFonts w:ascii="Calibri" w:hAnsi="Calibri"/>
          <w:lang w:val="sr-Cyrl-RS"/>
        </w:rPr>
        <w:t>С обзиром да се почетак рада на даљину поклапа са периодом када су започета такмичења на вишим нивоима такмичења, окружно и републичко, у овом извештају ће бити приказани резултати углавном са општинског нивоа</w:t>
      </w:r>
      <w:r w:rsidR="00511ABA">
        <w:rPr>
          <w:rFonts w:ascii="Calibri" w:hAnsi="Calibri"/>
          <w:lang w:val="sr-Cyrl-RS"/>
        </w:rPr>
        <w:t xml:space="preserve"> и окружног нивоа у поједининачним случајевима</w:t>
      </w:r>
      <w:r w:rsidR="00117F67">
        <w:rPr>
          <w:rFonts w:ascii="Calibri" w:hAnsi="Calibri"/>
          <w:lang w:val="sr-Cyrl-RS"/>
        </w:rPr>
        <w:t xml:space="preserve">. </w:t>
      </w:r>
    </w:p>
    <w:p w:rsidR="00AC34E4" w:rsidRPr="000B6A07" w:rsidRDefault="00AC34E4" w:rsidP="00AC34E4">
      <w:pPr>
        <w:ind w:firstLine="1122"/>
        <w:jc w:val="both"/>
        <w:rPr>
          <w:rFonts w:ascii="Calibri" w:hAnsi="Calibri"/>
          <w:lang w:val="sr-Cyrl-CS"/>
        </w:rPr>
      </w:pPr>
      <w:r w:rsidRPr="000B6A07">
        <w:rPr>
          <w:rFonts w:ascii="Calibri" w:hAnsi="Calibri"/>
          <w:lang w:val="sr-Cyrl-CS"/>
        </w:rPr>
        <w:t>Сходно томе учешће и пласмани су ради систематичности приказани табеларно.</w:t>
      </w:r>
    </w:p>
    <w:p w:rsidR="004D5335" w:rsidRPr="000B6A07" w:rsidRDefault="004D5335" w:rsidP="00AC34E4">
      <w:pPr>
        <w:ind w:firstLine="1122"/>
        <w:jc w:val="both"/>
        <w:rPr>
          <w:rFonts w:ascii="Calibri" w:hAnsi="Calibri"/>
          <w:lang w:val="sr-Cyrl-CS"/>
        </w:rPr>
      </w:pPr>
    </w:p>
    <w:p w:rsidR="00AC34E4" w:rsidRDefault="0057198F" w:rsidP="00AC34E4">
      <w:pPr>
        <w:ind w:firstLine="1122"/>
        <w:jc w:val="both"/>
        <w:rPr>
          <w:rFonts w:ascii="Calibri" w:hAnsi="Calibri"/>
          <w:lang w:val="sr-Cyrl-CS"/>
        </w:rPr>
      </w:pPr>
      <w:r w:rsidRPr="000B6A07">
        <w:rPr>
          <w:rFonts w:ascii="Calibri" w:hAnsi="Calibri"/>
          <w:iCs/>
          <w:lang w:val="sr-Cyrl-CS"/>
        </w:rPr>
        <w:t xml:space="preserve">Табела бр. 9 </w:t>
      </w:r>
      <w:r w:rsidR="00AC34E4" w:rsidRPr="000B6A07">
        <w:rPr>
          <w:rFonts w:ascii="Calibri" w:hAnsi="Calibri"/>
          <w:i/>
          <w:iCs/>
          <w:lang w:val="sr-Cyrl-CS"/>
        </w:rPr>
        <w:t>Пласмани на спортским такмичењима</w:t>
      </w:r>
      <w:r w:rsidR="00AC34E4" w:rsidRPr="000B6A07">
        <w:rPr>
          <w:rFonts w:ascii="Calibri" w:hAnsi="Calibri"/>
          <w:lang w:val="sr-Cyrl-CS"/>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2268"/>
        <w:gridCol w:w="1276"/>
        <w:gridCol w:w="1134"/>
        <w:gridCol w:w="1559"/>
      </w:tblGrid>
      <w:tr w:rsidR="00D36BF3" w:rsidRPr="00D93621" w:rsidTr="00D51C30">
        <w:trPr>
          <w:cantSplit/>
        </w:trPr>
        <w:tc>
          <w:tcPr>
            <w:tcW w:w="2551" w:type="dxa"/>
            <w:vMerge w:val="restart"/>
            <w:tcBorders>
              <w:top w:val="thinThickLargeGap" w:sz="24" w:space="0" w:color="auto"/>
              <w:left w:val="thinThickLargeGap" w:sz="24" w:space="0" w:color="auto"/>
            </w:tcBorders>
            <w:vAlign w:val="center"/>
          </w:tcPr>
          <w:p w:rsidR="00D36BF3" w:rsidRPr="006B5A3A" w:rsidRDefault="00D36BF3" w:rsidP="00F2387D">
            <w:pPr>
              <w:jc w:val="center"/>
              <w:rPr>
                <w:rFonts w:asciiTheme="minorHAnsi" w:hAnsiTheme="minorHAnsi"/>
                <w:sz w:val="20"/>
                <w:szCs w:val="20"/>
                <w:lang w:val="sr-Cyrl-CS"/>
              </w:rPr>
            </w:pPr>
            <w:r w:rsidRPr="006B5A3A">
              <w:rPr>
                <w:rFonts w:asciiTheme="minorHAnsi" w:hAnsiTheme="minorHAnsi"/>
                <w:sz w:val="20"/>
                <w:szCs w:val="20"/>
                <w:lang w:val="sr-Cyrl-CS"/>
              </w:rPr>
              <w:t>Презиме и име ученика</w:t>
            </w:r>
          </w:p>
        </w:tc>
        <w:tc>
          <w:tcPr>
            <w:tcW w:w="1134" w:type="dxa"/>
            <w:vMerge w:val="restart"/>
            <w:tcBorders>
              <w:top w:val="thinThickLargeGap" w:sz="24" w:space="0" w:color="auto"/>
            </w:tcBorders>
            <w:vAlign w:val="center"/>
          </w:tcPr>
          <w:p w:rsidR="00D36BF3" w:rsidRPr="006B5A3A" w:rsidRDefault="00D36BF3" w:rsidP="00F2387D">
            <w:pPr>
              <w:jc w:val="center"/>
              <w:rPr>
                <w:rFonts w:asciiTheme="minorHAnsi" w:hAnsiTheme="minorHAnsi"/>
                <w:sz w:val="20"/>
                <w:szCs w:val="20"/>
                <w:lang w:val="sr-Cyrl-CS"/>
              </w:rPr>
            </w:pPr>
            <w:r w:rsidRPr="006B5A3A">
              <w:rPr>
                <w:rFonts w:asciiTheme="minorHAnsi" w:hAnsiTheme="minorHAnsi"/>
                <w:sz w:val="20"/>
                <w:szCs w:val="20"/>
                <w:lang w:val="sr-Cyrl-CS"/>
              </w:rPr>
              <w:t>Одељ.</w:t>
            </w:r>
          </w:p>
        </w:tc>
        <w:tc>
          <w:tcPr>
            <w:tcW w:w="2268" w:type="dxa"/>
            <w:vMerge w:val="restart"/>
            <w:tcBorders>
              <w:top w:val="thinThickLargeGap" w:sz="24" w:space="0" w:color="auto"/>
            </w:tcBorders>
            <w:vAlign w:val="center"/>
          </w:tcPr>
          <w:p w:rsidR="00D36BF3" w:rsidRPr="00C12C5D" w:rsidRDefault="00D36BF3" w:rsidP="00F2387D">
            <w:pPr>
              <w:jc w:val="center"/>
              <w:rPr>
                <w:rFonts w:asciiTheme="minorHAnsi" w:hAnsiTheme="minorHAnsi"/>
                <w:sz w:val="20"/>
                <w:szCs w:val="20"/>
                <w:lang w:val="sr-Cyrl-CS"/>
              </w:rPr>
            </w:pPr>
            <w:r w:rsidRPr="00C12C5D">
              <w:rPr>
                <w:rFonts w:asciiTheme="minorHAnsi" w:hAnsiTheme="minorHAnsi"/>
                <w:sz w:val="20"/>
                <w:szCs w:val="20"/>
                <w:lang w:val="sr-Cyrl-CS"/>
              </w:rPr>
              <w:t>Област</w:t>
            </w:r>
          </w:p>
        </w:tc>
        <w:tc>
          <w:tcPr>
            <w:tcW w:w="3969" w:type="dxa"/>
            <w:gridSpan w:val="3"/>
            <w:tcBorders>
              <w:top w:val="thinThickLargeGap" w:sz="24" w:space="0" w:color="auto"/>
              <w:right w:val="thickThinLargeGap" w:sz="24" w:space="0" w:color="auto"/>
            </w:tcBorders>
            <w:vAlign w:val="center"/>
          </w:tcPr>
          <w:p w:rsidR="00D36BF3" w:rsidRPr="006B5A3A" w:rsidRDefault="00D36BF3" w:rsidP="00F2387D">
            <w:pPr>
              <w:jc w:val="center"/>
              <w:rPr>
                <w:rFonts w:asciiTheme="minorHAnsi" w:hAnsiTheme="minorHAnsi"/>
                <w:sz w:val="20"/>
                <w:szCs w:val="20"/>
                <w:lang w:val="sr-Cyrl-CS"/>
              </w:rPr>
            </w:pPr>
            <w:r w:rsidRPr="006B5A3A">
              <w:rPr>
                <w:rFonts w:asciiTheme="minorHAnsi" w:hAnsiTheme="minorHAnsi"/>
                <w:sz w:val="20"/>
                <w:szCs w:val="20"/>
                <w:lang w:val="sr-Cyrl-CS"/>
              </w:rPr>
              <w:t>Ранг</w:t>
            </w:r>
          </w:p>
        </w:tc>
      </w:tr>
      <w:tr w:rsidR="00D36BF3" w:rsidRPr="00D93621" w:rsidTr="00D51C30">
        <w:trPr>
          <w:cantSplit/>
        </w:trPr>
        <w:tc>
          <w:tcPr>
            <w:tcW w:w="2551" w:type="dxa"/>
            <w:vMerge/>
            <w:tcBorders>
              <w:left w:val="thinThickLargeGap" w:sz="24" w:space="0" w:color="auto"/>
              <w:bottom w:val="thinThickThinLargeGap" w:sz="24" w:space="0" w:color="auto"/>
            </w:tcBorders>
            <w:vAlign w:val="center"/>
          </w:tcPr>
          <w:p w:rsidR="00D36BF3" w:rsidRPr="006B5A3A" w:rsidRDefault="00D36BF3" w:rsidP="00F2387D">
            <w:pPr>
              <w:jc w:val="center"/>
              <w:rPr>
                <w:rFonts w:asciiTheme="minorHAnsi" w:hAnsiTheme="minorHAnsi"/>
                <w:sz w:val="20"/>
                <w:szCs w:val="20"/>
                <w:lang w:val="sr-Cyrl-CS"/>
              </w:rPr>
            </w:pPr>
          </w:p>
        </w:tc>
        <w:tc>
          <w:tcPr>
            <w:tcW w:w="1134" w:type="dxa"/>
            <w:vMerge/>
            <w:tcBorders>
              <w:bottom w:val="thinThickThinLargeGap" w:sz="24" w:space="0" w:color="auto"/>
            </w:tcBorders>
            <w:vAlign w:val="center"/>
          </w:tcPr>
          <w:p w:rsidR="00D36BF3" w:rsidRPr="006B5A3A" w:rsidRDefault="00D36BF3" w:rsidP="00F2387D">
            <w:pPr>
              <w:jc w:val="center"/>
              <w:rPr>
                <w:rFonts w:asciiTheme="minorHAnsi" w:hAnsiTheme="minorHAnsi"/>
                <w:sz w:val="20"/>
                <w:szCs w:val="20"/>
                <w:lang w:val="sr-Cyrl-CS"/>
              </w:rPr>
            </w:pPr>
          </w:p>
        </w:tc>
        <w:tc>
          <w:tcPr>
            <w:tcW w:w="2268" w:type="dxa"/>
            <w:vMerge/>
            <w:tcBorders>
              <w:bottom w:val="thinThickThinLargeGap" w:sz="24" w:space="0" w:color="auto"/>
            </w:tcBorders>
            <w:vAlign w:val="center"/>
          </w:tcPr>
          <w:p w:rsidR="00D36BF3" w:rsidRPr="00C12C5D" w:rsidRDefault="00D36BF3" w:rsidP="00F2387D">
            <w:pPr>
              <w:jc w:val="center"/>
              <w:rPr>
                <w:rFonts w:asciiTheme="minorHAnsi" w:hAnsiTheme="minorHAnsi"/>
                <w:sz w:val="20"/>
                <w:szCs w:val="20"/>
                <w:lang w:val="sr-Cyrl-CS"/>
              </w:rPr>
            </w:pPr>
          </w:p>
        </w:tc>
        <w:tc>
          <w:tcPr>
            <w:tcW w:w="1276" w:type="dxa"/>
            <w:tcBorders>
              <w:bottom w:val="thinThickThinLargeGap" w:sz="24" w:space="0" w:color="auto"/>
            </w:tcBorders>
            <w:vAlign w:val="center"/>
          </w:tcPr>
          <w:p w:rsidR="00D36BF3" w:rsidRPr="006B5A3A" w:rsidRDefault="00D36BF3" w:rsidP="00F2387D">
            <w:pPr>
              <w:jc w:val="center"/>
              <w:rPr>
                <w:rFonts w:asciiTheme="minorHAnsi" w:hAnsiTheme="minorHAnsi"/>
                <w:sz w:val="20"/>
                <w:szCs w:val="20"/>
                <w:lang w:val="sr-Cyrl-CS"/>
              </w:rPr>
            </w:pPr>
            <w:r w:rsidRPr="006B5A3A">
              <w:rPr>
                <w:rFonts w:asciiTheme="minorHAnsi" w:hAnsiTheme="minorHAnsi"/>
                <w:sz w:val="20"/>
                <w:szCs w:val="20"/>
                <w:lang w:val="sr-Cyrl-CS"/>
              </w:rPr>
              <w:t>Општинско</w:t>
            </w:r>
          </w:p>
        </w:tc>
        <w:tc>
          <w:tcPr>
            <w:tcW w:w="1134" w:type="dxa"/>
            <w:tcBorders>
              <w:bottom w:val="thinThickThinLargeGap" w:sz="24" w:space="0" w:color="auto"/>
            </w:tcBorders>
            <w:vAlign w:val="center"/>
          </w:tcPr>
          <w:p w:rsidR="00D36BF3" w:rsidRPr="006B5A3A" w:rsidRDefault="00D36BF3" w:rsidP="00F2387D">
            <w:pPr>
              <w:jc w:val="center"/>
              <w:rPr>
                <w:rFonts w:asciiTheme="minorHAnsi" w:hAnsiTheme="minorHAnsi"/>
                <w:sz w:val="20"/>
                <w:szCs w:val="20"/>
                <w:lang w:val="sr-Cyrl-CS"/>
              </w:rPr>
            </w:pPr>
            <w:r w:rsidRPr="006B5A3A">
              <w:rPr>
                <w:rFonts w:asciiTheme="minorHAnsi" w:hAnsiTheme="minorHAnsi"/>
                <w:sz w:val="20"/>
                <w:szCs w:val="20"/>
                <w:lang w:val="sr-Cyrl-CS"/>
              </w:rPr>
              <w:t>Зонско</w:t>
            </w:r>
          </w:p>
        </w:tc>
        <w:tc>
          <w:tcPr>
            <w:tcW w:w="1559" w:type="dxa"/>
            <w:tcBorders>
              <w:bottom w:val="thinThickThinLargeGap" w:sz="24" w:space="0" w:color="auto"/>
              <w:right w:val="thickThinLargeGap" w:sz="24" w:space="0" w:color="auto"/>
            </w:tcBorders>
            <w:vAlign w:val="center"/>
          </w:tcPr>
          <w:p w:rsidR="00D36BF3" w:rsidRPr="006B5A3A" w:rsidRDefault="00D36BF3" w:rsidP="00F2387D">
            <w:pPr>
              <w:jc w:val="center"/>
              <w:rPr>
                <w:rFonts w:asciiTheme="minorHAnsi" w:hAnsiTheme="minorHAnsi"/>
                <w:sz w:val="20"/>
                <w:szCs w:val="20"/>
                <w:lang w:val="sr-Cyrl-CS"/>
              </w:rPr>
            </w:pPr>
            <w:r w:rsidRPr="006B5A3A">
              <w:rPr>
                <w:rFonts w:asciiTheme="minorHAnsi" w:hAnsiTheme="minorHAnsi"/>
                <w:sz w:val="20"/>
                <w:szCs w:val="20"/>
                <w:lang w:val="sr-Cyrl-CS"/>
              </w:rPr>
              <w:t>Републичко</w:t>
            </w:r>
          </w:p>
        </w:tc>
      </w:tr>
      <w:tr w:rsidR="00970209" w:rsidRPr="00D93621" w:rsidTr="00D51C30">
        <w:trPr>
          <w:cantSplit/>
        </w:trPr>
        <w:tc>
          <w:tcPr>
            <w:tcW w:w="2551" w:type="dxa"/>
            <w:tcBorders>
              <w:left w:val="thinThickLargeGap" w:sz="24" w:space="0" w:color="auto"/>
            </w:tcBorders>
          </w:tcPr>
          <w:p w:rsidR="00970209" w:rsidRPr="006B5A3A" w:rsidRDefault="006659CC" w:rsidP="00473579">
            <w:pPr>
              <w:jc w:val="both"/>
              <w:rPr>
                <w:rFonts w:asciiTheme="minorHAnsi" w:hAnsiTheme="minorHAnsi" w:cstheme="minorHAnsi"/>
                <w:sz w:val="20"/>
                <w:szCs w:val="20"/>
                <w:lang w:val="sr-Cyrl-RS"/>
              </w:rPr>
            </w:pPr>
            <w:r w:rsidRPr="006B5A3A">
              <w:rPr>
                <w:rFonts w:asciiTheme="minorHAnsi" w:hAnsiTheme="minorHAnsi" w:cstheme="minorHAnsi"/>
                <w:sz w:val="20"/>
                <w:szCs w:val="20"/>
                <w:lang w:val="sr-Cyrl-RS"/>
              </w:rPr>
              <w:t>Јана Бјељац</w:t>
            </w:r>
          </w:p>
        </w:tc>
        <w:tc>
          <w:tcPr>
            <w:tcW w:w="1134" w:type="dxa"/>
            <w:vAlign w:val="center"/>
          </w:tcPr>
          <w:p w:rsidR="00970209" w:rsidRPr="006B5A3A" w:rsidRDefault="006659CC" w:rsidP="00473579">
            <w:pPr>
              <w:jc w:val="center"/>
              <w:rPr>
                <w:rFonts w:asciiTheme="minorHAnsi" w:hAnsiTheme="minorHAnsi" w:cstheme="minorHAnsi"/>
                <w:sz w:val="20"/>
                <w:szCs w:val="20"/>
                <w:lang w:val="sr-Cyrl-CS"/>
              </w:rPr>
            </w:pPr>
            <w:r w:rsidRPr="006B5A3A">
              <w:rPr>
                <w:rFonts w:asciiTheme="minorHAnsi" w:hAnsiTheme="minorHAnsi" w:cstheme="minorHAnsi"/>
                <w:sz w:val="20"/>
                <w:szCs w:val="20"/>
                <w:lang w:val="sr-Cyrl-CS"/>
              </w:rPr>
              <w:t>2</w:t>
            </w:r>
            <w:r w:rsidRPr="006B5A3A">
              <w:rPr>
                <w:rFonts w:asciiTheme="minorHAnsi" w:hAnsiTheme="minorHAnsi" w:cstheme="minorHAnsi"/>
                <w:sz w:val="20"/>
                <w:szCs w:val="20"/>
                <w:vertAlign w:val="subscript"/>
                <w:lang w:val="sr-Cyrl-CS"/>
              </w:rPr>
              <w:t>4</w:t>
            </w:r>
          </w:p>
        </w:tc>
        <w:tc>
          <w:tcPr>
            <w:tcW w:w="2268" w:type="dxa"/>
            <w:vAlign w:val="center"/>
          </w:tcPr>
          <w:p w:rsidR="00970209" w:rsidRPr="00C12C5D" w:rsidRDefault="006659CC" w:rsidP="0047357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крос</w:t>
            </w:r>
          </w:p>
        </w:tc>
        <w:tc>
          <w:tcPr>
            <w:tcW w:w="1276" w:type="dxa"/>
            <w:vAlign w:val="center"/>
          </w:tcPr>
          <w:p w:rsidR="00970209" w:rsidRPr="006B5A3A" w:rsidRDefault="006659CC" w:rsidP="00473579">
            <w:pPr>
              <w:jc w:val="center"/>
              <w:rPr>
                <w:rFonts w:asciiTheme="minorHAnsi" w:hAnsiTheme="minorHAnsi" w:cstheme="minorHAnsi"/>
                <w:sz w:val="20"/>
                <w:szCs w:val="20"/>
                <w:lang w:val="sr-Cyrl-CS"/>
              </w:rPr>
            </w:pPr>
            <w:r w:rsidRPr="006B5A3A">
              <w:rPr>
                <w:rFonts w:asciiTheme="minorHAnsi" w:hAnsiTheme="minorHAnsi" w:cstheme="minorHAnsi"/>
                <w:sz w:val="20"/>
                <w:szCs w:val="20"/>
                <w:lang w:val="sr-Cyrl-CS"/>
              </w:rPr>
              <w:t>1</w:t>
            </w:r>
          </w:p>
        </w:tc>
        <w:tc>
          <w:tcPr>
            <w:tcW w:w="1134" w:type="dxa"/>
            <w:vAlign w:val="center"/>
          </w:tcPr>
          <w:p w:rsidR="00970209" w:rsidRPr="006B5A3A" w:rsidRDefault="00970209" w:rsidP="00473579">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970209" w:rsidRPr="006B5A3A" w:rsidRDefault="00970209" w:rsidP="00473579">
            <w:pPr>
              <w:jc w:val="center"/>
              <w:rPr>
                <w:rFonts w:asciiTheme="minorHAnsi" w:hAnsiTheme="minorHAnsi" w:cstheme="minorHAnsi"/>
                <w:sz w:val="20"/>
                <w:szCs w:val="20"/>
                <w:lang w:val="sr-Cyrl-CS"/>
              </w:rPr>
            </w:pPr>
          </w:p>
        </w:tc>
      </w:tr>
      <w:tr w:rsidR="00C17D7E" w:rsidRPr="00D93621" w:rsidTr="009F7FF1">
        <w:trPr>
          <w:cantSplit/>
        </w:trPr>
        <w:tc>
          <w:tcPr>
            <w:tcW w:w="2551" w:type="dxa"/>
            <w:tcBorders>
              <w:left w:val="thinThickLargeGap" w:sz="24" w:space="0" w:color="auto"/>
            </w:tcBorders>
          </w:tcPr>
          <w:p w:rsidR="00C17D7E" w:rsidRPr="006B5A3A" w:rsidRDefault="006659CC" w:rsidP="00C17D7E">
            <w:pPr>
              <w:jc w:val="both"/>
              <w:rPr>
                <w:rFonts w:asciiTheme="minorHAnsi" w:hAnsiTheme="minorHAnsi" w:cstheme="minorHAnsi"/>
                <w:sz w:val="20"/>
                <w:szCs w:val="20"/>
                <w:lang w:val="sr-Cyrl-CS"/>
              </w:rPr>
            </w:pPr>
            <w:r w:rsidRPr="006B5A3A">
              <w:rPr>
                <w:rFonts w:asciiTheme="minorHAnsi" w:hAnsiTheme="minorHAnsi" w:cstheme="minorHAnsi"/>
                <w:sz w:val="20"/>
                <w:szCs w:val="20"/>
                <w:lang w:val="sr-Cyrl-CS"/>
              </w:rPr>
              <w:t>Мишчевић Јована</w:t>
            </w:r>
          </w:p>
        </w:tc>
        <w:tc>
          <w:tcPr>
            <w:tcW w:w="1134" w:type="dxa"/>
            <w:vAlign w:val="center"/>
          </w:tcPr>
          <w:p w:rsidR="00C17D7E" w:rsidRPr="006B5A3A" w:rsidRDefault="006659CC" w:rsidP="00C17D7E">
            <w:pPr>
              <w:jc w:val="center"/>
              <w:rPr>
                <w:rFonts w:asciiTheme="minorHAnsi" w:hAnsiTheme="minorHAnsi" w:cstheme="minorHAnsi"/>
                <w:sz w:val="20"/>
                <w:szCs w:val="20"/>
                <w:lang w:val="sr-Cyrl-CS"/>
              </w:rPr>
            </w:pPr>
            <w:r w:rsidRPr="006B5A3A">
              <w:rPr>
                <w:rFonts w:asciiTheme="minorHAnsi" w:hAnsiTheme="minorHAnsi" w:cstheme="minorHAnsi"/>
                <w:sz w:val="20"/>
                <w:szCs w:val="20"/>
                <w:lang w:val="sr-Cyrl-CS"/>
              </w:rPr>
              <w:t>3</w:t>
            </w:r>
            <w:r w:rsidRPr="006B5A3A">
              <w:rPr>
                <w:rFonts w:asciiTheme="minorHAnsi" w:hAnsiTheme="minorHAnsi" w:cstheme="minorHAnsi"/>
                <w:sz w:val="20"/>
                <w:szCs w:val="20"/>
                <w:vertAlign w:val="subscript"/>
                <w:lang w:val="sr-Cyrl-CS"/>
              </w:rPr>
              <w:t>1</w:t>
            </w:r>
          </w:p>
        </w:tc>
        <w:tc>
          <w:tcPr>
            <w:tcW w:w="2268" w:type="dxa"/>
          </w:tcPr>
          <w:p w:rsidR="00C17D7E" w:rsidRPr="00C12C5D" w:rsidRDefault="006659CC" w:rsidP="00C17D7E">
            <w:pPr>
              <w:jc w:val="center"/>
              <w:rPr>
                <w:rFonts w:asciiTheme="minorHAnsi" w:hAnsiTheme="minorHAnsi"/>
                <w:sz w:val="20"/>
                <w:szCs w:val="20"/>
                <w:lang w:val="sr-Cyrl-RS"/>
              </w:rPr>
            </w:pPr>
            <w:r w:rsidRPr="00C12C5D">
              <w:rPr>
                <w:rFonts w:asciiTheme="minorHAnsi" w:hAnsiTheme="minorHAnsi"/>
                <w:sz w:val="20"/>
                <w:szCs w:val="20"/>
                <w:lang w:val="sr-Cyrl-RS"/>
              </w:rPr>
              <w:t>крос</w:t>
            </w:r>
          </w:p>
        </w:tc>
        <w:tc>
          <w:tcPr>
            <w:tcW w:w="1276" w:type="dxa"/>
            <w:vAlign w:val="center"/>
          </w:tcPr>
          <w:p w:rsidR="00C17D7E" w:rsidRPr="006B5A3A" w:rsidRDefault="006659CC" w:rsidP="00C17D7E">
            <w:pPr>
              <w:jc w:val="center"/>
              <w:rPr>
                <w:rFonts w:asciiTheme="minorHAnsi" w:hAnsiTheme="minorHAnsi" w:cstheme="minorHAnsi"/>
                <w:sz w:val="20"/>
                <w:szCs w:val="20"/>
                <w:lang w:val="sr-Cyrl-CS"/>
              </w:rPr>
            </w:pPr>
            <w:r w:rsidRPr="006B5A3A">
              <w:rPr>
                <w:rFonts w:asciiTheme="minorHAnsi" w:hAnsiTheme="minorHAnsi" w:cstheme="minorHAnsi"/>
                <w:sz w:val="20"/>
                <w:szCs w:val="20"/>
                <w:lang w:val="sr-Cyrl-CS"/>
              </w:rPr>
              <w:t>1</w:t>
            </w:r>
          </w:p>
        </w:tc>
        <w:tc>
          <w:tcPr>
            <w:tcW w:w="1134" w:type="dxa"/>
          </w:tcPr>
          <w:p w:rsidR="00C17D7E" w:rsidRPr="006B5A3A"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B5A3A" w:rsidRDefault="00C17D7E" w:rsidP="00C17D7E">
            <w:pPr>
              <w:jc w:val="center"/>
              <w:rPr>
                <w:rFonts w:asciiTheme="minorHAnsi" w:hAnsiTheme="minorHAnsi" w:cstheme="minorHAnsi"/>
                <w:sz w:val="20"/>
                <w:szCs w:val="20"/>
                <w:lang w:val="sr-Cyrl-CS"/>
              </w:rPr>
            </w:pPr>
          </w:p>
        </w:tc>
      </w:tr>
      <w:tr w:rsidR="00C17D7E" w:rsidRPr="00D93621" w:rsidTr="00D51C30">
        <w:trPr>
          <w:cantSplit/>
        </w:trPr>
        <w:tc>
          <w:tcPr>
            <w:tcW w:w="2551" w:type="dxa"/>
            <w:tcBorders>
              <w:left w:val="thinThickLargeGap" w:sz="24" w:space="0" w:color="auto"/>
            </w:tcBorders>
          </w:tcPr>
          <w:p w:rsidR="00C17D7E" w:rsidRPr="006B5A3A" w:rsidRDefault="006B5A3A" w:rsidP="00C17D7E">
            <w:pPr>
              <w:jc w:val="both"/>
              <w:rPr>
                <w:rFonts w:asciiTheme="minorHAnsi" w:hAnsiTheme="minorHAnsi" w:cstheme="minorHAnsi"/>
                <w:sz w:val="20"/>
                <w:szCs w:val="20"/>
                <w:lang w:val="sr-Cyrl-CS"/>
              </w:rPr>
            </w:pPr>
            <w:r w:rsidRPr="006B5A3A">
              <w:rPr>
                <w:rFonts w:asciiTheme="minorHAnsi" w:hAnsiTheme="minorHAnsi" w:cstheme="minorHAnsi"/>
                <w:sz w:val="20"/>
                <w:szCs w:val="20"/>
                <w:lang w:val="sr-Cyrl-CS"/>
              </w:rPr>
              <w:t>Радановић Михајло</w:t>
            </w:r>
          </w:p>
        </w:tc>
        <w:tc>
          <w:tcPr>
            <w:tcW w:w="1134" w:type="dxa"/>
            <w:vAlign w:val="center"/>
          </w:tcPr>
          <w:p w:rsidR="00C17D7E" w:rsidRPr="006B5A3A" w:rsidRDefault="006B5A3A" w:rsidP="00C17D7E">
            <w:pPr>
              <w:jc w:val="center"/>
              <w:rPr>
                <w:rFonts w:asciiTheme="minorHAnsi" w:hAnsiTheme="minorHAnsi" w:cstheme="minorHAnsi"/>
                <w:sz w:val="20"/>
                <w:szCs w:val="20"/>
                <w:lang w:val="sr-Cyrl-CS"/>
              </w:rPr>
            </w:pPr>
            <w:r w:rsidRPr="006B5A3A">
              <w:rPr>
                <w:rFonts w:asciiTheme="minorHAnsi" w:hAnsiTheme="minorHAnsi" w:cstheme="minorHAnsi"/>
                <w:sz w:val="20"/>
                <w:szCs w:val="20"/>
                <w:lang w:val="sr-Cyrl-CS"/>
              </w:rPr>
              <w:t>3</w:t>
            </w:r>
            <w:r w:rsidRPr="006B5A3A">
              <w:rPr>
                <w:rFonts w:asciiTheme="minorHAnsi" w:hAnsiTheme="minorHAnsi" w:cstheme="minorHAnsi"/>
                <w:sz w:val="20"/>
                <w:szCs w:val="20"/>
                <w:vertAlign w:val="subscript"/>
                <w:lang w:val="sr-Cyrl-CS"/>
              </w:rPr>
              <w:t>1</w:t>
            </w:r>
          </w:p>
        </w:tc>
        <w:tc>
          <w:tcPr>
            <w:tcW w:w="2268" w:type="dxa"/>
          </w:tcPr>
          <w:p w:rsidR="00C17D7E" w:rsidRPr="00C12C5D" w:rsidRDefault="006B5A3A" w:rsidP="00C17D7E">
            <w:pPr>
              <w:jc w:val="center"/>
              <w:rPr>
                <w:rFonts w:asciiTheme="minorHAnsi" w:hAnsiTheme="minorHAnsi"/>
                <w:sz w:val="20"/>
                <w:szCs w:val="20"/>
                <w:lang w:val="sr-Cyrl-RS"/>
              </w:rPr>
            </w:pPr>
            <w:r w:rsidRPr="00C12C5D">
              <w:rPr>
                <w:rFonts w:asciiTheme="minorHAnsi" w:hAnsiTheme="minorHAnsi"/>
                <w:sz w:val="20"/>
                <w:szCs w:val="20"/>
                <w:lang w:val="sr-Cyrl-RS"/>
              </w:rPr>
              <w:t>пливање</w:t>
            </w:r>
          </w:p>
        </w:tc>
        <w:tc>
          <w:tcPr>
            <w:tcW w:w="1276" w:type="dxa"/>
            <w:vAlign w:val="center"/>
          </w:tcPr>
          <w:p w:rsidR="00C17D7E" w:rsidRPr="006B5A3A" w:rsidRDefault="006B5A3A"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tcPr>
          <w:p w:rsidR="00C17D7E" w:rsidRPr="006B5A3A"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B5A3A" w:rsidRDefault="00C17D7E" w:rsidP="00C17D7E">
            <w:pPr>
              <w:jc w:val="center"/>
              <w:rPr>
                <w:rFonts w:asciiTheme="minorHAnsi" w:hAnsiTheme="minorHAnsi" w:cstheme="minorHAnsi"/>
                <w:sz w:val="20"/>
                <w:szCs w:val="20"/>
                <w:lang w:val="sr-Cyrl-CS"/>
              </w:rPr>
            </w:pPr>
          </w:p>
        </w:tc>
      </w:tr>
      <w:tr w:rsidR="00C17D7E" w:rsidRPr="00D93621" w:rsidTr="00D51C30">
        <w:trPr>
          <w:cantSplit/>
        </w:trPr>
        <w:tc>
          <w:tcPr>
            <w:tcW w:w="2551" w:type="dxa"/>
            <w:tcBorders>
              <w:left w:val="thinThickLargeGap" w:sz="24" w:space="0" w:color="auto"/>
            </w:tcBorders>
          </w:tcPr>
          <w:p w:rsidR="00C17D7E" w:rsidRPr="006B5A3A" w:rsidRDefault="006B5A3A"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Тепавац Павле</w:t>
            </w:r>
          </w:p>
        </w:tc>
        <w:tc>
          <w:tcPr>
            <w:tcW w:w="1134" w:type="dxa"/>
            <w:vAlign w:val="center"/>
          </w:tcPr>
          <w:p w:rsidR="00C17D7E" w:rsidRPr="006B5A3A" w:rsidRDefault="006B5A3A"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r>
              <w:rPr>
                <w:rFonts w:asciiTheme="minorHAnsi" w:hAnsiTheme="minorHAnsi" w:cstheme="minorHAnsi"/>
                <w:sz w:val="20"/>
                <w:szCs w:val="20"/>
                <w:vertAlign w:val="subscript"/>
                <w:lang w:val="sr-Cyrl-CS"/>
              </w:rPr>
              <w:t>4</w:t>
            </w:r>
          </w:p>
        </w:tc>
        <w:tc>
          <w:tcPr>
            <w:tcW w:w="2268" w:type="dxa"/>
          </w:tcPr>
          <w:p w:rsidR="00C17D7E" w:rsidRPr="00C12C5D" w:rsidRDefault="006B5A3A" w:rsidP="00C17D7E">
            <w:pPr>
              <w:jc w:val="center"/>
              <w:rPr>
                <w:rFonts w:asciiTheme="minorHAnsi" w:hAnsiTheme="minorHAnsi"/>
                <w:sz w:val="20"/>
                <w:szCs w:val="20"/>
                <w:lang w:val="sr-Cyrl-RS"/>
              </w:rPr>
            </w:pPr>
            <w:r w:rsidRPr="00C12C5D">
              <w:rPr>
                <w:rFonts w:asciiTheme="minorHAnsi" w:hAnsiTheme="minorHAnsi"/>
                <w:sz w:val="20"/>
                <w:szCs w:val="20"/>
                <w:lang w:val="sr-Cyrl-RS"/>
              </w:rPr>
              <w:t>пливање</w:t>
            </w:r>
          </w:p>
        </w:tc>
        <w:tc>
          <w:tcPr>
            <w:tcW w:w="1276" w:type="dxa"/>
          </w:tcPr>
          <w:p w:rsidR="00C17D7E" w:rsidRPr="006B5A3A" w:rsidRDefault="006B5A3A"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6B5A3A"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B5A3A" w:rsidRDefault="00C17D7E" w:rsidP="00C17D7E">
            <w:pPr>
              <w:jc w:val="center"/>
              <w:rPr>
                <w:rFonts w:asciiTheme="minorHAnsi" w:hAnsiTheme="minorHAnsi" w:cstheme="minorHAnsi"/>
                <w:sz w:val="20"/>
                <w:szCs w:val="20"/>
                <w:lang w:val="sr-Cyrl-CS"/>
              </w:rPr>
            </w:pPr>
          </w:p>
        </w:tc>
      </w:tr>
      <w:tr w:rsidR="00C17D7E" w:rsidRPr="00D93621" w:rsidTr="00D51C30">
        <w:trPr>
          <w:cantSplit/>
        </w:trPr>
        <w:tc>
          <w:tcPr>
            <w:tcW w:w="2551" w:type="dxa"/>
            <w:tcBorders>
              <w:left w:val="thinThickLargeGap" w:sz="24" w:space="0" w:color="auto"/>
            </w:tcBorders>
          </w:tcPr>
          <w:p w:rsidR="00C17D7E" w:rsidRPr="006B5A3A" w:rsidRDefault="006B5A3A"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Пртина Павле</w:t>
            </w:r>
          </w:p>
        </w:tc>
        <w:tc>
          <w:tcPr>
            <w:tcW w:w="1134" w:type="dxa"/>
            <w:vAlign w:val="center"/>
          </w:tcPr>
          <w:p w:rsidR="00C17D7E" w:rsidRPr="006B5A3A" w:rsidRDefault="006B5A3A"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r>
              <w:rPr>
                <w:rFonts w:asciiTheme="minorHAnsi" w:hAnsiTheme="minorHAnsi" w:cstheme="minorHAnsi"/>
                <w:sz w:val="20"/>
                <w:szCs w:val="20"/>
                <w:vertAlign w:val="subscript"/>
                <w:lang w:val="sr-Cyrl-CS"/>
              </w:rPr>
              <w:t>4</w:t>
            </w:r>
          </w:p>
        </w:tc>
        <w:tc>
          <w:tcPr>
            <w:tcW w:w="2268" w:type="dxa"/>
          </w:tcPr>
          <w:p w:rsidR="00C17D7E" w:rsidRPr="00C12C5D" w:rsidRDefault="006B5A3A" w:rsidP="00C17D7E">
            <w:pPr>
              <w:jc w:val="center"/>
              <w:rPr>
                <w:rFonts w:asciiTheme="minorHAnsi" w:hAnsiTheme="minorHAnsi"/>
                <w:sz w:val="20"/>
                <w:szCs w:val="20"/>
                <w:lang w:val="sr-Cyrl-RS"/>
              </w:rPr>
            </w:pPr>
            <w:r w:rsidRPr="00C12C5D">
              <w:rPr>
                <w:rFonts w:asciiTheme="minorHAnsi" w:hAnsiTheme="minorHAnsi"/>
                <w:sz w:val="20"/>
                <w:szCs w:val="20"/>
                <w:lang w:val="sr-Cyrl-RS"/>
              </w:rPr>
              <w:t>Уличне трке</w:t>
            </w:r>
          </w:p>
        </w:tc>
        <w:tc>
          <w:tcPr>
            <w:tcW w:w="1276" w:type="dxa"/>
          </w:tcPr>
          <w:p w:rsidR="00C17D7E" w:rsidRPr="006B5A3A" w:rsidRDefault="006B5A3A"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6B5A3A"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B5A3A" w:rsidRDefault="00C17D7E" w:rsidP="00C17D7E">
            <w:pPr>
              <w:jc w:val="center"/>
              <w:rPr>
                <w:rFonts w:asciiTheme="minorHAnsi" w:hAnsiTheme="minorHAnsi" w:cstheme="minorHAnsi"/>
                <w:sz w:val="20"/>
                <w:szCs w:val="20"/>
                <w:lang w:val="sr-Cyrl-CS"/>
              </w:rPr>
            </w:pPr>
          </w:p>
        </w:tc>
      </w:tr>
      <w:tr w:rsidR="006B5A3A" w:rsidRPr="00D93621" w:rsidTr="00C17D7E">
        <w:trPr>
          <w:cantSplit/>
        </w:trPr>
        <w:tc>
          <w:tcPr>
            <w:tcW w:w="2551" w:type="dxa"/>
            <w:tcBorders>
              <w:left w:val="thinThickLargeGap" w:sz="24" w:space="0" w:color="auto"/>
            </w:tcBorders>
          </w:tcPr>
          <w:p w:rsidR="006B5A3A" w:rsidRPr="006B5A3A" w:rsidRDefault="006B5A3A" w:rsidP="006B5A3A">
            <w:pPr>
              <w:jc w:val="both"/>
              <w:rPr>
                <w:rFonts w:asciiTheme="minorHAnsi" w:hAnsiTheme="minorHAnsi" w:cstheme="minorHAnsi"/>
                <w:sz w:val="20"/>
                <w:szCs w:val="20"/>
                <w:lang w:val="sr-Cyrl-CS"/>
              </w:rPr>
            </w:pPr>
            <w:r>
              <w:rPr>
                <w:rFonts w:asciiTheme="minorHAnsi" w:hAnsiTheme="minorHAnsi" w:cstheme="minorHAnsi"/>
                <w:sz w:val="20"/>
                <w:szCs w:val="20"/>
                <w:lang w:val="sr-Cyrl-CS"/>
              </w:rPr>
              <w:t>Хасани Андреа</w:t>
            </w:r>
          </w:p>
        </w:tc>
        <w:tc>
          <w:tcPr>
            <w:tcW w:w="1134" w:type="dxa"/>
          </w:tcPr>
          <w:p w:rsidR="006B5A3A" w:rsidRPr="006B5A3A" w:rsidRDefault="006B5A3A" w:rsidP="006B5A3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r>
              <w:rPr>
                <w:rFonts w:asciiTheme="minorHAnsi" w:hAnsiTheme="minorHAnsi" w:cstheme="minorHAnsi"/>
                <w:sz w:val="20"/>
                <w:szCs w:val="20"/>
                <w:vertAlign w:val="subscript"/>
                <w:lang w:val="sr-Cyrl-CS"/>
              </w:rPr>
              <w:t>4</w:t>
            </w:r>
          </w:p>
        </w:tc>
        <w:tc>
          <w:tcPr>
            <w:tcW w:w="2268" w:type="dxa"/>
          </w:tcPr>
          <w:p w:rsidR="006B5A3A" w:rsidRPr="00C12C5D" w:rsidRDefault="006B5A3A" w:rsidP="006B5A3A">
            <w:pPr>
              <w:jc w:val="center"/>
              <w:rPr>
                <w:rFonts w:asciiTheme="minorHAnsi" w:hAnsiTheme="minorHAnsi"/>
                <w:sz w:val="20"/>
                <w:szCs w:val="20"/>
                <w:lang w:val="sr-Cyrl-RS"/>
              </w:rPr>
            </w:pPr>
            <w:r w:rsidRPr="00C12C5D">
              <w:rPr>
                <w:rFonts w:asciiTheme="minorHAnsi" w:hAnsiTheme="minorHAnsi"/>
                <w:sz w:val="20"/>
                <w:szCs w:val="20"/>
                <w:lang w:val="sr-Cyrl-RS"/>
              </w:rPr>
              <w:t>Уличне трке</w:t>
            </w:r>
          </w:p>
        </w:tc>
        <w:tc>
          <w:tcPr>
            <w:tcW w:w="1276" w:type="dxa"/>
          </w:tcPr>
          <w:p w:rsidR="006B5A3A" w:rsidRPr="006B5A3A" w:rsidRDefault="006B5A3A" w:rsidP="006B5A3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6B5A3A" w:rsidRPr="006B5A3A" w:rsidRDefault="006B5A3A" w:rsidP="006B5A3A">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6B5A3A" w:rsidRPr="006B5A3A" w:rsidRDefault="006B5A3A" w:rsidP="006B5A3A">
            <w:pPr>
              <w:jc w:val="center"/>
              <w:rPr>
                <w:rFonts w:asciiTheme="minorHAnsi" w:hAnsiTheme="minorHAnsi"/>
              </w:rPr>
            </w:pPr>
          </w:p>
        </w:tc>
      </w:tr>
      <w:tr w:rsidR="00C17D7E" w:rsidRPr="00D93621" w:rsidTr="00C17D7E">
        <w:trPr>
          <w:cantSplit/>
        </w:trPr>
        <w:tc>
          <w:tcPr>
            <w:tcW w:w="2551" w:type="dxa"/>
            <w:tcBorders>
              <w:left w:val="thinThickLargeGap" w:sz="24" w:space="0" w:color="auto"/>
            </w:tcBorders>
          </w:tcPr>
          <w:p w:rsidR="00C17D7E" w:rsidRPr="006B5A3A" w:rsidRDefault="006B5A3A"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Мандић Лука</w:t>
            </w:r>
          </w:p>
        </w:tc>
        <w:tc>
          <w:tcPr>
            <w:tcW w:w="1134" w:type="dxa"/>
          </w:tcPr>
          <w:p w:rsidR="00C17D7E" w:rsidRPr="006B5A3A" w:rsidRDefault="006B5A3A"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2</w:t>
            </w:r>
          </w:p>
        </w:tc>
        <w:tc>
          <w:tcPr>
            <w:tcW w:w="2268" w:type="dxa"/>
          </w:tcPr>
          <w:p w:rsidR="00C17D7E" w:rsidRPr="00C12C5D" w:rsidRDefault="006B5A3A" w:rsidP="00C17D7E">
            <w:pPr>
              <w:jc w:val="center"/>
              <w:rPr>
                <w:rFonts w:asciiTheme="minorHAnsi" w:hAnsiTheme="minorHAnsi"/>
                <w:sz w:val="20"/>
                <w:szCs w:val="20"/>
                <w:lang w:val="sr-Cyrl-RS"/>
              </w:rPr>
            </w:pPr>
            <w:r w:rsidRPr="00C12C5D">
              <w:rPr>
                <w:rFonts w:asciiTheme="minorHAnsi" w:hAnsiTheme="minorHAnsi"/>
                <w:sz w:val="20"/>
                <w:szCs w:val="20"/>
                <w:lang w:val="sr-Cyrl-RS"/>
              </w:rPr>
              <w:t>Атлетика ВОРТЕКС</w:t>
            </w:r>
          </w:p>
        </w:tc>
        <w:tc>
          <w:tcPr>
            <w:tcW w:w="1276" w:type="dxa"/>
          </w:tcPr>
          <w:p w:rsidR="00C17D7E" w:rsidRPr="006B5A3A" w:rsidRDefault="006B5A3A"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6B5A3A" w:rsidRDefault="00C17D7E" w:rsidP="00C17D7E">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C17D7E" w:rsidRPr="006B5A3A" w:rsidRDefault="00C17D7E" w:rsidP="00C17D7E">
            <w:pPr>
              <w:jc w:val="center"/>
              <w:rPr>
                <w:rFonts w:asciiTheme="minorHAnsi" w:hAnsiTheme="minorHAnsi"/>
              </w:rPr>
            </w:pPr>
          </w:p>
        </w:tc>
      </w:tr>
      <w:tr w:rsidR="00C17D7E" w:rsidRPr="00D93621" w:rsidTr="00C17D7E">
        <w:trPr>
          <w:cantSplit/>
        </w:trPr>
        <w:tc>
          <w:tcPr>
            <w:tcW w:w="2551" w:type="dxa"/>
            <w:tcBorders>
              <w:left w:val="thinThickLargeGap" w:sz="24" w:space="0" w:color="auto"/>
            </w:tcBorders>
          </w:tcPr>
          <w:p w:rsidR="00C17D7E" w:rsidRPr="006B5A3A" w:rsidRDefault="006B5A3A" w:rsidP="00C17D7E">
            <w:pPr>
              <w:jc w:val="both"/>
              <w:rPr>
                <w:rFonts w:asciiTheme="minorHAnsi" w:hAnsiTheme="minorHAnsi" w:cstheme="minorHAnsi"/>
                <w:sz w:val="20"/>
                <w:szCs w:val="20"/>
                <w:lang w:val="sr-Cyrl-RS"/>
              </w:rPr>
            </w:pPr>
            <w:r>
              <w:rPr>
                <w:rFonts w:asciiTheme="minorHAnsi" w:hAnsiTheme="minorHAnsi" w:cstheme="minorHAnsi"/>
                <w:sz w:val="20"/>
                <w:szCs w:val="20"/>
                <w:lang w:val="sr-Cyrl-RS"/>
              </w:rPr>
              <w:t>Кошевић Јелена</w:t>
            </w:r>
          </w:p>
        </w:tc>
        <w:tc>
          <w:tcPr>
            <w:tcW w:w="1134" w:type="dxa"/>
          </w:tcPr>
          <w:p w:rsidR="00C17D7E" w:rsidRPr="006B5A3A" w:rsidRDefault="006B5A3A"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2</w:t>
            </w:r>
          </w:p>
        </w:tc>
        <w:tc>
          <w:tcPr>
            <w:tcW w:w="2268" w:type="dxa"/>
          </w:tcPr>
          <w:p w:rsidR="00C17D7E" w:rsidRPr="00C12C5D" w:rsidRDefault="006B5A3A" w:rsidP="00C17D7E">
            <w:pPr>
              <w:jc w:val="center"/>
              <w:rPr>
                <w:rFonts w:asciiTheme="minorHAnsi" w:hAnsiTheme="minorHAnsi"/>
                <w:sz w:val="20"/>
                <w:szCs w:val="20"/>
              </w:rPr>
            </w:pPr>
            <w:r w:rsidRPr="00C12C5D">
              <w:rPr>
                <w:rFonts w:asciiTheme="minorHAnsi" w:hAnsiTheme="minorHAnsi" w:cstheme="minorHAnsi"/>
                <w:sz w:val="20"/>
                <w:szCs w:val="20"/>
                <w:lang w:val="sr-Cyrl-CS"/>
              </w:rPr>
              <w:t>Скок у даљ</w:t>
            </w:r>
          </w:p>
        </w:tc>
        <w:tc>
          <w:tcPr>
            <w:tcW w:w="1276" w:type="dxa"/>
          </w:tcPr>
          <w:p w:rsidR="00C17D7E" w:rsidRPr="006B5A3A" w:rsidRDefault="006B5A3A"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C17D7E" w:rsidRPr="006B5A3A" w:rsidRDefault="00C17D7E" w:rsidP="00C17D7E">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C17D7E" w:rsidRPr="006B5A3A" w:rsidRDefault="00C17D7E" w:rsidP="00C17D7E">
            <w:pPr>
              <w:jc w:val="center"/>
              <w:rPr>
                <w:rFonts w:asciiTheme="minorHAnsi" w:hAnsiTheme="minorHAnsi"/>
              </w:rPr>
            </w:pPr>
          </w:p>
        </w:tc>
      </w:tr>
      <w:tr w:rsidR="00282AF3" w:rsidRPr="00D93621" w:rsidTr="00C17D7E">
        <w:trPr>
          <w:cantSplit/>
        </w:trPr>
        <w:tc>
          <w:tcPr>
            <w:tcW w:w="2551" w:type="dxa"/>
            <w:tcBorders>
              <w:left w:val="thinThickLargeGap" w:sz="24" w:space="0" w:color="auto"/>
            </w:tcBorders>
          </w:tcPr>
          <w:p w:rsidR="00282AF3" w:rsidRPr="006B5A3A" w:rsidRDefault="006B5A3A" w:rsidP="00282AF3">
            <w:pPr>
              <w:jc w:val="both"/>
              <w:rPr>
                <w:rFonts w:asciiTheme="minorHAnsi" w:hAnsiTheme="minorHAnsi" w:cstheme="minorHAnsi"/>
                <w:sz w:val="20"/>
                <w:szCs w:val="20"/>
                <w:lang w:val="sr-Cyrl-RS"/>
              </w:rPr>
            </w:pPr>
            <w:r>
              <w:rPr>
                <w:rFonts w:asciiTheme="minorHAnsi" w:hAnsiTheme="minorHAnsi" w:cstheme="minorHAnsi"/>
                <w:sz w:val="20"/>
                <w:szCs w:val="20"/>
                <w:lang w:val="sr-Cyrl-RS"/>
              </w:rPr>
              <w:t>Цветковић Андреј</w:t>
            </w:r>
          </w:p>
        </w:tc>
        <w:tc>
          <w:tcPr>
            <w:tcW w:w="1134" w:type="dxa"/>
          </w:tcPr>
          <w:p w:rsidR="00282AF3" w:rsidRPr="006B5A3A" w:rsidRDefault="006B5A3A" w:rsidP="00282AF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2</w:t>
            </w:r>
          </w:p>
        </w:tc>
        <w:tc>
          <w:tcPr>
            <w:tcW w:w="2268" w:type="dxa"/>
          </w:tcPr>
          <w:p w:rsidR="00282AF3" w:rsidRPr="00C12C5D" w:rsidRDefault="006B5A3A" w:rsidP="00282AF3">
            <w:pPr>
              <w:jc w:val="center"/>
              <w:rPr>
                <w:rFonts w:asciiTheme="minorHAnsi" w:hAnsiTheme="minorHAnsi"/>
                <w:sz w:val="20"/>
                <w:szCs w:val="20"/>
              </w:rPr>
            </w:pPr>
            <w:r w:rsidRPr="00C12C5D">
              <w:rPr>
                <w:rFonts w:asciiTheme="minorHAnsi" w:hAnsiTheme="minorHAnsi" w:cstheme="minorHAnsi"/>
                <w:sz w:val="20"/>
                <w:szCs w:val="20"/>
                <w:lang w:val="sr-Cyrl-CS"/>
              </w:rPr>
              <w:t>Скок у даљ</w:t>
            </w:r>
          </w:p>
        </w:tc>
        <w:tc>
          <w:tcPr>
            <w:tcW w:w="1276" w:type="dxa"/>
          </w:tcPr>
          <w:p w:rsidR="00282AF3" w:rsidRPr="006B5A3A" w:rsidRDefault="006B5A3A" w:rsidP="00282AF3">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282AF3" w:rsidRPr="006B5A3A" w:rsidRDefault="00282AF3" w:rsidP="00282AF3">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282AF3" w:rsidRPr="006B5A3A" w:rsidRDefault="00282AF3" w:rsidP="00282AF3">
            <w:pPr>
              <w:jc w:val="center"/>
              <w:rPr>
                <w:rFonts w:asciiTheme="minorHAnsi" w:hAnsiTheme="minorHAnsi"/>
              </w:rPr>
            </w:pPr>
          </w:p>
        </w:tc>
      </w:tr>
      <w:tr w:rsidR="00282AF3" w:rsidRPr="00D93621" w:rsidTr="00C17D7E">
        <w:trPr>
          <w:cantSplit/>
        </w:trPr>
        <w:tc>
          <w:tcPr>
            <w:tcW w:w="2551" w:type="dxa"/>
            <w:tcBorders>
              <w:left w:val="thinThickLargeGap" w:sz="24" w:space="0" w:color="auto"/>
            </w:tcBorders>
          </w:tcPr>
          <w:p w:rsidR="00282AF3" w:rsidRPr="006B5A3A" w:rsidRDefault="006B5A3A" w:rsidP="00282AF3">
            <w:pPr>
              <w:jc w:val="both"/>
              <w:rPr>
                <w:rFonts w:asciiTheme="minorHAnsi" w:hAnsiTheme="minorHAnsi" w:cstheme="minorHAnsi"/>
                <w:sz w:val="20"/>
                <w:szCs w:val="20"/>
                <w:lang w:val="sr-Cyrl-RS"/>
              </w:rPr>
            </w:pPr>
            <w:r>
              <w:rPr>
                <w:rFonts w:asciiTheme="minorHAnsi" w:hAnsiTheme="minorHAnsi" w:cstheme="minorHAnsi"/>
                <w:sz w:val="20"/>
                <w:szCs w:val="20"/>
                <w:lang w:val="sr-Cyrl-RS"/>
              </w:rPr>
              <w:t>Голе Лара</w:t>
            </w:r>
          </w:p>
        </w:tc>
        <w:tc>
          <w:tcPr>
            <w:tcW w:w="1134" w:type="dxa"/>
          </w:tcPr>
          <w:p w:rsidR="00282AF3" w:rsidRPr="006B5A3A" w:rsidRDefault="006B5A3A" w:rsidP="00282AF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3</w:t>
            </w:r>
          </w:p>
        </w:tc>
        <w:tc>
          <w:tcPr>
            <w:tcW w:w="2268" w:type="dxa"/>
          </w:tcPr>
          <w:p w:rsidR="00282AF3" w:rsidRPr="00C12C5D" w:rsidRDefault="006B5A3A" w:rsidP="00282AF3">
            <w:pPr>
              <w:jc w:val="center"/>
              <w:rPr>
                <w:rFonts w:asciiTheme="minorHAnsi" w:hAnsiTheme="minorHAnsi"/>
                <w:sz w:val="20"/>
                <w:szCs w:val="20"/>
                <w:lang w:val="sr-Cyrl-RS"/>
              </w:rPr>
            </w:pPr>
            <w:r w:rsidRPr="00C12C5D">
              <w:rPr>
                <w:rFonts w:asciiTheme="minorHAnsi" w:hAnsiTheme="minorHAnsi"/>
                <w:sz w:val="20"/>
                <w:szCs w:val="20"/>
                <w:lang w:val="sr-Cyrl-RS"/>
              </w:rPr>
              <w:t>трчање</w:t>
            </w:r>
          </w:p>
        </w:tc>
        <w:tc>
          <w:tcPr>
            <w:tcW w:w="1276" w:type="dxa"/>
          </w:tcPr>
          <w:p w:rsidR="00282AF3" w:rsidRPr="006B5A3A" w:rsidRDefault="006B5A3A" w:rsidP="00282AF3">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282AF3" w:rsidRPr="006B5A3A" w:rsidRDefault="00282AF3" w:rsidP="00282AF3">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282AF3" w:rsidRPr="006B5A3A" w:rsidRDefault="00282AF3" w:rsidP="00282AF3">
            <w:pPr>
              <w:jc w:val="center"/>
              <w:rPr>
                <w:rFonts w:asciiTheme="minorHAnsi" w:hAnsiTheme="minorHAnsi"/>
              </w:rPr>
            </w:pPr>
          </w:p>
        </w:tc>
      </w:tr>
      <w:tr w:rsidR="006B5A3A" w:rsidRPr="00D93621" w:rsidTr="00C17D7E">
        <w:trPr>
          <w:cantSplit/>
        </w:trPr>
        <w:tc>
          <w:tcPr>
            <w:tcW w:w="2551" w:type="dxa"/>
            <w:tcBorders>
              <w:left w:val="thinThickLargeGap" w:sz="24" w:space="0" w:color="auto"/>
            </w:tcBorders>
          </w:tcPr>
          <w:p w:rsidR="006B5A3A" w:rsidRPr="006B5A3A" w:rsidRDefault="006B5A3A" w:rsidP="006B5A3A">
            <w:pPr>
              <w:jc w:val="both"/>
              <w:rPr>
                <w:rFonts w:asciiTheme="minorHAnsi" w:hAnsiTheme="minorHAnsi" w:cstheme="minorHAnsi"/>
                <w:sz w:val="20"/>
                <w:szCs w:val="20"/>
                <w:lang w:val="sr-Cyrl-RS"/>
              </w:rPr>
            </w:pPr>
            <w:r>
              <w:rPr>
                <w:rFonts w:asciiTheme="minorHAnsi" w:hAnsiTheme="minorHAnsi" w:cstheme="minorHAnsi"/>
                <w:sz w:val="20"/>
                <w:szCs w:val="20"/>
                <w:lang w:val="sr-Cyrl-RS"/>
              </w:rPr>
              <w:t>Горјановић Ивана</w:t>
            </w:r>
          </w:p>
        </w:tc>
        <w:tc>
          <w:tcPr>
            <w:tcW w:w="1134" w:type="dxa"/>
          </w:tcPr>
          <w:p w:rsidR="006B5A3A" w:rsidRPr="006B5A3A" w:rsidRDefault="006B5A3A" w:rsidP="006B5A3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1</w:t>
            </w:r>
          </w:p>
        </w:tc>
        <w:tc>
          <w:tcPr>
            <w:tcW w:w="2268" w:type="dxa"/>
          </w:tcPr>
          <w:p w:rsidR="006B5A3A" w:rsidRPr="00C12C5D" w:rsidRDefault="006B5A3A" w:rsidP="006B5A3A">
            <w:pPr>
              <w:jc w:val="center"/>
              <w:rPr>
                <w:rFonts w:asciiTheme="minorHAnsi" w:hAnsiTheme="minorHAnsi"/>
                <w:sz w:val="20"/>
                <w:szCs w:val="20"/>
              </w:rPr>
            </w:pPr>
            <w:r w:rsidRPr="00C12C5D">
              <w:rPr>
                <w:rFonts w:asciiTheme="minorHAnsi" w:hAnsiTheme="minorHAnsi"/>
                <w:sz w:val="20"/>
                <w:szCs w:val="20"/>
                <w:lang w:val="sr-Cyrl-RS"/>
              </w:rPr>
              <w:t>трчање</w:t>
            </w:r>
          </w:p>
        </w:tc>
        <w:tc>
          <w:tcPr>
            <w:tcW w:w="1276" w:type="dxa"/>
          </w:tcPr>
          <w:p w:rsidR="006B5A3A" w:rsidRPr="006B5A3A" w:rsidRDefault="006B5A3A" w:rsidP="006B5A3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6B5A3A" w:rsidRPr="006B5A3A" w:rsidRDefault="006B5A3A" w:rsidP="006B5A3A">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6B5A3A" w:rsidRPr="006B5A3A" w:rsidRDefault="006B5A3A" w:rsidP="006B5A3A">
            <w:pPr>
              <w:jc w:val="center"/>
              <w:rPr>
                <w:rFonts w:asciiTheme="minorHAnsi" w:hAnsiTheme="minorHAnsi"/>
              </w:rPr>
            </w:pPr>
          </w:p>
        </w:tc>
      </w:tr>
      <w:tr w:rsidR="006B5A3A" w:rsidRPr="00D93621" w:rsidTr="00C17D7E">
        <w:trPr>
          <w:cantSplit/>
        </w:trPr>
        <w:tc>
          <w:tcPr>
            <w:tcW w:w="2551" w:type="dxa"/>
            <w:tcBorders>
              <w:left w:val="thinThickLargeGap" w:sz="24" w:space="0" w:color="auto"/>
            </w:tcBorders>
          </w:tcPr>
          <w:p w:rsidR="006B5A3A" w:rsidRPr="006B5A3A" w:rsidRDefault="006B5A3A" w:rsidP="006B5A3A">
            <w:pPr>
              <w:jc w:val="both"/>
              <w:rPr>
                <w:rFonts w:asciiTheme="minorHAnsi" w:hAnsiTheme="minorHAnsi" w:cstheme="minorHAnsi"/>
                <w:sz w:val="20"/>
                <w:szCs w:val="20"/>
                <w:lang w:val="sr-Cyrl-RS"/>
              </w:rPr>
            </w:pPr>
            <w:r>
              <w:rPr>
                <w:rFonts w:asciiTheme="minorHAnsi" w:hAnsiTheme="minorHAnsi" w:cstheme="minorHAnsi"/>
                <w:sz w:val="20"/>
                <w:szCs w:val="20"/>
                <w:lang w:val="sr-Cyrl-RS"/>
              </w:rPr>
              <w:t>Пејић Нађа</w:t>
            </w:r>
          </w:p>
        </w:tc>
        <w:tc>
          <w:tcPr>
            <w:tcW w:w="1134" w:type="dxa"/>
          </w:tcPr>
          <w:p w:rsidR="006B5A3A" w:rsidRPr="006B5A3A" w:rsidRDefault="006B5A3A" w:rsidP="006B5A3A">
            <w:pPr>
              <w:jc w:val="center"/>
              <w:rPr>
                <w:rFonts w:asciiTheme="minorHAnsi" w:hAnsiTheme="minorHAnsi" w:cstheme="minorHAnsi"/>
                <w:sz w:val="20"/>
                <w:szCs w:val="20"/>
                <w:vertAlign w:val="subscript"/>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2</w:t>
            </w:r>
          </w:p>
        </w:tc>
        <w:tc>
          <w:tcPr>
            <w:tcW w:w="2268" w:type="dxa"/>
          </w:tcPr>
          <w:p w:rsidR="006B5A3A" w:rsidRPr="00C12C5D" w:rsidRDefault="006B5A3A" w:rsidP="006B5A3A">
            <w:pPr>
              <w:jc w:val="center"/>
              <w:rPr>
                <w:rFonts w:asciiTheme="minorHAnsi" w:hAnsiTheme="minorHAnsi"/>
                <w:sz w:val="20"/>
                <w:szCs w:val="20"/>
              </w:rPr>
            </w:pPr>
            <w:r w:rsidRPr="00C12C5D">
              <w:rPr>
                <w:rFonts w:asciiTheme="minorHAnsi" w:hAnsiTheme="minorHAnsi"/>
                <w:sz w:val="20"/>
                <w:szCs w:val="20"/>
                <w:lang w:val="sr-Cyrl-RS"/>
              </w:rPr>
              <w:t>трчање</w:t>
            </w:r>
          </w:p>
        </w:tc>
        <w:tc>
          <w:tcPr>
            <w:tcW w:w="1276" w:type="dxa"/>
          </w:tcPr>
          <w:p w:rsidR="006B5A3A" w:rsidRPr="006B5A3A" w:rsidRDefault="006B5A3A" w:rsidP="006B5A3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6B5A3A" w:rsidRPr="006B5A3A" w:rsidRDefault="006B5A3A" w:rsidP="006B5A3A">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6B5A3A" w:rsidRPr="006B5A3A" w:rsidRDefault="006B5A3A" w:rsidP="006B5A3A">
            <w:pPr>
              <w:jc w:val="center"/>
              <w:rPr>
                <w:rFonts w:asciiTheme="minorHAnsi" w:hAnsiTheme="minorHAnsi"/>
              </w:rPr>
            </w:pPr>
          </w:p>
        </w:tc>
      </w:tr>
      <w:tr w:rsidR="006B5A3A" w:rsidRPr="00D93621" w:rsidTr="00C17D7E">
        <w:trPr>
          <w:cantSplit/>
        </w:trPr>
        <w:tc>
          <w:tcPr>
            <w:tcW w:w="2551" w:type="dxa"/>
            <w:tcBorders>
              <w:left w:val="thinThickLargeGap" w:sz="24" w:space="0" w:color="auto"/>
            </w:tcBorders>
          </w:tcPr>
          <w:p w:rsidR="006B5A3A" w:rsidRPr="006B5A3A" w:rsidRDefault="006B5A3A" w:rsidP="006B5A3A">
            <w:pPr>
              <w:jc w:val="both"/>
              <w:rPr>
                <w:rFonts w:asciiTheme="minorHAnsi" w:hAnsiTheme="minorHAnsi" w:cstheme="minorHAnsi"/>
                <w:sz w:val="20"/>
                <w:szCs w:val="20"/>
                <w:lang w:val="sr-Cyrl-RS"/>
              </w:rPr>
            </w:pPr>
            <w:r>
              <w:rPr>
                <w:rFonts w:asciiTheme="minorHAnsi" w:hAnsiTheme="minorHAnsi" w:cstheme="minorHAnsi"/>
                <w:sz w:val="20"/>
                <w:szCs w:val="20"/>
                <w:lang w:val="sr-Cyrl-RS"/>
              </w:rPr>
              <w:t>Прибановић Сара</w:t>
            </w:r>
          </w:p>
        </w:tc>
        <w:tc>
          <w:tcPr>
            <w:tcW w:w="1134" w:type="dxa"/>
          </w:tcPr>
          <w:p w:rsidR="006B5A3A" w:rsidRPr="006B5A3A" w:rsidRDefault="006B5A3A" w:rsidP="006B5A3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2</w:t>
            </w:r>
          </w:p>
        </w:tc>
        <w:tc>
          <w:tcPr>
            <w:tcW w:w="2268" w:type="dxa"/>
          </w:tcPr>
          <w:p w:rsidR="006B5A3A" w:rsidRPr="00C12C5D" w:rsidRDefault="006B5A3A" w:rsidP="006B5A3A">
            <w:pPr>
              <w:jc w:val="center"/>
              <w:rPr>
                <w:rFonts w:asciiTheme="minorHAnsi" w:hAnsiTheme="minorHAnsi"/>
                <w:sz w:val="20"/>
                <w:szCs w:val="20"/>
              </w:rPr>
            </w:pPr>
            <w:r w:rsidRPr="00C12C5D">
              <w:rPr>
                <w:rFonts w:asciiTheme="minorHAnsi" w:hAnsiTheme="minorHAnsi"/>
                <w:sz w:val="20"/>
                <w:szCs w:val="20"/>
                <w:lang w:val="sr-Cyrl-RS"/>
              </w:rPr>
              <w:t>трчање</w:t>
            </w:r>
          </w:p>
        </w:tc>
        <w:tc>
          <w:tcPr>
            <w:tcW w:w="1276" w:type="dxa"/>
          </w:tcPr>
          <w:p w:rsidR="006B5A3A" w:rsidRPr="006B5A3A" w:rsidRDefault="006B5A3A" w:rsidP="006B5A3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134" w:type="dxa"/>
          </w:tcPr>
          <w:p w:rsidR="006B5A3A" w:rsidRPr="006B5A3A" w:rsidRDefault="006B5A3A" w:rsidP="006B5A3A">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6B5A3A" w:rsidRPr="006B5A3A" w:rsidRDefault="006B5A3A" w:rsidP="006B5A3A">
            <w:pPr>
              <w:jc w:val="center"/>
              <w:rPr>
                <w:rFonts w:asciiTheme="minorHAnsi" w:hAnsiTheme="minorHAnsi"/>
              </w:rPr>
            </w:pPr>
          </w:p>
        </w:tc>
      </w:tr>
      <w:tr w:rsidR="006B5A3A" w:rsidRPr="00D93621" w:rsidTr="00C17D7E">
        <w:trPr>
          <w:cantSplit/>
        </w:trPr>
        <w:tc>
          <w:tcPr>
            <w:tcW w:w="2551" w:type="dxa"/>
            <w:tcBorders>
              <w:left w:val="thinThickLargeGap" w:sz="24" w:space="0" w:color="auto"/>
            </w:tcBorders>
          </w:tcPr>
          <w:p w:rsidR="006B5A3A" w:rsidRPr="006B5A3A" w:rsidRDefault="006B5A3A" w:rsidP="006B5A3A">
            <w:pPr>
              <w:jc w:val="both"/>
              <w:rPr>
                <w:rFonts w:asciiTheme="minorHAnsi" w:hAnsiTheme="minorHAnsi" w:cstheme="minorHAnsi"/>
                <w:sz w:val="20"/>
                <w:szCs w:val="20"/>
                <w:lang w:val="sr-Cyrl-RS"/>
              </w:rPr>
            </w:pPr>
            <w:r>
              <w:rPr>
                <w:rFonts w:asciiTheme="minorHAnsi" w:hAnsiTheme="minorHAnsi" w:cstheme="minorHAnsi"/>
                <w:sz w:val="20"/>
                <w:szCs w:val="20"/>
                <w:lang w:val="sr-Cyrl-RS"/>
              </w:rPr>
              <w:t>Илић Немања</w:t>
            </w:r>
          </w:p>
        </w:tc>
        <w:tc>
          <w:tcPr>
            <w:tcW w:w="1134" w:type="dxa"/>
          </w:tcPr>
          <w:p w:rsidR="006B5A3A" w:rsidRPr="006B5A3A" w:rsidRDefault="006B5A3A" w:rsidP="006B5A3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3</w:t>
            </w:r>
          </w:p>
        </w:tc>
        <w:tc>
          <w:tcPr>
            <w:tcW w:w="2268" w:type="dxa"/>
          </w:tcPr>
          <w:p w:rsidR="006B5A3A" w:rsidRPr="00C12C5D" w:rsidRDefault="006B5A3A" w:rsidP="006B5A3A">
            <w:pPr>
              <w:jc w:val="center"/>
              <w:rPr>
                <w:rFonts w:asciiTheme="minorHAnsi" w:hAnsiTheme="minorHAnsi"/>
                <w:sz w:val="20"/>
                <w:szCs w:val="20"/>
              </w:rPr>
            </w:pPr>
            <w:r w:rsidRPr="00C12C5D">
              <w:rPr>
                <w:rFonts w:asciiTheme="minorHAnsi" w:hAnsiTheme="minorHAnsi"/>
                <w:sz w:val="20"/>
                <w:szCs w:val="20"/>
                <w:lang w:val="sr-Cyrl-RS"/>
              </w:rPr>
              <w:t>трчање</w:t>
            </w:r>
          </w:p>
        </w:tc>
        <w:tc>
          <w:tcPr>
            <w:tcW w:w="1276" w:type="dxa"/>
          </w:tcPr>
          <w:p w:rsidR="006B5A3A" w:rsidRPr="006B5A3A" w:rsidRDefault="006B5A3A" w:rsidP="006B5A3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6B5A3A" w:rsidRPr="006B5A3A" w:rsidRDefault="006B5A3A" w:rsidP="006B5A3A">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6B5A3A" w:rsidRPr="006B5A3A" w:rsidRDefault="006B5A3A" w:rsidP="006B5A3A">
            <w:pPr>
              <w:jc w:val="center"/>
              <w:rPr>
                <w:rFonts w:asciiTheme="minorHAnsi" w:hAnsiTheme="minorHAnsi"/>
              </w:rPr>
            </w:pPr>
          </w:p>
        </w:tc>
      </w:tr>
      <w:tr w:rsidR="006B5A3A" w:rsidRPr="00D93621" w:rsidTr="00C17D7E">
        <w:trPr>
          <w:cantSplit/>
        </w:trPr>
        <w:tc>
          <w:tcPr>
            <w:tcW w:w="2551" w:type="dxa"/>
            <w:tcBorders>
              <w:left w:val="thinThickLargeGap" w:sz="24" w:space="0" w:color="auto"/>
            </w:tcBorders>
          </w:tcPr>
          <w:p w:rsidR="006B5A3A" w:rsidRPr="006B5A3A" w:rsidRDefault="006B5A3A" w:rsidP="006B5A3A">
            <w:pPr>
              <w:jc w:val="both"/>
              <w:rPr>
                <w:rFonts w:asciiTheme="minorHAnsi" w:hAnsiTheme="minorHAnsi" w:cstheme="minorHAnsi"/>
                <w:sz w:val="20"/>
                <w:szCs w:val="20"/>
                <w:lang w:val="sr-Cyrl-RS"/>
              </w:rPr>
            </w:pPr>
            <w:r>
              <w:rPr>
                <w:rFonts w:asciiTheme="minorHAnsi" w:hAnsiTheme="minorHAnsi" w:cstheme="minorHAnsi"/>
                <w:sz w:val="20"/>
                <w:szCs w:val="20"/>
                <w:lang w:val="sr-Cyrl-RS"/>
              </w:rPr>
              <w:t>Јајић Матеја</w:t>
            </w:r>
          </w:p>
        </w:tc>
        <w:tc>
          <w:tcPr>
            <w:tcW w:w="1134" w:type="dxa"/>
          </w:tcPr>
          <w:p w:rsidR="006B5A3A" w:rsidRPr="006B5A3A" w:rsidRDefault="006B5A3A" w:rsidP="006B5A3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1</w:t>
            </w:r>
          </w:p>
        </w:tc>
        <w:tc>
          <w:tcPr>
            <w:tcW w:w="2268" w:type="dxa"/>
          </w:tcPr>
          <w:p w:rsidR="006B5A3A" w:rsidRPr="00C12C5D" w:rsidRDefault="006B5A3A" w:rsidP="006B5A3A">
            <w:pPr>
              <w:jc w:val="center"/>
              <w:rPr>
                <w:rFonts w:asciiTheme="minorHAnsi" w:hAnsiTheme="minorHAnsi"/>
                <w:sz w:val="20"/>
                <w:szCs w:val="20"/>
              </w:rPr>
            </w:pPr>
            <w:r w:rsidRPr="00C12C5D">
              <w:rPr>
                <w:rFonts w:asciiTheme="minorHAnsi" w:hAnsiTheme="minorHAnsi"/>
                <w:sz w:val="20"/>
                <w:szCs w:val="20"/>
                <w:lang w:val="sr-Cyrl-RS"/>
              </w:rPr>
              <w:t>трчање</w:t>
            </w:r>
          </w:p>
        </w:tc>
        <w:tc>
          <w:tcPr>
            <w:tcW w:w="1276" w:type="dxa"/>
          </w:tcPr>
          <w:p w:rsidR="006B5A3A" w:rsidRPr="006B5A3A" w:rsidRDefault="006B5A3A" w:rsidP="006B5A3A">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6B5A3A" w:rsidRPr="006B5A3A" w:rsidRDefault="006B5A3A" w:rsidP="006B5A3A">
            <w:pPr>
              <w:jc w:val="center"/>
              <w:rPr>
                <w:rFonts w:asciiTheme="minorHAnsi" w:hAnsiTheme="minorHAnsi" w:cstheme="minorHAnsi"/>
                <w:sz w:val="20"/>
                <w:szCs w:val="20"/>
                <w:lang w:val="sr-Cyrl-RS"/>
              </w:rPr>
            </w:pPr>
          </w:p>
        </w:tc>
        <w:tc>
          <w:tcPr>
            <w:tcW w:w="1559" w:type="dxa"/>
            <w:tcBorders>
              <w:right w:val="thickThinLargeGap" w:sz="24" w:space="0" w:color="auto"/>
            </w:tcBorders>
          </w:tcPr>
          <w:p w:rsidR="006B5A3A" w:rsidRPr="006B5A3A" w:rsidRDefault="006B5A3A" w:rsidP="006B5A3A">
            <w:pPr>
              <w:jc w:val="center"/>
              <w:rPr>
                <w:rFonts w:asciiTheme="minorHAnsi" w:hAnsiTheme="minorHAnsi"/>
              </w:rPr>
            </w:pPr>
          </w:p>
        </w:tc>
      </w:tr>
      <w:tr w:rsidR="00C17D7E" w:rsidRPr="00D93621" w:rsidTr="00C17D7E">
        <w:trPr>
          <w:cantSplit/>
        </w:trPr>
        <w:tc>
          <w:tcPr>
            <w:tcW w:w="2551" w:type="dxa"/>
            <w:tcBorders>
              <w:left w:val="thinThickLargeGap" w:sz="24" w:space="0" w:color="auto"/>
            </w:tcBorders>
          </w:tcPr>
          <w:p w:rsidR="00C17D7E" w:rsidRPr="006B5A3A" w:rsidRDefault="000153BB"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Миловановић Радован</w:t>
            </w:r>
          </w:p>
        </w:tc>
        <w:tc>
          <w:tcPr>
            <w:tcW w:w="1134" w:type="dxa"/>
            <w:vAlign w:val="center"/>
          </w:tcPr>
          <w:p w:rsidR="00C17D7E" w:rsidRPr="000153BB" w:rsidRDefault="000153BB"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C17D7E" w:rsidRPr="00C12C5D" w:rsidRDefault="00C17D7E" w:rsidP="00C17D7E">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Стони тенис</w:t>
            </w:r>
          </w:p>
        </w:tc>
        <w:tc>
          <w:tcPr>
            <w:tcW w:w="1276" w:type="dxa"/>
          </w:tcPr>
          <w:p w:rsidR="00C17D7E" w:rsidRPr="006B5A3A" w:rsidRDefault="000153BB"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134" w:type="dxa"/>
          </w:tcPr>
          <w:p w:rsidR="00C17D7E" w:rsidRPr="006B5A3A" w:rsidRDefault="00C17D7E" w:rsidP="00C17D7E">
            <w:pPr>
              <w:jc w:val="center"/>
              <w:rPr>
                <w:rFonts w:asciiTheme="minorHAnsi" w:hAnsiTheme="minorHAnsi" w:cstheme="minorHAnsi"/>
                <w:sz w:val="20"/>
                <w:szCs w:val="20"/>
                <w:lang w:val="sr-Cyrl-RS"/>
              </w:rPr>
            </w:pPr>
          </w:p>
        </w:tc>
        <w:tc>
          <w:tcPr>
            <w:tcW w:w="1559" w:type="dxa"/>
            <w:tcBorders>
              <w:right w:val="thickThinLargeGap" w:sz="24" w:space="0" w:color="auto"/>
            </w:tcBorders>
            <w:vAlign w:val="center"/>
          </w:tcPr>
          <w:p w:rsidR="00C17D7E" w:rsidRPr="006B5A3A" w:rsidRDefault="00C17D7E" w:rsidP="00C17D7E">
            <w:pPr>
              <w:jc w:val="center"/>
              <w:rPr>
                <w:rFonts w:asciiTheme="minorHAnsi" w:hAnsiTheme="minorHAnsi" w:cstheme="minorHAnsi"/>
                <w:sz w:val="20"/>
                <w:szCs w:val="20"/>
                <w:lang w:val="sr-Cyrl-CS"/>
              </w:rPr>
            </w:pPr>
          </w:p>
        </w:tc>
      </w:tr>
      <w:tr w:rsidR="00C17D7E" w:rsidRPr="00D93621" w:rsidTr="009F7FF1">
        <w:trPr>
          <w:cantSplit/>
        </w:trPr>
        <w:tc>
          <w:tcPr>
            <w:tcW w:w="2551" w:type="dxa"/>
            <w:tcBorders>
              <w:left w:val="thinThickLargeGap" w:sz="24" w:space="0" w:color="auto"/>
            </w:tcBorders>
          </w:tcPr>
          <w:p w:rsidR="00C17D7E" w:rsidRPr="006B5A3A" w:rsidRDefault="000153BB" w:rsidP="00C17D7E">
            <w:pPr>
              <w:jc w:val="both"/>
              <w:rPr>
                <w:rFonts w:asciiTheme="minorHAnsi" w:hAnsiTheme="minorHAnsi" w:cstheme="minorHAnsi"/>
                <w:sz w:val="20"/>
                <w:szCs w:val="20"/>
                <w:lang w:val="sr-Cyrl-CS"/>
              </w:rPr>
            </w:pPr>
            <w:r>
              <w:rPr>
                <w:rFonts w:asciiTheme="minorHAnsi" w:hAnsiTheme="minorHAnsi" w:cstheme="minorHAnsi"/>
                <w:sz w:val="20"/>
                <w:szCs w:val="20"/>
                <w:lang w:val="sr-Cyrl-CS"/>
              </w:rPr>
              <w:t>Стојановић Павле</w:t>
            </w:r>
          </w:p>
        </w:tc>
        <w:tc>
          <w:tcPr>
            <w:tcW w:w="1134" w:type="dxa"/>
          </w:tcPr>
          <w:p w:rsidR="00C17D7E" w:rsidRPr="000153BB" w:rsidRDefault="000153BB" w:rsidP="00C17D7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1</w:t>
            </w:r>
          </w:p>
        </w:tc>
        <w:tc>
          <w:tcPr>
            <w:tcW w:w="2268" w:type="dxa"/>
          </w:tcPr>
          <w:p w:rsidR="00C17D7E" w:rsidRPr="00C12C5D" w:rsidRDefault="00C17D7E" w:rsidP="00C17D7E">
            <w:pPr>
              <w:jc w:val="center"/>
              <w:rPr>
                <w:rFonts w:asciiTheme="minorHAnsi" w:hAnsiTheme="minorHAnsi"/>
                <w:sz w:val="20"/>
                <w:szCs w:val="20"/>
              </w:rPr>
            </w:pPr>
            <w:r w:rsidRPr="00C12C5D">
              <w:rPr>
                <w:rFonts w:asciiTheme="minorHAnsi" w:hAnsiTheme="minorHAnsi" w:cstheme="minorHAnsi"/>
                <w:sz w:val="20"/>
                <w:szCs w:val="20"/>
                <w:lang w:val="sr-Cyrl-RS"/>
              </w:rPr>
              <w:t>Стони тенис</w:t>
            </w:r>
          </w:p>
        </w:tc>
        <w:tc>
          <w:tcPr>
            <w:tcW w:w="1276" w:type="dxa"/>
          </w:tcPr>
          <w:p w:rsidR="00C17D7E" w:rsidRPr="006B5A3A" w:rsidRDefault="000153BB" w:rsidP="00C17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134" w:type="dxa"/>
          </w:tcPr>
          <w:p w:rsidR="00C17D7E" w:rsidRPr="006B5A3A" w:rsidRDefault="00C17D7E" w:rsidP="00C17D7E">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C17D7E" w:rsidRPr="006B5A3A" w:rsidRDefault="00C17D7E" w:rsidP="00C17D7E">
            <w:pPr>
              <w:jc w:val="center"/>
              <w:rPr>
                <w:rFonts w:asciiTheme="minorHAnsi" w:hAnsiTheme="minorHAnsi" w:cstheme="minorHAnsi"/>
                <w:sz w:val="20"/>
                <w:szCs w:val="20"/>
                <w:lang w:val="sr-Cyrl-CS"/>
              </w:rPr>
            </w:pPr>
          </w:p>
        </w:tc>
      </w:tr>
      <w:tr w:rsidR="006640D7" w:rsidRPr="00D93621" w:rsidTr="009F7FF1">
        <w:trPr>
          <w:cantSplit/>
        </w:trPr>
        <w:tc>
          <w:tcPr>
            <w:tcW w:w="2551" w:type="dxa"/>
            <w:tcBorders>
              <w:left w:val="thinThickLargeGap" w:sz="24" w:space="0" w:color="auto"/>
            </w:tcBorders>
          </w:tcPr>
          <w:p w:rsidR="006640D7" w:rsidRPr="006B5A3A" w:rsidRDefault="00CA1AA7" w:rsidP="006640D7">
            <w:pPr>
              <w:jc w:val="both"/>
              <w:rPr>
                <w:rFonts w:asciiTheme="minorHAnsi" w:hAnsiTheme="minorHAnsi" w:cstheme="minorHAnsi"/>
                <w:sz w:val="20"/>
                <w:szCs w:val="20"/>
                <w:lang w:val="sr-Cyrl-RS"/>
              </w:rPr>
            </w:pPr>
            <w:r>
              <w:rPr>
                <w:rFonts w:asciiTheme="minorHAnsi" w:hAnsiTheme="minorHAnsi" w:cstheme="minorHAnsi"/>
                <w:sz w:val="20"/>
                <w:szCs w:val="20"/>
                <w:lang w:val="sr-Cyrl-RS"/>
              </w:rPr>
              <w:t>Петровић Николина</w:t>
            </w:r>
          </w:p>
        </w:tc>
        <w:tc>
          <w:tcPr>
            <w:tcW w:w="1134" w:type="dxa"/>
            <w:vAlign w:val="center"/>
          </w:tcPr>
          <w:p w:rsidR="006640D7" w:rsidRPr="00CA1AA7" w:rsidRDefault="00CA1AA7" w:rsidP="006640D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6640D7" w:rsidRPr="00C12C5D" w:rsidRDefault="00782BD4" w:rsidP="006640D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6640D7" w:rsidRPr="006B5A3A" w:rsidRDefault="006640D7" w:rsidP="006640D7">
            <w:pPr>
              <w:jc w:val="center"/>
              <w:rPr>
                <w:rFonts w:asciiTheme="minorHAnsi" w:hAnsiTheme="minorHAnsi" w:cstheme="minorHAnsi"/>
                <w:sz w:val="20"/>
                <w:szCs w:val="20"/>
                <w:lang w:val="sr-Cyrl-RS"/>
              </w:rPr>
            </w:pPr>
          </w:p>
        </w:tc>
        <w:tc>
          <w:tcPr>
            <w:tcW w:w="1134" w:type="dxa"/>
          </w:tcPr>
          <w:p w:rsidR="006640D7" w:rsidRPr="00CA1AA7" w:rsidRDefault="00CA1AA7" w:rsidP="006640D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6640D7" w:rsidRPr="006B5A3A" w:rsidRDefault="006640D7" w:rsidP="006640D7">
            <w:pPr>
              <w:jc w:val="center"/>
              <w:rPr>
                <w:rFonts w:asciiTheme="minorHAnsi" w:hAnsiTheme="minorHAnsi" w:cstheme="minorHAnsi"/>
                <w:sz w:val="20"/>
                <w:szCs w:val="20"/>
                <w:lang w:val="sr-Cyrl-CS"/>
              </w:rPr>
            </w:pPr>
          </w:p>
        </w:tc>
      </w:tr>
      <w:tr w:rsidR="00CA1AA7" w:rsidRPr="00D93621" w:rsidTr="009F7FF1">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Дабић Горана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5</w:t>
            </w:r>
          </w:p>
        </w:tc>
        <w:tc>
          <w:tcPr>
            <w:tcW w:w="2268" w:type="dxa"/>
          </w:tcPr>
          <w:p w:rsidR="00CA1AA7" w:rsidRPr="00C12C5D" w:rsidRDefault="00CA1AA7" w:rsidP="00CA1AA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cstheme="minorHAnsi"/>
                <w:sz w:val="20"/>
                <w:szCs w:val="20"/>
                <w:lang w:val="sr-Cyrl-RS"/>
              </w:rPr>
            </w:pPr>
          </w:p>
        </w:tc>
        <w:tc>
          <w:tcPr>
            <w:tcW w:w="1134" w:type="dxa"/>
          </w:tcPr>
          <w:p w:rsidR="00CA1AA7" w:rsidRDefault="00CA1AA7" w:rsidP="00CA1AA7">
            <w:pPr>
              <w:jc w:val="center"/>
            </w:pPr>
            <w:r w:rsidRPr="00B57C4E">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9F7FF1">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Гогић Миња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CA1AA7" w:rsidRPr="00C12C5D" w:rsidRDefault="00CA1AA7" w:rsidP="00CA1AA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cstheme="minorHAnsi"/>
                <w:sz w:val="20"/>
                <w:szCs w:val="20"/>
                <w:lang w:val="sr-Cyrl-RS"/>
              </w:rPr>
            </w:pPr>
          </w:p>
        </w:tc>
        <w:tc>
          <w:tcPr>
            <w:tcW w:w="1134" w:type="dxa"/>
          </w:tcPr>
          <w:p w:rsidR="00CA1AA7" w:rsidRDefault="00CA1AA7" w:rsidP="00CA1AA7">
            <w:pPr>
              <w:jc w:val="center"/>
            </w:pPr>
            <w:r w:rsidRPr="00B57C4E">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9F7FF1">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Косовац Тијана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CA1AA7" w:rsidRPr="00C12C5D" w:rsidRDefault="00CA1AA7" w:rsidP="00CA1AA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cstheme="minorHAnsi"/>
                <w:sz w:val="20"/>
                <w:szCs w:val="20"/>
                <w:lang w:val="sr-Cyrl-RS"/>
              </w:rPr>
            </w:pPr>
          </w:p>
        </w:tc>
        <w:tc>
          <w:tcPr>
            <w:tcW w:w="1134" w:type="dxa"/>
          </w:tcPr>
          <w:p w:rsidR="00CA1AA7" w:rsidRDefault="00CA1AA7" w:rsidP="00CA1AA7">
            <w:pPr>
              <w:jc w:val="center"/>
            </w:pPr>
            <w:r w:rsidRPr="00B57C4E">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9F7FF1">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Бањац Дејана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CA1AA7" w:rsidRPr="00C12C5D" w:rsidRDefault="00CA1AA7" w:rsidP="00CA1AA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cstheme="minorHAnsi"/>
                <w:sz w:val="20"/>
                <w:szCs w:val="20"/>
                <w:lang w:val="sr-Cyrl-RS"/>
              </w:rPr>
            </w:pPr>
          </w:p>
        </w:tc>
        <w:tc>
          <w:tcPr>
            <w:tcW w:w="1134" w:type="dxa"/>
          </w:tcPr>
          <w:p w:rsidR="00CA1AA7" w:rsidRDefault="00CA1AA7" w:rsidP="00CA1AA7">
            <w:pPr>
              <w:jc w:val="center"/>
            </w:pPr>
            <w:r w:rsidRPr="00B57C4E">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9F7FF1">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Тепавац Ања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CA1AA7" w:rsidRPr="00C12C5D" w:rsidRDefault="00CA1AA7" w:rsidP="00CA1AA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cstheme="minorHAnsi"/>
                <w:sz w:val="20"/>
                <w:szCs w:val="20"/>
                <w:lang w:val="sr-Cyrl-RS"/>
              </w:rPr>
            </w:pPr>
          </w:p>
        </w:tc>
        <w:tc>
          <w:tcPr>
            <w:tcW w:w="1134" w:type="dxa"/>
          </w:tcPr>
          <w:p w:rsidR="00CA1AA7" w:rsidRDefault="00CA1AA7" w:rsidP="00CA1AA7">
            <w:pPr>
              <w:jc w:val="center"/>
            </w:pPr>
            <w:r w:rsidRPr="00B57C4E">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9F7FF1">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Станић Милица</w:t>
            </w:r>
          </w:p>
        </w:tc>
        <w:tc>
          <w:tcPr>
            <w:tcW w:w="1134" w:type="dxa"/>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CA1AA7" w:rsidRPr="00C12C5D" w:rsidRDefault="00CA1AA7" w:rsidP="00CA1AA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Default="00CA1AA7" w:rsidP="00CA1AA7">
            <w:pPr>
              <w:jc w:val="center"/>
            </w:pPr>
            <w:r w:rsidRPr="00B57C4E">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9F7FF1">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Михајловић Дуња</w:t>
            </w:r>
          </w:p>
        </w:tc>
        <w:tc>
          <w:tcPr>
            <w:tcW w:w="1134" w:type="dxa"/>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4</w:t>
            </w:r>
          </w:p>
        </w:tc>
        <w:tc>
          <w:tcPr>
            <w:tcW w:w="2268" w:type="dxa"/>
          </w:tcPr>
          <w:p w:rsidR="00CA1AA7" w:rsidRPr="00C12C5D" w:rsidRDefault="00CA1AA7" w:rsidP="00CA1AA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Default="00CA1AA7" w:rsidP="00CA1AA7">
            <w:pPr>
              <w:jc w:val="center"/>
            </w:pPr>
            <w:r w:rsidRPr="00B57C4E">
              <w:rPr>
                <w:rFonts w:asciiTheme="minorHAnsi" w:hAnsiTheme="minorHAnsi" w:cstheme="minorHAnsi"/>
                <w:sz w:val="20"/>
                <w:szCs w:val="20"/>
                <w:lang w:val="sr-Cyrl-RS"/>
              </w:rPr>
              <w:t>3</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B47D0E" w:rsidRPr="00D93621" w:rsidTr="00F54473">
        <w:trPr>
          <w:cantSplit/>
        </w:trPr>
        <w:tc>
          <w:tcPr>
            <w:tcW w:w="2551" w:type="dxa"/>
            <w:tcBorders>
              <w:left w:val="thinThickLargeGap" w:sz="24" w:space="0" w:color="auto"/>
            </w:tcBorders>
          </w:tcPr>
          <w:p w:rsidR="00B47D0E" w:rsidRPr="006B5A3A" w:rsidRDefault="00CA1AA7" w:rsidP="00B47D0E">
            <w:pPr>
              <w:jc w:val="both"/>
              <w:rPr>
                <w:rFonts w:asciiTheme="minorHAnsi" w:hAnsiTheme="minorHAnsi" w:cstheme="minorHAnsi"/>
                <w:sz w:val="20"/>
                <w:szCs w:val="20"/>
                <w:lang w:val="sr-Cyrl-CS"/>
              </w:rPr>
            </w:pPr>
            <w:r>
              <w:rPr>
                <w:rFonts w:asciiTheme="minorHAnsi" w:hAnsiTheme="minorHAnsi" w:cstheme="minorHAnsi"/>
                <w:sz w:val="20"/>
                <w:szCs w:val="20"/>
                <w:lang w:val="sr-Cyrl-CS"/>
              </w:rPr>
              <w:t>Јавор Милан</w:t>
            </w:r>
          </w:p>
        </w:tc>
        <w:tc>
          <w:tcPr>
            <w:tcW w:w="1134" w:type="dxa"/>
            <w:vAlign w:val="center"/>
          </w:tcPr>
          <w:p w:rsidR="00B47D0E" w:rsidRPr="00CA1AA7" w:rsidRDefault="00CA1AA7" w:rsidP="00B47D0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5</w:t>
            </w:r>
          </w:p>
        </w:tc>
        <w:tc>
          <w:tcPr>
            <w:tcW w:w="2268" w:type="dxa"/>
          </w:tcPr>
          <w:p w:rsidR="00B47D0E" w:rsidRPr="00C12C5D" w:rsidRDefault="00B47D0E" w:rsidP="00B47D0E">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B47D0E" w:rsidRPr="006B5A3A" w:rsidRDefault="00B47D0E" w:rsidP="00B47D0E">
            <w:pPr>
              <w:jc w:val="center"/>
              <w:rPr>
                <w:rFonts w:asciiTheme="minorHAnsi" w:hAnsiTheme="minorHAnsi"/>
              </w:rPr>
            </w:pPr>
          </w:p>
        </w:tc>
        <w:tc>
          <w:tcPr>
            <w:tcW w:w="1134" w:type="dxa"/>
          </w:tcPr>
          <w:p w:rsidR="00B47D0E" w:rsidRPr="006B5A3A" w:rsidRDefault="00CA1AA7" w:rsidP="00B47D0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B47D0E" w:rsidRPr="006B5A3A" w:rsidRDefault="00B47D0E" w:rsidP="00B47D0E">
            <w:pPr>
              <w:jc w:val="center"/>
              <w:rPr>
                <w:rFonts w:asciiTheme="minorHAnsi" w:hAnsiTheme="minorHAnsi" w:cstheme="minorHAnsi"/>
                <w:sz w:val="20"/>
                <w:szCs w:val="20"/>
                <w:lang w:val="sr-Cyrl-CS"/>
              </w:rPr>
            </w:pPr>
          </w:p>
        </w:tc>
      </w:tr>
      <w:tr w:rsidR="00B47D0E" w:rsidRPr="00D93621" w:rsidTr="00F54473">
        <w:trPr>
          <w:cantSplit/>
        </w:trPr>
        <w:tc>
          <w:tcPr>
            <w:tcW w:w="2551" w:type="dxa"/>
            <w:tcBorders>
              <w:left w:val="thinThickLargeGap" w:sz="24" w:space="0" w:color="auto"/>
            </w:tcBorders>
          </w:tcPr>
          <w:p w:rsidR="00B47D0E" w:rsidRPr="006B5A3A" w:rsidRDefault="00CA1AA7" w:rsidP="00B47D0E">
            <w:pPr>
              <w:jc w:val="both"/>
              <w:rPr>
                <w:rFonts w:asciiTheme="minorHAnsi" w:hAnsiTheme="minorHAnsi" w:cstheme="minorHAnsi"/>
                <w:sz w:val="20"/>
                <w:szCs w:val="20"/>
                <w:lang w:val="sr-Cyrl-CS"/>
              </w:rPr>
            </w:pPr>
            <w:r>
              <w:rPr>
                <w:rFonts w:asciiTheme="minorHAnsi" w:hAnsiTheme="minorHAnsi" w:cstheme="minorHAnsi"/>
                <w:sz w:val="20"/>
                <w:szCs w:val="20"/>
                <w:lang w:val="sr-Cyrl-CS"/>
              </w:rPr>
              <w:t>Бодрожић Огњен</w:t>
            </w:r>
          </w:p>
        </w:tc>
        <w:tc>
          <w:tcPr>
            <w:tcW w:w="1134" w:type="dxa"/>
            <w:vAlign w:val="center"/>
          </w:tcPr>
          <w:p w:rsidR="00B47D0E" w:rsidRPr="00CA1AA7" w:rsidRDefault="00CA1AA7" w:rsidP="00B47D0E">
            <w:pPr>
              <w:jc w:val="center"/>
              <w:rPr>
                <w:rFonts w:asciiTheme="minorHAnsi" w:hAnsiTheme="minorHAnsi" w:cstheme="minorHAnsi"/>
                <w:sz w:val="20"/>
                <w:szCs w:val="20"/>
                <w:vertAlign w:val="subscript"/>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5</w:t>
            </w:r>
          </w:p>
        </w:tc>
        <w:tc>
          <w:tcPr>
            <w:tcW w:w="2268" w:type="dxa"/>
          </w:tcPr>
          <w:p w:rsidR="00B47D0E" w:rsidRPr="00C12C5D" w:rsidRDefault="00B47D0E" w:rsidP="00B47D0E">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B47D0E" w:rsidRPr="006B5A3A" w:rsidRDefault="00B47D0E" w:rsidP="00B47D0E">
            <w:pPr>
              <w:jc w:val="center"/>
              <w:rPr>
                <w:rFonts w:asciiTheme="minorHAnsi" w:hAnsiTheme="minorHAnsi"/>
              </w:rPr>
            </w:pPr>
          </w:p>
        </w:tc>
        <w:tc>
          <w:tcPr>
            <w:tcW w:w="1134" w:type="dxa"/>
          </w:tcPr>
          <w:p w:rsidR="00B47D0E" w:rsidRPr="006B5A3A" w:rsidRDefault="00CA1AA7" w:rsidP="00B47D0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B47D0E" w:rsidRPr="006B5A3A" w:rsidRDefault="00B47D0E" w:rsidP="00B47D0E">
            <w:pPr>
              <w:jc w:val="center"/>
              <w:rPr>
                <w:rFonts w:asciiTheme="minorHAnsi" w:hAnsiTheme="minorHAnsi" w:cstheme="minorHAnsi"/>
                <w:sz w:val="20"/>
                <w:szCs w:val="20"/>
                <w:lang w:val="sr-Cyrl-CS"/>
              </w:rPr>
            </w:pPr>
          </w:p>
        </w:tc>
      </w:tr>
      <w:tr w:rsidR="00B47D0E" w:rsidRPr="00D93621" w:rsidTr="00F54473">
        <w:trPr>
          <w:cantSplit/>
        </w:trPr>
        <w:tc>
          <w:tcPr>
            <w:tcW w:w="2551" w:type="dxa"/>
            <w:tcBorders>
              <w:left w:val="thinThickLargeGap" w:sz="24" w:space="0" w:color="auto"/>
            </w:tcBorders>
          </w:tcPr>
          <w:p w:rsidR="00B47D0E" w:rsidRPr="006B5A3A" w:rsidRDefault="00CA1AA7" w:rsidP="00B47D0E">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Костић Филип</w:t>
            </w:r>
          </w:p>
        </w:tc>
        <w:tc>
          <w:tcPr>
            <w:tcW w:w="1134" w:type="dxa"/>
            <w:vAlign w:val="center"/>
          </w:tcPr>
          <w:p w:rsidR="00B47D0E" w:rsidRPr="00CA1AA7" w:rsidRDefault="00CA1AA7" w:rsidP="00B47D0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B47D0E" w:rsidRPr="00C12C5D" w:rsidRDefault="00B47D0E" w:rsidP="00B47D0E">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кошарка</w:t>
            </w:r>
          </w:p>
        </w:tc>
        <w:tc>
          <w:tcPr>
            <w:tcW w:w="1276" w:type="dxa"/>
          </w:tcPr>
          <w:p w:rsidR="00B47D0E" w:rsidRPr="006B5A3A" w:rsidRDefault="00B47D0E" w:rsidP="00B47D0E">
            <w:pPr>
              <w:jc w:val="center"/>
              <w:rPr>
                <w:rFonts w:asciiTheme="minorHAnsi" w:hAnsiTheme="minorHAnsi"/>
              </w:rPr>
            </w:pPr>
          </w:p>
        </w:tc>
        <w:tc>
          <w:tcPr>
            <w:tcW w:w="1134" w:type="dxa"/>
          </w:tcPr>
          <w:p w:rsidR="00B47D0E" w:rsidRPr="006B5A3A" w:rsidRDefault="00CA1AA7" w:rsidP="00B47D0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B47D0E" w:rsidRPr="006B5A3A" w:rsidRDefault="00B47D0E" w:rsidP="00B47D0E">
            <w:pPr>
              <w:jc w:val="center"/>
              <w:rPr>
                <w:rFonts w:asciiTheme="minorHAnsi" w:hAnsiTheme="minorHAnsi" w:cstheme="minorHAnsi"/>
                <w:sz w:val="20"/>
                <w:szCs w:val="20"/>
                <w:lang w:val="sr-Cyrl-CS"/>
              </w:rPr>
            </w:pPr>
          </w:p>
        </w:tc>
      </w:tr>
      <w:tr w:rsidR="00CA1AA7" w:rsidRPr="00D93621" w:rsidTr="00F54473">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Мушкиња Лука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CA1AA7" w:rsidRPr="00C12C5D" w:rsidRDefault="00CA1AA7" w:rsidP="00CA1AA7">
            <w:pPr>
              <w:jc w:val="center"/>
              <w:rPr>
                <w:rFonts w:asciiTheme="minorHAnsi" w:hAnsiTheme="minorHAnsi"/>
                <w:sz w:val="20"/>
                <w:szCs w:val="20"/>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Pr="006B5A3A" w:rsidRDefault="00CA1AA7" w:rsidP="00CA1AA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F54473">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Косјер Младен</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2</w:t>
            </w:r>
          </w:p>
        </w:tc>
        <w:tc>
          <w:tcPr>
            <w:tcW w:w="2268" w:type="dxa"/>
          </w:tcPr>
          <w:p w:rsidR="00CA1AA7" w:rsidRPr="00C12C5D" w:rsidRDefault="00CA1AA7" w:rsidP="00CA1AA7">
            <w:pPr>
              <w:jc w:val="center"/>
              <w:rPr>
                <w:rFonts w:asciiTheme="minorHAnsi" w:hAnsiTheme="minorHAnsi"/>
                <w:sz w:val="20"/>
                <w:szCs w:val="20"/>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Pr="006B5A3A" w:rsidRDefault="00CA1AA7" w:rsidP="00CA1AA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F54473">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Нинковић Милош</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CA1AA7" w:rsidRPr="00C12C5D" w:rsidRDefault="00CA1AA7" w:rsidP="00CA1AA7">
            <w:pPr>
              <w:jc w:val="center"/>
              <w:rPr>
                <w:rFonts w:asciiTheme="minorHAnsi" w:hAnsiTheme="minorHAnsi"/>
                <w:sz w:val="20"/>
                <w:szCs w:val="20"/>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Pr="006B5A3A" w:rsidRDefault="00CA1AA7" w:rsidP="00CA1AA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F54473">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Јовановић Лука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CA1AA7" w:rsidRPr="00C12C5D" w:rsidRDefault="00CA1AA7" w:rsidP="00CA1AA7">
            <w:pPr>
              <w:jc w:val="center"/>
              <w:rPr>
                <w:rFonts w:asciiTheme="minorHAnsi" w:hAnsiTheme="minorHAnsi"/>
                <w:sz w:val="20"/>
                <w:szCs w:val="20"/>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Pr="006B5A3A" w:rsidRDefault="00CA1AA7" w:rsidP="00CA1AA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F54473">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Васић Небојша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CA1AA7" w:rsidRPr="00C12C5D" w:rsidRDefault="00CA1AA7" w:rsidP="00CA1AA7">
            <w:pPr>
              <w:jc w:val="center"/>
              <w:rPr>
                <w:rFonts w:asciiTheme="minorHAnsi" w:hAnsiTheme="minorHAnsi"/>
                <w:sz w:val="20"/>
                <w:szCs w:val="20"/>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Pr="006B5A3A" w:rsidRDefault="00CA1AA7" w:rsidP="00CA1AA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F54473">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Рунић Никола</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CA1AA7" w:rsidRPr="00C12C5D" w:rsidRDefault="00CA1AA7" w:rsidP="00CA1AA7">
            <w:pPr>
              <w:jc w:val="center"/>
              <w:rPr>
                <w:rFonts w:asciiTheme="minorHAnsi" w:hAnsiTheme="minorHAnsi"/>
                <w:sz w:val="20"/>
                <w:szCs w:val="20"/>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Pr="006B5A3A" w:rsidRDefault="00CA1AA7" w:rsidP="00CA1AA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CA1AA7" w:rsidRPr="00D93621" w:rsidTr="00F54473">
        <w:trPr>
          <w:cantSplit/>
        </w:trPr>
        <w:tc>
          <w:tcPr>
            <w:tcW w:w="2551" w:type="dxa"/>
            <w:tcBorders>
              <w:left w:val="thinThickLargeGap" w:sz="24" w:space="0" w:color="auto"/>
            </w:tcBorders>
          </w:tcPr>
          <w:p w:rsidR="00CA1AA7" w:rsidRPr="006B5A3A" w:rsidRDefault="00CA1AA7" w:rsidP="00CA1AA7">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Марчетић Вукашин</w:t>
            </w:r>
          </w:p>
        </w:tc>
        <w:tc>
          <w:tcPr>
            <w:tcW w:w="1134" w:type="dxa"/>
            <w:vAlign w:val="center"/>
          </w:tcPr>
          <w:p w:rsidR="00CA1AA7" w:rsidRPr="00CA1AA7" w:rsidRDefault="00CA1AA7" w:rsidP="00CA1AA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CA1AA7" w:rsidRPr="00C12C5D" w:rsidRDefault="00CA1AA7" w:rsidP="00CA1AA7">
            <w:pPr>
              <w:jc w:val="center"/>
              <w:rPr>
                <w:rFonts w:asciiTheme="minorHAnsi" w:hAnsiTheme="minorHAnsi"/>
                <w:sz w:val="20"/>
                <w:szCs w:val="20"/>
              </w:rPr>
            </w:pPr>
            <w:r w:rsidRPr="00C12C5D">
              <w:rPr>
                <w:rFonts w:asciiTheme="minorHAnsi" w:hAnsiTheme="minorHAnsi" w:cstheme="minorHAnsi"/>
                <w:sz w:val="20"/>
                <w:szCs w:val="20"/>
                <w:lang w:val="sr-Cyrl-RS"/>
              </w:rPr>
              <w:t>кошарка</w:t>
            </w:r>
          </w:p>
        </w:tc>
        <w:tc>
          <w:tcPr>
            <w:tcW w:w="1276" w:type="dxa"/>
          </w:tcPr>
          <w:p w:rsidR="00CA1AA7" w:rsidRPr="006B5A3A" w:rsidRDefault="00CA1AA7" w:rsidP="00CA1AA7">
            <w:pPr>
              <w:jc w:val="center"/>
              <w:rPr>
                <w:rFonts w:asciiTheme="minorHAnsi" w:hAnsiTheme="minorHAnsi"/>
              </w:rPr>
            </w:pPr>
          </w:p>
        </w:tc>
        <w:tc>
          <w:tcPr>
            <w:tcW w:w="1134" w:type="dxa"/>
          </w:tcPr>
          <w:p w:rsidR="00CA1AA7" w:rsidRPr="006B5A3A" w:rsidRDefault="00CA1AA7" w:rsidP="00CA1AA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4</w:t>
            </w:r>
          </w:p>
        </w:tc>
        <w:tc>
          <w:tcPr>
            <w:tcW w:w="1559" w:type="dxa"/>
            <w:tcBorders>
              <w:right w:val="thickThinLargeGap" w:sz="24" w:space="0" w:color="auto"/>
            </w:tcBorders>
            <w:vAlign w:val="center"/>
          </w:tcPr>
          <w:p w:rsidR="00CA1AA7" w:rsidRPr="006B5A3A" w:rsidRDefault="00CA1AA7" w:rsidP="00CA1AA7">
            <w:pPr>
              <w:jc w:val="center"/>
              <w:rPr>
                <w:rFonts w:asciiTheme="minorHAnsi" w:hAnsiTheme="minorHAnsi" w:cstheme="minorHAnsi"/>
                <w:sz w:val="20"/>
                <w:szCs w:val="20"/>
                <w:lang w:val="sr-Cyrl-CS"/>
              </w:rPr>
            </w:pPr>
          </w:p>
        </w:tc>
      </w:tr>
      <w:tr w:rsidR="004C7A49" w:rsidRPr="00D93621" w:rsidTr="009F7FF1">
        <w:trPr>
          <w:cantSplit/>
        </w:trPr>
        <w:tc>
          <w:tcPr>
            <w:tcW w:w="2551" w:type="dxa"/>
            <w:tcBorders>
              <w:left w:val="thinThickLargeGap" w:sz="24" w:space="0" w:color="auto"/>
            </w:tcBorders>
          </w:tcPr>
          <w:p w:rsidR="004C7A49" w:rsidRPr="006B5A3A" w:rsidRDefault="00035873" w:rsidP="004C7A49">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Пелеш Стефан</w:t>
            </w:r>
          </w:p>
        </w:tc>
        <w:tc>
          <w:tcPr>
            <w:tcW w:w="1134" w:type="dxa"/>
            <w:vAlign w:val="center"/>
          </w:tcPr>
          <w:p w:rsidR="004C7A49" w:rsidRPr="00035873" w:rsidRDefault="00035873"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4C7A49" w:rsidRPr="00C12C5D" w:rsidRDefault="00035873" w:rsidP="004C7A49">
            <w:pPr>
              <w:jc w:val="center"/>
              <w:rPr>
                <w:rFonts w:asciiTheme="minorHAnsi" w:hAnsiTheme="minorHAnsi" w:cstheme="minorHAnsi"/>
                <w:sz w:val="20"/>
                <w:szCs w:val="20"/>
                <w:lang w:val="sr-Cyrl-RS"/>
              </w:rPr>
            </w:pPr>
            <w:r>
              <w:rPr>
                <w:rFonts w:asciiTheme="minorHAnsi" w:hAnsiTheme="minorHAnsi" w:cstheme="minorHAnsi"/>
                <w:sz w:val="20"/>
                <w:szCs w:val="20"/>
                <w:lang w:val="sr-Cyrl-RS"/>
              </w:rPr>
              <w:t>60м</w:t>
            </w:r>
          </w:p>
        </w:tc>
        <w:tc>
          <w:tcPr>
            <w:tcW w:w="1276" w:type="dxa"/>
          </w:tcPr>
          <w:p w:rsidR="004C7A49" w:rsidRPr="006B5A3A" w:rsidRDefault="00A95E17" w:rsidP="004C7A4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vAlign w:val="center"/>
          </w:tcPr>
          <w:p w:rsidR="004C7A49" w:rsidRPr="006B5A3A" w:rsidRDefault="004C7A49" w:rsidP="004C7A49">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4C7A49" w:rsidRPr="006B5A3A" w:rsidRDefault="004C7A49" w:rsidP="004C7A49">
            <w:pPr>
              <w:jc w:val="center"/>
              <w:rPr>
                <w:rFonts w:asciiTheme="minorHAnsi" w:hAnsiTheme="minorHAnsi" w:cstheme="minorHAnsi"/>
                <w:sz w:val="20"/>
                <w:szCs w:val="20"/>
              </w:rPr>
            </w:pPr>
          </w:p>
        </w:tc>
      </w:tr>
      <w:tr w:rsidR="008E5ED8" w:rsidRPr="00D93621" w:rsidTr="009F7FF1">
        <w:trPr>
          <w:cantSplit/>
        </w:trPr>
        <w:tc>
          <w:tcPr>
            <w:tcW w:w="2551" w:type="dxa"/>
            <w:tcBorders>
              <w:left w:val="thinThickLargeGap" w:sz="24" w:space="0" w:color="auto"/>
            </w:tcBorders>
          </w:tcPr>
          <w:p w:rsidR="008E5ED8" w:rsidRPr="006B5A3A" w:rsidRDefault="00035873" w:rsidP="008E5ED8">
            <w:pPr>
              <w:jc w:val="both"/>
              <w:rPr>
                <w:rFonts w:asciiTheme="minorHAnsi" w:hAnsiTheme="minorHAnsi" w:cstheme="minorHAnsi"/>
                <w:sz w:val="20"/>
                <w:szCs w:val="20"/>
                <w:lang w:val="sr-Cyrl-CS"/>
              </w:rPr>
            </w:pPr>
            <w:r>
              <w:rPr>
                <w:rFonts w:asciiTheme="minorHAnsi" w:hAnsiTheme="minorHAnsi" w:cstheme="minorHAnsi"/>
                <w:sz w:val="20"/>
                <w:szCs w:val="20"/>
                <w:lang w:val="sr-Cyrl-CS"/>
              </w:rPr>
              <w:t>Нинковић Маша</w:t>
            </w:r>
          </w:p>
        </w:tc>
        <w:tc>
          <w:tcPr>
            <w:tcW w:w="1134" w:type="dxa"/>
            <w:vAlign w:val="center"/>
          </w:tcPr>
          <w:p w:rsidR="008E5ED8" w:rsidRPr="00035873" w:rsidRDefault="00035873"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4</w:t>
            </w:r>
          </w:p>
        </w:tc>
        <w:tc>
          <w:tcPr>
            <w:tcW w:w="2268" w:type="dxa"/>
          </w:tcPr>
          <w:p w:rsidR="008E5ED8" w:rsidRPr="00C12C5D" w:rsidRDefault="00035873" w:rsidP="008E5ED8">
            <w:pPr>
              <w:jc w:val="center"/>
              <w:rPr>
                <w:rFonts w:asciiTheme="minorHAnsi" w:hAnsiTheme="minorHAnsi"/>
                <w:sz w:val="20"/>
                <w:szCs w:val="20"/>
              </w:rPr>
            </w:pPr>
            <w:r>
              <w:rPr>
                <w:rFonts w:asciiTheme="minorHAnsi" w:hAnsiTheme="minorHAnsi" w:cstheme="minorHAnsi"/>
                <w:sz w:val="20"/>
                <w:szCs w:val="20"/>
                <w:lang w:val="sr-Cyrl-RS"/>
              </w:rPr>
              <w:t>60м</w:t>
            </w:r>
          </w:p>
        </w:tc>
        <w:tc>
          <w:tcPr>
            <w:tcW w:w="1276" w:type="dxa"/>
          </w:tcPr>
          <w:p w:rsidR="008E5ED8" w:rsidRPr="006B5A3A" w:rsidRDefault="00A95E17"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vAlign w:val="center"/>
          </w:tcPr>
          <w:p w:rsidR="008E5ED8" w:rsidRPr="006B5A3A" w:rsidRDefault="008E5ED8" w:rsidP="008E5ED8">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8E5ED8" w:rsidRPr="006B5A3A" w:rsidRDefault="008E5ED8" w:rsidP="008E5ED8">
            <w:pPr>
              <w:jc w:val="center"/>
              <w:rPr>
                <w:rFonts w:asciiTheme="minorHAnsi" w:hAnsiTheme="minorHAnsi" w:cstheme="minorHAnsi"/>
                <w:sz w:val="20"/>
                <w:szCs w:val="20"/>
              </w:rPr>
            </w:pPr>
          </w:p>
        </w:tc>
      </w:tr>
      <w:tr w:rsidR="008E5ED8" w:rsidRPr="00D93621" w:rsidTr="009F7FF1">
        <w:trPr>
          <w:cantSplit/>
        </w:trPr>
        <w:tc>
          <w:tcPr>
            <w:tcW w:w="2551" w:type="dxa"/>
            <w:tcBorders>
              <w:left w:val="thinThickLargeGap" w:sz="24" w:space="0" w:color="auto"/>
            </w:tcBorders>
          </w:tcPr>
          <w:p w:rsidR="008E5ED8" w:rsidRPr="006B5A3A" w:rsidRDefault="00A95E17" w:rsidP="008E5ED8">
            <w:pPr>
              <w:jc w:val="both"/>
              <w:rPr>
                <w:rFonts w:asciiTheme="minorHAnsi" w:hAnsiTheme="minorHAnsi" w:cstheme="minorHAnsi"/>
                <w:sz w:val="20"/>
                <w:szCs w:val="20"/>
                <w:lang w:val="sr-Cyrl-CS"/>
              </w:rPr>
            </w:pPr>
            <w:r>
              <w:rPr>
                <w:rFonts w:asciiTheme="minorHAnsi" w:hAnsiTheme="minorHAnsi" w:cstheme="minorHAnsi"/>
                <w:sz w:val="20"/>
                <w:szCs w:val="20"/>
                <w:lang w:val="sr-Cyrl-CS"/>
              </w:rPr>
              <w:t>Барањ Анатолиј</w:t>
            </w:r>
          </w:p>
        </w:tc>
        <w:tc>
          <w:tcPr>
            <w:tcW w:w="1134" w:type="dxa"/>
            <w:vAlign w:val="center"/>
          </w:tcPr>
          <w:p w:rsidR="008E5ED8" w:rsidRPr="00A95E17" w:rsidRDefault="00A95E17"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8E5ED8" w:rsidRPr="00A95E17" w:rsidRDefault="00A95E17" w:rsidP="008E5ED8">
            <w:pPr>
              <w:jc w:val="center"/>
              <w:rPr>
                <w:rFonts w:asciiTheme="minorHAnsi" w:hAnsiTheme="minorHAnsi"/>
                <w:sz w:val="20"/>
                <w:szCs w:val="20"/>
                <w:lang w:val="sr-Cyrl-RS"/>
              </w:rPr>
            </w:pPr>
            <w:r>
              <w:rPr>
                <w:rFonts w:asciiTheme="minorHAnsi" w:hAnsiTheme="minorHAnsi"/>
                <w:sz w:val="20"/>
                <w:szCs w:val="20"/>
                <w:lang w:val="sr-Cyrl-RS"/>
              </w:rPr>
              <w:t>300м</w:t>
            </w:r>
          </w:p>
        </w:tc>
        <w:tc>
          <w:tcPr>
            <w:tcW w:w="1276" w:type="dxa"/>
          </w:tcPr>
          <w:p w:rsidR="008E5ED8" w:rsidRPr="006B5A3A" w:rsidRDefault="00A95E17"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E5ED8" w:rsidRPr="006B5A3A" w:rsidRDefault="008E5ED8" w:rsidP="008E5ED8">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8E5ED8" w:rsidRPr="006B5A3A" w:rsidRDefault="008E5ED8" w:rsidP="008E5ED8">
            <w:pPr>
              <w:jc w:val="center"/>
              <w:rPr>
                <w:rFonts w:asciiTheme="minorHAnsi" w:hAnsiTheme="minorHAnsi" w:cstheme="minorHAnsi"/>
                <w:sz w:val="20"/>
                <w:szCs w:val="20"/>
              </w:rPr>
            </w:pPr>
          </w:p>
        </w:tc>
      </w:tr>
      <w:tr w:rsidR="008E5ED8" w:rsidRPr="00D93621" w:rsidTr="009F7FF1">
        <w:trPr>
          <w:cantSplit/>
        </w:trPr>
        <w:tc>
          <w:tcPr>
            <w:tcW w:w="2551" w:type="dxa"/>
            <w:tcBorders>
              <w:left w:val="thinThickLargeGap" w:sz="24" w:space="0" w:color="auto"/>
            </w:tcBorders>
          </w:tcPr>
          <w:p w:rsidR="008E5ED8" w:rsidRPr="006B5A3A" w:rsidRDefault="00A95E17" w:rsidP="008E5ED8">
            <w:pPr>
              <w:jc w:val="both"/>
              <w:rPr>
                <w:rFonts w:asciiTheme="minorHAnsi" w:hAnsiTheme="minorHAnsi" w:cstheme="minorHAnsi"/>
                <w:sz w:val="20"/>
                <w:szCs w:val="20"/>
                <w:lang w:val="sr-Cyrl-CS"/>
              </w:rPr>
            </w:pPr>
            <w:r>
              <w:rPr>
                <w:rFonts w:asciiTheme="minorHAnsi" w:hAnsiTheme="minorHAnsi" w:cstheme="minorHAnsi"/>
                <w:sz w:val="20"/>
                <w:szCs w:val="20"/>
                <w:lang w:val="sr-Cyrl-CS"/>
              </w:rPr>
              <w:lastRenderedPageBreak/>
              <w:t>Мркић Анђела</w:t>
            </w:r>
          </w:p>
        </w:tc>
        <w:tc>
          <w:tcPr>
            <w:tcW w:w="1134" w:type="dxa"/>
            <w:vAlign w:val="center"/>
          </w:tcPr>
          <w:p w:rsidR="008E5ED8" w:rsidRPr="00A95E17" w:rsidRDefault="00A95E17"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8E5ED8" w:rsidRPr="00A95E17" w:rsidRDefault="00A95E17" w:rsidP="008E5ED8">
            <w:pPr>
              <w:jc w:val="center"/>
              <w:rPr>
                <w:rFonts w:asciiTheme="minorHAnsi" w:hAnsiTheme="minorHAnsi"/>
                <w:sz w:val="20"/>
                <w:szCs w:val="20"/>
                <w:lang w:val="sr-Cyrl-RS"/>
              </w:rPr>
            </w:pPr>
            <w:r>
              <w:rPr>
                <w:rFonts w:asciiTheme="minorHAnsi" w:hAnsiTheme="minorHAnsi"/>
                <w:sz w:val="20"/>
                <w:szCs w:val="20"/>
                <w:lang w:val="sr-Cyrl-RS"/>
              </w:rPr>
              <w:t>300м</w:t>
            </w:r>
          </w:p>
        </w:tc>
        <w:tc>
          <w:tcPr>
            <w:tcW w:w="1276" w:type="dxa"/>
          </w:tcPr>
          <w:p w:rsidR="008E5ED8" w:rsidRPr="006B5A3A" w:rsidRDefault="00A95E17"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E5ED8" w:rsidRPr="006B5A3A" w:rsidRDefault="008E5ED8" w:rsidP="008E5ED8">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8E5ED8" w:rsidRPr="006B5A3A" w:rsidRDefault="008E5ED8" w:rsidP="008E5ED8">
            <w:pPr>
              <w:jc w:val="center"/>
              <w:rPr>
                <w:rFonts w:asciiTheme="minorHAnsi" w:hAnsiTheme="minorHAnsi" w:cstheme="minorHAnsi"/>
                <w:sz w:val="20"/>
                <w:szCs w:val="20"/>
              </w:rPr>
            </w:pPr>
          </w:p>
        </w:tc>
      </w:tr>
      <w:tr w:rsidR="008E5ED8" w:rsidRPr="00D93621" w:rsidTr="009F7FF1">
        <w:trPr>
          <w:cantSplit/>
        </w:trPr>
        <w:tc>
          <w:tcPr>
            <w:tcW w:w="2551" w:type="dxa"/>
            <w:tcBorders>
              <w:left w:val="thinThickLargeGap" w:sz="24" w:space="0" w:color="auto"/>
            </w:tcBorders>
          </w:tcPr>
          <w:p w:rsidR="008E5ED8" w:rsidRPr="006B5A3A" w:rsidRDefault="00A95E17" w:rsidP="008E5ED8">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Добријевић Матеја</w:t>
            </w:r>
          </w:p>
        </w:tc>
        <w:tc>
          <w:tcPr>
            <w:tcW w:w="1134" w:type="dxa"/>
            <w:vAlign w:val="center"/>
          </w:tcPr>
          <w:p w:rsidR="008E5ED8" w:rsidRPr="00A95E17" w:rsidRDefault="00A95E17"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8E5ED8" w:rsidRPr="00A95E17" w:rsidRDefault="00A95E17" w:rsidP="008E5ED8">
            <w:pPr>
              <w:jc w:val="center"/>
              <w:rPr>
                <w:rFonts w:asciiTheme="minorHAnsi" w:hAnsiTheme="minorHAnsi"/>
                <w:sz w:val="20"/>
                <w:szCs w:val="20"/>
                <w:lang w:val="sr-Cyrl-RS"/>
              </w:rPr>
            </w:pPr>
            <w:r>
              <w:rPr>
                <w:rFonts w:asciiTheme="minorHAnsi" w:hAnsiTheme="minorHAnsi"/>
                <w:sz w:val="20"/>
                <w:szCs w:val="20"/>
                <w:lang w:val="sr-Cyrl-RS"/>
              </w:rPr>
              <w:t>600м</w:t>
            </w:r>
          </w:p>
        </w:tc>
        <w:tc>
          <w:tcPr>
            <w:tcW w:w="1276" w:type="dxa"/>
          </w:tcPr>
          <w:p w:rsidR="008E5ED8" w:rsidRPr="006B5A3A" w:rsidRDefault="00A95E17"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E5ED8" w:rsidRPr="006B5A3A" w:rsidRDefault="008E5ED8" w:rsidP="008E5ED8">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8E5ED8" w:rsidRPr="006B5A3A" w:rsidRDefault="008E5ED8" w:rsidP="008E5ED8">
            <w:pPr>
              <w:jc w:val="center"/>
              <w:rPr>
                <w:rFonts w:asciiTheme="minorHAnsi" w:hAnsiTheme="minorHAnsi" w:cstheme="minorHAnsi"/>
                <w:sz w:val="20"/>
                <w:szCs w:val="20"/>
              </w:rPr>
            </w:pPr>
          </w:p>
        </w:tc>
      </w:tr>
      <w:tr w:rsidR="008E5ED8" w:rsidRPr="00D93621" w:rsidTr="009F7FF1">
        <w:trPr>
          <w:cantSplit/>
        </w:trPr>
        <w:tc>
          <w:tcPr>
            <w:tcW w:w="2551" w:type="dxa"/>
            <w:tcBorders>
              <w:left w:val="thinThickLargeGap" w:sz="24" w:space="0" w:color="auto"/>
            </w:tcBorders>
          </w:tcPr>
          <w:p w:rsidR="008E5ED8" w:rsidRPr="006B5A3A" w:rsidRDefault="008E5ED8" w:rsidP="008E5ED8">
            <w:pPr>
              <w:jc w:val="both"/>
              <w:rPr>
                <w:rFonts w:asciiTheme="minorHAnsi" w:hAnsiTheme="minorHAnsi" w:cstheme="minorHAnsi"/>
                <w:sz w:val="20"/>
                <w:szCs w:val="20"/>
                <w:lang w:val="sr-Cyrl-CS"/>
              </w:rPr>
            </w:pPr>
          </w:p>
        </w:tc>
        <w:tc>
          <w:tcPr>
            <w:tcW w:w="1134" w:type="dxa"/>
            <w:vAlign w:val="center"/>
          </w:tcPr>
          <w:p w:rsidR="008E5ED8" w:rsidRPr="006B5A3A" w:rsidRDefault="008E5ED8" w:rsidP="008E5ED8">
            <w:pPr>
              <w:jc w:val="center"/>
              <w:rPr>
                <w:rFonts w:asciiTheme="minorHAnsi" w:hAnsiTheme="minorHAnsi" w:cstheme="minorHAnsi"/>
                <w:sz w:val="20"/>
                <w:szCs w:val="20"/>
                <w:lang w:val="sr-Cyrl-CS"/>
              </w:rPr>
            </w:pPr>
          </w:p>
        </w:tc>
        <w:tc>
          <w:tcPr>
            <w:tcW w:w="2268" w:type="dxa"/>
          </w:tcPr>
          <w:p w:rsidR="008E5ED8" w:rsidRPr="00C12C5D" w:rsidRDefault="008E5ED8" w:rsidP="008E5ED8">
            <w:pPr>
              <w:jc w:val="center"/>
              <w:rPr>
                <w:rFonts w:asciiTheme="minorHAnsi" w:hAnsiTheme="minorHAnsi"/>
                <w:sz w:val="20"/>
                <w:szCs w:val="20"/>
              </w:rPr>
            </w:pPr>
          </w:p>
        </w:tc>
        <w:tc>
          <w:tcPr>
            <w:tcW w:w="1276" w:type="dxa"/>
          </w:tcPr>
          <w:p w:rsidR="008E5ED8" w:rsidRPr="006B5A3A" w:rsidRDefault="008E5ED8" w:rsidP="008E5ED8">
            <w:pPr>
              <w:jc w:val="center"/>
              <w:rPr>
                <w:rFonts w:asciiTheme="minorHAnsi" w:hAnsiTheme="minorHAnsi" w:cstheme="minorHAnsi"/>
                <w:sz w:val="20"/>
                <w:szCs w:val="20"/>
                <w:lang w:val="sr-Cyrl-CS"/>
              </w:rPr>
            </w:pPr>
          </w:p>
        </w:tc>
        <w:tc>
          <w:tcPr>
            <w:tcW w:w="1134" w:type="dxa"/>
            <w:vAlign w:val="center"/>
          </w:tcPr>
          <w:p w:rsidR="008E5ED8" w:rsidRPr="006B5A3A" w:rsidRDefault="008E5ED8" w:rsidP="008E5ED8">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8E5ED8" w:rsidRPr="006B5A3A" w:rsidRDefault="008E5ED8" w:rsidP="008E5ED8">
            <w:pPr>
              <w:jc w:val="center"/>
              <w:rPr>
                <w:rFonts w:asciiTheme="minorHAnsi" w:hAnsiTheme="minorHAnsi" w:cstheme="minorHAnsi"/>
                <w:sz w:val="20"/>
                <w:szCs w:val="20"/>
              </w:rPr>
            </w:pPr>
          </w:p>
        </w:tc>
      </w:tr>
      <w:tr w:rsidR="005C0FE6" w:rsidRPr="00D93621" w:rsidTr="009F7FF1">
        <w:trPr>
          <w:cantSplit/>
        </w:trPr>
        <w:tc>
          <w:tcPr>
            <w:tcW w:w="2551" w:type="dxa"/>
            <w:tcBorders>
              <w:left w:val="thinThickLargeGap" w:sz="24" w:space="0" w:color="auto"/>
            </w:tcBorders>
          </w:tcPr>
          <w:p w:rsidR="005C0FE6" w:rsidRPr="006B5A3A" w:rsidRDefault="005C0FE6" w:rsidP="005C0FE6">
            <w:pPr>
              <w:jc w:val="both"/>
              <w:rPr>
                <w:rFonts w:asciiTheme="minorHAnsi" w:hAnsiTheme="minorHAnsi" w:cstheme="minorHAnsi"/>
                <w:sz w:val="20"/>
                <w:szCs w:val="20"/>
                <w:lang w:val="sr-Cyrl-CS"/>
              </w:rPr>
            </w:pPr>
            <w:r>
              <w:rPr>
                <w:rFonts w:asciiTheme="minorHAnsi" w:hAnsiTheme="minorHAnsi" w:cstheme="minorHAnsi"/>
                <w:sz w:val="20"/>
                <w:szCs w:val="20"/>
                <w:lang w:val="sr-Cyrl-CS"/>
              </w:rPr>
              <w:t>Градић Јелена</w:t>
            </w:r>
          </w:p>
        </w:tc>
        <w:tc>
          <w:tcPr>
            <w:tcW w:w="1134" w:type="dxa"/>
            <w:vAlign w:val="center"/>
          </w:tcPr>
          <w:p w:rsidR="005C0FE6" w:rsidRPr="005C0FE6" w:rsidRDefault="005C0FE6" w:rsidP="005C0FE6">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3</w:t>
            </w:r>
          </w:p>
        </w:tc>
        <w:tc>
          <w:tcPr>
            <w:tcW w:w="2268" w:type="dxa"/>
          </w:tcPr>
          <w:p w:rsidR="005C0FE6" w:rsidRPr="00C12C5D" w:rsidRDefault="005C0FE6" w:rsidP="005C0FE6">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Штафета 4х100м</w:t>
            </w:r>
          </w:p>
        </w:tc>
        <w:tc>
          <w:tcPr>
            <w:tcW w:w="1276" w:type="dxa"/>
          </w:tcPr>
          <w:p w:rsidR="005C0FE6" w:rsidRPr="006B5A3A" w:rsidRDefault="005C0FE6" w:rsidP="005C0FE6">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5C0FE6" w:rsidRPr="006B5A3A" w:rsidRDefault="005C0FE6" w:rsidP="005C0FE6">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5C0FE6" w:rsidRPr="006B5A3A" w:rsidRDefault="005C0FE6" w:rsidP="005C0FE6">
            <w:pPr>
              <w:jc w:val="center"/>
              <w:rPr>
                <w:rFonts w:asciiTheme="minorHAnsi" w:hAnsiTheme="minorHAnsi" w:cstheme="minorHAnsi"/>
                <w:sz w:val="20"/>
                <w:szCs w:val="20"/>
              </w:rPr>
            </w:pPr>
          </w:p>
        </w:tc>
      </w:tr>
      <w:tr w:rsidR="005C0FE6" w:rsidRPr="00D93621" w:rsidTr="009F7FF1">
        <w:trPr>
          <w:cantSplit/>
        </w:trPr>
        <w:tc>
          <w:tcPr>
            <w:tcW w:w="2551" w:type="dxa"/>
            <w:tcBorders>
              <w:left w:val="thinThickLargeGap" w:sz="24" w:space="0" w:color="auto"/>
            </w:tcBorders>
          </w:tcPr>
          <w:p w:rsidR="005C0FE6" w:rsidRPr="006B5A3A" w:rsidRDefault="005C0FE6" w:rsidP="005C0FE6">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Маџарац Сара</w:t>
            </w:r>
          </w:p>
        </w:tc>
        <w:tc>
          <w:tcPr>
            <w:tcW w:w="1134" w:type="dxa"/>
            <w:vAlign w:val="center"/>
          </w:tcPr>
          <w:p w:rsidR="005C0FE6" w:rsidRPr="005C0FE6" w:rsidRDefault="005C0FE6" w:rsidP="005C0FE6">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5</w:t>
            </w:r>
          </w:p>
        </w:tc>
        <w:tc>
          <w:tcPr>
            <w:tcW w:w="2268" w:type="dxa"/>
          </w:tcPr>
          <w:p w:rsidR="005C0FE6" w:rsidRPr="00C12C5D" w:rsidRDefault="005C0FE6" w:rsidP="005C0FE6">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Штафета 4х100м</w:t>
            </w:r>
          </w:p>
        </w:tc>
        <w:tc>
          <w:tcPr>
            <w:tcW w:w="1276" w:type="dxa"/>
          </w:tcPr>
          <w:p w:rsidR="005C0FE6" w:rsidRPr="006B5A3A" w:rsidRDefault="005C0FE6" w:rsidP="005C0FE6">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5C0FE6" w:rsidRPr="006B5A3A" w:rsidRDefault="005C0FE6" w:rsidP="005C0FE6">
            <w:pPr>
              <w:jc w:val="center"/>
              <w:rPr>
                <w:rFonts w:asciiTheme="minorHAnsi" w:hAnsiTheme="minorHAnsi" w:cstheme="minorHAnsi"/>
                <w:sz w:val="20"/>
                <w:szCs w:val="20"/>
                <w:lang w:val="sr-Cyrl-CS"/>
              </w:rPr>
            </w:pPr>
          </w:p>
        </w:tc>
        <w:tc>
          <w:tcPr>
            <w:tcW w:w="1559" w:type="dxa"/>
            <w:tcBorders>
              <w:right w:val="thickThinLargeGap" w:sz="24" w:space="0" w:color="auto"/>
            </w:tcBorders>
          </w:tcPr>
          <w:p w:rsidR="005C0FE6" w:rsidRPr="006B5A3A" w:rsidRDefault="005C0FE6" w:rsidP="005C0FE6">
            <w:pPr>
              <w:jc w:val="center"/>
              <w:rPr>
                <w:rFonts w:asciiTheme="minorHAnsi" w:hAnsiTheme="minorHAnsi" w:cstheme="minorHAnsi"/>
                <w:sz w:val="20"/>
                <w:szCs w:val="20"/>
              </w:rPr>
            </w:pPr>
          </w:p>
        </w:tc>
      </w:tr>
      <w:tr w:rsidR="005C0FE6" w:rsidRPr="00D93621" w:rsidTr="00F54473">
        <w:trPr>
          <w:cantSplit/>
        </w:trPr>
        <w:tc>
          <w:tcPr>
            <w:tcW w:w="2551" w:type="dxa"/>
            <w:tcBorders>
              <w:left w:val="thinThickLargeGap" w:sz="24" w:space="0" w:color="auto"/>
            </w:tcBorders>
          </w:tcPr>
          <w:p w:rsidR="005C0FE6" w:rsidRPr="006B5A3A" w:rsidRDefault="005C0FE6" w:rsidP="005C0FE6">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Лемајић Тамара</w:t>
            </w:r>
          </w:p>
        </w:tc>
        <w:tc>
          <w:tcPr>
            <w:tcW w:w="1134" w:type="dxa"/>
            <w:vAlign w:val="center"/>
          </w:tcPr>
          <w:p w:rsidR="005C0FE6" w:rsidRPr="005C0FE6" w:rsidRDefault="005C0FE6" w:rsidP="005C0FE6">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5C0FE6" w:rsidRPr="00C12C5D" w:rsidRDefault="005C0FE6" w:rsidP="005C0FE6">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Штафета 4х100м</w:t>
            </w:r>
          </w:p>
        </w:tc>
        <w:tc>
          <w:tcPr>
            <w:tcW w:w="1276" w:type="dxa"/>
          </w:tcPr>
          <w:p w:rsidR="005C0FE6" w:rsidRPr="006B5A3A" w:rsidRDefault="005C0FE6" w:rsidP="005C0FE6">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5C0FE6" w:rsidRPr="006B5A3A" w:rsidRDefault="005C0FE6" w:rsidP="005C0FE6">
            <w:pPr>
              <w:jc w:val="center"/>
              <w:rPr>
                <w:rFonts w:asciiTheme="minorHAnsi" w:hAnsiTheme="minorHAnsi"/>
              </w:rPr>
            </w:pPr>
          </w:p>
        </w:tc>
        <w:tc>
          <w:tcPr>
            <w:tcW w:w="1559" w:type="dxa"/>
            <w:tcBorders>
              <w:right w:val="thickThinLargeGap" w:sz="24" w:space="0" w:color="auto"/>
            </w:tcBorders>
            <w:vAlign w:val="center"/>
          </w:tcPr>
          <w:p w:rsidR="005C0FE6" w:rsidRPr="006B5A3A" w:rsidRDefault="005C0FE6" w:rsidP="005C0FE6">
            <w:pPr>
              <w:jc w:val="center"/>
              <w:rPr>
                <w:rFonts w:asciiTheme="minorHAnsi" w:hAnsiTheme="minorHAnsi" w:cstheme="minorHAnsi"/>
                <w:sz w:val="20"/>
                <w:szCs w:val="20"/>
                <w:lang w:val="sr-Cyrl-CS"/>
              </w:rPr>
            </w:pPr>
          </w:p>
        </w:tc>
      </w:tr>
      <w:tr w:rsidR="005C0FE6" w:rsidRPr="00D93621" w:rsidTr="00F54473">
        <w:trPr>
          <w:cantSplit/>
        </w:trPr>
        <w:tc>
          <w:tcPr>
            <w:tcW w:w="2551" w:type="dxa"/>
            <w:tcBorders>
              <w:left w:val="thinThickLargeGap" w:sz="24" w:space="0" w:color="auto"/>
            </w:tcBorders>
          </w:tcPr>
          <w:p w:rsidR="005C0FE6" w:rsidRPr="006B5A3A" w:rsidRDefault="005C0FE6" w:rsidP="005C0FE6">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Димитров Јована</w:t>
            </w:r>
          </w:p>
        </w:tc>
        <w:tc>
          <w:tcPr>
            <w:tcW w:w="1134" w:type="dxa"/>
            <w:vAlign w:val="center"/>
          </w:tcPr>
          <w:p w:rsidR="005C0FE6" w:rsidRPr="005C0FE6" w:rsidRDefault="005C0FE6" w:rsidP="005C0FE6">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5C0FE6" w:rsidRPr="00C12C5D" w:rsidRDefault="005C0FE6" w:rsidP="005C0FE6">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Штафета 4х100м</w:t>
            </w:r>
          </w:p>
        </w:tc>
        <w:tc>
          <w:tcPr>
            <w:tcW w:w="1276" w:type="dxa"/>
          </w:tcPr>
          <w:p w:rsidR="005C0FE6" w:rsidRPr="006B5A3A" w:rsidRDefault="005C0FE6" w:rsidP="005C0FE6">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tcPr>
          <w:p w:rsidR="005C0FE6" w:rsidRPr="006B5A3A" w:rsidRDefault="005C0FE6" w:rsidP="005C0FE6">
            <w:pPr>
              <w:jc w:val="center"/>
              <w:rPr>
                <w:rFonts w:asciiTheme="minorHAnsi" w:hAnsiTheme="minorHAnsi"/>
              </w:rPr>
            </w:pPr>
          </w:p>
        </w:tc>
        <w:tc>
          <w:tcPr>
            <w:tcW w:w="1559" w:type="dxa"/>
            <w:tcBorders>
              <w:right w:val="thickThinLargeGap" w:sz="24" w:space="0" w:color="auto"/>
            </w:tcBorders>
            <w:vAlign w:val="center"/>
          </w:tcPr>
          <w:p w:rsidR="005C0FE6" w:rsidRPr="006B5A3A" w:rsidRDefault="005C0FE6" w:rsidP="005C0FE6">
            <w:pPr>
              <w:jc w:val="center"/>
              <w:rPr>
                <w:rFonts w:asciiTheme="minorHAnsi" w:hAnsiTheme="minorHAnsi" w:cstheme="minorHAnsi"/>
                <w:sz w:val="20"/>
                <w:szCs w:val="20"/>
                <w:lang w:val="sr-Cyrl-CS"/>
              </w:rPr>
            </w:pPr>
          </w:p>
        </w:tc>
      </w:tr>
      <w:tr w:rsidR="008E5ED8" w:rsidRPr="00D93621" w:rsidTr="00F54473">
        <w:trPr>
          <w:cantSplit/>
        </w:trPr>
        <w:tc>
          <w:tcPr>
            <w:tcW w:w="2551" w:type="dxa"/>
            <w:tcBorders>
              <w:left w:val="thinThickLargeGap" w:sz="24" w:space="0" w:color="auto"/>
            </w:tcBorders>
          </w:tcPr>
          <w:p w:rsidR="008E5ED8" w:rsidRPr="006B5A3A" w:rsidRDefault="005C0FE6" w:rsidP="008E5ED8">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Лемајић Тамара</w:t>
            </w:r>
          </w:p>
        </w:tc>
        <w:tc>
          <w:tcPr>
            <w:tcW w:w="1134" w:type="dxa"/>
            <w:vAlign w:val="center"/>
          </w:tcPr>
          <w:p w:rsidR="008E5ED8" w:rsidRPr="005C0FE6" w:rsidRDefault="005C0FE6"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8E5ED8" w:rsidRPr="00C12C5D" w:rsidRDefault="005C0FE6" w:rsidP="008E5ED8">
            <w:pPr>
              <w:jc w:val="center"/>
              <w:rPr>
                <w:rFonts w:asciiTheme="minorHAnsi" w:hAnsiTheme="minorHAnsi"/>
                <w:sz w:val="20"/>
                <w:szCs w:val="20"/>
              </w:rPr>
            </w:pPr>
            <w:r w:rsidRPr="00C12C5D">
              <w:rPr>
                <w:rFonts w:asciiTheme="minorHAnsi" w:hAnsiTheme="minorHAnsi" w:cstheme="minorHAnsi"/>
                <w:sz w:val="20"/>
                <w:szCs w:val="20"/>
                <w:lang w:val="sr-Cyrl-RS"/>
              </w:rPr>
              <w:t>Скок у вис</w:t>
            </w:r>
          </w:p>
        </w:tc>
        <w:tc>
          <w:tcPr>
            <w:tcW w:w="1276" w:type="dxa"/>
          </w:tcPr>
          <w:p w:rsidR="008E5ED8" w:rsidRPr="006B5A3A" w:rsidRDefault="005C0FE6" w:rsidP="008E5ED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134" w:type="dxa"/>
          </w:tcPr>
          <w:p w:rsidR="008E5ED8" w:rsidRPr="006B5A3A" w:rsidRDefault="008E5ED8" w:rsidP="008E5ED8">
            <w:pPr>
              <w:jc w:val="center"/>
              <w:rPr>
                <w:rFonts w:asciiTheme="minorHAnsi" w:hAnsiTheme="minorHAnsi"/>
                <w:sz w:val="20"/>
                <w:szCs w:val="20"/>
                <w:lang w:val="sr-Cyrl-RS"/>
              </w:rPr>
            </w:pPr>
          </w:p>
        </w:tc>
        <w:tc>
          <w:tcPr>
            <w:tcW w:w="1559" w:type="dxa"/>
            <w:tcBorders>
              <w:right w:val="thickThinLargeGap" w:sz="24" w:space="0" w:color="auto"/>
            </w:tcBorders>
            <w:vAlign w:val="center"/>
          </w:tcPr>
          <w:p w:rsidR="008E5ED8" w:rsidRPr="006B5A3A" w:rsidRDefault="008E5ED8" w:rsidP="008E5ED8">
            <w:pPr>
              <w:jc w:val="center"/>
              <w:rPr>
                <w:rFonts w:asciiTheme="minorHAnsi" w:hAnsiTheme="minorHAnsi" w:cstheme="minorHAnsi"/>
                <w:sz w:val="20"/>
                <w:szCs w:val="20"/>
                <w:lang w:val="sr-Cyrl-CS"/>
              </w:rPr>
            </w:pPr>
          </w:p>
        </w:tc>
      </w:tr>
      <w:tr w:rsidR="008E5ED8" w:rsidRPr="00D93621" w:rsidTr="009F7FF1">
        <w:trPr>
          <w:cantSplit/>
        </w:trPr>
        <w:tc>
          <w:tcPr>
            <w:tcW w:w="2551" w:type="dxa"/>
            <w:tcBorders>
              <w:left w:val="thinThickLargeGap" w:sz="24" w:space="0" w:color="auto"/>
            </w:tcBorders>
          </w:tcPr>
          <w:p w:rsidR="008E5ED8" w:rsidRPr="006B5A3A" w:rsidRDefault="005C0FE6" w:rsidP="008E5ED8">
            <w:pPr>
              <w:jc w:val="both"/>
              <w:rPr>
                <w:rFonts w:asciiTheme="minorHAnsi" w:hAnsiTheme="minorHAnsi" w:cstheme="minorHAnsi"/>
                <w:sz w:val="20"/>
                <w:szCs w:val="20"/>
                <w:lang w:val="sr-Cyrl-CS"/>
              </w:rPr>
            </w:pPr>
            <w:r>
              <w:rPr>
                <w:rFonts w:asciiTheme="minorHAnsi" w:hAnsiTheme="minorHAnsi" w:cstheme="minorHAnsi"/>
                <w:sz w:val="20"/>
                <w:szCs w:val="20"/>
                <w:lang w:val="sr-Cyrl-CS"/>
              </w:rPr>
              <w:t>Градић Јелена</w:t>
            </w:r>
          </w:p>
        </w:tc>
        <w:tc>
          <w:tcPr>
            <w:tcW w:w="1134" w:type="dxa"/>
            <w:vAlign w:val="center"/>
          </w:tcPr>
          <w:p w:rsidR="008E5ED8" w:rsidRPr="005C0FE6" w:rsidRDefault="005C0FE6" w:rsidP="008E5ED8">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3</w:t>
            </w:r>
          </w:p>
        </w:tc>
        <w:tc>
          <w:tcPr>
            <w:tcW w:w="2268" w:type="dxa"/>
          </w:tcPr>
          <w:p w:rsidR="008E5ED8" w:rsidRPr="00C12C5D" w:rsidRDefault="005C0FE6" w:rsidP="008E5ED8">
            <w:pPr>
              <w:jc w:val="center"/>
              <w:rPr>
                <w:rFonts w:asciiTheme="minorHAnsi" w:hAnsiTheme="minorHAnsi"/>
                <w:sz w:val="20"/>
                <w:szCs w:val="20"/>
              </w:rPr>
            </w:pPr>
            <w:r>
              <w:rPr>
                <w:rFonts w:asciiTheme="minorHAnsi" w:hAnsiTheme="minorHAnsi" w:cstheme="minorHAnsi"/>
                <w:sz w:val="20"/>
                <w:szCs w:val="20"/>
                <w:lang w:val="sr-Cyrl-RS"/>
              </w:rPr>
              <w:t>100м</w:t>
            </w:r>
          </w:p>
        </w:tc>
        <w:tc>
          <w:tcPr>
            <w:tcW w:w="1276" w:type="dxa"/>
          </w:tcPr>
          <w:p w:rsidR="008E5ED8" w:rsidRPr="006B5A3A" w:rsidRDefault="005C0FE6" w:rsidP="008E5ED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vAlign w:val="center"/>
          </w:tcPr>
          <w:p w:rsidR="008E5ED8" w:rsidRPr="006B5A3A" w:rsidRDefault="008E5ED8" w:rsidP="008E5ED8">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8E5ED8" w:rsidRPr="006B5A3A" w:rsidRDefault="008E5ED8" w:rsidP="008E5ED8">
            <w:pPr>
              <w:jc w:val="center"/>
              <w:rPr>
                <w:rFonts w:asciiTheme="minorHAnsi" w:hAnsiTheme="minorHAnsi" w:cstheme="minorHAnsi"/>
                <w:sz w:val="20"/>
                <w:szCs w:val="20"/>
                <w:lang w:val="sr-Cyrl-CS"/>
              </w:rPr>
            </w:pPr>
          </w:p>
        </w:tc>
      </w:tr>
      <w:tr w:rsidR="00BD64F1" w:rsidRPr="00D93621" w:rsidTr="009F7FF1">
        <w:trPr>
          <w:cantSplit/>
        </w:trPr>
        <w:tc>
          <w:tcPr>
            <w:tcW w:w="2551" w:type="dxa"/>
            <w:tcBorders>
              <w:left w:val="thinThickLargeGap" w:sz="24" w:space="0" w:color="auto"/>
            </w:tcBorders>
          </w:tcPr>
          <w:p w:rsidR="00BD64F1" w:rsidRPr="006B5A3A" w:rsidRDefault="00F20103" w:rsidP="00BD64F1">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Симић Никола</w:t>
            </w:r>
          </w:p>
        </w:tc>
        <w:tc>
          <w:tcPr>
            <w:tcW w:w="1134" w:type="dxa"/>
            <w:vAlign w:val="center"/>
          </w:tcPr>
          <w:p w:rsidR="00BD64F1" w:rsidRPr="00F20103" w:rsidRDefault="00F20103"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BD64F1" w:rsidRPr="00C12C5D" w:rsidRDefault="00F20103" w:rsidP="00BD64F1">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100м</w:t>
            </w:r>
          </w:p>
        </w:tc>
        <w:tc>
          <w:tcPr>
            <w:tcW w:w="1276" w:type="dxa"/>
          </w:tcPr>
          <w:p w:rsidR="00BD64F1" w:rsidRPr="006B5A3A" w:rsidRDefault="00F20103" w:rsidP="00BD64F1">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D64F1" w:rsidRPr="006B5A3A" w:rsidRDefault="00BD64F1" w:rsidP="00BD64F1">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BD64F1" w:rsidRPr="006B5A3A" w:rsidRDefault="00BD64F1" w:rsidP="00BD64F1">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B5A3A" w:rsidRDefault="005C0FE6"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Добријевић Лука</w:t>
            </w:r>
          </w:p>
        </w:tc>
        <w:tc>
          <w:tcPr>
            <w:tcW w:w="1134" w:type="dxa"/>
            <w:vAlign w:val="center"/>
          </w:tcPr>
          <w:p w:rsidR="00E40520" w:rsidRPr="005C0FE6" w:rsidRDefault="005C0FE6"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E40520" w:rsidRPr="00C12C5D" w:rsidRDefault="005C0FE6"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300м</w:t>
            </w:r>
          </w:p>
        </w:tc>
        <w:tc>
          <w:tcPr>
            <w:tcW w:w="1276" w:type="dxa"/>
          </w:tcPr>
          <w:p w:rsidR="00E40520" w:rsidRPr="006B5A3A" w:rsidRDefault="005C0FE6"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134" w:type="dxa"/>
            <w:vAlign w:val="center"/>
          </w:tcPr>
          <w:p w:rsidR="00E40520" w:rsidRPr="006B5A3A"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B5A3A"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B5A3A" w:rsidRDefault="005C0FE6"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Галушка Теодора</w:t>
            </w:r>
          </w:p>
        </w:tc>
        <w:tc>
          <w:tcPr>
            <w:tcW w:w="1134" w:type="dxa"/>
            <w:vAlign w:val="center"/>
          </w:tcPr>
          <w:p w:rsidR="00E40520" w:rsidRPr="005C0FE6" w:rsidRDefault="005C0FE6"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E40520" w:rsidRPr="00C12C5D" w:rsidRDefault="00D36112" w:rsidP="00E40520">
            <w:pPr>
              <w:jc w:val="center"/>
              <w:rPr>
                <w:rFonts w:asciiTheme="minorHAnsi" w:hAnsiTheme="minorHAnsi" w:cstheme="minorHAnsi"/>
                <w:sz w:val="20"/>
                <w:szCs w:val="20"/>
                <w:lang w:val="sr-Cyrl-CS"/>
              </w:rPr>
            </w:pPr>
            <w:r w:rsidRPr="00C12C5D">
              <w:rPr>
                <w:rFonts w:asciiTheme="minorHAnsi" w:hAnsiTheme="minorHAnsi" w:cstheme="minorHAnsi"/>
                <w:sz w:val="20"/>
                <w:szCs w:val="20"/>
                <w:lang w:val="sr-Cyrl-CS"/>
              </w:rPr>
              <w:t>Скок у даљ</w:t>
            </w:r>
          </w:p>
        </w:tc>
        <w:tc>
          <w:tcPr>
            <w:tcW w:w="1276" w:type="dxa"/>
          </w:tcPr>
          <w:p w:rsidR="00E40520" w:rsidRPr="006B5A3A" w:rsidRDefault="005C0FE6"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E40520" w:rsidRPr="006B5A3A"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B5A3A"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B5A3A" w:rsidRDefault="005C0FE6"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Гогић Миња</w:t>
            </w:r>
          </w:p>
        </w:tc>
        <w:tc>
          <w:tcPr>
            <w:tcW w:w="1134" w:type="dxa"/>
            <w:vAlign w:val="center"/>
          </w:tcPr>
          <w:p w:rsidR="00E40520" w:rsidRPr="005C0FE6" w:rsidRDefault="005C0FE6" w:rsidP="00D36112">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E40520" w:rsidRPr="00C12C5D" w:rsidRDefault="00D36112" w:rsidP="00E40520">
            <w:pPr>
              <w:jc w:val="center"/>
              <w:rPr>
                <w:rFonts w:asciiTheme="minorHAnsi" w:hAnsiTheme="minorHAnsi" w:cstheme="minorHAnsi"/>
                <w:sz w:val="20"/>
                <w:szCs w:val="20"/>
                <w:lang w:val="sr-Cyrl-CS"/>
              </w:rPr>
            </w:pPr>
            <w:r w:rsidRPr="00C12C5D">
              <w:rPr>
                <w:rFonts w:asciiTheme="minorHAnsi" w:hAnsiTheme="minorHAnsi" w:cstheme="minorHAnsi"/>
                <w:sz w:val="20"/>
                <w:szCs w:val="20"/>
                <w:lang w:val="sr-Cyrl-CS"/>
              </w:rPr>
              <w:t>Бацање кугле</w:t>
            </w:r>
          </w:p>
        </w:tc>
        <w:tc>
          <w:tcPr>
            <w:tcW w:w="1276" w:type="dxa"/>
          </w:tcPr>
          <w:p w:rsidR="00E40520" w:rsidRPr="006B5A3A" w:rsidRDefault="005C0FE6" w:rsidP="00E40520">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p>
        </w:tc>
        <w:tc>
          <w:tcPr>
            <w:tcW w:w="1134" w:type="dxa"/>
            <w:vAlign w:val="center"/>
          </w:tcPr>
          <w:p w:rsidR="00E40520" w:rsidRPr="006B5A3A"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B5A3A"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B5A3A" w:rsidRDefault="005C0FE6"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Маџарац Сара</w:t>
            </w:r>
          </w:p>
        </w:tc>
        <w:tc>
          <w:tcPr>
            <w:tcW w:w="1134" w:type="dxa"/>
            <w:vAlign w:val="center"/>
          </w:tcPr>
          <w:p w:rsidR="00E40520" w:rsidRPr="005C0FE6" w:rsidRDefault="005C0FE6"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5</w:t>
            </w:r>
          </w:p>
        </w:tc>
        <w:tc>
          <w:tcPr>
            <w:tcW w:w="2268" w:type="dxa"/>
          </w:tcPr>
          <w:p w:rsidR="00E40520" w:rsidRPr="00C12C5D" w:rsidRDefault="005C0FE6"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30</w:t>
            </w:r>
            <w:r w:rsidR="00FF16CB" w:rsidRPr="00C12C5D">
              <w:rPr>
                <w:rFonts w:asciiTheme="minorHAnsi" w:hAnsiTheme="minorHAnsi" w:cstheme="minorHAnsi"/>
                <w:sz w:val="20"/>
                <w:szCs w:val="20"/>
                <w:lang w:val="sr-Cyrl-CS"/>
              </w:rPr>
              <w:t>0м</w:t>
            </w:r>
          </w:p>
        </w:tc>
        <w:tc>
          <w:tcPr>
            <w:tcW w:w="1276" w:type="dxa"/>
          </w:tcPr>
          <w:p w:rsidR="00E40520" w:rsidRPr="006B5A3A" w:rsidRDefault="005C0FE6"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134" w:type="dxa"/>
            <w:vAlign w:val="center"/>
          </w:tcPr>
          <w:p w:rsidR="00E40520" w:rsidRPr="006B5A3A"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B5A3A" w:rsidRDefault="00E40520" w:rsidP="00E40520">
            <w:pPr>
              <w:jc w:val="center"/>
              <w:rPr>
                <w:rFonts w:asciiTheme="minorHAnsi" w:hAnsiTheme="minorHAnsi" w:cstheme="minorHAnsi"/>
                <w:sz w:val="20"/>
                <w:szCs w:val="20"/>
                <w:lang w:val="sr-Cyrl-CS"/>
              </w:rPr>
            </w:pPr>
          </w:p>
        </w:tc>
      </w:tr>
      <w:tr w:rsidR="00E40520" w:rsidRPr="00D93621" w:rsidTr="00E40520">
        <w:trPr>
          <w:cantSplit/>
        </w:trPr>
        <w:tc>
          <w:tcPr>
            <w:tcW w:w="2551" w:type="dxa"/>
            <w:tcBorders>
              <w:left w:val="thinThickLargeGap" w:sz="24" w:space="0" w:color="auto"/>
            </w:tcBorders>
          </w:tcPr>
          <w:p w:rsidR="00E40520" w:rsidRPr="006B5A3A" w:rsidRDefault="00F20103"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Симић Страхиња</w:t>
            </w:r>
          </w:p>
        </w:tc>
        <w:tc>
          <w:tcPr>
            <w:tcW w:w="1134" w:type="dxa"/>
            <w:vAlign w:val="center"/>
          </w:tcPr>
          <w:p w:rsidR="00E40520" w:rsidRPr="00F20103" w:rsidRDefault="00F20103"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1</w:t>
            </w:r>
          </w:p>
        </w:tc>
        <w:tc>
          <w:tcPr>
            <w:tcW w:w="2268" w:type="dxa"/>
          </w:tcPr>
          <w:p w:rsidR="00E40520" w:rsidRPr="00C12C5D" w:rsidRDefault="00F20103"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sidR="00FF16CB" w:rsidRPr="00C12C5D">
              <w:rPr>
                <w:rFonts w:asciiTheme="minorHAnsi" w:hAnsiTheme="minorHAnsi" w:cstheme="minorHAnsi"/>
                <w:sz w:val="20"/>
                <w:szCs w:val="20"/>
                <w:lang w:val="sr-Cyrl-CS"/>
              </w:rPr>
              <w:t>00м</w:t>
            </w:r>
          </w:p>
        </w:tc>
        <w:tc>
          <w:tcPr>
            <w:tcW w:w="1276" w:type="dxa"/>
          </w:tcPr>
          <w:p w:rsidR="00E40520" w:rsidRPr="006B5A3A" w:rsidRDefault="00F20103"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vAlign w:val="center"/>
          </w:tcPr>
          <w:p w:rsidR="00E40520" w:rsidRPr="006B5A3A" w:rsidRDefault="00E40520"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E40520" w:rsidRPr="006B5A3A" w:rsidRDefault="00E40520" w:rsidP="00E40520">
            <w:pPr>
              <w:jc w:val="center"/>
              <w:rPr>
                <w:rFonts w:asciiTheme="minorHAnsi" w:hAnsiTheme="minorHAnsi" w:cstheme="minorHAnsi"/>
                <w:sz w:val="20"/>
                <w:szCs w:val="20"/>
                <w:lang w:val="sr-Cyrl-CS"/>
              </w:rPr>
            </w:pPr>
          </w:p>
        </w:tc>
      </w:tr>
      <w:tr w:rsidR="00AF0653" w:rsidRPr="00D93621" w:rsidTr="009F7FF1">
        <w:trPr>
          <w:cantSplit/>
        </w:trPr>
        <w:tc>
          <w:tcPr>
            <w:tcW w:w="2551" w:type="dxa"/>
            <w:tcBorders>
              <w:left w:val="thinThickLargeGap" w:sz="24" w:space="0" w:color="auto"/>
            </w:tcBorders>
          </w:tcPr>
          <w:p w:rsidR="00AF0653" w:rsidRPr="006B5A3A" w:rsidRDefault="00F20103"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Милошевић Раде</w:t>
            </w:r>
          </w:p>
        </w:tc>
        <w:tc>
          <w:tcPr>
            <w:tcW w:w="1134" w:type="dxa"/>
            <w:vAlign w:val="center"/>
          </w:tcPr>
          <w:p w:rsidR="00AF0653" w:rsidRPr="00F20103" w:rsidRDefault="00F20103"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5</w:t>
            </w:r>
          </w:p>
        </w:tc>
        <w:tc>
          <w:tcPr>
            <w:tcW w:w="2268" w:type="dxa"/>
          </w:tcPr>
          <w:p w:rsidR="00AF0653" w:rsidRPr="00C12C5D" w:rsidRDefault="002E7357" w:rsidP="00AF0653">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Скок у даљ</w:t>
            </w:r>
          </w:p>
        </w:tc>
        <w:tc>
          <w:tcPr>
            <w:tcW w:w="1276" w:type="dxa"/>
          </w:tcPr>
          <w:p w:rsidR="00AF0653" w:rsidRPr="006B5A3A" w:rsidRDefault="00F20103"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AF0653" w:rsidRPr="006B5A3A" w:rsidRDefault="00AF0653"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AF0653" w:rsidRPr="006B5A3A" w:rsidRDefault="00AF0653"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B5A3A" w:rsidRDefault="005C0FE6"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Јовановић Лука</w:t>
            </w:r>
          </w:p>
        </w:tc>
        <w:tc>
          <w:tcPr>
            <w:tcW w:w="1134" w:type="dxa"/>
            <w:vAlign w:val="center"/>
          </w:tcPr>
          <w:p w:rsidR="00FF16CB" w:rsidRPr="005C0FE6" w:rsidRDefault="005C0FE6"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FF16CB" w:rsidRPr="00C12C5D" w:rsidRDefault="002E7357" w:rsidP="00AF0653">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Бацање кугле</w:t>
            </w:r>
          </w:p>
        </w:tc>
        <w:tc>
          <w:tcPr>
            <w:tcW w:w="1276" w:type="dxa"/>
          </w:tcPr>
          <w:p w:rsidR="00FF16CB" w:rsidRPr="006B5A3A" w:rsidRDefault="005C0FE6"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tcPr>
          <w:p w:rsidR="00FF16CB" w:rsidRPr="006B5A3A" w:rsidRDefault="00FF16CB"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FF16CB" w:rsidRPr="006B5A3A" w:rsidRDefault="00FF16CB"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B5A3A" w:rsidRDefault="00F20103"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Којадиновић Милан</w:t>
            </w:r>
          </w:p>
        </w:tc>
        <w:tc>
          <w:tcPr>
            <w:tcW w:w="1134" w:type="dxa"/>
            <w:vAlign w:val="center"/>
          </w:tcPr>
          <w:p w:rsidR="00FF16CB" w:rsidRPr="00F20103" w:rsidRDefault="00F20103"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5</w:t>
            </w:r>
          </w:p>
        </w:tc>
        <w:tc>
          <w:tcPr>
            <w:tcW w:w="2268" w:type="dxa"/>
          </w:tcPr>
          <w:p w:rsidR="00FF16CB" w:rsidRPr="00C12C5D" w:rsidRDefault="002E7357" w:rsidP="00AF0653">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Скок у вис</w:t>
            </w:r>
          </w:p>
        </w:tc>
        <w:tc>
          <w:tcPr>
            <w:tcW w:w="1276" w:type="dxa"/>
          </w:tcPr>
          <w:p w:rsidR="00FF16CB" w:rsidRPr="006B5A3A" w:rsidRDefault="005C0FE6"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tcPr>
          <w:p w:rsidR="00FF16CB" w:rsidRPr="006B5A3A" w:rsidRDefault="00FF16CB"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FF16CB" w:rsidRPr="006B5A3A" w:rsidRDefault="00FF16CB"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B5A3A" w:rsidRDefault="005C0FE6"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Мишчевић Теа</w:t>
            </w:r>
          </w:p>
        </w:tc>
        <w:tc>
          <w:tcPr>
            <w:tcW w:w="1134" w:type="dxa"/>
            <w:vAlign w:val="center"/>
          </w:tcPr>
          <w:p w:rsidR="00FF16CB" w:rsidRPr="005C0FE6" w:rsidRDefault="005C0FE6"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3</w:t>
            </w:r>
          </w:p>
        </w:tc>
        <w:tc>
          <w:tcPr>
            <w:tcW w:w="2268" w:type="dxa"/>
          </w:tcPr>
          <w:p w:rsidR="00FF16CB" w:rsidRPr="00C12C5D" w:rsidRDefault="002E7357" w:rsidP="00AF0653">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600м</w:t>
            </w:r>
          </w:p>
        </w:tc>
        <w:tc>
          <w:tcPr>
            <w:tcW w:w="1276" w:type="dxa"/>
          </w:tcPr>
          <w:p w:rsidR="00FF16CB" w:rsidRPr="006B5A3A" w:rsidRDefault="005C0FE6"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p>
        </w:tc>
        <w:tc>
          <w:tcPr>
            <w:tcW w:w="1134" w:type="dxa"/>
          </w:tcPr>
          <w:p w:rsidR="00FF16CB" w:rsidRPr="006B5A3A" w:rsidRDefault="00FF16CB" w:rsidP="00AF0653">
            <w:pPr>
              <w:jc w:val="center"/>
              <w:rPr>
                <w:rFonts w:asciiTheme="minorHAnsi" w:hAnsiTheme="minorHAnsi" w:cstheme="minorHAnsi"/>
                <w:sz w:val="20"/>
                <w:szCs w:val="20"/>
                <w:lang w:val="sr-Cyrl-RS"/>
              </w:rPr>
            </w:pPr>
          </w:p>
        </w:tc>
        <w:tc>
          <w:tcPr>
            <w:tcW w:w="1559" w:type="dxa"/>
            <w:tcBorders>
              <w:right w:val="thickThinLargeGap" w:sz="24" w:space="0" w:color="auto"/>
            </w:tcBorders>
            <w:vAlign w:val="center"/>
          </w:tcPr>
          <w:p w:rsidR="00FF16CB" w:rsidRPr="006B5A3A" w:rsidRDefault="00FF16CB" w:rsidP="00AF0653">
            <w:pPr>
              <w:jc w:val="center"/>
              <w:rPr>
                <w:rFonts w:asciiTheme="minorHAnsi" w:hAnsiTheme="minorHAnsi" w:cstheme="minorHAnsi"/>
                <w:sz w:val="20"/>
                <w:szCs w:val="20"/>
                <w:lang w:val="sr-Cyrl-CS"/>
              </w:rPr>
            </w:pPr>
          </w:p>
        </w:tc>
      </w:tr>
      <w:tr w:rsidR="00FF16CB" w:rsidRPr="00D93621" w:rsidTr="009F7FF1">
        <w:trPr>
          <w:cantSplit/>
        </w:trPr>
        <w:tc>
          <w:tcPr>
            <w:tcW w:w="2551" w:type="dxa"/>
            <w:tcBorders>
              <w:left w:val="thinThickLargeGap" w:sz="24" w:space="0" w:color="auto"/>
            </w:tcBorders>
          </w:tcPr>
          <w:p w:rsidR="00FF16CB" w:rsidRPr="006B5A3A" w:rsidRDefault="005C0FE6" w:rsidP="00AF0653">
            <w:pPr>
              <w:jc w:val="both"/>
              <w:rPr>
                <w:rFonts w:asciiTheme="minorHAnsi" w:hAnsiTheme="minorHAnsi" w:cstheme="minorHAnsi"/>
                <w:sz w:val="20"/>
                <w:szCs w:val="20"/>
                <w:lang w:val="sr-Cyrl-CS"/>
              </w:rPr>
            </w:pPr>
            <w:r>
              <w:rPr>
                <w:rFonts w:asciiTheme="minorHAnsi" w:hAnsiTheme="minorHAnsi" w:cstheme="minorHAnsi"/>
                <w:sz w:val="20"/>
                <w:szCs w:val="20"/>
                <w:lang w:val="sr-Cyrl-CS"/>
              </w:rPr>
              <w:t>Крањчец Никола</w:t>
            </w:r>
          </w:p>
        </w:tc>
        <w:tc>
          <w:tcPr>
            <w:tcW w:w="1134" w:type="dxa"/>
            <w:vAlign w:val="center"/>
          </w:tcPr>
          <w:p w:rsidR="00FF16CB" w:rsidRPr="005C0FE6" w:rsidRDefault="005C0FE6"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2</w:t>
            </w:r>
          </w:p>
        </w:tc>
        <w:tc>
          <w:tcPr>
            <w:tcW w:w="2268" w:type="dxa"/>
          </w:tcPr>
          <w:p w:rsidR="00FF16CB" w:rsidRPr="00C12C5D" w:rsidRDefault="002E7357" w:rsidP="00AF0653">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Штафета 4х100м</w:t>
            </w:r>
          </w:p>
        </w:tc>
        <w:tc>
          <w:tcPr>
            <w:tcW w:w="1276" w:type="dxa"/>
          </w:tcPr>
          <w:p w:rsidR="00FF16CB" w:rsidRPr="006B5A3A" w:rsidRDefault="005C0FE6" w:rsidP="00AF0653">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FF16CB" w:rsidRPr="006B5A3A" w:rsidRDefault="00FF16CB" w:rsidP="00AF0653">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FF16CB" w:rsidRPr="006B5A3A" w:rsidRDefault="00FF16CB" w:rsidP="00AF0653">
            <w:pPr>
              <w:jc w:val="center"/>
              <w:rPr>
                <w:rFonts w:asciiTheme="minorHAnsi" w:hAnsiTheme="minorHAnsi" w:cstheme="minorHAnsi"/>
                <w:sz w:val="20"/>
                <w:szCs w:val="20"/>
                <w:lang w:val="sr-Cyrl-CS"/>
              </w:rPr>
            </w:pPr>
          </w:p>
        </w:tc>
      </w:tr>
      <w:tr w:rsidR="002E7357" w:rsidRPr="00D93621" w:rsidTr="009F7FF1">
        <w:trPr>
          <w:cantSplit/>
        </w:trPr>
        <w:tc>
          <w:tcPr>
            <w:tcW w:w="2551" w:type="dxa"/>
            <w:tcBorders>
              <w:left w:val="thinThickLargeGap" w:sz="24" w:space="0" w:color="auto"/>
            </w:tcBorders>
          </w:tcPr>
          <w:p w:rsidR="002E7357" w:rsidRPr="006B5A3A" w:rsidRDefault="005C0FE6" w:rsidP="002E7357">
            <w:pPr>
              <w:jc w:val="both"/>
              <w:rPr>
                <w:rFonts w:asciiTheme="minorHAnsi" w:hAnsiTheme="minorHAnsi" w:cstheme="minorHAnsi"/>
                <w:sz w:val="20"/>
                <w:szCs w:val="20"/>
                <w:lang w:val="sr-Cyrl-CS"/>
              </w:rPr>
            </w:pPr>
            <w:r>
              <w:rPr>
                <w:rFonts w:asciiTheme="minorHAnsi" w:hAnsiTheme="minorHAnsi" w:cstheme="minorHAnsi"/>
                <w:sz w:val="20"/>
                <w:szCs w:val="20"/>
                <w:lang w:val="sr-Cyrl-CS"/>
              </w:rPr>
              <w:t>Закамарок Стефан</w:t>
            </w:r>
          </w:p>
        </w:tc>
        <w:tc>
          <w:tcPr>
            <w:tcW w:w="1134" w:type="dxa"/>
            <w:vAlign w:val="center"/>
          </w:tcPr>
          <w:p w:rsidR="002E7357" w:rsidRPr="005C0FE6" w:rsidRDefault="005C0FE6"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5</w:t>
            </w:r>
          </w:p>
        </w:tc>
        <w:tc>
          <w:tcPr>
            <w:tcW w:w="2268" w:type="dxa"/>
          </w:tcPr>
          <w:p w:rsidR="002E7357" w:rsidRPr="00C12C5D" w:rsidRDefault="002E7357" w:rsidP="002E735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Штафета 4х100м</w:t>
            </w:r>
          </w:p>
        </w:tc>
        <w:tc>
          <w:tcPr>
            <w:tcW w:w="1276" w:type="dxa"/>
          </w:tcPr>
          <w:p w:rsidR="002E7357" w:rsidRPr="006B5A3A" w:rsidRDefault="005C0FE6"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2E7357" w:rsidRPr="006B5A3A" w:rsidRDefault="002E7357" w:rsidP="002E7357">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2E7357" w:rsidRPr="006B5A3A" w:rsidRDefault="002E7357" w:rsidP="002E7357">
            <w:pPr>
              <w:jc w:val="center"/>
              <w:rPr>
                <w:rFonts w:asciiTheme="minorHAnsi" w:hAnsiTheme="minorHAnsi" w:cstheme="minorHAnsi"/>
                <w:sz w:val="20"/>
                <w:szCs w:val="20"/>
                <w:lang w:val="sr-Cyrl-CS"/>
              </w:rPr>
            </w:pPr>
          </w:p>
        </w:tc>
      </w:tr>
      <w:tr w:rsidR="002E7357" w:rsidRPr="00D93621" w:rsidTr="009F7FF1">
        <w:trPr>
          <w:cantSplit/>
        </w:trPr>
        <w:tc>
          <w:tcPr>
            <w:tcW w:w="2551" w:type="dxa"/>
            <w:tcBorders>
              <w:left w:val="thinThickLargeGap" w:sz="24" w:space="0" w:color="auto"/>
            </w:tcBorders>
          </w:tcPr>
          <w:p w:rsidR="002E7357" w:rsidRPr="006B5A3A" w:rsidRDefault="005C0FE6" w:rsidP="002E7357">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Милошевић Раде</w:t>
            </w:r>
          </w:p>
        </w:tc>
        <w:tc>
          <w:tcPr>
            <w:tcW w:w="1134" w:type="dxa"/>
            <w:vAlign w:val="center"/>
          </w:tcPr>
          <w:p w:rsidR="002E7357" w:rsidRPr="005C0FE6" w:rsidRDefault="005C0FE6"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5</w:t>
            </w:r>
          </w:p>
        </w:tc>
        <w:tc>
          <w:tcPr>
            <w:tcW w:w="2268" w:type="dxa"/>
          </w:tcPr>
          <w:p w:rsidR="002E7357" w:rsidRPr="00C12C5D" w:rsidRDefault="002E7357" w:rsidP="002E735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Штафета 4х100м</w:t>
            </w:r>
          </w:p>
        </w:tc>
        <w:tc>
          <w:tcPr>
            <w:tcW w:w="1276" w:type="dxa"/>
          </w:tcPr>
          <w:p w:rsidR="002E7357" w:rsidRPr="006B5A3A" w:rsidRDefault="005C0FE6"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2E7357" w:rsidRPr="006B5A3A" w:rsidRDefault="002E7357" w:rsidP="002E7357">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2E7357" w:rsidRPr="006B5A3A" w:rsidRDefault="002E7357" w:rsidP="002E7357">
            <w:pPr>
              <w:jc w:val="center"/>
              <w:rPr>
                <w:rFonts w:asciiTheme="minorHAnsi" w:hAnsiTheme="minorHAnsi" w:cstheme="minorHAnsi"/>
                <w:sz w:val="20"/>
                <w:szCs w:val="20"/>
                <w:lang w:val="sr-Cyrl-CS"/>
              </w:rPr>
            </w:pPr>
          </w:p>
        </w:tc>
      </w:tr>
      <w:tr w:rsidR="002E7357" w:rsidRPr="00D93621" w:rsidTr="009F7FF1">
        <w:trPr>
          <w:cantSplit/>
        </w:trPr>
        <w:tc>
          <w:tcPr>
            <w:tcW w:w="2551" w:type="dxa"/>
            <w:tcBorders>
              <w:left w:val="thinThickLargeGap" w:sz="24" w:space="0" w:color="auto"/>
            </w:tcBorders>
          </w:tcPr>
          <w:p w:rsidR="002E7357" w:rsidRPr="006B5A3A" w:rsidRDefault="005C0FE6" w:rsidP="002E7357">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Симић Никола</w:t>
            </w:r>
          </w:p>
        </w:tc>
        <w:tc>
          <w:tcPr>
            <w:tcW w:w="1134" w:type="dxa"/>
            <w:vAlign w:val="center"/>
          </w:tcPr>
          <w:p w:rsidR="002E7357" w:rsidRPr="005C0FE6" w:rsidRDefault="005C0FE6"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2E7357" w:rsidRPr="00C12C5D" w:rsidRDefault="002E7357" w:rsidP="002E7357">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Штафета 4х100м</w:t>
            </w:r>
          </w:p>
        </w:tc>
        <w:tc>
          <w:tcPr>
            <w:tcW w:w="1276" w:type="dxa"/>
          </w:tcPr>
          <w:p w:rsidR="002E7357" w:rsidRPr="006B5A3A" w:rsidRDefault="005C0FE6" w:rsidP="002E7357">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Pr>
          <w:p w:rsidR="002E7357" w:rsidRPr="006B5A3A" w:rsidRDefault="002E7357" w:rsidP="002E7357">
            <w:pPr>
              <w:jc w:val="center"/>
              <w:rPr>
                <w:rFonts w:asciiTheme="minorHAnsi" w:hAnsiTheme="minorHAnsi" w:cstheme="minorHAnsi"/>
                <w:sz w:val="20"/>
                <w:szCs w:val="20"/>
              </w:rPr>
            </w:pPr>
          </w:p>
        </w:tc>
        <w:tc>
          <w:tcPr>
            <w:tcW w:w="1559" w:type="dxa"/>
            <w:tcBorders>
              <w:right w:val="thickThinLargeGap" w:sz="24" w:space="0" w:color="auto"/>
            </w:tcBorders>
            <w:vAlign w:val="center"/>
          </w:tcPr>
          <w:p w:rsidR="002E7357" w:rsidRPr="006B5A3A" w:rsidRDefault="002E7357" w:rsidP="002E7357">
            <w:pPr>
              <w:jc w:val="center"/>
              <w:rPr>
                <w:rFonts w:asciiTheme="minorHAnsi" w:hAnsiTheme="minorHAnsi" w:cstheme="minorHAnsi"/>
                <w:sz w:val="20"/>
                <w:szCs w:val="20"/>
                <w:lang w:val="sr-Cyrl-CS"/>
              </w:rPr>
            </w:pPr>
          </w:p>
        </w:tc>
      </w:tr>
      <w:tr w:rsidR="00AF0653" w:rsidRPr="00D93621" w:rsidTr="00AF0653">
        <w:trPr>
          <w:cantSplit/>
        </w:trPr>
        <w:tc>
          <w:tcPr>
            <w:tcW w:w="2551" w:type="dxa"/>
            <w:tcBorders>
              <w:left w:val="thinThickLargeGap" w:sz="24" w:space="0" w:color="auto"/>
            </w:tcBorders>
          </w:tcPr>
          <w:p w:rsidR="00AF0653" w:rsidRPr="006B5A3A" w:rsidRDefault="00A95E17"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Ћулибрк Никола</w:t>
            </w:r>
          </w:p>
        </w:tc>
        <w:tc>
          <w:tcPr>
            <w:tcW w:w="1134" w:type="dxa"/>
            <w:vAlign w:val="center"/>
          </w:tcPr>
          <w:p w:rsidR="00AF0653" w:rsidRPr="00A95E17" w:rsidRDefault="00A95E17"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AF0653" w:rsidRPr="00C12C5D" w:rsidRDefault="009E6B5A" w:rsidP="00E40520">
            <w:pPr>
              <w:jc w:val="center"/>
              <w:rPr>
                <w:rFonts w:asciiTheme="minorHAnsi" w:hAnsiTheme="minorHAnsi" w:cstheme="minorHAnsi"/>
                <w:sz w:val="20"/>
                <w:szCs w:val="20"/>
                <w:lang w:val="sr-Cyrl-CS"/>
              </w:rPr>
            </w:pPr>
            <w:r w:rsidRPr="00C12C5D">
              <w:rPr>
                <w:rFonts w:asciiTheme="minorHAnsi" w:hAnsiTheme="minorHAnsi" w:cstheme="minorHAnsi"/>
                <w:sz w:val="20"/>
                <w:szCs w:val="20"/>
                <w:lang w:val="sr-Cyrl-CS"/>
              </w:rPr>
              <w:t>Скок у вис</w:t>
            </w:r>
          </w:p>
        </w:tc>
        <w:tc>
          <w:tcPr>
            <w:tcW w:w="1276" w:type="dxa"/>
          </w:tcPr>
          <w:p w:rsidR="00AF0653" w:rsidRPr="006B5A3A" w:rsidRDefault="00A95E17"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AF0653" w:rsidRPr="006B5A3A" w:rsidRDefault="00AF0653"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AF0653" w:rsidRPr="006B5A3A" w:rsidRDefault="00AF0653" w:rsidP="00E40520">
            <w:pPr>
              <w:jc w:val="center"/>
              <w:rPr>
                <w:rFonts w:asciiTheme="minorHAnsi" w:hAnsiTheme="minorHAnsi" w:cstheme="minorHAnsi"/>
                <w:sz w:val="20"/>
                <w:szCs w:val="20"/>
                <w:lang w:val="sr-Cyrl-CS"/>
              </w:rPr>
            </w:pPr>
          </w:p>
        </w:tc>
      </w:tr>
      <w:tr w:rsidR="00F5660E" w:rsidRPr="00D93621" w:rsidTr="00AF0653">
        <w:trPr>
          <w:cantSplit/>
        </w:trPr>
        <w:tc>
          <w:tcPr>
            <w:tcW w:w="2551" w:type="dxa"/>
            <w:tcBorders>
              <w:left w:val="thinThickLargeGap" w:sz="24" w:space="0" w:color="auto"/>
            </w:tcBorders>
          </w:tcPr>
          <w:p w:rsidR="00F5660E" w:rsidRPr="006B5A3A" w:rsidRDefault="00A95E17" w:rsidP="00F5660E">
            <w:pPr>
              <w:jc w:val="both"/>
              <w:rPr>
                <w:rFonts w:asciiTheme="minorHAnsi" w:hAnsiTheme="minorHAnsi" w:cstheme="minorHAnsi"/>
                <w:sz w:val="20"/>
                <w:szCs w:val="20"/>
                <w:lang w:val="sr-Cyrl-CS"/>
              </w:rPr>
            </w:pPr>
            <w:r>
              <w:rPr>
                <w:rFonts w:asciiTheme="minorHAnsi" w:hAnsiTheme="minorHAnsi" w:cstheme="minorHAnsi"/>
                <w:sz w:val="20"/>
                <w:szCs w:val="20"/>
                <w:lang w:val="sr-Cyrl-CS"/>
              </w:rPr>
              <w:t>Поповић Александра</w:t>
            </w:r>
          </w:p>
        </w:tc>
        <w:tc>
          <w:tcPr>
            <w:tcW w:w="1134" w:type="dxa"/>
            <w:vAlign w:val="center"/>
          </w:tcPr>
          <w:p w:rsidR="00F5660E" w:rsidRPr="00A95E17" w:rsidRDefault="00A95E17" w:rsidP="00F5660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F5660E" w:rsidRPr="00C12C5D" w:rsidRDefault="00F5660E" w:rsidP="00F5660E">
            <w:pPr>
              <w:jc w:val="center"/>
              <w:rPr>
                <w:rFonts w:asciiTheme="minorHAnsi" w:hAnsiTheme="minorHAnsi" w:cstheme="minorHAnsi"/>
                <w:sz w:val="20"/>
                <w:szCs w:val="20"/>
                <w:lang w:val="sr-Cyrl-CS"/>
              </w:rPr>
            </w:pPr>
            <w:r w:rsidRPr="00C12C5D">
              <w:rPr>
                <w:rFonts w:asciiTheme="minorHAnsi" w:hAnsiTheme="minorHAnsi" w:cstheme="minorHAnsi"/>
                <w:sz w:val="20"/>
                <w:szCs w:val="20"/>
                <w:lang w:val="sr-Cyrl-CS"/>
              </w:rPr>
              <w:t>Скок у вис</w:t>
            </w:r>
          </w:p>
        </w:tc>
        <w:tc>
          <w:tcPr>
            <w:tcW w:w="1276" w:type="dxa"/>
          </w:tcPr>
          <w:p w:rsidR="00F5660E" w:rsidRPr="006B5A3A" w:rsidRDefault="00A95E17" w:rsidP="00F5660E">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F5660E" w:rsidRPr="006B5A3A" w:rsidRDefault="00F5660E" w:rsidP="00F5660E">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F5660E" w:rsidRPr="006B5A3A" w:rsidRDefault="00F5660E" w:rsidP="00F5660E">
            <w:pPr>
              <w:jc w:val="center"/>
              <w:rPr>
                <w:rFonts w:asciiTheme="minorHAnsi" w:hAnsiTheme="minorHAnsi" w:cstheme="minorHAnsi"/>
                <w:sz w:val="20"/>
                <w:szCs w:val="20"/>
                <w:lang w:val="sr-Cyrl-CS"/>
              </w:rPr>
            </w:pPr>
          </w:p>
        </w:tc>
      </w:tr>
      <w:tr w:rsidR="00AF0653" w:rsidRPr="00D93621" w:rsidTr="009F7FF1">
        <w:trPr>
          <w:cantSplit/>
        </w:trPr>
        <w:tc>
          <w:tcPr>
            <w:tcW w:w="2551" w:type="dxa"/>
            <w:tcBorders>
              <w:left w:val="thinThickLargeGap" w:sz="24" w:space="0" w:color="auto"/>
            </w:tcBorders>
          </w:tcPr>
          <w:p w:rsidR="00AF0653" w:rsidRPr="006B5A3A" w:rsidRDefault="00A95E17" w:rsidP="00E40520">
            <w:pPr>
              <w:jc w:val="both"/>
              <w:rPr>
                <w:rFonts w:asciiTheme="minorHAnsi" w:hAnsiTheme="minorHAnsi" w:cstheme="minorHAnsi"/>
                <w:sz w:val="20"/>
                <w:szCs w:val="20"/>
                <w:lang w:val="sr-Cyrl-CS"/>
              </w:rPr>
            </w:pPr>
            <w:r>
              <w:rPr>
                <w:rFonts w:asciiTheme="minorHAnsi" w:hAnsiTheme="minorHAnsi" w:cstheme="minorHAnsi"/>
                <w:sz w:val="20"/>
                <w:szCs w:val="20"/>
                <w:lang w:val="sr-Cyrl-CS"/>
              </w:rPr>
              <w:t>Прецеп Јелена</w:t>
            </w:r>
          </w:p>
        </w:tc>
        <w:tc>
          <w:tcPr>
            <w:tcW w:w="1134" w:type="dxa"/>
            <w:vAlign w:val="center"/>
          </w:tcPr>
          <w:p w:rsidR="00AF0653" w:rsidRPr="00A95E17" w:rsidRDefault="00A95E17"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AF0653" w:rsidRPr="00C12C5D" w:rsidRDefault="009E6B5A" w:rsidP="00E40520">
            <w:pPr>
              <w:jc w:val="center"/>
              <w:rPr>
                <w:rFonts w:asciiTheme="minorHAnsi" w:hAnsiTheme="minorHAnsi" w:cstheme="minorHAnsi"/>
                <w:sz w:val="20"/>
                <w:szCs w:val="20"/>
                <w:lang w:val="sr-Cyrl-CS"/>
              </w:rPr>
            </w:pPr>
            <w:r w:rsidRPr="00C12C5D">
              <w:rPr>
                <w:rFonts w:asciiTheme="minorHAnsi" w:hAnsiTheme="minorHAnsi" w:cstheme="minorHAnsi"/>
                <w:sz w:val="20"/>
                <w:szCs w:val="20"/>
                <w:lang w:val="sr-Cyrl-CS"/>
              </w:rPr>
              <w:t>Бацање кугле</w:t>
            </w:r>
          </w:p>
        </w:tc>
        <w:tc>
          <w:tcPr>
            <w:tcW w:w="1276" w:type="dxa"/>
          </w:tcPr>
          <w:p w:rsidR="00AF0653" w:rsidRPr="006B5A3A" w:rsidRDefault="00A95E17" w:rsidP="00E40520">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p>
        </w:tc>
        <w:tc>
          <w:tcPr>
            <w:tcW w:w="1134" w:type="dxa"/>
            <w:vAlign w:val="center"/>
          </w:tcPr>
          <w:p w:rsidR="00AF0653" w:rsidRPr="006B5A3A" w:rsidRDefault="00AF0653" w:rsidP="00E40520">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AF0653" w:rsidRPr="006B5A3A" w:rsidRDefault="00AF0653" w:rsidP="00E40520">
            <w:pPr>
              <w:jc w:val="center"/>
              <w:rPr>
                <w:rFonts w:asciiTheme="minorHAnsi" w:hAnsiTheme="minorHAnsi" w:cstheme="minorHAnsi"/>
                <w:sz w:val="20"/>
                <w:szCs w:val="20"/>
                <w:lang w:val="sr-Cyrl-CS"/>
              </w:rPr>
            </w:pPr>
          </w:p>
        </w:tc>
      </w:tr>
      <w:tr w:rsidR="009E6B5A" w:rsidRPr="00D93621" w:rsidTr="009F7FF1">
        <w:trPr>
          <w:cantSplit/>
        </w:trPr>
        <w:tc>
          <w:tcPr>
            <w:tcW w:w="2551" w:type="dxa"/>
            <w:tcBorders>
              <w:left w:val="thinThickLargeGap" w:sz="24" w:space="0" w:color="auto"/>
            </w:tcBorders>
          </w:tcPr>
          <w:p w:rsidR="009E6B5A" w:rsidRPr="006B5A3A" w:rsidRDefault="00A95E17" w:rsidP="004074AC">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Галушка Лука</w:t>
            </w:r>
          </w:p>
        </w:tc>
        <w:tc>
          <w:tcPr>
            <w:tcW w:w="1134" w:type="dxa"/>
            <w:vAlign w:val="center"/>
          </w:tcPr>
          <w:p w:rsidR="009E6B5A" w:rsidRPr="00A95E17" w:rsidRDefault="00A95E17" w:rsidP="004074A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9E6B5A" w:rsidRPr="00C12C5D" w:rsidRDefault="009E6B5A" w:rsidP="004074AC">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Скок у даљ</w:t>
            </w:r>
          </w:p>
        </w:tc>
        <w:tc>
          <w:tcPr>
            <w:tcW w:w="1276" w:type="dxa"/>
          </w:tcPr>
          <w:p w:rsidR="009E6B5A" w:rsidRPr="006B5A3A" w:rsidRDefault="00A95E17" w:rsidP="004074A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9E6B5A" w:rsidRPr="006B5A3A" w:rsidRDefault="009E6B5A" w:rsidP="004074AC">
            <w:pPr>
              <w:jc w:val="center"/>
              <w:rPr>
                <w:rFonts w:asciiTheme="minorHAnsi" w:hAnsiTheme="minorHAnsi" w:cstheme="minorHAnsi"/>
                <w:sz w:val="20"/>
                <w:szCs w:val="20"/>
                <w:lang w:val="sr-Cyrl-CS"/>
              </w:rPr>
            </w:pPr>
          </w:p>
        </w:tc>
        <w:tc>
          <w:tcPr>
            <w:tcW w:w="1559" w:type="dxa"/>
            <w:tcBorders>
              <w:right w:val="thickThinLargeGap" w:sz="24" w:space="0" w:color="auto"/>
            </w:tcBorders>
            <w:vAlign w:val="center"/>
          </w:tcPr>
          <w:p w:rsidR="009E6B5A" w:rsidRPr="006B5A3A" w:rsidRDefault="009E6B5A" w:rsidP="004074AC">
            <w:pPr>
              <w:jc w:val="center"/>
              <w:rPr>
                <w:rFonts w:asciiTheme="minorHAnsi" w:hAnsiTheme="minorHAnsi" w:cstheme="minorHAnsi"/>
                <w:sz w:val="20"/>
                <w:szCs w:val="20"/>
                <w:lang w:val="sr-Cyrl-CS"/>
              </w:rPr>
            </w:pPr>
          </w:p>
        </w:tc>
      </w:tr>
      <w:tr w:rsidR="007A5D29" w:rsidRPr="00D93621" w:rsidTr="009E6B5A">
        <w:trPr>
          <w:cantSplit/>
        </w:trPr>
        <w:tc>
          <w:tcPr>
            <w:tcW w:w="2551" w:type="dxa"/>
            <w:tcBorders>
              <w:left w:val="thinThickLargeGap" w:sz="24" w:space="0" w:color="auto"/>
            </w:tcBorders>
          </w:tcPr>
          <w:p w:rsidR="007A5D29" w:rsidRPr="006B5A3A" w:rsidRDefault="00C12C5D" w:rsidP="009E6B5A">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Гојковић Тамара</w:t>
            </w:r>
          </w:p>
        </w:tc>
        <w:tc>
          <w:tcPr>
            <w:tcW w:w="1134" w:type="dxa"/>
            <w:vAlign w:val="center"/>
          </w:tcPr>
          <w:p w:rsidR="007A5D29" w:rsidRPr="00C12C5D" w:rsidRDefault="00C12C5D"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2</w:t>
            </w:r>
            <w:r>
              <w:rPr>
                <w:rFonts w:asciiTheme="minorHAnsi" w:hAnsiTheme="minorHAnsi" w:cstheme="minorHAnsi"/>
                <w:sz w:val="20"/>
                <w:szCs w:val="20"/>
                <w:vertAlign w:val="subscript"/>
                <w:lang w:val="sr-Cyrl-CS"/>
              </w:rPr>
              <w:t>4</w:t>
            </w:r>
          </w:p>
        </w:tc>
        <w:tc>
          <w:tcPr>
            <w:tcW w:w="2268" w:type="dxa"/>
          </w:tcPr>
          <w:p w:rsidR="007A5D29" w:rsidRPr="00C12C5D" w:rsidRDefault="00AE140B" w:rsidP="009E6B5A">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7A5D29" w:rsidRPr="006B5A3A" w:rsidRDefault="00C12C5D"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7A5D29" w:rsidRPr="006B5A3A" w:rsidRDefault="00C12C5D" w:rsidP="009E6B5A">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7A5D29" w:rsidRPr="006B5A3A" w:rsidRDefault="007A5D29" w:rsidP="009E6B5A">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Хемун Андреа</w:t>
            </w:r>
          </w:p>
        </w:tc>
        <w:tc>
          <w:tcPr>
            <w:tcW w:w="1134" w:type="dxa"/>
            <w:vAlign w:val="center"/>
          </w:tcPr>
          <w:p w:rsidR="00B34629" w:rsidRPr="00C12C5D"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3</w:t>
            </w:r>
            <w:r>
              <w:rPr>
                <w:rFonts w:asciiTheme="minorHAnsi" w:hAnsiTheme="minorHAnsi" w:cstheme="minorHAnsi"/>
                <w:sz w:val="20"/>
                <w:szCs w:val="20"/>
                <w:vertAlign w:val="subscript"/>
                <w:lang w:val="sr-Cyrl-CS"/>
              </w:rPr>
              <w:t>1</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Горјановић Ивана</w:t>
            </w:r>
          </w:p>
        </w:tc>
        <w:tc>
          <w:tcPr>
            <w:tcW w:w="1134" w:type="dxa"/>
            <w:vAlign w:val="center"/>
          </w:tcPr>
          <w:p w:rsidR="00B34629" w:rsidRPr="00B34629"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r>
              <w:rPr>
                <w:rFonts w:asciiTheme="minorHAnsi" w:hAnsiTheme="minorHAnsi" w:cstheme="minorHAnsi"/>
                <w:sz w:val="20"/>
                <w:szCs w:val="20"/>
                <w:vertAlign w:val="subscript"/>
                <w:lang w:val="sr-Cyrl-CS"/>
              </w:rPr>
              <w:t>1</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Жежељ Катарина</w:t>
            </w:r>
          </w:p>
        </w:tc>
        <w:tc>
          <w:tcPr>
            <w:tcW w:w="1134" w:type="dxa"/>
            <w:vAlign w:val="center"/>
          </w:tcPr>
          <w:p w:rsidR="00B34629" w:rsidRPr="00B34629"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4</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Марић Николина</w:t>
            </w:r>
          </w:p>
        </w:tc>
        <w:tc>
          <w:tcPr>
            <w:tcW w:w="1134" w:type="dxa"/>
            <w:vAlign w:val="center"/>
          </w:tcPr>
          <w:p w:rsidR="00B34629" w:rsidRPr="00B34629"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Нинковић Маша</w:t>
            </w:r>
          </w:p>
        </w:tc>
        <w:tc>
          <w:tcPr>
            <w:tcW w:w="1134" w:type="dxa"/>
            <w:vAlign w:val="center"/>
          </w:tcPr>
          <w:p w:rsidR="00B34629" w:rsidRPr="00B34629"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4</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Драгојевић Мануела</w:t>
            </w:r>
          </w:p>
        </w:tc>
        <w:tc>
          <w:tcPr>
            <w:tcW w:w="1134" w:type="dxa"/>
            <w:vAlign w:val="center"/>
          </w:tcPr>
          <w:p w:rsidR="00B34629" w:rsidRPr="00B34629"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4</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Лемајић Тамара</w:t>
            </w:r>
          </w:p>
        </w:tc>
        <w:tc>
          <w:tcPr>
            <w:tcW w:w="1134" w:type="dxa"/>
            <w:vAlign w:val="center"/>
          </w:tcPr>
          <w:p w:rsidR="00B34629" w:rsidRPr="00B34629"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Шешо Дара</w:t>
            </w:r>
          </w:p>
        </w:tc>
        <w:tc>
          <w:tcPr>
            <w:tcW w:w="1134" w:type="dxa"/>
            <w:vAlign w:val="center"/>
          </w:tcPr>
          <w:p w:rsidR="00B34629" w:rsidRPr="00B34629"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5</w:t>
            </w:r>
            <w:r>
              <w:rPr>
                <w:rFonts w:asciiTheme="minorHAnsi" w:hAnsiTheme="minorHAnsi" w:cstheme="minorHAnsi"/>
                <w:sz w:val="20"/>
                <w:szCs w:val="20"/>
                <w:vertAlign w:val="subscript"/>
                <w:lang w:val="sr-Cyrl-CS"/>
              </w:rPr>
              <w:t>1</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B34629" w:rsidRPr="00D93621" w:rsidTr="009E6B5A">
        <w:trPr>
          <w:cantSplit/>
        </w:trPr>
        <w:tc>
          <w:tcPr>
            <w:tcW w:w="2551" w:type="dxa"/>
            <w:tcBorders>
              <w:left w:val="thinThickLargeGap" w:sz="24" w:space="0" w:color="auto"/>
            </w:tcBorders>
          </w:tcPr>
          <w:p w:rsidR="00B34629" w:rsidRPr="006B5A3A" w:rsidRDefault="00B34629" w:rsidP="00B34629">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Маџарац Сара</w:t>
            </w:r>
          </w:p>
        </w:tc>
        <w:tc>
          <w:tcPr>
            <w:tcW w:w="1134" w:type="dxa"/>
            <w:vAlign w:val="center"/>
          </w:tcPr>
          <w:p w:rsidR="00B34629" w:rsidRPr="00B34629"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5</w:t>
            </w:r>
          </w:p>
        </w:tc>
        <w:tc>
          <w:tcPr>
            <w:tcW w:w="2268" w:type="dxa"/>
          </w:tcPr>
          <w:p w:rsidR="00B34629" w:rsidRPr="00C12C5D" w:rsidRDefault="00B34629" w:rsidP="00B34629">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B34629" w:rsidRPr="006B5A3A" w:rsidRDefault="00B34629" w:rsidP="00B34629">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B34629" w:rsidRPr="006B5A3A" w:rsidRDefault="00B34629" w:rsidP="00B34629">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Pr="006B5A3A"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Марчетић Вукашин</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Pr="006B5A3A"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Ћалић Милош</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3</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Pr="006B5A3A"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Добријевић Лука</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Pr="006B5A3A"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Добријевић Матеја</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2</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Pr="006B5A3A"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Симић Никола</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Pr="006B5A3A"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Хемун Андрија</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1</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Pr="006B5A3A"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Кошевић Богдан</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Pr="006B5A3A"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Галушка Лука</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6</w:t>
            </w:r>
            <w:r>
              <w:rPr>
                <w:rFonts w:asciiTheme="minorHAnsi" w:hAnsiTheme="minorHAnsi" w:cstheme="minorHAnsi"/>
                <w:sz w:val="20"/>
                <w:szCs w:val="20"/>
                <w:vertAlign w:val="subscript"/>
                <w:lang w:val="sr-Cyrl-CS"/>
              </w:rPr>
              <w:t>3</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82332F" w:rsidRPr="00D93621" w:rsidTr="009E6B5A">
        <w:trPr>
          <w:cantSplit/>
        </w:trPr>
        <w:tc>
          <w:tcPr>
            <w:tcW w:w="2551" w:type="dxa"/>
            <w:tcBorders>
              <w:left w:val="thinThickLargeGap" w:sz="24" w:space="0" w:color="auto"/>
            </w:tcBorders>
          </w:tcPr>
          <w:p w:rsidR="0082332F" w:rsidRDefault="0082332F" w:rsidP="0082332F">
            <w:pPr>
              <w:jc w:val="both"/>
              <w:rPr>
                <w:rFonts w:asciiTheme="minorHAnsi" w:hAnsiTheme="minorHAnsi" w:cstheme="minorHAnsi"/>
                <w:sz w:val="20"/>
                <w:szCs w:val="20"/>
                <w:lang w:val="sr-Cyrl-CS"/>
              </w:rPr>
            </w:pPr>
            <w:r>
              <w:rPr>
                <w:rFonts w:asciiTheme="minorHAnsi" w:hAnsiTheme="minorHAnsi" w:cstheme="minorHAnsi"/>
                <w:sz w:val="20"/>
                <w:szCs w:val="20"/>
                <w:lang w:val="sr-Cyrl-CS"/>
              </w:rPr>
              <w:t>Хемун Никола</w:t>
            </w:r>
          </w:p>
        </w:tc>
        <w:tc>
          <w:tcPr>
            <w:tcW w:w="1134" w:type="dxa"/>
            <w:vAlign w:val="center"/>
          </w:tcPr>
          <w:p w:rsidR="0082332F" w:rsidRPr="0082332F"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7</w:t>
            </w:r>
            <w:r>
              <w:rPr>
                <w:rFonts w:asciiTheme="minorHAnsi" w:hAnsiTheme="minorHAnsi" w:cstheme="minorHAnsi"/>
                <w:sz w:val="20"/>
                <w:szCs w:val="20"/>
                <w:vertAlign w:val="subscript"/>
                <w:lang w:val="sr-Cyrl-CS"/>
              </w:rPr>
              <w:t>3</w:t>
            </w:r>
          </w:p>
        </w:tc>
        <w:tc>
          <w:tcPr>
            <w:tcW w:w="2268" w:type="dxa"/>
          </w:tcPr>
          <w:p w:rsidR="0082332F" w:rsidRPr="00C12C5D" w:rsidRDefault="0082332F" w:rsidP="0082332F">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vAlign w:val="center"/>
          </w:tcPr>
          <w:p w:rsidR="0082332F" w:rsidRPr="006B5A3A" w:rsidRDefault="0082332F" w:rsidP="0082332F">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right w:val="thickThinLargeGap" w:sz="24" w:space="0" w:color="auto"/>
            </w:tcBorders>
            <w:vAlign w:val="center"/>
          </w:tcPr>
          <w:p w:rsidR="0082332F" w:rsidRPr="006B5A3A" w:rsidRDefault="0082332F" w:rsidP="0082332F">
            <w:pPr>
              <w:jc w:val="center"/>
              <w:rPr>
                <w:rFonts w:asciiTheme="minorHAnsi" w:hAnsiTheme="minorHAnsi" w:cstheme="minorHAnsi"/>
                <w:sz w:val="20"/>
                <w:szCs w:val="20"/>
                <w:lang w:val="sr-Cyrl-CS"/>
              </w:rPr>
            </w:pPr>
          </w:p>
        </w:tc>
      </w:tr>
      <w:tr w:rsidR="005D0C8C" w:rsidRPr="00D93621" w:rsidTr="00F4552C">
        <w:trPr>
          <w:cantSplit/>
        </w:trPr>
        <w:tc>
          <w:tcPr>
            <w:tcW w:w="2551" w:type="dxa"/>
            <w:tcBorders>
              <w:left w:val="thinThickLargeGap" w:sz="24" w:space="0" w:color="auto"/>
              <w:bottom w:val="thickThinLargeGap" w:sz="24" w:space="0" w:color="auto"/>
            </w:tcBorders>
          </w:tcPr>
          <w:p w:rsidR="005D0C8C" w:rsidRDefault="005D0C8C" w:rsidP="005D0C8C">
            <w:pPr>
              <w:jc w:val="both"/>
              <w:rPr>
                <w:rFonts w:asciiTheme="minorHAnsi" w:hAnsiTheme="minorHAnsi" w:cstheme="minorHAnsi"/>
                <w:sz w:val="20"/>
                <w:szCs w:val="20"/>
                <w:lang w:val="sr-Cyrl-CS"/>
              </w:rPr>
            </w:pPr>
            <w:r>
              <w:rPr>
                <w:rFonts w:asciiTheme="minorHAnsi" w:hAnsiTheme="minorHAnsi" w:cstheme="minorHAnsi"/>
                <w:sz w:val="20"/>
                <w:szCs w:val="20"/>
                <w:lang w:val="sr-Cyrl-CS"/>
              </w:rPr>
              <w:t>Божић Саша</w:t>
            </w:r>
          </w:p>
        </w:tc>
        <w:tc>
          <w:tcPr>
            <w:tcW w:w="1134" w:type="dxa"/>
            <w:tcBorders>
              <w:bottom w:val="thickThinLargeGap" w:sz="24" w:space="0" w:color="auto"/>
            </w:tcBorders>
            <w:vAlign w:val="center"/>
          </w:tcPr>
          <w:p w:rsidR="005D0C8C" w:rsidRPr="005D0C8C" w:rsidRDefault="005D0C8C" w:rsidP="005D0C8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8</w:t>
            </w:r>
            <w:r>
              <w:rPr>
                <w:rFonts w:asciiTheme="minorHAnsi" w:hAnsiTheme="minorHAnsi" w:cstheme="minorHAnsi"/>
                <w:sz w:val="20"/>
                <w:szCs w:val="20"/>
                <w:vertAlign w:val="subscript"/>
                <w:lang w:val="sr-Cyrl-CS"/>
              </w:rPr>
              <w:t>4</w:t>
            </w:r>
          </w:p>
        </w:tc>
        <w:tc>
          <w:tcPr>
            <w:tcW w:w="2268" w:type="dxa"/>
            <w:tcBorders>
              <w:bottom w:val="thickThinLargeGap" w:sz="24" w:space="0" w:color="auto"/>
            </w:tcBorders>
          </w:tcPr>
          <w:p w:rsidR="005D0C8C" w:rsidRPr="00C12C5D" w:rsidRDefault="005D0C8C" w:rsidP="005D0C8C">
            <w:pPr>
              <w:jc w:val="center"/>
              <w:rPr>
                <w:rFonts w:asciiTheme="minorHAnsi" w:hAnsiTheme="minorHAnsi" w:cstheme="minorHAnsi"/>
                <w:sz w:val="20"/>
                <w:szCs w:val="20"/>
                <w:lang w:val="sr-Cyrl-RS"/>
              </w:rPr>
            </w:pPr>
            <w:r w:rsidRPr="00C12C5D">
              <w:rPr>
                <w:rFonts w:asciiTheme="minorHAnsi" w:hAnsiTheme="minorHAnsi" w:cstheme="minorHAnsi"/>
                <w:sz w:val="20"/>
                <w:szCs w:val="20"/>
                <w:lang w:val="sr-Cyrl-RS"/>
              </w:rPr>
              <w:t>Мали фудбал</w:t>
            </w:r>
          </w:p>
        </w:tc>
        <w:tc>
          <w:tcPr>
            <w:tcW w:w="1276" w:type="dxa"/>
            <w:tcBorders>
              <w:bottom w:val="thickThinLargeGap" w:sz="24" w:space="0" w:color="auto"/>
            </w:tcBorders>
          </w:tcPr>
          <w:p w:rsidR="005D0C8C" w:rsidRPr="006B5A3A" w:rsidRDefault="005D0C8C" w:rsidP="005D0C8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1</w:t>
            </w:r>
          </w:p>
        </w:tc>
        <w:tc>
          <w:tcPr>
            <w:tcW w:w="1134" w:type="dxa"/>
            <w:tcBorders>
              <w:bottom w:val="thickThinLargeGap" w:sz="24" w:space="0" w:color="auto"/>
            </w:tcBorders>
            <w:vAlign w:val="center"/>
          </w:tcPr>
          <w:p w:rsidR="005D0C8C" w:rsidRPr="006B5A3A" w:rsidRDefault="005D0C8C" w:rsidP="005D0C8C">
            <w:pPr>
              <w:jc w:val="center"/>
              <w:rPr>
                <w:rFonts w:asciiTheme="minorHAnsi" w:hAnsiTheme="minorHAnsi" w:cstheme="minorHAnsi"/>
                <w:sz w:val="20"/>
                <w:szCs w:val="20"/>
                <w:lang w:val="sr-Cyrl-CS"/>
              </w:rPr>
            </w:pPr>
            <w:r>
              <w:rPr>
                <w:rFonts w:asciiTheme="minorHAnsi" w:hAnsiTheme="minorHAnsi" w:cstheme="minorHAnsi"/>
                <w:sz w:val="20"/>
                <w:szCs w:val="20"/>
                <w:lang w:val="sr-Cyrl-CS"/>
              </w:rPr>
              <w:t>4</w:t>
            </w:r>
          </w:p>
        </w:tc>
        <w:tc>
          <w:tcPr>
            <w:tcW w:w="1559" w:type="dxa"/>
            <w:tcBorders>
              <w:bottom w:val="thickThinLargeGap" w:sz="24" w:space="0" w:color="auto"/>
              <w:right w:val="thickThinLargeGap" w:sz="24" w:space="0" w:color="auto"/>
            </w:tcBorders>
            <w:vAlign w:val="center"/>
          </w:tcPr>
          <w:p w:rsidR="005D0C8C" w:rsidRPr="006B5A3A" w:rsidRDefault="005D0C8C" w:rsidP="005D0C8C">
            <w:pPr>
              <w:jc w:val="center"/>
              <w:rPr>
                <w:rFonts w:asciiTheme="minorHAnsi" w:hAnsiTheme="minorHAnsi" w:cstheme="minorHAnsi"/>
                <w:sz w:val="20"/>
                <w:szCs w:val="20"/>
                <w:lang w:val="sr-Cyrl-CS"/>
              </w:rPr>
            </w:pPr>
          </w:p>
        </w:tc>
      </w:tr>
    </w:tbl>
    <w:p w:rsidR="00C927CE" w:rsidRDefault="00C927CE" w:rsidP="00970209">
      <w:pPr>
        <w:ind w:firstLine="1122"/>
        <w:jc w:val="both"/>
        <w:rPr>
          <w:rFonts w:ascii="Calibri" w:hAnsi="Calibri"/>
          <w:sz w:val="22"/>
          <w:szCs w:val="22"/>
          <w:lang w:val="sr-Cyrl-CS"/>
        </w:rPr>
      </w:pPr>
    </w:p>
    <w:p w:rsidR="00D415A4" w:rsidRPr="00D415A4" w:rsidRDefault="00D415A4" w:rsidP="00F706C3">
      <w:pPr>
        <w:jc w:val="both"/>
        <w:rPr>
          <w:rFonts w:ascii="Calibri" w:hAnsi="Calibri"/>
          <w:sz w:val="22"/>
          <w:szCs w:val="22"/>
          <w:lang w:val="sr-Cyrl-CS"/>
        </w:rPr>
      </w:pPr>
      <w:r>
        <w:rPr>
          <w:rFonts w:ascii="Calibri" w:hAnsi="Calibri"/>
          <w:sz w:val="22"/>
          <w:szCs w:val="22"/>
          <w:lang w:val="sr-Cyrl-CS"/>
        </w:rPr>
        <w:tab/>
      </w:r>
      <w:r>
        <w:rPr>
          <w:rFonts w:ascii="Calibri" w:hAnsi="Calibri"/>
          <w:sz w:val="22"/>
          <w:szCs w:val="22"/>
          <w:lang w:val="sr-Cyrl-CS"/>
        </w:rPr>
        <w:tab/>
      </w:r>
    </w:p>
    <w:p w:rsidR="00AC34E4" w:rsidRDefault="001F3488" w:rsidP="00AC34E4">
      <w:pPr>
        <w:pStyle w:val="Heading8"/>
        <w:rPr>
          <w:rFonts w:ascii="Calibri" w:hAnsi="Calibri"/>
          <w:i w:val="0"/>
          <w:sz w:val="24"/>
        </w:rPr>
      </w:pPr>
      <w:r w:rsidRPr="000B6A07">
        <w:rPr>
          <w:rFonts w:ascii="Calibri" w:hAnsi="Calibri"/>
          <w:iCs w:val="0"/>
          <w:sz w:val="24"/>
        </w:rPr>
        <w:t xml:space="preserve">Табела бр. 10  </w:t>
      </w:r>
      <w:r w:rsidR="00AC34E4" w:rsidRPr="000B6A07">
        <w:rPr>
          <w:rFonts w:ascii="Calibri" w:hAnsi="Calibri"/>
          <w:sz w:val="24"/>
        </w:rPr>
        <w:t>Резултати са осталих такмичења</w:t>
      </w:r>
    </w:p>
    <w:p w:rsidR="00D36BF3" w:rsidRDefault="00D36BF3" w:rsidP="00D36BF3">
      <w:pPr>
        <w:rPr>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2268"/>
        <w:gridCol w:w="1276"/>
        <w:gridCol w:w="1134"/>
        <w:gridCol w:w="1559"/>
      </w:tblGrid>
      <w:tr w:rsidR="003F34CE" w:rsidRPr="00BE5602" w:rsidTr="00F2387D">
        <w:trPr>
          <w:cantSplit/>
        </w:trPr>
        <w:tc>
          <w:tcPr>
            <w:tcW w:w="2551" w:type="dxa"/>
            <w:vMerge w:val="restart"/>
            <w:tcBorders>
              <w:top w:val="thinThickLargeGap" w:sz="24" w:space="0" w:color="auto"/>
              <w:left w:val="thinThick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r w:rsidRPr="000B5323">
              <w:rPr>
                <w:rFonts w:asciiTheme="minorHAnsi" w:eastAsia="Calibri" w:hAnsiTheme="minorHAnsi"/>
                <w:sz w:val="20"/>
                <w:szCs w:val="20"/>
                <w:lang w:val="sr-Cyrl-CS"/>
              </w:rPr>
              <w:t>Презиме и име ученика</w:t>
            </w:r>
          </w:p>
        </w:tc>
        <w:tc>
          <w:tcPr>
            <w:tcW w:w="1134" w:type="dxa"/>
            <w:vMerge w:val="restart"/>
            <w:tcBorders>
              <w:top w:val="thinThick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r w:rsidRPr="000B5323">
              <w:rPr>
                <w:rFonts w:asciiTheme="minorHAnsi" w:eastAsia="Calibri" w:hAnsiTheme="minorHAnsi"/>
                <w:sz w:val="20"/>
                <w:szCs w:val="20"/>
                <w:lang w:val="sr-Cyrl-CS"/>
              </w:rPr>
              <w:t>Одељ.</w:t>
            </w:r>
          </w:p>
        </w:tc>
        <w:tc>
          <w:tcPr>
            <w:tcW w:w="2268" w:type="dxa"/>
            <w:vMerge w:val="restart"/>
            <w:tcBorders>
              <w:top w:val="thinThick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r w:rsidRPr="000B5323">
              <w:rPr>
                <w:rFonts w:asciiTheme="minorHAnsi" w:eastAsia="Calibri" w:hAnsiTheme="minorHAnsi"/>
                <w:sz w:val="20"/>
                <w:szCs w:val="20"/>
                <w:lang w:val="sr-Cyrl-CS"/>
              </w:rPr>
              <w:t>Област</w:t>
            </w:r>
          </w:p>
        </w:tc>
        <w:tc>
          <w:tcPr>
            <w:tcW w:w="3969" w:type="dxa"/>
            <w:gridSpan w:val="3"/>
            <w:tcBorders>
              <w:top w:val="thinThickLargeGap" w:sz="24" w:space="0" w:color="auto"/>
              <w:right w:val="thickThin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r w:rsidRPr="000B5323">
              <w:rPr>
                <w:rFonts w:asciiTheme="minorHAnsi" w:eastAsia="Calibri" w:hAnsiTheme="minorHAnsi"/>
                <w:sz w:val="20"/>
                <w:szCs w:val="20"/>
                <w:lang w:val="sr-Cyrl-CS"/>
              </w:rPr>
              <w:t>Ранг</w:t>
            </w:r>
          </w:p>
        </w:tc>
      </w:tr>
      <w:tr w:rsidR="003F34CE" w:rsidRPr="00BE5602" w:rsidTr="00F2387D">
        <w:trPr>
          <w:cantSplit/>
        </w:trPr>
        <w:tc>
          <w:tcPr>
            <w:tcW w:w="2551" w:type="dxa"/>
            <w:vMerge/>
            <w:tcBorders>
              <w:left w:val="thinThickLargeGap" w:sz="24" w:space="0" w:color="auto"/>
              <w:bottom w:val="thinThickThinLargeGap" w:sz="24" w:space="0" w:color="auto"/>
            </w:tcBorders>
            <w:vAlign w:val="center"/>
          </w:tcPr>
          <w:p w:rsidR="003F34CE" w:rsidRPr="000B5323" w:rsidRDefault="003F34CE" w:rsidP="00F2387D">
            <w:pPr>
              <w:rPr>
                <w:rFonts w:asciiTheme="minorHAnsi" w:eastAsia="Calibri" w:hAnsiTheme="minorHAnsi"/>
                <w:sz w:val="20"/>
                <w:szCs w:val="20"/>
                <w:lang w:val="sr-Cyrl-CS"/>
              </w:rPr>
            </w:pPr>
          </w:p>
        </w:tc>
        <w:tc>
          <w:tcPr>
            <w:tcW w:w="1134" w:type="dxa"/>
            <w:vMerge/>
            <w:tcBorders>
              <w:bottom w:val="thinThickThin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p>
        </w:tc>
        <w:tc>
          <w:tcPr>
            <w:tcW w:w="2268" w:type="dxa"/>
            <w:vMerge/>
            <w:tcBorders>
              <w:bottom w:val="thinThickThin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p>
        </w:tc>
        <w:tc>
          <w:tcPr>
            <w:tcW w:w="1276" w:type="dxa"/>
            <w:tcBorders>
              <w:bottom w:val="thinThickThin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r w:rsidRPr="000B5323">
              <w:rPr>
                <w:rFonts w:asciiTheme="minorHAnsi" w:eastAsia="Calibri" w:hAnsiTheme="minorHAnsi"/>
                <w:sz w:val="20"/>
                <w:szCs w:val="20"/>
                <w:lang w:val="sr-Cyrl-CS"/>
              </w:rPr>
              <w:t>Општинско</w:t>
            </w:r>
          </w:p>
        </w:tc>
        <w:tc>
          <w:tcPr>
            <w:tcW w:w="1134" w:type="dxa"/>
            <w:tcBorders>
              <w:bottom w:val="thinThickThin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r w:rsidRPr="000B5323">
              <w:rPr>
                <w:rFonts w:asciiTheme="minorHAnsi" w:eastAsia="Calibri" w:hAnsiTheme="minorHAnsi"/>
                <w:sz w:val="20"/>
                <w:szCs w:val="20"/>
                <w:lang w:val="sr-Cyrl-CS"/>
              </w:rPr>
              <w:t>Зонско</w:t>
            </w:r>
          </w:p>
        </w:tc>
        <w:tc>
          <w:tcPr>
            <w:tcW w:w="1559" w:type="dxa"/>
            <w:tcBorders>
              <w:bottom w:val="thinThickThinLargeGap" w:sz="24" w:space="0" w:color="auto"/>
              <w:right w:val="thickThinLargeGap" w:sz="24" w:space="0" w:color="auto"/>
            </w:tcBorders>
            <w:vAlign w:val="center"/>
          </w:tcPr>
          <w:p w:rsidR="003F34CE" w:rsidRPr="000B5323" w:rsidRDefault="003F34CE" w:rsidP="00F2387D">
            <w:pPr>
              <w:jc w:val="center"/>
              <w:rPr>
                <w:rFonts w:asciiTheme="minorHAnsi" w:eastAsia="Calibri" w:hAnsiTheme="minorHAnsi"/>
                <w:sz w:val="20"/>
                <w:szCs w:val="20"/>
                <w:lang w:val="sr-Cyrl-CS"/>
              </w:rPr>
            </w:pPr>
            <w:r w:rsidRPr="000B5323">
              <w:rPr>
                <w:rFonts w:asciiTheme="minorHAnsi" w:eastAsia="Calibri" w:hAnsiTheme="minorHAnsi"/>
                <w:sz w:val="20"/>
                <w:szCs w:val="20"/>
                <w:lang w:val="sr-Cyrl-CS"/>
              </w:rPr>
              <w:t>Републичко</w:t>
            </w:r>
          </w:p>
        </w:tc>
      </w:tr>
      <w:tr w:rsidR="00970209" w:rsidRPr="00BE5602" w:rsidTr="00F2387D">
        <w:trPr>
          <w:cantSplit/>
        </w:trPr>
        <w:tc>
          <w:tcPr>
            <w:tcW w:w="2551" w:type="dxa"/>
            <w:tcBorders>
              <w:top w:val="thinThickThinLargeGap" w:sz="24" w:space="0" w:color="auto"/>
              <w:left w:val="thinThickLargeGap" w:sz="24" w:space="0" w:color="auto"/>
            </w:tcBorders>
            <w:vAlign w:val="center"/>
          </w:tcPr>
          <w:p w:rsidR="00970209" w:rsidRPr="000B5323" w:rsidRDefault="00CD3ED4" w:rsidP="00473579">
            <w:pPr>
              <w:rPr>
                <w:rFonts w:asciiTheme="minorHAnsi" w:eastAsia="Calibri" w:hAnsiTheme="minorHAnsi" w:cstheme="minorHAnsi"/>
                <w:sz w:val="20"/>
                <w:szCs w:val="20"/>
                <w:lang w:val="sr-Cyrl-RS"/>
              </w:rPr>
            </w:pPr>
            <w:r>
              <w:rPr>
                <w:rFonts w:asciiTheme="minorHAnsi" w:eastAsia="Calibri" w:hAnsiTheme="minorHAnsi" w:cstheme="minorHAnsi"/>
                <w:sz w:val="20"/>
                <w:szCs w:val="20"/>
                <w:lang w:val="sr-Cyrl-RS"/>
              </w:rPr>
              <w:t>Врачаревић теодор</w:t>
            </w:r>
          </w:p>
        </w:tc>
        <w:tc>
          <w:tcPr>
            <w:tcW w:w="1134" w:type="dxa"/>
            <w:tcBorders>
              <w:top w:val="thinThickThinLargeGap" w:sz="24" w:space="0" w:color="auto"/>
            </w:tcBorders>
            <w:vAlign w:val="center"/>
          </w:tcPr>
          <w:p w:rsidR="00970209" w:rsidRPr="00CD3ED4" w:rsidRDefault="00CD3ED4" w:rsidP="00C1435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1</w:t>
            </w:r>
          </w:p>
        </w:tc>
        <w:tc>
          <w:tcPr>
            <w:tcW w:w="2268" w:type="dxa"/>
            <w:tcBorders>
              <w:top w:val="thinThickThinLargeGap" w:sz="24" w:space="0" w:color="auto"/>
            </w:tcBorders>
            <w:vAlign w:val="center"/>
          </w:tcPr>
          <w:p w:rsidR="00970209" w:rsidRPr="000B5323" w:rsidRDefault="000B5323" w:rsidP="000B5323">
            <w:pPr>
              <w:jc w:val="center"/>
              <w:rPr>
                <w:rFonts w:asciiTheme="minorHAnsi" w:eastAsia="Calibri" w:hAnsiTheme="minorHAnsi" w:cstheme="minorHAnsi"/>
                <w:sz w:val="20"/>
                <w:szCs w:val="20"/>
                <w:lang w:val="sr-Cyrl-CS"/>
              </w:rPr>
            </w:pPr>
            <w:r w:rsidRPr="000B5323">
              <w:rPr>
                <w:rFonts w:asciiTheme="minorHAnsi" w:eastAsia="Calibri" w:hAnsiTheme="minorHAnsi" w:cstheme="minorHAnsi"/>
                <w:sz w:val="20"/>
                <w:szCs w:val="20"/>
                <w:lang w:val="sr-Cyrl-CS"/>
              </w:rPr>
              <w:t>Ракетно моделарство</w:t>
            </w:r>
          </w:p>
        </w:tc>
        <w:tc>
          <w:tcPr>
            <w:tcW w:w="1276" w:type="dxa"/>
            <w:tcBorders>
              <w:top w:val="thinThickThinLargeGap" w:sz="24" w:space="0" w:color="auto"/>
            </w:tcBorders>
            <w:vAlign w:val="center"/>
          </w:tcPr>
          <w:p w:rsidR="00970209" w:rsidRPr="000B5323" w:rsidRDefault="00CD3ED4" w:rsidP="00473579">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tcBorders>
              <w:top w:val="thinThickThinLargeGap" w:sz="24" w:space="0" w:color="auto"/>
            </w:tcBorders>
            <w:vAlign w:val="center"/>
          </w:tcPr>
          <w:p w:rsidR="00970209" w:rsidRPr="000B5323" w:rsidRDefault="00970209" w:rsidP="00473579">
            <w:pPr>
              <w:jc w:val="center"/>
              <w:rPr>
                <w:rFonts w:asciiTheme="minorHAnsi" w:eastAsia="Calibri" w:hAnsiTheme="minorHAnsi" w:cstheme="minorHAnsi"/>
                <w:sz w:val="20"/>
                <w:szCs w:val="20"/>
                <w:lang w:val="sr-Cyrl-CS"/>
              </w:rPr>
            </w:pPr>
          </w:p>
        </w:tc>
        <w:tc>
          <w:tcPr>
            <w:tcW w:w="1559" w:type="dxa"/>
            <w:tcBorders>
              <w:top w:val="thinThickThinLargeGap" w:sz="24" w:space="0" w:color="auto"/>
              <w:right w:val="thickThinLargeGap" w:sz="24" w:space="0" w:color="auto"/>
            </w:tcBorders>
            <w:vAlign w:val="center"/>
          </w:tcPr>
          <w:p w:rsidR="00970209" w:rsidRPr="000B5323" w:rsidRDefault="00970209" w:rsidP="00473579">
            <w:pPr>
              <w:jc w:val="center"/>
              <w:rPr>
                <w:rFonts w:asciiTheme="minorHAnsi" w:eastAsia="Calibri" w:hAnsiTheme="minorHAnsi" w:cstheme="minorHAnsi"/>
                <w:sz w:val="20"/>
                <w:szCs w:val="20"/>
                <w:lang w:val="sr-Cyrl-CS"/>
              </w:rPr>
            </w:pPr>
          </w:p>
        </w:tc>
      </w:tr>
      <w:tr w:rsidR="000B5323" w:rsidRPr="00BE5602" w:rsidTr="00A00526">
        <w:trPr>
          <w:cantSplit/>
        </w:trPr>
        <w:tc>
          <w:tcPr>
            <w:tcW w:w="2551" w:type="dxa"/>
            <w:tcBorders>
              <w:left w:val="thinThickLargeGap" w:sz="24" w:space="0" w:color="auto"/>
            </w:tcBorders>
            <w:vAlign w:val="center"/>
          </w:tcPr>
          <w:p w:rsidR="000B5323" w:rsidRPr="000B5323" w:rsidRDefault="00CD3ED4" w:rsidP="000B5323">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Дејановић Михајло</w:t>
            </w:r>
          </w:p>
        </w:tc>
        <w:tc>
          <w:tcPr>
            <w:tcW w:w="1134" w:type="dxa"/>
            <w:vAlign w:val="center"/>
          </w:tcPr>
          <w:p w:rsidR="000B5323" w:rsidRPr="00CD3ED4" w:rsidRDefault="00CD3ED4" w:rsidP="000B532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1</w:t>
            </w:r>
          </w:p>
        </w:tc>
        <w:tc>
          <w:tcPr>
            <w:tcW w:w="2268" w:type="dxa"/>
          </w:tcPr>
          <w:p w:rsidR="000B5323" w:rsidRPr="000B5323" w:rsidRDefault="000B5323" w:rsidP="000B5323">
            <w:pPr>
              <w:jc w:val="center"/>
              <w:rPr>
                <w:rFonts w:asciiTheme="minorHAnsi" w:hAnsiTheme="minorHAnsi"/>
                <w:sz w:val="20"/>
                <w:szCs w:val="20"/>
              </w:rPr>
            </w:pPr>
            <w:r w:rsidRPr="000B5323">
              <w:rPr>
                <w:rFonts w:asciiTheme="minorHAnsi" w:eastAsia="Calibri" w:hAnsiTheme="minorHAnsi" w:cstheme="minorHAnsi"/>
                <w:sz w:val="20"/>
                <w:szCs w:val="20"/>
                <w:lang w:val="sr-Cyrl-CS"/>
              </w:rPr>
              <w:t>Ракетно моделарство</w:t>
            </w:r>
          </w:p>
        </w:tc>
        <w:tc>
          <w:tcPr>
            <w:tcW w:w="1276" w:type="dxa"/>
            <w:vAlign w:val="center"/>
          </w:tcPr>
          <w:p w:rsidR="000B5323" w:rsidRPr="000B5323" w:rsidRDefault="00CD3ED4" w:rsidP="000B532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0B5323" w:rsidRPr="000B5323" w:rsidRDefault="000B5323" w:rsidP="000B5323">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0B5323" w:rsidRPr="000B5323" w:rsidRDefault="000B5323" w:rsidP="000B5323">
            <w:pPr>
              <w:jc w:val="center"/>
              <w:rPr>
                <w:rFonts w:asciiTheme="minorHAnsi" w:eastAsia="Calibri" w:hAnsiTheme="minorHAnsi" w:cstheme="minorHAnsi"/>
                <w:sz w:val="20"/>
                <w:szCs w:val="20"/>
                <w:lang w:val="sr-Cyrl-CS"/>
              </w:rPr>
            </w:pPr>
          </w:p>
        </w:tc>
      </w:tr>
      <w:tr w:rsidR="000B5323" w:rsidRPr="00BE5602" w:rsidTr="000B5323">
        <w:trPr>
          <w:cantSplit/>
        </w:trPr>
        <w:tc>
          <w:tcPr>
            <w:tcW w:w="2551" w:type="dxa"/>
            <w:tcBorders>
              <w:left w:val="thinThickLargeGap" w:sz="24" w:space="0" w:color="auto"/>
            </w:tcBorders>
          </w:tcPr>
          <w:p w:rsidR="000B5323" w:rsidRPr="00947B25" w:rsidRDefault="00947B25" w:rsidP="000B5323">
            <w:pPr>
              <w:rPr>
                <w:rFonts w:asciiTheme="minorHAnsi" w:hAnsiTheme="minorHAnsi"/>
                <w:sz w:val="20"/>
                <w:szCs w:val="20"/>
                <w:lang w:val="sr-Cyrl-RS"/>
              </w:rPr>
            </w:pPr>
            <w:r>
              <w:rPr>
                <w:rFonts w:asciiTheme="minorHAnsi" w:hAnsiTheme="minorHAnsi"/>
                <w:sz w:val="20"/>
                <w:szCs w:val="20"/>
                <w:lang w:val="sr-Cyrl-RS"/>
              </w:rPr>
              <w:t>Петровић Александар</w:t>
            </w:r>
          </w:p>
        </w:tc>
        <w:tc>
          <w:tcPr>
            <w:tcW w:w="1134" w:type="dxa"/>
          </w:tcPr>
          <w:p w:rsidR="000B5323" w:rsidRPr="00947B25" w:rsidRDefault="00947B25" w:rsidP="000B5323">
            <w:pPr>
              <w:jc w:val="center"/>
              <w:rPr>
                <w:rFonts w:asciiTheme="minorHAnsi" w:hAnsiTheme="minorHAnsi"/>
                <w:sz w:val="20"/>
                <w:szCs w:val="20"/>
                <w:lang w:val="sr-Cyrl-RS"/>
              </w:rPr>
            </w:pPr>
            <w:r>
              <w:rPr>
                <w:rFonts w:asciiTheme="minorHAnsi" w:hAnsiTheme="minorHAnsi"/>
                <w:sz w:val="20"/>
                <w:szCs w:val="20"/>
                <w:lang w:val="sr-Cyrl-RS"/>
              </w:rPr>
              <w:t>5</w:t>
            </w:r>
            <w:r>
              <w:rPr>
                <w:rFonts w:asciiTheme="minorHAnsi" w:hAnsiTheme="minorHAnsi"/>
                <w:sz w:val="20"/>
                <w:szCs w:val="20"/>
                <w:vertAlign w:val="subscript"/>
                <w:lang w:val="sr-Cyrl-RS"/>
              </w:rPr>
              <w:t>3</w:t>
            </w:r>
          </w:p>
        </w:tc>
        <w:tc>
          <w:tcPr>
            <w:tcW w:w="2268" w:type="dxa"/>
          </w:tcPr>
          <w:p w:rsidR="000B5323" w:rsidRPr="000B5323" w:rsidRDefault="00947B25" w:rsidP="000B5323">
            <w:pPr>
              <w:jc w:val="center"/>
              <w:rPr>
                <w:rFonts w:asciiTheme="minorHAnsi" w:hAnsiTheme="minorHAnsi"/>
                <w:sz w:val="20"/>
                <w:szCs w:val="20"/>
              </w:rPr>
            </w:pPr>
            <w:r>
              <w:rPr>
                <w:rFonts w:asciiTheme="minorHAnsi" w:eastAsia="Calibri" w:hAnsiTheme="minorHAnsi" w:cstheme="minorHAnsi"/>
                <w:sz w:val="20"/>
                <w:szCs w:val="20"/>
                <w:lang w:val="sr-Cyrl-CS"/>
              </w:rPr>
              <w:t>Ауто</w:t>
            </w:r>
            <w:r w:rsidR="000B5323" w:rsidRPr="000B5323">
              <w:rPr>
                <w:rFonts w:asciiTheme="minorHAnsi" w:eastAsia="Calibri" w:hAnsiTheme="minorHAnsi" w:cstheme="minorHAnsi"/>
                <w:sz w:val="20"/>
                <w:szCs w:val="20"/>
                <w:lang w:val="sr-Cyrl-CS"/>
              </w:rPr>
              <w:t xml:space="preserve"> моделарство</w:t>
            </w:r>
          </w:p>
        </w:tc>
        <w:tc>
          <w:tcPr>
            <w:tcW w:w="1276" w:type="dxa"/>
          </w:tcPr>
          <w:p w:rsidR="000B5323" w:rsidRPr="00947B25" w:rsidRDefault="00947B25" w:rsidP="000B5323">
            <w:pPr>
              <w:jc w:val="center"/>
              <w:rPr>
                <w:rFonts w:asciiTheme="minorHAnsi" w:hAnsiTheme="minorHAnsi"/>
                <w:sz w:val="20"/>
                <w:szCs w:val="20"/>
                <w:lang w:val="sr-Cyrl-RS"/>
              </w:rPr>
            </w:pPr>
            <w:r>
              <w:rPr>
                <w:rFonts w:asciiTheme="minorHAnsi" w:hAnsiTheme="minorHAnsi"/>
                <w:sz w:val="20"/>
                <w:szCs w:val="20"/>
                <w:lang w:val="sr-Cyrl-RS"/>
              </w:rPr>
              <w:t>3</w:t>
            </w:r>
          </w:p>
        </w:tc>
        <w:tc>
          <w:tcPr>
            <w:tcW w:w="1134" w:type="dxa"/>
            <w:vAlign w:val="center"/>
          </w:tcPr>
          <w:p w:rsidR="000B5323" w:rsidRPr="000B5323" w:rsidRDefault="000B5323" w:rsidP="000B5323">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0B5323" w:rsidRPr="000B5323" w:rsidRDefault="000B5323" w:rsidP="000B5323">
            <w:pPr>
              <w:jc w:val="center"/>
              <w:rPr>
                <w:rFonts w:asciiTheme="minorHAnsi" w:eastAsia="Calibri" w:hAnsiTheme="minorHAnsi" w:cstheme="minorHAnsi"/>
                <w:sz w:val="20"/>
                <w:szCs w:val="20"/>
                <w:lang w:val="sr-Cyrl-CS"/>
              </w:rPr>
            </w:pPr>
          </w:p>
        </w:tc>
      </w:tr>
      <w:tr w:rsidR="005F53DB" w:rsidRPr="00BE5602" w:rsidTr="00473579">
        <w:trPr>
          <w:cantSplit/>
        </w:trPr>
        <w:tc>
          <w:tcPr>
            <w:tcW w:w="2551" w:type="dxa"/>
            <w:tcBorders>
              <w:left w:val="thinThickLargeGap" w:sz="24" w:space="0" w:color="auto"/>
            </w:tcBorders>
            <w:vAlign w:val="center"/>
          </w:tcPr>
          <w:p w:rsidR="005F53DB" w:rsidRPr="000B5323" w:rsidRDefault="00392594" w:rsidP="005F53DB">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Лемаић Тамара</w:t>
            </w:r>
          </w:p>
        </w:tc>
        <w:tc>
          <w:tcPr>
            <w:tcW w:w="1134" w:type="dxa"/>
            <w:vAlign w:val="center"/>
          </w:tcPr>
          <w:p w:rsidR="005F53DB" w:rsidRPr="00392594" w:rsidRDefault="00392594" w:rsidP="005F53DB">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5F53DB" w:rsidRPr="000B5323" w:rsidRDefault="000B5323" w:rsidP="005F53DB">
            <w:pPr>
              <w:jc w:val="center"/>
              <w:rPr>
                <w:rFonts w:asciiTheme="minorHAnsi" w:hAnsiTheme="minorHAnsi" w:cstheme="minorHAnsi"/>
                <w:sz w:val="20"/>
                <w:szCs w:val="20"/>
                <w:lang w:val="sr-Cyrl-RS"/>
              </w:rPr>
            </w:pPr>
            <w:r w:rsidRPr="000B5323">
              <w:rPr>
                <w:rFonts w:asciiTheme="minorHAnsi" w:eastAsia="Calibri" w:hAnsiTheme="minorHAnsi" w:cstheme="minorHAnsi"/>
                <w:sz w:val="20"/>
                <w:szCs w:val="20"/>
                <w:lang w:val="sr-Cyrl-CS"/>
              </w:rPr>
              <w:t>Авио моделарство</w:t>
            </w:r>
          </w:p>
        </w:tc>
        <w:tc>
          <w:tcPr>
            <w:tcW w:w="1276" w:type="dxa"/>
            <w:vAlign w:val="center"/>
          </w:tcPr>
          <w:p w:rsidR="005F53DB" w:rsidRPr="000B5323" w:rsidRDefault="00392594" w:rsidP="005F53DB">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5F53DB" w:rsidRPr="000B5323" w:rsidRDefault="005F53DB" w:rsidP="005F53DB">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5F53DB" w:rsidRPr="000B5323" w:rsidRDefault="005F53DB" w:rsidP="005F53DB">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0B5323" w:rsidRDefault="00392594"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lastRenderedPageBreak/>
              <w:t>Кнежевић Маша</w:t>
            </w:r>
          </w:p>
        </w:tc>
        <w:tc>
          <w:tcPr>
            <w:tcW w:w="1134" w:type="dxa"/>
            <w:vAlign w:val="center"/>
          </w:tcPr>
          <w:p w:rsidR="004B2371" w:rsidRPr="00392594" w:rsidRDefault="00392594"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3</w:t>
            </w:r>
          </w:p>
        </w:tc>
        <w:tc>
          <w:tcPr>
            <w:tcW w:w="2268" w:type="dxa"/>
          </w:tcPr>
          <w:p w:rsidR="004B2371" w:rsidRPr="000B5323" w:rsidRDefault="000B5323" w:rsidP="004B2371">
            <w:pPr>
              <w:jc w:val="center"/>
              <w:rPr>
                <w:rFonts w:asciiTheme="minorHAnsi" w:hAnsiTheme="minorHAnsi"/>
                <w:sz w:val="20"/>
                <w:szCs w:val="20"/>
              </w:rPr>
            </w:pPr>
            <w:r w:rsidRPr="000B5323">
              <w:rPr>
                <w:rFonts w:asciiTheme="minorHAnsi" w:eastAsia="Calibri" w:hAnsiTheme="minorHAnsi" w:cstheme="minorHAnsi"/>
                <w:sz w:val="20"/>
                <w:szCs w:val="20"/>
                <w:lang w:val="sr-Cyrl-CS"/>
              </w:rPr>
              <w:t>Авио моделарство</w:t>
            </w:r>
          </w:p>
        </w:tc>
        <w:tc>
          <w:tcPr>
            <w:tcW w:w="1276" w:type="dxa"/>
            <w:vAlign w:val="center"/>
          </w:tcPr>
          <w:p w:rsidR="004B2371" w:rsidRPr="000B5323" w:rsidRDefault="00CD3ED4"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4B2371" w:rsidRPr="000B5323"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0B5323"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0B5323" w:rsidRDefault="00947B25"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Стојановић Коста</w:t>
            </w:r>
          </w:p>
        </w:tc>
        <w:tc>
          <w:tcPr>
            <w:tcW w:w="1134" w:type="dxa"/>
            <w:vAlign w:val="center"/>
          </w:tcPr>
          <w:p w:rsidR="004B2371" w:rsidRPr="00947B25" w:rsidRDefault="00947B25"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3</w:t>
            </w:r>
          </w:p>
        </w:tc>
        <w:tc>
          <w:tcPr>
            <w:tcW w:w="2268" w:type="dxa"/>
          </w:tcPr>
          <w:p w:rsidR="004B2371" w:rsidRPr="000B5323" w:rsidRDefault="00947B25" w:rsidP="004B2371">
            <w:pPr>
              <w:jc w:val="center"/>
              <w:rPr>
                <w:rFonts w:asciiTheme="minorHAnsi" w:hAnsiTheme="minorHAnsi"/>
                <w:sz w:val="20"/>
                <w:szCs w:val="20"/>
                <w:lang w:val="sr-Cyrl-RS"/>
              </w:rPr>
            </w:pPr>
            <w:r>
              <w:rPr>
                <w:rFonts w:asciiTheme="minorHAnsi" w:hAnsiTheme="minorHAnsi"/>
                <w:sz w:val="20"/>
                <w:szCs w:val="20"/>
                <w:lang w:val="sr-Cyrl-RS"/>
              </w:rPr>
              <w:t>Бродо</w:t>
            </w:r>
            <w:r w:rsidR="000B5323" w:rsidRPr="000B5323">
              <w:rPr>
                <w:rFonts w:asciiTheme="minorHAnsi" w:hAnsiTheme="minorHAnsi"/>
                <w:sz w:val="20"/>
                <w:szCs w:val="20"/>
                <w:lang w:val="sr-Cyrl-RS"/>
              </w:rPr>
              <w:t xml:space="preserve"> моделарство</w:t>
            </w:r>
          </w:p>
        </w:tc>
        <w:tc>
          <w:tcPr>
            <w:tcW w:w="1276" w:type="dxa"/>
            <w:vAlign w:val="center"/>
          </w:tcPr>
          <w:p w:rsidR="004B2371" w:rsidRPr="000B5323" w:rsidRDefault="00947B25"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4B2371" w:rsidRPr="000B5323"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0B5323"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0B5323" w:rsidRDefault="00947B25"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Белић Мила</w:t>
            </w:r>
          </w:p>
        </w:tc>
        <w:tc>
          <w:tcPr>
            <w:tcW w:w="1134" w:type="dxa"/>
            <w:vAlign w:val="center"/>
          </w:tcPr>
          <w:p w:rsidR="004B2371" w:rsidRPr="00947B25" w:rsidRDefault="00947B25"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4</w:t>
            </w:r>
          </w:p>
        </w:tc>
        <w:tc>
          <w:tcPr>
            <w:tcW w:w="2268" w:type="dxa"/>
          </w:tcPr>
          <w:p w:rsidR="004B2371" w:rsidRPr="000B5323" w:rsidRDefault="000B5323" w:rsidP="004B2371">
            <w:pPr>
              <w:jc w:val="center"/>
              <w:rPr>
                <w:rFonts w:asciiTheme="minorHAnsi" w:hAnsiTheme="minorHAnsi"/>
                <w:sz w:val="20"/>
                <w:szCs w:val="20"/>
                <w:lang w:val="sr-Cyrl-RS"/>
              </w:rPr>
            </w:pPr>
            <w:r>
              <w:rPr>
                <w:rFonts w:asciiTheme="minorHAnsi" w:hAnsiTheme="minorHAnsi"/>
                <w:sz w:val="20"/>
                <w:szCs w:val="20"/>
                <w:lang w:val="sr-Cyrl-RS"/>
              </w:rPr>
              <w:t>Бродо моделарство</w:t>
            </w:r>
          </w:p>
        </w:tc>
        <w:tc>
          <w:tcPr>
            <w:tcW w:w="1276" w:type="dxa"/>
            <w:vAlign w:val="center"/>
          </w:tcPr>
          <w:p w:rsidR="004B2371" w:rsidRPr="000B5323" w:rsidRDefault="00947B25"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4B2371" w:rsidRPr="000B5323"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0B5323" w:rsidRDefault="004B2371" w:rsidP="004B2371">
            <w:pPr>
              <w:jc w:val="center"/>
              <w:rPr>
                <w:rFonts w:asciiTheme="minorHAnsi" w:eastAsia="Calibri" w:hAnsiTheme="minorHAnsi" w:cstheme="minorHAnsi"/>
                <w:sz w:val="20"/>
                <w:szCs w:val="20"/>
                <w:lang w:val="sr-Cyrl-CS"/>
              </w:rPr>
            </w:pPr>
          </w:p>
        </w:tc>
      </w:tr>
      <w:tr w:rsidR="004B2371" w:rsidRPr="00BE5602" w:rsidTr="00473579">
        <w:trPr>
          <w:cantSplit/>
        </w:trPr>
        <w:tc>
          <w:tcPr>
            <w:tcW w:w="2551" w:type="dxa"/>
            <w:tcBorders>
              <w:left w:val="thinThickLargeGap" w:sz="24" w:space="0" w:color="auto"/>
            </w:tcBorders>
            <w:vAlign w:val="center"/>
          </w:tcPr>
          <w:p w:rsidR="004B2371" w:rsidRPr="000B5323" w:rsidRDefault="00392594" w:rsidP="004B237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Дрљача Вук</w:t>
            </w:r>
          </w:p>
        </w:tc>
        <w:tc>
          <w:tcPr>
            <w:tcW w:w="1134" w:type="dxa"/>
            <w:vAlign w:val="center"/>
          </w:tcPr>
          <w:p w:rsidR="004B2371" w:rsidRPr="00392594" w:rsidRDefault="00392594"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r>
              <w:rPr>
                <w:rFonts w:asciiTheme="minorHAnsi" w:eastAsia="Calibri" w:hAnsiTheme="minorHAnsi" w:cstheme="minorHAnsi"/>
                <w:sz w:val="20"/>
                <w:szCs w:val="20"/>
                <w:vertAlign w:val="subscript"/>
                <w:lang w:val="sr-Cyrl-CS"/>
              </w:rPr>
              <w:t>1</w:t>
            </w:r>
          </w:p>
        </w:tc>
        <w:tc>
          <w:tcPr>
            <w:tcW w:w="2268" w:type="dxa"/>
          </w:tcPr>
          <w:p w:rsidR="004B2371" w:rsidRPr="000B5323" w:rsidRDefault="00392594" w:rsidP="004B2371">
            <w:pPr>
              <w:jc w:val="center"/>
              <w:rPr>
                <w:rFonts w:asciiTheme="minorHAnsi" w:hAnsiTheme="minorHAnsi"/>
                <w:sz w:val="20"/>
                <w:szCs w:val="20"/>
                <w:lang w:val="sr-Cyrl-RS"/>
              </w:rPr>
            </w:pPr>
            <w:r>
              <w:rPr>
                <w:rFonts w:asciiTheme="minorHAnsi" w:hAnsiTheme="minorHAnsi"/>
                <w:sz w:val="20"/>
                <w:szCs w:val="20"/>
                <w:lang w:val="sr-Cyrl-RS"/>
              </w:rPr>
              <w:t>мислиша</w:t>
            </w:r>
          </w:p>
        </w:tc>
        <w:tc>
          <w:tcPr>
            <w:tcW w:w="1276" w:type="dxa"/>
            <w:vAlign w:val="center"/>
          </w:tcPr>
          <w:p w:rsidR="004B2371" w:rsidRPr="000B5323" w:rsidRDefault="004B2371" w:rsidP="004B2371">
            <w:pPr>
              <w:jc w:val="center"/>
              <w:rPr>
                <w:rFonts w:asciiTheme="minorHAnsi" w:eastAsia="Calibri" w:hAnsiTheme="minorHAnsi" w:cstheme="minorHAnsi"/>
                <w:sz w:val="20"/>
                <w:szCs w:val="20"/>
                <w:lang w:val="sr-Cyrl-CS"/>
              </w:rPr>
            </w:pPr>
          </w:p>
        </w:tc>
        <w:tc>
          <w:tcPr>
            <w:tcW w:w="1134" w:type="dxa"/>
            <w:vAlign w:val="center"/>
          </w:tcPr>
          <w:p w:rsidR="004B2371" w:rsidRPr="000B5323" w:rsidRDefault="004B2371" w:rsidP="004B2371">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4B2371" w:rsidRPr="000B5323" w:rsidRDefault="00392594" w:rsidP="004B237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r>
      <w:tr w:rsidR="00392594" w:rsidRPr="00BE5602" w:rsidTr="00473579">
        <w:trPr>
          <w:cantSplit/>
        </w:trPr>
        <w:tc>
          <w:tcPr>
            <w:tcW w:w="2551" w:type="dxa"/>
            <w:tcBorders>
              <w:left w:val="thinThickLargeGap" w:sz="24" w:space="0" w:color="auto"/>
            </w:tcBorders>
            <w:vAlign w:val="center"/>
          </w:tcPr>
          <w:p w:rsidR="00392594" w:rsidRPr="000B5323" w:rsidRDefault="00392594" w:rsidP="00392594">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Милиновић Немања</w:t>
            </w:r>
          </w:p>
        </w:tc>
        <w:tc>
          <w:tcPr>
            <w:tcW w:w="1134" w:type="dxa"/>
            <w:vAlign w:val="center"/>
          </w:tcPr>
          <w:p w:rsidR="00392594" w:rsidRPr="00392594" w:rsidRDefault="00392594" w:rsidP="00392594">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r>
              <w:rPr>
                <w:rFonts w:asciiTheme="minorHAnsi" w:eastAsia="Calibri" w:hAnsiTheme="minorHAnsi" w:cstheme="minorHAnsi"/>
                <w:sz w:val="20"/>
                <w:szCs w:val="20"/>
                <w:vertAlign w:val="subscript"/>
                <w:lang w:val="sr-Cyrl-CS"/>
              </w:rPr>
              <w:t>1</w:t>
            </w:r>
          </w:p>
        </w:tc>
        <w:tc>
          <w:tcPr>
            <w:tcW w:w="2268" w:type="dxa"/>
          </w:tcPr>
          <w:p w:rsidR="00392594" w:rsidRPr="000B5323" w:rsidRDefault="00392594" w:rsidP="00392594">
            <w:pPr>
              <w:jc w:val="center"/>
              <w:rPr>
                <w:rFonts w:asciiTheme="minorHAnsi" w:hAnsiTheme="minorHAnsi"/>
                <w:sz w:val="20"/>
                <w:szCs w:val="20"/>
                <w:lang w:val="sr-Cyrl-RS"/>
              </w:rPr>
            </w:pPr>
            <w:r>
              <w:rPr>
                <w:rFonts w:asciiTheme="minorHAnsi" w:hAnsiTheme="minorHAnsi"/>
                <w:sz w:val="20"/>
                <w:szCs w:val="20"/>
                <w:lang w:val="sr-Cyrl-RS"/>
              </w:rPr>
              <w:t>мислиша</w:t>
            </w:r>
          </w:p>
        </w:tc>
        <w:tc>
          <w:tcPr>
            <w:tcW w:w="1276" w:type="dxa"/>
            <w:vAlign w:val="center"/>
          </w:tcPr>
          <w:p w:rsidR="00392594" w:rsidRPr="000B5323" w:rsidRDefault="00392594" w:rsidP="00392594">
            <w:pPr>
              <w:jc w:val="center"/>
              <w:rPr>
                <w:rFonts w:asciiTheme="minorHAnsi" w:eastAsia="Calibri" w:hAnsiTheme="minorHAnsi" w:cstheme="minorHAnsi"/>
                <w:sz w:val="20"/>
                <w:szCs w:val="20"/>
                <w:lang w:val="sr-Cyrl-CS"/>
              </w:rPr>
            </w:pPr>
          </w:p>
        </w:tc>
        <w:tc>
          <w:tcPr>
            <w:tcW w:w="1134" w:type="dxa"/>
            <w:vAlign w:val="center"/>
          </w:tcPr>
          <w:p w:rsidR="00392594" w:rsidRPr="000B5323" w:rsidRDefault="00392594" w:rsidP="00392594">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392594" w:rsidRPr="000B5323" w:rsidRDefault="00392594" w:rsidP="00392594">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r>
      <w:tr w:rsidR="00C853E5" w:rsidRPr="00BE5602" w:rsidTr="00473579">
        <w:trPr>
          <w:cantSplit/>
        </w:trPr>
        <w:tc>
          <w:tcPr>
            <w:tcW w:w="2551" w:type="dxa"/>
            <w:tcBorders>
              <w:left w:val="thinThickLargeGap" w:sz="24" w:space="0" w:color="auto"/>
            </w:tcBorders>
            <w:vAlign w:val="center"/>
          </w:tcPr>
          <w:p w:rsidR="00C853E5" w:rsidRPr="000B5323" w:rsidRDefault="00392594"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Шојић Урош</w:t>
            </w:r>
          </w:p>
        </w:tc>
        <w:tc>
          <w:tcPr>
            <w:tcW w:w="1134" w:type="dxa"/>
            <w:vAlign w:val="center"/>
          </w:tcPr>
          <w:p w:rsidR="00C853E5" w:rsidRPr="00392594" w:rsidRDefault="00392594"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r>
              <w:rPr>
                <w:rFonts w:asciiTheme="minorHAnsi" w:eastAsia="Calibri" w:hAnsiTheme="minorHAnsi" w:cstheme="minorHAnsi"/>
                <w:sz w:val="20"/>
                <w:szCs w:val="20"/>
                <w:vertAlign w:val="subscript"/>
                <w:lang w:val="sr-Cyrl-CS"/>
              </w:rPr>
              <w:t>5</w:t>
            </w:r>
          </w:p>
        </w:tc>
        <w:tc>
          <w:tcPr>
            <w:tcW w:w="2268" w:type="dxa"/>
          </w:tcPr>
          <w:p w:rsidR="00C853E5" w:rsidRDefault="00392594" w:rsidP="00C853E5">
            <w:pPr>
              <w:jc w:val="center"/>
            </w:pPr>
            <w:r>
              <w:rPr>
                <w:rFonts w:asciiTheme="minorHAnsi" w:hAnsiTheme="minorHAnsi"/>
                <w:sz w:val="20"/>
                <w:szCs w:val="20"/>
                <w:lang w:val="sr-Cyrl-RS"/>
              </w:rPr>
              <w:t>мислиша</w:t>
            </w:r>
          </w:p>
        </w:tc>
        <w:tc>
          <w:tcPr>
            <w:tcW w:w="1276"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134"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392594"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r>
      <w:tr w:rsidR="00C853E5" w:rsidRPr="00BE5602" w:rsidTr="00473579">
        <w:trPr>
          <w:cantSplit/>
        </w:trPr>
        <w:tc>
          <w:tcPr>
            <w:tcW w:w="2551" w:type="dxa"/>
            <w:tcBorders>
              <w:left w:val="thinThickLargeGap" w:sz="24" w:space="0" w:color="auto"/>
            </w:tcBorders>
            <w:vAlign w:val="center"/>
          </w:tcPr>
          <w:p w:rsidR="00C853E5" w:rsidRPr="000B5323" w:rsidRDefault="00392594"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Винчић Теодора</w:t>
            </w:r>
          </w:p>
        </w:tc>
        <w:tc>
          <w:tcPr>
            <w:tcW w:w="1134" w:type="dxa"/>
            <w:vAlign w:val="center"/>
          </w:tcPr>
          <w:p w:rsidR="00C853E5" w:rsidRPr="00392594" w:rsidRDefault="00392594"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C853E5" w:rsidRPr="00392594" w:rsidRDefault="00392594" w:rsidP="00C853E5">
            <w:pPr>
              <w:jc w:val="center"/>
              <w:rPr>
                <w:rFonts w:asciiTheme="minorHAnsi" w:hAnsiTheme="minorHAnsi"/>
                <w:sz w:val="20"/>
                <w:szCs w:val="20"/>
                <w:lang w:val="sr-Cyrl-RS"/>
              </w:rPr>
            </w:pPr>
            <w:r w:rsidRPr="00392594">
              <w:rPr>
                <w:rFonts w:asciiTheme="minorHAnsi" w:hAnsiTheme="minorHAnsi"/>
                <w:sz w:val="20"/>
                <w:szCs w:val="20"/>
                <w:lang w:val="sr-Cyrl-RS"/>
              </w:rPr>
              <w:t>Информатика и рачунарство</w:t>
            </w:r>
          </w:p>
        </w:tc>
        <w:tc>
          <w:tcPr>
            <w:tcW w:w="1276" w:type="dxa"/>
            <w:vAlign w:val="center"/>
          </w:tcPr>
          <w:p w:rsidR="00C853E5" w:rsidRPr="00392594" w:rsidRDefault="00C853E5" w:rsidP="00C853E5">
            <w:pPr>
              <w:jc w:val="center"/>
              <w:rPr>
                <w:rFonts w:asciiTheme="minorHAnsi" w:eastAsia="Calibri" w:hAnsiTheme="minorHAnsi" w:cstheme="minorHAnsi"/>
                <w:sz w:val="20"/>
                <w:szCs w:val="20"/>
                <w:lang w:val="sr-Cyrl-CS"/>
              </w:rPr>
            </w:pPr>
          </w:p>
        </w:tc>
        <w:tc>
          <w:tcPr>
            <w:tcW w:w="1134" w:type="dxa"/>
            <w:vAlign w:val="center"/>
          </w:tcPr>
          <w:p w:rsidR="00C853E5" w:rsidRPr="00392594"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392594" w:rsidRDefault="00392594" w:rsidP="00C853E5">
            <w:pPr>
              <w:jc w:val="center"/>
              <w:rPr>
                <w:rFonts w:asciiTheme="minorHAnsi" w:eastAsia="Calibri" w:hAnsiTheme="minorHAnsi" w:cstheme="minorHAnsi"/>
                <w:sz w:val="20"/>
                <w:szCs w:val="20"/>
                <w:lang w:val="sr-Cyrl-CS"/>
              </w:rPr>
            </w:pPr>
            <w:r w:rsidRPr="00392594">
              <w:rPr>
                <w:rFonts w:asciiTheme="minorHAnsi" w:eastAsia="Calibri" w:hAnsiTheme="minorHAnsi" w:cstheme="minorHAnsi"/>
                <w:sz w:val="20"/>
                <w:szCs w:val="20"/>
                <w:lang w:val="sr-Cyrl-CS"/>
              </w:rPr>
              <w:t>11</w:t>
            </w:r>
          </w:p>
        </w:tc>
      </w:tr>
      <w:tr w:rsidR="00392594" w:rsidRPr="00BE5602" w:rsidTr="00473579">
        <w:trPr>
          <w:cantSplit/>
        </w:trPr>
        <w:tc>
          <w:tcPr>
            <w:tcW w:w="2551" w:type="dxa"/>
            <w:tcBorders>
              <w:left w:val="thinThickLargeGap" w:sz="24" w:space="0" w:color="auto"/>
            </w:tcBorders>
            <w:vAlign w:val="center"/>
          </w:tcPr>
          <w:p w:rsidR="00392594" w:rsidRPr="000B5323" w:rsidRDefault="00392594" w:rsidP="00392594">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Пувача Јован</w:t>
            </w:r>
          </w:p>
        </w:tc>
        <w:tc>
          <w:tcPr>
            <w:tcW w:w="1134" w:type="dxa"/>
            <w:vAlign w:val="center"/>
          </w:tcPr>
          <w:p w:rsidR="00392594" w:rsidRPr="00392594" w:rsidRDefault="00392594" w:rsidP="00392594">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tcPr>
          <w:p w:rsidR="00392594" w:rsidRPr="00392594" w:rsidRDefault="00392594" w:rsidP="00392594">
            <w:pPr>
              <w:jc w:val="center"/>
              <w:rPr>
                <w:rFonts w:asciiTheme="minorHAnsi" w:hAnsiTheme="minorHAnsi"/>
                <w:sz w:val="20"/>
                <w:szCs w:val="20"/>
                <w:lang w:val="sr-Cyrl-RS"/>
              </w:rPr>
            </w:pPr>
            <w:r w:rsidRPr="00392594">
              <w:rPr>
                <w:rFonts w:asciiTheme="minorHAnsi" w:hAnsiTheme="minorHAnsi"/>
                <w:sz w:val="20"/>
                <w:szCs w:val="20"/>
                <w:lang w:val="sr-Cyrl-RS"/>
              </w:rPr>
              <w:t>Информатика и рачунарство</w:t>
            </w:r>
          </w:p>
        </w:tc>
        <w:tc>
          <w:tcPr>
            <w:tcW w:w="1276" w:type="dxa"/>
            <w:vAlign w:val="center"/>
          </w:tcPr>
          <w:p w:rsidR="00392594" w:rsidRPr="00392594" w:rsidRDefault="00392594" w:rsidP="00392594">
            <w:pPr>
              <w:jc w:val="center"/>
              <w:rPr>
                <w:rFonts w:asciiTheme="minorHAnsi" w:eastAsia="Calibri" w:hAnsiTheme="minorHAnsi" w:cstheme="minorHAnsi"/>
                <w:sz w:val="20"/>
                <w:szCs w:val="20"/>
                <w:lang w:val="sr-Cyrl-CS"/>
              </w:rPr>
            </w:pPr>
          </w:p>
        </w:tc>
        <w:tc>
          <w:tcPr>
            <w:tcW w:w="1134" w:type="dxa"/>
            <w:vAlign w:val="center"/>
          </w:tcPr>
          <w:p w:rsidR="00392594" w:rsidRPr="00392594" w:rsidRDefault="00392594" w:rsidP="00392594">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392594" w:rsidRPr="00392594" w:rsidRDefault="00392594" w:rsidP="00392594">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9</w:t>
            </w:r>
          </w:p>
        </w:tc>
      </w:tr>
      <w:tr w:rsidR="00C853E5" w:rsidRPr="00BE5602" w:rsidTr="00473579">
        <w:trPr>
          <w:cantSplit/>
        </w:trPr>
        <w:tc>
          <w:tcPr>
            <w:tcW w:w="2551" w:type="dxa"/>
            <w:tcBorders>
              <w:left w:val="thinThickLargeGap" w:sz="24" w:space="0" w:color="auto"/>
            </w:tcBorders>
            <w:vAlign w:val="center"/>
          </w:tcPr>
          <w:p w:rsidR="00C853E5" w:rsidRPr="000B5323" w:rsidRDefault="00392594"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Вукобратовић Јанко</w:t>
            </w:r>
          </w:p>
        </w:tc>
        <w:tc>
          <w:tcPr>
            <w:tcW w:w="1134" w:type="dxa"/>
            <w:vAlign w:val="center"/>
          </w:tcPr>
          <w:p w:rsidR="00C853E5" w:rsidRPr="00392594" w:rsidRDefault="00392594"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C853E5" w:rsidRDefault="00392594" w:rsidP="00C853E5">
            <w:pPr>
              <w:jc w:val="center"/>
            </w:pPr>
            <w:r w:rsidRPr="00392594">
              <w:rPr>
                <w:rFonts w:asciiTheme="minorHAnsi" w:hAnsiTheme="minorHAnsi"/>
                <w:sz w:val="20"/>
                <w:szCs w:val="20"/>
                <w:lang w:val="sr-Cyrl-RS"/>
              </w:rPr>
              <w:t>Информатика и рачунарство</w:t>
            </w:r>
          </w:p>
        </w:tc>
        <w:tc>
          <w:tcPr>
            <w:tcW w:w="1276" w:type="dxa"/>
            <w:vAlign w:val="center"/>
          </w:tcPr>
          <w:p w:rsidR="00C853E5" w:rsidRPr="000B5323" w:rsidRDefault="00392594"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Cyrl-CS"/>
              </w:rPr>
            </w:pPr>
          </w:p>
        </w:tc>
      </w:tr>
      <w:tr w:rsidR="00C853E5" w:rsidRPr="00BE5602" w:rsidTr="00473579">
        <w:trPr>
          <w:cantSplit/>
        </w:trPr>
        <w:tc>
          <w:tcPr>
            <w:tcW w:w="2551" w:type="dxa"/>
            <w:tcBorders>
              <w:left w:val="thinThickLargeGap" w:sz="24" w:space="0" w:color="auto"/>
            </w:tcBorders>
            <w:vAlign w:val="center"/>
          </w:tcPr>
          <w:p w:rsidR="00C853E5" w:rsidRPr="000B5323" w:rsidRDefault="00947B25"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Градић Јелена</w:t>
            </w:r>
          </w:p>
        </w:tc>
        <w:tc>
          <w:tcPr>
            <w:tcW w:w="1134" w:type="dxa"/>
            <w:vAlign w:val="center"/>
          </w:tcPr>
          <w:p w:rsidR="00C853E5" w:rsidRPr="00947B25" w:rsidRDefault="00947B25" w:rsidP="00C853E5">
            <w:pPr>
              <w:jc w:val="center"/>
              <w:rPr>
                <w:rFonts w:asciiTheme="minorHAnsi" w:eastAsia="Calibri" w:hAnsiTheme="minorHAnsi" w:cstheme="minorHAnsi"/>
                <w:sz w:val="20"/>
                <w:szCs w:val="20"/>
                <w:vertAlign w:val="subscript"/>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3</w:t>
            </w:r>
          </w:p>
        </w:tc>
        <w:tc>
          <w:tcPr>
            <w:tcW w:w="2268" w:type="dxa"/>
          </w:tcPr>
          <w:p w:rsidR="00C853E5" w:rsidRPr="00947B25" w:rsidRDefault="00947B25" w:rsidP="00C853E5">
            <w:pPr>
              <w:jc w:val="center"/>
              <w:rPr>
                <w:rFonts w:asciiTheme="minorHAnsi" w:hAnsiTheme="minorHAnsi"/>
                <w:sz w:val="20"/>
                <w:szCs w:val="20"/>
                <w:lang w:val="sr-Cyrl-RS"/>
              </w:rPr>
            </w:pPr>
            <w:r w:rsidRPr="00947B25">
              <w:rPr>
                <w:rFonts w:asciiTheme="minorHAnsi" w:hAnsiTheme="minorHAnsi"/>
                <w:sz w:val="20"/>
                <w:szCs w:val="20"/>
                <w:lang w:val="sr-Cyrl-RS"/>
              </w:rPr>
              <w:t>Књижевна олимпијада</w:t>
            </w:r>
          </w:p>
        </w:tc>
        <w:tc>
          <w:tcPr>
            <w:tcW w:w="1276" w:type="dxa"/>
            <w:vAlign w:val="center"/>
          </w:tcPr>
          <w:p w:rsidR="00C853E5" w:rsidRPr="00947B25"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C853E5" w:rsidRPr="00947B25"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Cyrl-CS"/>
              </w:rPr>
            </w:pPr>
          </w:p>
        </w:tc>
      </w:tr>
      <w:tr w:rsidR="00C853E5" w:rsidRPr="00BE5602" w:rsidTr="00473579">
        <w:trPr>
          <w:cantSplit/>
        </w:trPr>
        <w:tc>
          <w:tcPr>
            <w:tcW w:w="2551" w:type="dxa"/>
            <w:tcBorders>
              <w:left w:val="thinThickLargeGap" w:sz="24" w:space="0" w:color="auto"/>
            </w:tcBorders>
            <w:vAlign w:val="center"/>
          </w:tcPr>
          <w:p w:rsidR="00C853E5" w:rsidRPr="000B5323" w:rsidRDefault="00947B25"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Савић Дуња</w:t>
            </w:r>
          </w:p>
        </w:tc>
        <w:tc>
          <w:tcPr>
            <w:tcW w:w="1134" w:type="dxa"/>
            <w:vAlign w:val="center"/>
          </w:tcPr>
          <w:p w:rsidR="00C853E5" w:rsidRPr="00947B25"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2</w:t>
            </w:r>
          </w:p>
        </w:tc>
        <w:tc>
          <w:tcPr>
            <w:tcW w:w="2268" w:type="dxa"/>
          </w:tcPr>
          <w:p w:rsidR="00C853E5" w:rsidRPr="00947B25" w:rsidRDefault="00947B25" w:rsidP="00C853E5">
            <w:pPr>
              <w:jc w:val="center"/>
              <w:rPr>
                <w:rFonts w:asciiTheme="minorHAnsi" w:hAnsiTheme="minorHAnsi"/>
                <w:sz w:val="20"/>
                <w:szCs w:val="20"/>
                <w:lang w:val="sr-Cyrl-RS"/>
              </w:rPr>
            </w:pPr>
            <w:r w:rsidRPr="00947B25">
              <w:rPr>
                <w:rFonts w:asciiTheme="minorHAnsi" w:hAnsiTheme="minorHAnsi"/>
                <w:sz w:val="20"/>
                <w:szCs w:val="20"/>
                <w:lang w:val="sr-Cyrl-RS"/>
              </w:rPr>
              <w:t>Немачки језик</w:t>
            </w:r>
          </w:p>
        </w:tc>
        <w:tc>
          <w:tcPr>
            <w:tcW w:w="1276" w:type="dxa"/>
            <w:vAlign w:val="center"/>
          </w:tcPr>
          <w:p w:rsidR="00C853E5" w:rsidRPr="00947B25" w:rsidRDefault="00947B25" w:rsidP="00C853E5">
            <w:pPr>
              <w:jc w:val="center"/>
              <w:rPr>
                <w:rFonts w:asciiTheme="minorHAnsi" w:eastAsia="Calibri" w:hAnsiTheme="minorHAnsi" w:cstheme="minorHAnsi"/>
                <w:sz w:val="20"/>
                <w:szCs w:val="20"/>
                <w:lang w:val="sr-Cyrl-CS"/>
              </w:rPr>
            </w:pPr>
            <w:r w:rsidRPr="00947B25">
              <w:rPr>
                <w:rFonts w:asciiTheme="minorHAnsi" w:eastAsia="Calibri" w:hAnsiTheme="minorHAnsi" w:cstheme="minorHAnsi"/>
                <w:sz w:val="20"/>
                <w:szCs w:val="20"/>
                <w:lang w:val="sr-Cyrl-CS"/>
              </w:rPr>
              <w:t>1</w:t>
            </w:r>
          </w:p>
        </w:tc>
        <w:tc>
          <w:tcPr>
            <w:tcW w:w="1134"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Cyrl-CS"/>
              </w:rPr>
            </w:pPr>
          </w:p>
        </w:tc>
      </w:tr>
      <w:tr w:rsidR="00C853E5" w:rsidRPr="00BE5602" w:rsidTr="00473579">
        <w:trPr>
          <w:cantSplit/>
        </w:trPr>
        <w:tc>
          <w:tcPr>
            <w:tcW w:w="2551" w:type="dxa"/>
            <w:tcBorders>
              <w:left w:val="thinThickLargeGap" w:sz="24" w:space="0" w:color="auto"/>
            </w:tcBorders>
            <w:vAlign w:val="center"/>
          </w:tcPr>
          <w:p w:rsidR="00C853E5" w:rsidRPr="000B5323" w:rsidRDefault="00947B25"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Винчић Теодора</w:t>
            </w:r>
          </w:p>
        </w:tc>
        <w:tc>
          <w:tcPr>
            <w:tcW w:w="1134" w:type="dxa"/>
            <w:vAlign w:val="center"/>
          </w:tcPr>
          <w:p w:rsidR="00C853E5" w:rsidRPr="00947B25"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C853E5" w:rsidRPr="00947B25" w:rsidRDefault="00947B25" w:rsidP="00C853E5">
            <w:pPr>
              <w:jc w:val="center"/>
              <w:rPr>
                <w:rFonts w:asciiTheme="minorHAnsi" w:hAnsiTheme="minorHAnsi"/>
                <w:sz w:val="20"/>
                <w:szCs w:val="20"/>
                <w:lang w:val="sr-Cyrl-RS"/>
              </w:rPr>
            </w:pPr>
            <w:r w:rsidRPr="00947B25">
              <w:rPr>
                <w:rFonts w:asciiTheme="minorHAnsi" w:hAnsiTheme="minorHAnsi"/>
                <w:sz w:val="20"/>
                <w:szCs w:val="20"/>
                <w:lang w:val="sr-Cyrl-RS"/>
              </w:rPr>
              <w:t>Енглески језик</w:t>
            </w:r>
          </w:p>
        </w:tc>
        <w:tc>
          <w:tcPr>
            <w:tcW w:w="1276" w:type="dxa"/>
            <w:vAlign w:val="center"/>
          </w:tcPr>
          <w:p w:rsidR="00C853E5" w:rsidRPr="00947B25"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C853E5" w:rsidRPr="000B5323"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Cyrl-CS"/>
              </w:rPr>
            </w:pPr>
          </w:p>
        </w:tc>
      </w:tr>
      <w:tr w:rsidR="00C853E5" w:rsidRPr="00BE5602" w:rsidTr="00473579">
        <w:trPr>
          <w:cantSplit/>
        </w:trPr>
        <w:tc>
          <w:tcPr>
            <w:tcW w:w="2551" w:type="dxa"/>
            <w:tcBorders>
              <w:left w:val="thinThickLargeGap" w:sz="24" w:space="0" w:color="auto"/>
            </w:tcBorders>
            <w:vAlign w:val="center"/>
          </w:tcPr>
          <w:p w:rsidR="00C853E5" w:rsidRPr="000B5323" w:rsidRDefault="00947B25"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Савић Дуња</w:t>
            </w:r>
          </w:p>
        </w:tc>
        <w:tc>
          <w:tcPr>
            <w:tcW w:w="1134" w:type="dxa"/>
            <w:vAlign w:val="center"/>
          </w:tcPr>
          <w:p w:rsidR="00C853E5" w:rsidRPr="00947B25"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2</w:t>
            </w:r>
          </w:p>
        </w:tc>
        <w:tc>
          <w:tcPr>
            <w:tcW w:w="2268" w:type="dxa"/>
          </w:tcPr>
          <w:p w:rsidR="00C853E5" w:rsidRDefault="00947B25" w:rsidP="00C853E5">
            <w:pPr>
              <w:jc w:val="center"/>
            </w:pPr>
            <w:r>
              <w:rPr>
                <w:rFonts w:asciiTheme="minorHAnsi" w:hAnsiTheme="minorHAnsi"/>
                <w:sz w:val="20"/>
                <w:szCs w:val="20"/>
                <w:lang w:val="sr-Cyrl-RS"/>
              </w:rPr>
              <w:t>Енглески језик</w:t>
            </w:r>
          </w:p>
        </w:tc>
        <w:tc>
          <w:tcPr>
            <w:tcW w:w="1276" w:type="dxa"/>
            <w:vAlign w:val="center"/>
          </w:tcPr>
          <w:p w:rsidR="00C853E5" w:rsidRPr="000B5323"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Cyrl-CS"/>
              </w:rPr>
            </w:pPr>
          </w:p>
        </w:tc>
      </w:tr>
      <w:tr w:rsidR="00C853E5" w:rsidRPr="00BE5602" w:rsidTr="00A4677E">
        <w:trPr>
          <w:cantSplit/>
        </w:trPr>
        <w:tc>
          <w:tcPr>
            <w:tcW w:w="2551" w:type="dxa"/>
            <w:tcBorders>
              <w:left w:val="thinThickLargeGap" w:sz="24" w:space="0" w:color="auto"/>
            </w:tcBorders>
            <w:vAlign w:val="center"/>
          </w:tcPr>
          <w:p w:rsidR="00C853E5" w:rsidRPr="000B5323" w:rsidRDefault="00947B25"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Пувача Јован</w:t>
            </w:r>
          </w:p>
        </w:tc>
        <w:tc>
          <w:tcPr>
            <w:tcW w:w="1134" w:type="dxa"/>
            <w:vAlign w:val="center"/>
          </w:tcPr>
          <w:p w:rsidR="00C853E5" w:rsidRPr="00947B25"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tcPr>
          <w:p w:rsidR="00C853E5" w:rsidRDefault="00947B25" w:rsidP="00C853E5">
            <w:pPr>
              <w:jc w:val="center"/>
            </w:pPr>
            <w:r>
              <w:rPr>
                <w:rFonts w:asciiTheme="minorHAnsi" w:hAnsiTheme="minorHAnsi"/>
                <w:sz w:val="20"/>
                <w:szCs w:val="20"/>
                <w:lang w:val="sr-Cyrl-RS"/>
              </w:rPr>
              <w:t>Енглески језик</w:t>
            </w:r>
          </w:p>
        </w:tc>
        <w:tc>
          <w:tcPr>
            <w:tcW w:w="1276" w:type="dxa"/>
            <w:vAlign w:val="center"/>
          </w:tcPr>
          <w:p w:rsidR="00C853E5" w:rsidRPr="000B5323" w:rsidRDefault="00947B25"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Cyrl-CS"/>
              </w:rPr>
            </w:pPr>
          </w:p>
        </w:tc>
      </w:tr>
      <w:tr w:rsidR="00D80F57" w:rsidRPr="00BE5602" w:rsidTr="00A00526">
        <w:trPr>
          <w:cantSplit/>
        </w:trPr>
        <w:tc>
          <w:tcPr>
            <w:tcW w:w="2551" w:type="dxa"/>
            <w:tcBorders>
              <w:left w:val="thinThickLargeGap" w:sz="24" w:space="0" w:color="auto"/>
            </w:tcBorders>
            <w:vAlign w:val="center"/>
          </w:tcPr>
          <w:p w:rsidR="00D80F57" w:rsidRPr="000B5323" w:rsidRDefault="005971DF" w:rsidP="00D80F57">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Пешут Немања</w:t>
            </w:r>
          </w:p>
        </w:tc>
        <w:tc>
          <w:tcPr>
            <w:tcW w:w="1134" w:type="dxa"/>
            <w:vAlign w:val="center"/>
          </w:tcPr>
          <w:p w:rsidR="00D80F57" w:rsidRPr="005971DF" w:rsidRDefault="005971DF"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tcPr>
          <w:p w:rsidR="00D80F57" w:rsidRPr="00C853E5" w:rsidRDefault="00C853E5" w:rsidP="00D80F57">
            <w:pPr>
              <w:jc w:val="center"/>
              <w:rPr>
                <w:rFonts w:asciiTheme="minorHAnsi" w:hAnsiTheme="minorHAnsi"/>
                <w:sz w:val="20"/>
                <w:szCs w:val="20"/>
                <w:lang w:val="sr-Cyrl-RS"/>
              </w:rPr>
            </w:pPr>
            <w:r>
              <w:rPr>
                <w:rFonts w:asciiTheme="minorHAnsi" w:hAnsiTheme="minorHAnsi"/>
                <w:sz w:val="20"/>
                <w:szCs w:val="20"/>
                <w:lang w:val="sr-Cyrl-RS"/>
              </w:rPr>
              <w:t>историја</w:t>
            </w:r>
          </w:p>
        </w:tc>
        <w:tc>
          <w:tcPr>
            <w:tcW w:w="1276" w:type="dxa"/>
            <w:vAlign w:val="center"/>
          </w:tcPr>
          <w:p w:rsidR="00D80F57" w:rsidRPr="000B5323" w:rsidRDefault="005971DF" w:rsidP="00D80F5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D80F57" w:rsidRPr="000B5323" w:rsidRDefault="00D80F57" w:rsidP="00D80F57">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D80F57" w:rsidRPr="000B5323" w:rsidRDefault="00D80F57" w:rsidP="00D80F57">
            <w:pPr>
              <w:jc w:val="center"/>
              <w:rPr>
                <w:rFonts w:asciiTheme="minorHAnsi" w:eastAsia="Calibri" w:hAnsiTheme="minorHAnsi" w:cstheme="minorHAnsi"/>
                <w:sz w:val="20"/>
                <w:szCs w:val="20"/>
                <w:lang w:val="sr-Cyrl-CS"/>
              </w:rPr>
            </w:pPr>
          </w:p>
        </w:tc>
      </w:tr>
      <w:tr w:rsidR="00C853E5" w:rsidRPr="00BE5602" w:rsidTr="00A00526">
        <w:trPr>
          <w:cantSplit/>
        </w:trPr>
        <w:tc>
          <w:tcPr>
            <w:tcW w:w="2551" w:type="dxa"/>
            <w:tcBorders>
              <w:left w:val="thinThickLargeGap" w:sz="24" w:space="0" w:color="auto"/>
            </w:tcBorders>
            <w:vAlign w:val="center"/>
          </w:tcPr>
          <w:p w:rsidR="00C853E5" w:rsidRPr="000B5323" w:rsidRDefault="005971DF"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Дотлић Александар</w:t>
            </w:r>
          </w:p>
        </w:tc>
        <w:tc>
          <w:tcPr>
            <w:tcW w:w="1134" w:type="dxa"/>
            <w:vAlign w:val="center"/>
          </w:tcPr>
          <w:p w:rsidR="00C853E5" w:rsidRPr="005971DF" w:rsidRDefault="005971DF"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2</w:t>
            </w:r>
          </w:p>
        </w:tc>
        <w:tc>
          <w:tcPr>
            <w:tcW w:w="2268" w:type="dxa"/>
          </w:tcPr>
          <w:p w:rsidR="00C853E5" w:rsidRDefault="00C853E5" w:rsidP="00C853E5">
            <w:pPr>
              <w:jc w:val="center"/>
            </w:pPr>
            <w:r w:rsidRPr="007237DB">
              <w:rPr>
                <w:rFonts w:asciiTheme="minorHAnsi" w:hAnsiTheme="minorHAnsi"/>
                <w:sz w:val="20"/>
                <w:szCs w:val="20"/>
                <w:lang w:val="sr-Cyrl-RS"/>
              </w:rPr>
              <w:t>историја</w:t>
            </w:r>
          </w:p>
        </w:tc>
        <w:tc>
          <w:tcPr>
            <w:tcW w:w="1276" w:type="dxa"/>
            <w:vAlign w:val="center"/>
          </w:tcPr>
          <w:p w:rsidR="00C853E5" w:rsidRPr="000B5323" w:rsidRDefault="005971DF"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Cyrl-CS"/>
              </w:rPr>
            </w:pPr>
          </w:p>
        </w:tc>
      </w:tr>
      <w:tr w:rsidR="00C853E5" w:rsidRPr="00BE5602" w:rsidTr="00F54473">
        <w:trPr>
          <w:cantSplit/>
        </w:trPr>
        <w:tc>
          <w:tcPr>
            <w:tcW w:w="2551" w:type="dxa"/>
            <w:tcBorders>
              <w:left w:val="thinThickLargeGap" w:sz="24" w:space="0" w:color="auto"/>
            </w:tcBorders>
            <w:vAlign w:val="center"/>
          </w:tcPr>
          <w:p w:rsidR="00C853E5" w:rsidRPr="000B5323" w:rsidRDefault="005971DF"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Јавор Милан</w:t>
            </w:r>
          </w:p>
        </w:tc>
        <w:tc>
          <w:tcPr>
            <w:tcW w:w="1134" w:type="dxa"/>
            <w:vAlign w:val="center"/>
          </w:tcPr>
          <w:p w:rsidR="00C853E5" w:rsidRPr="005971DF" w:rsidRDefault="005971DF"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5</w:t>
            </w:r>
          </w:p>
        </w:tc>
        <w:tc>
          <w:tcPr>
            <w:tcW w:w="2268" w:type="dxa"/>
          </w:tcPr>
          <w:p w:rsidR="00C853E5" w:rsidRDefault="00C853E5" w:rsidP="00C853E5">
            <w:pPr>
              <w:jc w:val="center"/>
            </w:pPr>
            <w:r w:rsidRPr="007237DB">
              <w:rPr>
                <w:rFonts w:asciiTheme="minorHAnsi" w:hAnsiTheme="minorHAnsi"/>
                <w:sz w:val="20"/>
                <w:szCs w:val="20"/>
                <w:lang w:val="sr-Cyrl-RS"/>
              </w:rPr>
              <w:t>историја</w:t>
            </w:r>
          </w:p>
        </w:tc>
        <w:tc>
          <w:tcPr>
            <w:tcW w:w="1276" w:type="dxa"/>
            <w:vAlign w:val="center"/>
          </w:tcPr>
          <w:p w:rsidR="00C853E5" w:rsidRPr="000B5323" w:rsidRDefault="005971DF"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Latn-RS"/>
              </w:rPr>
            </w:pPr>
          </w:p>
        </w:tc>
      </w:tr>
      <w:tr w:rsidR="00C853E5" w:rsidRPr="00BE5602" w:rsidTr="00F54473">
        <w:trPr>
          <w:cantSplit/>
        </w:trPr>
        <w:tc>
          <w:tcPr>
            <w:tcW w:w="2551" w:type="dxa"/>
            <w:tcBorders>
              <w:left w:val="thinThickLargeGap" w:sz="24" w:space="0" w:color="auto"/>
            </w:tcBorders>
            <w:vAlign w:val="center"/>
          </w:tcPr>
          <w:p w:rsidR="00C853E5" w:rsidRPr="000B5323" w:rsidRDefault="005971DF" w:rsidP="00C853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Горјановић Алекса</w:t>
            </w:r>
          </w:p>
        </w:tc>
        <w:tc>
          <w:tcPr>
            <w:tcW w:w="1134" w:type="dxa"/>
            <w:vAlign w:val="center"/>
          </w:tcPr>
          <w:p w:rsidR="00C853E5" w:rsidRPr="005971DF" w:rsidRDefault="005971DF"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C853E5" w:rsidRDefault="00C853E5" w:rsidP="00C853E5">
            <w:pPr>
              <w:jc w:val="center"/>
            </w:pPr>
            <w:r w:rsidRPr="007237DB">
              <w:rPr>
                <w:rFonts w:asciiTheme="minorHAnsi" w:hAnsiTheme="minorHAnsi"/>
                <w:sz w:val="20"/>
                <w:szCs w:val="20"/>
                <w:lang w:val="sr-Cyrl-RS"/>
              </w:rPr>
              <w:t>историја</w:t>
            </w:r>
          </w:p>
        </w:tc>
        <w:tc>
          <w:tcPr>
            <w:tcW w:w="1276" w:type="dxa"/>
            <w:vAlign w:val="center"/>
          </w:tcPr>
          <w:p w:rsidR="00C853E5" w:rsidRPr="000B5323" w:rsidRDefault="005971DF" w:rsidP="00C853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C853E5" w:rsidRPr="000B5323" w:rsidRDefault="00C853E5" w:rsidP="00C853E5">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C853E5" w:rsidRPr="000B5323" w:rsidRDefault="00C853E5" w:rsidP="00C853E5">
            <w:pPr>
              <w:jc w:val="center"/>
              <w:rPr>
                <w:rFonts w:asciiTheme="minorHAnsi" w:eastAsia="Calibri" w:hAnsiTheme="minorHAnsi" w:cstheme="minorHAnsi"/>
                <w:sz w:val="20"/>
                <w:szCs w:val="20"/>
                <w:lang w:val="sr-Cyrl-RS"/>
              </w:rPr>
            </w:pPr>
          </w:p>
        </w:tc>
      </w:tr>
      <w:tr w:rsidR="00F54473" w:rsidRPr="00BE5602" w:rsidTr="00F54473">
        <w:trPr>
          <w:cantSplit/>
        </w:trPr>
        <w:tc>
          <w:tcPr>
            <w:tcW w:w="2551" w:type="dxa"/>
            <w:tcBorders>
              <w:left w:val="thinThickLargeGap" w:sz="24" w:space="0" w:color="auto"/>
            </w:tcBorders>
            <w:vAlign w:val="center"/>
          </w:tcPr>
          <w:p w:rsidR="00F54473" w:rsidRPr="000B5323" w:rsidRDefault="005971DF" w:rsidP="00F54473">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Ћаћић Милутин</w:t>
            </w:r>
          </w:p>
        </w:tc>
        <w:tc>
          <w:tcPr>
            <w:tcW w:w="1134" w:type="dxa"/>
            <w:vAlign w:val="center"/>
          </w:tcPr>
          <w:p w:rsidR="00F54473" w:rsidRPr="005971DF" w:rsidRDefault="005971DF"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tcPr>
          <w:p w:rsidR="00F54473" w:rsidRPr="00C853E5" w:rsidRDefault="005971DF" w:rsidP="00F54473">
            <w:pPr>
              <w:jc w:val="center"/>
              <w:rPr>
                <w:rFonts w:asciiTheme="minorHAnsi" w:hAnsiTheme="minorHAnsi"/>
                <w:sz w:val="20"/>
                <w:szCs w:val="20"/>
                <w:lang w:val="sr-Cyrl-RS"/>
              </w:rPr>
            </w:pPr>
            <w:r w:rsidRPr="007237DB">
              <w:rPr>
                <w:rFonts w:asciiTheme="minorHAnsi" w:hAnsiTheme="minorHAnsi"/>
                <w:sz w:val="20"/>
                <w:szCs w:val="20"/>
                <w:lang w:val="sr-Cyrl-RS"/>
              </w:rPr>
              <w:t>историја</w:t>
            </w:r>
          </w:p>
        </w:tc>
        <w:tc>
          <w:tcPr>
            <w:tcW w:w="1276" w:type="dxa"/>
            <w:vAlign w:val="center"/>
          </w:tcPr>
          <w:p w:rsidR="00F54473" w:rsidRPr="000B5323" w:rsidRDefault="005971DF" w:rsidP="00F5447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F54473" w:rsidRPr="000B5323" w:rsidRDefault="00F54473" w:rsidP="00F54473">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F54473" w:rsidRPr="000B5323" w:rsidRDefault="00F54473" w:rsidP="00F54473">
            <w:pPr>
              <w:jc w:val="center"/>
              <w:rPr>
                <w:rFonts w:asciiTheme="minorHAnsi" w:eastAsia="Calibri" w:hAnsiTheme="minorHAnsi" w:cstheme="minorHAnsi"/>
                <w:sz w:val="20"/>
                <w:szCs w:val="20"/>
                <w:lang w:val="sr-Cyrl-CS"/>
              </w:rPr>
            </w:pPr>
          </w:p>
        </w:tc>
      </w:tr>
      <w:tr w:rsidR="00DB251E" w:rsidRPr="00BE5602" w:rsidTr="00F54473">
        <w:trPr>
          <w:cantSplit/>
        </w:trPr>
        <w:tc>
          <w:tcPr>
            <w:tcW w:w="2551" w:type="dxa"/>
            <w:tcBorders>
              <w:left w:val="thinThickLargeGap" w:sz="24" w:space="0" w:color="auto"/>
            </w:tcBorders>
            <w:vAlign w:val="center"/>
          </w:tcPr>
          <w:p w:rsidR="00DB251E" w:rsidRPr="000B5323" w:rsidRDefault="001D6037" w:rsidP="00DB251E">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Јаничић Петра</w:t>
            </w:r>
          </w:p>
        </w:tc>
        <w:tc>
          <w:tcPr>
            <w:tcW w:w="1134" w:type="dxa"/>
            <w:vAlign w:val="center"/>
          </w:tcPr>
          <w:p w:rsidR="00DB251E" w:rsidRPr="001D6037" w:rsidRDefault="001D6037" w:rsidP="00DB251E">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4</w:t>
            </w:r>
          </w:p>
        </w:tc>
        <w:tc>
          <w:tcPr>
            <w:tcW w:w="2268" w:type="dxa"/>
          </w:tcPr>
          <w:p w:rsidR="00DB251E" w:rsidRDefault="00DB251E" w:rsidP="00DB251E">
            <w:pPr>
              <w:jc w:val="center"/>
            </w:pPr>
            <w:r w:rsidRPr="003712F3">
              <w:rPr>
                <w:rFonts w:asciiTheme="minorHAnsi" w:hAnsiTheme="minorHAnsi"/>
                <w:sz w:val="20"/>
                <w:szCs w:val="20"/>
                <w:lang w:val="sr-Cyrl-RS"/>
              </w:rPr>
              <w:t>физика</w:t>
            </w:r>
          </w:p>
        </w:tc>
        <w:tc>
          <w:tcPr>
            <w:tcW w:w="1276" w:type="dxa"/>
            <w:vAlign w:val="center"/>
          </w:tcPr>
          <w:p w:rsidR="00DB251E" w:rsidRPr="000B5323" w:rsidRDefault="001D6037" w:rsidP="00DB251E">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DB251E" w:rsidRPr="000B5323" w:rsidRDefault="00AC07E5" w:rsidP="00DB251E">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559" w:type="dxa"/>
            <w:tcBorders>
              <w:right w:val="thickThinLargeGap" w:sz="24" w:space="0" w:color="auto"/>
            </w:tcBorders>
            <w:vAlign w:val="center"/>
          </w:tcPr>
          <w:p w:rsidR="00DB251E" w:rsidRPr="000B5323" w:rsidRDefault="00DB251E" w:rsidP="00DB251E">
            <w:pPr>
              <w:jc w:val="center"/>
              <w:rPr>
                <w:rFonts w:asciiTheme="minorHAnsi" w:eastAsia="Calibri" w:hAnsiTheme="minorHAnsi" w:cstheme="minorHAnsi"/>
                <w:sz w:val="20"/>
                <w:szCs w:val="20"/>
                <w:lang w:val="sr-Cyrl-CS"/>
              </w:rPr>
            </w:pPr>
          </w:p>
        </w:tc>
      </w:tr>
      <w:tr w:rsidR="00DB251E" w:rsidRPr="00BE5602" w:rsidTr="00F54473">
        <w:trPr>
          <w:cantSplit/>
        </w:trPr>
        <w:tc>
          <w:tcPr>
            <w:tcW w:w="2551" w:type="dxa"/>
            <w:tcBorders>
              <w:left w:val="thinThickLargeGap" w:sz="24" w:space="0" w:color="auto"/>
            </w:tcBorders>
            <w:vAlign w:val="center"/>
          </w:tcPr>
          <w:p w:rsidR="00DB251E" w:rsidRPr="000B5323" w:rsidRDefault="001D6037" w:rsidP="00DB251E">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Бодрожић Софија</w:t>
            </w:r>
          </w:p>
        </w:tc>
        <w:tc>
          <w:tcPr>
            <w:tcW w:w="1134" w:type="dxa"/>
            <w:vAlign w:val="center"/>
          </w:tcPr>
          <w:p w:rsidR="00DB251E" w:rsidRPr="001D6037" w:rsidRDefault="001D6037" w:rsidP="00DB251E">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4</w:t>
            </w:r>
          </w:p>
        </w:tc>
        <w:tc>
          <w:tcPr>
            <w:tcW w:w="2268" w:type="dxa"/>
          </w:tcPr>
          <w:p w:rsidR="00DB251E" w:rsidRDefault="00DB251E" w:rsidP="00DB251E">
            <w:pPr>
              <w:jc w:val="center"/>
            </w:pPr>
            <w:r w:rsidRPr="003712F3">
              <w:rPr>
                <w:rFonts w:asciiTheme="minorHAnsi" w:hAnsiTheme="minorHAnsi"/>
                <w:sz w:val="20"/>
                <w:szCs w:val="20"/>
                <w:lang w:val="sr-Cyrl-RS"/>
              </w:rPr>
              <w:t>физика</w:t>
            </w:r>
          </w:p>
        </w:tc>
        <w:tc>
          <w:tcPr>
            <w:tcW w:w="1276" w:type="dxa"/>
            <w:vAlign w:val="center"/>
          </w:tcPr>
          <w:p w:rsidR="00DB251E" w:rsidRPr="000B5323" w:rsidRDefault="001D6037" w:rsidP="00DB251E">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vAlign w:val="center"/>
          </w:tcPr>
          <w:p w:rsidR="00DB251E" w:rsidRPr="000B5323" w:rsidRDefault="00AC07E5" w:rsidP="00DB251E">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DB251E" w:rsidRPr="000B5323" w:rsidRDefault="00DB251E" w:rsidP="00DB251E">
            <w:pPr>
              <w:jc w:val="center"/>
              <w:rPr>
                <w:rFonts w:asciiTheme="minorHAnsi" w:eastAsia="Calibri" w:hAnsiTheme="minorHAnsi" w:cstheme="minorHAnsi"/>
                <w:sz w:val="20"/>
                <w:szCs w:val="20"/>
                <w:lang w:val="sr-Cyrl-CS"/>
              </w:rPr>
            </w:pPr>
          </w:p>
        </w:tc>
      </w:tr>
      <w:tr w:rsidR="00AC07E5" w:rsidRPr="00BE5602" w:rsidTr="00F54473">
        <w:trPr>
          <w:cantSplit/>
        </w:trPr>
        <w:tc>
          <w:tcPr>
            <w:tcW w:w="2551" w:type="dxa"/>
            <w:tcBorders>
              <w:left w:val="thinThickLargeGap" w:sz="24" w:space="0" w:color="auto"/>
            </w:tcBorders>
            <w:vAlign w:val="center"/>
          </w:tcPr>
          <w:p w:rsidR="00AC07E5" w:rsidRDefault="00AC07E5" w:rsidP="00AC07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Свилар Михајло</w:t>
            </w:r>
          </w:p>
        </w:tc>
        <w:tc>
          <w:tcPr>
            <w:tcW w:w="1134" w:type="dxa"/>
            <w:vAlign w:val="center"/>
          </w:tcPr>
          <w:p w:rsidR="00AC07E5" w:rsidRPr="00AC07E5" w:rsidRDefault="00AC07E5" w:rsidP="00AC07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3</w:t>
            </w:r>
          </w:p>
        </w:tc>
        <w:tc>
          <w:tcPr>
            <w:tcW w:w="2268" w:type="dxa"/>
          </w:tcPr>
          <w:p w:rsidR="00AC07E5" w:rsidRDefault="00AC07E5" w:rsidP="00AC07E5">
            <w:pPr>
              <w:jc w:val="center"/>
            </w:pPr>
            <w:r w:rsidRPr="008216E1">
              <w:rPr>
                <w:rFonts w:asciiTheme="minorHAnsi" w:hAnsiTheme="minorHAnsi"/>
                <w:sz w:val="20"/>
                <w:szCs w:val="20"/>
                <w:lang w:val="sr-Cyrl-RS"/>
              </w:rPr>
              <w:t>физика</w:t>
            </w:r>
          </w:p>
        </w:tc>
        <w:tc>
          <w:tcPr>
            <w:tcW w:w="1276" w:type="dxa"/>
            <w:vAlign w:val="center"/>
          </w:tcPr>
          <w:p w:rsidR="00AC07E5" w:rsidRDefault="00AC07E5" w:rsidP="00AC07E5">
            <w:pPr>
              <w:jc w:val="center"/>
              <w:rPr>
                <w:rFonts w:asciiTheme="minorHAnsi" w:eastAsia="Calibri" w:hAnsiTheme="minorHAnsi" w:cstheme="minorHAnsi"/>
                <w:sz w:val="20"/>
                <w:szCs w:val="20"/>
                <w:lang w:val="sr-Cyrl-CS"/>
              </w:rPr>
            </w:pPr>
          </w:p>
        </w:tc>
        <w:tc>
          <w:tcPr>
            <w:tcW w:w="1134" w:type="dxa"/>
            <w:vAlign w:val="center"/>
          </w:tcPr>
          <w:p w:rsidR="00AC07E5" w:rsidRDefault="00AC07E5" w:rsidP="00AC07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AC07E5" w:rsidRPr="000B5323" w:rsidRDefault="00AC07E5" w:rsidP="00AC07E5">
            <w:pPr>
              <w:jc w:val="center"/>
              <w:rPr>
                <w:rFonts w:asciiTheme="minorHAnsi" w:eastAsia="Calibri" w:hAnsiTheme="minorHAnsi" w:cstheme="minorHAnsi"/>
                <w:sz w:val="20"/>
                <w:szCs w:val="20"/>
                <w:lang w:val="sr-Cyrl-CS"/>
              </w:rPr>
            </w:pPr>
          </w:p>
        </w:tc>
      </w:tr>
      <w:tr w:rsidR="00AC07E5" w:rsidRPr="00BE5602" w:rsidTr="00F54473">
        <w:trPr>
          <w:cantSplit/>
        </w:trPr>
        <w:tc>
          <w:tcPr>
            <w:tcW w:w="2551" w:type="dxa"/>
            <w:tcBorders>
              <w:left w:val="thinThickLargeGap" w:sz="24" w:space="0" w:color="auto"/>
            </w:tcBorders>
            <w:vAlign w:val="center"/>
          </w:tcPr>
          <w:p w:rsidR="00AC07E5" w:rsidRDefault="00AC07E5" w:rsidP="00AC07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Милошевић Душан</w:t>
            </w:r>
          </w:p>
        </w:tc>
        <w:tc>
          <w:tcPr>
            <w:tcW w:w="1134" w:type="dxa"/>
            <w:vAlign w:val="center"/>
          </w:tcPr>
          <w:p w:rsidR="00AC07E5" w:rsidRPr="00AC07E5" w:rsidRDefault="00AC07E5" w:rsidP="00AC07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3</w:t>
            </w:r>
          </w:p>
        </w:tc>
        <w:tc>
          <w:tcPr>
            <w:tcW w:w="2268" w:type="dxa"/>
          </w:tcPr>
          <w:p w:rsidR="00AC07E5" w:rsidRDefault="00AC07E5" w:rsidP="00AC07E5">
            <w:pPr>
              <w:jc w:val="center"/>
            </w:pPr>
            <w:r w:rsidRPr="008216E1">
              <w:rPr>
                <w:rFonts w:asciiTheme="minorHAnsi" w:hAnsiTheme="minorHAnsi"/>
                <w:sz w:val="20"/>
                <w:szCs w:val="20"/>
                <w:lang w:val="sr-Cyrl-RS"/>
              </w:rPr>
              <w:t>физика</w:t>
            </w:r>
          </w:p>
        </w:tc>
        <w:tc>
          <w:tcPr>
            <w:tcW w:w="1276" w:type="dxa"/>
            <w:vAlign w:val="center"/>
          </w:tcPr>
          <w:p w:rsidR="00AC07E5" w:rsidRDefault="00AC07E5" w:rsidP="00AC07E5">
            <w:pPr>
              <w:jc w:val="center"/>
              <w:rPr>
                <w:rFonts w:asciiTheme="minorHAnsi" w:eastAsia="Calibri" w:hAnsiTheme="minorHAnsi" w:cstheme="minorHAnsi"/>
                <w:sz w:val="20"/>
                <w:szCs w:val="20"/>
                <w:lang w:val="sr-Cyrl-CS"/>
              </w:rPr>
            </w:pPr>
          </w:p>
        </w:tc>
        <w:tc>
          <w:tcPr>
            <w:tcW w:w="1134" w:type="dxa"/>
            <w:vAlign w:val="center"/>
          </w:tcPr>
          <w:p w:rsidR="00AC07E5" w:rsidRDefault="00AC07E5" w:rsidP="00AC07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AC07E5" w:rsidRPr="000B5323" w:rsidRDefault="00AC07E5" w:rsidP="00AC07E5">
            <w:pPr>
              <w:jc w:val="center"/>
              <w:rPr>
                <w:rFonts w:asciiTheme="minorHAnsi" w:eastAsia="Calibri" w:hAnsiTheme="minorHAnsi" w:cstheme="minorHAnsi"/>
                <w:sz w:val="20"/>
                <w:szCs w:val="20"/>
                <w:lang w:val="sr-Cyrl-CS"/>
              </w:rPr>
            </w:pPr>
          </w:p>
        </w:tc>
      </w:tr>
      <w:tr w:rsidR="00AC07E5" w:rsidRPr="00BE5602" w:rsidTr="00F54473">
        <w:trPr>
          <w:cantSplit/>
        </w:trPr>
        <w:tc>
          <w:tcPr>
            <w:tcW w:w="2551" w:type="dxa"/>
            <w:tcBorders>
              <w:left w:val="thinThickLargeGap" w:sz="24" w:space="0" w:color="auto"/>
            </w:tcBorders>
            <w:vAlign w:val="center"/>
          </w:tcPr>
          <w:p w:rsidR="00AC07E5" w:rsidRDefault="00AC07E5" w:rsidP="00AC07E5">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Живановић Ђорђе</w:t>
            </w:r>
          </w:p>
        </w:tc>
        <w:tc>
          <w:tcPr>
            <w:tcW w:w="1134" w:type="dxa"/>
            <w:vAlign w:val="center"/>
          </w:tcPr>
          <w:p w:rsidR="00AC07E5" w:rsidRPr="00AC07E5" w:rsidRDefault="00AC07E5" w:rsidP="00AC07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2</w:t>
            </w:r>
          </w:p>
        </w:tc>
        <w:tc>
          <w:tcPr>
            <w:tcW w:w="2268" w:type="dxa"/>
          </w:tcPr>
          <w:p w:rsidR="00AC07E5" w:rsidRPr="008216E1" w:rsidRDefault="00AC07E5" w:rsidP="00AC07E5">
            <w:pPr>
              <w:jc w:val="center"/>
              <w:rPr>
                <w:rFonts w:asciiTheme="minorHAnsi" w:hAnsiTheme="minorHAnsi"/>
                <w:sz w:val="20"/>
                <w:szCs w:val="20"/>
                <w:lang w:val="sr-Cyrl-RS"/>
              </w:rPr>
            </w:pPr>
            <w:r w:rsidRPr="003712F3">
              <w:rPr>
                <w:rFonts w:asciiTheme="minorHAnsi" w:hAnsiTheme="minorHAnsi"/>
                <w:sz w:val="20"/>
                <w:szCs w:val="20"/>
                <w:lang w:val="sr-Cyrl-RS"/>
              </w:rPr>
              <w:t>физика</w:t>
            </w:r>
          </w:p>
        </w:tc>
        <w:tc>
          <w:tcPr>
            <w:tcW w:w="1276" w:type="dxa"/>
            <w:vAlign w:val="center"/>
          </w:tcPr>
          <w:p w:rsidR="00AC07E5" w:rsidRDefault="00AC07E5" w:rsidP="00AC07E5">
            <w:pPr>
              <w:jc w:val="center"/>
              <w:rPr>
                <w:rFonts w:asciiTheme="minorHAnsi" w:eastAsia="Calibri" w:hAnsiTheme="minorHAnsi" w:cstheme="minorHAnsi"/>
                <w:sz w:val="20"/>
                <w:szCs w:val="20"/>
                <w:lang w:val="sr-Cyrl-CS"/>
              </w:rPr>
            </w:pPr>
          </w:p>
        </w:tc>
        <w:tc>
          <w:tcPr>
            <w:tcW w:w="1134" w:type="dxa"/>
            <w:vAlign w:val="center"/>
          </w:tcPr>
          <w:p w:rsidR="00AC07E5" w:rsidRDefault="00B464A3" w:rsidP="00AC07E5">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AC07E5" w:rsidRPr="000B5323" w:rsidRDefault="00AC07E5" w:rsidP="00AC07E5">
            <w:pPr>
              <w:jc w:val="center"/>
              <w:rPr>
                <w:rFonts w:asciiTheme="minorHAnsi" w:eastAsia="Calibri" w:hAnsiTheme="minorHAnsi" w:cstheme="minorHAnsi"/>
                <w:sz w:val="20"/>
                <w:szCs w:val="20"/>
                <w:lang w:val="sr-Cyrl-CS"/>
              </w:rPr>
            </w:pPr>
          </w:p>
        </w:tc>
      </w:tr>
      <w:tr w:rsidR="001D6037" w:rsidRPr="00BE5602" w:rsidTr="00F54473">
        <w:trPr>
          <w:cantSplit/>
        </w:trPr>
        <w:tc>
          <w:tcPr>
            <w:tcW w:w="2551" w:type="dxa"/>
            <w:tcBorders>
              <w:left w:val="thinThickLargeGap" w:sz="24" w:space="0" w:color="auto"/>
            </w:tcBorders>
            <w:vAlign w:val="center"/>
          </w:tcPr>
          <w:p w:rsidR="001D6037" w:rsidRDefault="001D6037" w:rsidP="001D6037">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Вукобратовић Јанко</w:t>
            </w:r>
          </w:p>
        </w:tc>
        <w:tc>
          <w:tcPr>
            <w:tcW w:w="1134" w:type="dxa"/>
            <w:vAlign w:val="center"/>
          </w:tcPr>
          <w:p w:rsidR="001D6037" w:rsidRPr="001D6037" w:rsidRDefault="001D6037"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1D6037" w:rsidRDefault="001D6037" w:rsidP="001D6037">
            <w:pPr>
              <w:jc w:val="center"/>
            </w:pPr>
            <w:r w:rsidRPr="003712F3">
              <w:rPr>
                <w:rFonts w:asciiTheme="minorHAnsi" w:hAnsiTheme="minorHAnsi"/>
                <w:sz w:val="20"/>
                <w:szCs w:val="20"/>
                <w:lang w:val="sr-Cyrl-RS"/>
              </w:rPr>
              <w:t>физика</w:t>
            </w:r>
          </w:p>
        </w:tc>
        <w:tc>
          <w:tcPr>
            <w:tcW w:w="1276" w:type="dxa"/>
            <w:vAlign w:val="center"/>
          </w:tcPr>
          <w:p w:rsidR="001D6037" w:rsidRPr="000B5323" w:rsidRDefault="001D6037"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1D6037" w:rsidRPr="000B5323" w:rsidRDefault="00B464A3"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1D6037" w:rsidRPr="000B5323" w:rsidRDefault="001D6037" w:rsidP="001D6037">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0B5323" w:rsidRDefault="005971DF"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Врачаревић Теодор</w:t>
            </w:r>
          </w:p>
        </w:tc>
        <w:tc>
          <w:tcPr>
            <w:tcW w:w="1134" w:type="dxa"/>
            <w:vAlign w:val="center"/>
          </w:tcPr>
          <w:p w:rsidR="004A4868" w:rsidRPr="005971DF" w:rsidRDefault="005971DF"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1</w:t>
            </w:r>
          </w:p>
        </w:tc>
        <w:tc>
          <w:tcPr>
            <w:tcW w:w="2268" w:type="dxa"/>
            <w:vAlign w:val="center"/>
          </w:tcPr>
          <w:p w:rsidR="004A4868" w:rsidRPr="000B5323" w:rsidRDefault="006F6063"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биологија</w:t>
            </w:r>
          </w:p>
        </w:tc>
        <w:tc>
          <w:tcPr>
            <w:tcW w:w="1276" w:type="dxa"/>
            <w:vAlign w:val="center"/>
          </w:tcPr>
          <w:p w:rsidR="004A4868" w:rsidRPr="000B5323" w:rsidRDefault="005971DF"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tcPr>
          <w:p w:rsidR="004A4868" w:rsidRPr="006F6063" w:rsidRDefault="004A4868" w:rsidP="004A4868">
            <w:pPr>
              <w:jc w:val="center"/>
              <w:rPr>
                <w:rFonts w:asciiTheme="minorHAnsi" w:hAnsiTheme="minorHAnsi"/>
                <w:sz w:val="20"/>
                <w:szCs w:val="20"/>
                <w:lang w:val="sr-Cyrl-RS"/>
              </w:rPr>
            </w:pPr>
          </w:p>
        </w:tc>
        <w:tc>
          <w:tcPr>
            <w:tcW w:w="1559" w:type="dxa"/>
            <w:tcBorders>
              <w:right w:val="thickThinLargeGap" w:sz="24" w:space="0" w:color="auto"/>
            </w:tcBorders>
            <w:vAlign w:val="center"/>
          </w:tcPr>
          <w:p w:rsidR="004A4868" w:rsidRPr="000B5323" w:rsidRDefault="004A4868" w:rsidP="004A4868">
            <w:pPr>
              <w:jc w:val="center"/>
              <w:rPr>
                <w:rFonts w:asciiTheme="minorHAnsi" w:eastAsia="Calibri" w:hAnsiTheme="minorHAnsi" w:cstheme="minorHAnsi"/>
                <w:sz w:val="20"/>
                <w:szCs w:val="20"/>
                <w:lang w:val="sr-Cyrl-CS"/>
              </w:rPr>
            </w:pPr>
          </w:p>
        </w:tc>
      </w:tr>
      <w:tr w:rsidR="006F6063" w:rsidRPr="00BE5602" w:rsidTr="00F06CE4">
        <w:trPr>
          <w:cantSplit/>
        </w:trPr>
        <w:tc>
          <w:tcPr>
            <w:tcW w:w="2551" w:type="dxa"/>
            <w:tcBorders>
              <w:left w:val="thinThickLargeGap" w:sz="24" w:space="0" w:color="auto"/>
            </w:tcBorders>
            <w:vAlign w:val="center"/>
          </w:tcPr>
          <w:p w:rsidR="006F6063" w:rsidRPr="000B5323" w:rsidRDefault="005971DF" w:rsidP="006F6063">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Пувача Јован</w:t>
            </w:r>
          </w:p>
        </w:tc>
        <w:tc>
          <w:tcPr>
            <w:tcW w:w="1134" w:type="dxa"/>
            <w:vAlign w:val="center"/>
          </w:tcPr>
          <w:p w:rsidR="006F6063" w:rsidRPr="005971DF" w:rsidRDefault="005971DF" w:rsidP="006F606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tcPr>
          <w:p w:rsidR="006F6063" w:rsidRDefault="006F6063" w:rsidP="006F6063">
            <w:pPr>
              <w:jc w:val="center"/>
            </w:pPr>
            <w:r w:rsidRPr="00D219E6">
              <w:rPr>
                <w:rFonts w:asciiTheme="minorHAnsi" w:eastAsia="Calibri" w:hAnsiTheme="minorHAnsi" w:cstheme="minorHAnsi"/>
                <w:sz w:val="20"/>
                <w:szCs w:val="20"/>
                <w:lang w:val="sr-Cyrl-CS"/>
              </w:rPr>
              <w:t>биологија</w:t>
            </w:r>
          </w:p>
        </w:tc>
        <w:tc>
          <w:tcPr>
            <w:tcW w:w="1276" w:type="dxa"/>
            <w:vAlign w:val="center"/>
          </w:tcPr>
          <w:p w:rsidR="006F6063" w:rsidRPr="000B5323" w:rsidRDefault="005971DF" w:rsidP="006F606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134" w:type="dxa"/>
          </w:tcPr>
          <w:p w:rsidR="006F6063" w:rsidRPr="000B5323" w:rsidRDefault="006F6063" w:rsidP="006F6063">
            <w:pPr>
              <w:jc w:val="center"/>
              <w:rPr>
                <w:rFonts w:asciiTheme="minorHAnsi" w:hAnsiTheme="minorHAnsi"/>
                <w:sz w:val="20"/>
                <w:szCs w:val="20"/>
              </w:rPr>
            </w:pPr>
          </w:p>
        </w:tc>
        <w:tc>
          <w:tcPr>
            <w:tcW w:w="1559" w:type="dxa"/>
            <w:tcBorders>
              <w:right w:val="thickThinLargeGap" w:sz="24" w:space="0" w:color="auto"/>
            </w:tcBorders>
            <w:vAlign w:val="center"/>
          </w:tcPr>
          <w:p w:rsidR="006F6063" w:rsidRPr="000B5323" w:rsidRDefault="006F6063" w:rsidP="006F6063">
            <w:pPr>
              <w:jc w:val="center"/>
              <w:rPr>
                <w:rFonts w:asciiTheme="minorHAnsi" w:eastAsia="Calibri" w:hAnsiTheme="minorHAnsi" w:cstheme="minorHAnsi"/>
                <w:sz w:val="20"/>
                <w:szCs w:val="20"/>
                <w:lang w:val="sr-Cyrl-CS"/>
              </w:rPr>
            </w:pPr>
          </w:p>
        </w:tc>
      </w:tr>
      <w:tr w:rsidR="004A4868" w:rsidRPr="00BE5602" w:rsidTr="00F06CE4">
        <w:trPr>
          <w:cantSplit/>
        </w:trPr>
        <w:tc>
          <w:tcPr>
            <w:tcW w:w="2551" w:type="dxa"/>
            <w:tcBorders>
              <w:left w:val="thinThickLargeGap" w:sz="24" w:space="0" w:color="auto"/>
            </w:tcBorders>
            <w:vAlign w:val="center"/>
          </w:tcPr>
          <w:p w:rsidR="004A4868" w:rsidRPr="000B5323" w:rsidRDefault="008175F9"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Горјановић Ивана</w:t>
            </w:r>
          </w:p>
        </w:tc>
        <w:tc>
          <w:tcPr>
            <w:tcW w:w="1134" w:type="dxa"/>
            <w:vAlign w:val="center"/>
          </w:tcPr>
          <w:p w:rsidR="004A4868" w:rsidRPr="008175F9" w:rsidRDefault="008175F9"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r>
              <w:rPr>
                <w:rFonts w:asciiTheme="minorHAnsi" w:eastAsia="Calibri" w:hAnsiTheme="minorHAnsi" w:cstheme="minorHAnsi"/>
                <w:sz w:val="20"/>
                <w:szCs w:val="20"/>
                <w:vertAlign w:val="subscript"/>
                <w:lang w:val="sr-Cyrl-CS"/>
              </w:rPr>
              <w:t>1</w:t>
            </w:r>
          </w:p>
        </w:tc>
        <w:tc>
          <w:tcPr>
            <w:tcW w:w="2268" w:type="dxa"/>
          </w:tcPr>
          <w:p w:rsidR="004A4868" w:rsidRPr="006F6063" w:rsidRDefault="006F6063" w:rsidP="004A4868">
            <w:pPr>
              <w:jc w:val="center"/>
              <w:rPr>
                <w:rFonts w:asciiTheme="minorHAnsi" w:hAnsiTheme="minorHAnsi"/>
                <w:sz w:val="20"/>
                <w:szCs w:val="20"/>
                <w:lang w:val="sr-Cyrl-RS"/>
              </w:rPr>
            </w:pPr>
            <w:r>
              <w:rPr>
                <w:rFonts w:asciiTheme="minorHAnsi" w:hAnsiTheme="minorHAnsi"/>
                <w:sz w:val="20"/>
                <w:szCs w:val="20"/>
                <w:lang w:val="sr-Cyrl-RS"/>
              </w:rPr>
              <w:t>математика</w:t>
            </w:r>
          </w:p>
        </w:tc>
        <w:tc>
          <w:tcPr>
            <w:tcW w:w="1276" w:type="dxa"/>
            <w:vAlign w:val="center"/>
          </w:tcPr>
          <w:p w:rsidR="004A4868" w:rsidRPr="000B5323" w:rsidRDefault="008175F9"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4A4868" w:rsidRPr="000B5323" w:rsidRDefault="004A4868" w:rsidP="004A4868">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tcPr>
          <w:p w:rsidR="004A4868" w:rsidRPr="000B5323" w:rsidRDefault="004A4868" w:rsidP="004A4868">
            <w:pPr>
              <w:jc w:val="center"/>
              <w:rPr>
                <w:rFonts w:asciiTheme="minorHAnsi" w:hAnsiTheme="minorHAnsi"/>
                <w:sz w:val="20"/>
                <w:szCs w:val="20"/>
              </w:rPr>
            </w:pPr>
          </w:p>
        </w:tc>
      </w:tr>
      <w:tr w:rsidR="004A4868" w:rsidRPr="00BE5602" w:rsidTr="00F06CE4">
        <w:trPr>
          <w:cantSplit/>
        </w:trPr>
        <w:tc>
          <w:tcPr>
            <w:tcW w:w="2551" w:type="dxa"/>
            <w:tcBorders>
              <w:left w:val="thinThickLargeGap" w:sz="24" w:space="0" w:color="auto"/>
            </w:tcBorders>
            <w:vAlign w:val="center"/>
          </w:tcPr>
          <w:p w:rsidR="004A4868" w:rsidRPr="000B5323" w:rsidRDefault="008175F9"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Мишић Мила</w:t>
            </w:r>
          </w:p>
        </w:tc>
        <w:tc>
          <w:tcPr>
            <w:tcW w:w="1134" w:type="dxa"/>
            <w:vAlign w:val="center"/>
          </w:tcPr>
          <w:p w:rsidR="004A4868" w:rsidRPr="008175F9" w:rsidRDefault="008175F9"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4</w:t>
            </w:r>
            <w:r>
              <w:rPr>
                <w:rFonts w:asciiTheme="minorHAnsi" w:eastAsia="Calibri" w:hAnsiTheme="minorHAnsi" w:cstheme="minorHAnsi"/>
                <w:sz w:val="20"/>
                <w:szCs w:val="20"/>
                <w:vertAlign w:val="subscript"/>
                <w:lang w:val="sr-Cyrl-CS"/>
              </w:rPr>
              <w:t>1</w:t>
            </w:r>
          </w:p>
        </w:tc>
        <w:tc>
          <w:tcPr>
            <w:tcW w:w="2268" w:type="dxa"/>
          </w:tcPr>
          <w:p w:rsidR="004A4868" w:rsidRPr="000B5323" w:rsidRDefault="006F6063" w:rsidP="004A4868">
            <w:pPr>
              <w:jc w:val="center"/>
              <w:rPr>
                <w:rFonts w:asciiTheme="minorHAnsi" w:hAnsiTheme="minorHAnsi"/>
                <w:sz w:val="20"/>
                <w:szCs w:val="20"/>
              </w:rPr>
            </w:pPr>
            <w:r>
              <w:rPr>
                <w:rFonts w:asciiTheme="minorHAnsi" w:hAnsiTheme="minorHAnsi"/>
                <w:sz w:val="20"/>
                <w:szCs w:val="20"/>
                <w:lang w:val="sr-Cyrl-RS"/>
              </w:rPr>
              <w:t>математика</w:t>
            </w:r>
          </w:p>
        </w:tc>
        <w:tc>
          <w:tcPr>
            <w:tcW w:w="1276" w:type="dxa"/>
            <w:vAlign w:val="center"/>
          </w:tcPr>
          <w:p w:rsidR="004A4868" w:rsidRPr="000B5323" w:rsidRDefault="008175F9"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4A4868" w:rsidRPr="000B5323" w:rsidRDefault="004A4868" w:rsidP="004A4868">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tcPr>
          <w:p w:rsidR="004A4868" w:rsidRPr="006F6063" w:rsidRDefault="004A4868" w:rsidP="004A4868">
            <w:pPr>
              <w:jc w:val="center"/>
              <w:rPr>
                <w:rFonts w:asciiTheme="minorHAnsi" w:hAnsiTheme="minorHAnsi"/>
                <w:sz w:val="20"/>
                <w:szCs w:val="20"/>
                <w:lang w:val="sr-Cyrl-RS"/>
              </w:rPr>
            </w:pPr>
          </w:p>
        </w:tc>
      </w:tr>
      <w:tr w:rsidR="004A4868" w:rsidRPr="00BE5602" w:rsidTr="00F06CE4">
        <w:trPr>
          <w:cantSplit/>
        </w:trPr>
        <w:tc>
          <w:tcPr>
            <w:tcW w:w="2551" w:type="dxa"/>
            <w:tcBorders>
              <w:left w:val="thinThickLargeGap" w:sz="24" w:space="0" w:color="auto"/>
            </w:tcBorders>
            <w:vAlign w:val="center"/>
          </w:tcPr>
          <w:p w:rsidR="004A4868" w:rsidRPr="000B5323" w:rsidRDefault="008175F9" w:rsidP="004A4868">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Шојић Урош</w:t>
            </w:r>
          </w:p>
        </w:tc>
        <w:tc>
          <w:tcPr>
            <w:tcW w:w="1134" w:type="dxa"/>
            <w:vAlign w:val="center"/>
          </w:tcPr>
          <w:p w:rsidR="004A4868" w:rsidRPr="008175F9" w:rsidRDefault="008175F9"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r>
              <w:rPr>
                <w:rFonts w:asciiTheme="minorHAnsi" w:eastAsia="Calibri" w:hAnsiTheme="minorHAnsi" w:cstheme="minorHAnsi"/>
                <w:sz w:val="20"/>
                <w:szCs w:val="20"/>
                <w:vertAlign w:val="subscript"/>
                <w:lang w:val="sr-Cyrl-CS"/>
              </w:rPr>
              <w:t>5</w:t>
            </w:r>
          </w:p>
        </w:tc>
        <w:tc>
          <w:tcPr>
            <w:tcW w:w="2268" w:type="dxa"/>
          </w:tcPr>
          <w:p w:rsidR="004A4868" w:rsidRPr="000B5323" w:rsidRDefault="006F6063" w:rsidP="004A4868">
            <w:pPr>
              <w:jc w:val="center"/>
              <w:rPr>
                <w:rFonts w:asciiTheme="minorHAnsi" w:hAnsiTheme="minorHAnsi"/>
                <w:sz w:val="20"/>
                <w:szCs w:val="20"/>
              </w:rPr>
            </w:pPr>
            <w:r>
              <w:rPr>
                <w:rFonts w:asciiTheme="minorHAnsi" w:hAnsiTheme="minorHAnsi"/>
                <w:sz w:val="20"/>
                <w:szCs w:val="20"/>
                <w:lang w:val="sr-Cyrl-RS"/>
              </w:rPr>
              <w:t>математика</w:t>
            </w:r>
          </w:p>
        </w:tc>
        <w:tc>
          <w:tcPr>
            <w:tcW w:w="1276" w:type="dxa"/>
            <w:vAlign w:val="center"/>
          </w:tcPr>
          <w:p w:rsidR="004A4868" w:rsidRPr="000B5323" w:rsidRDefault="008175F9" w:rsidP="004A4868">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4A4868" w:rsidRPr="000B5323" w:rsidRDefault="004A4868" w:rsidP="004A4868">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tcPr>
          <w:p w:rsidR="004A4868" w:rsidRPr="000B5323" w:rsidRDefault="004A4868" w:rsidP="004A4868">
            <w:pPr>
              <w:jc w:val="center"/>
              <w:rPr>
                <w:rFonts w:asciiTheme="minorHAnsi" w:hAnsiTheme="minorHAnsi"/>
                <w:sz w:val="20"/>
                <w:szCs w:val="20"/>
              </w:rPr>
            </w:pPr>
          </w:p>
        </w:tc>
      </w:tr>
      <w:tr w:rsidR="002B20B1" w:rsidRPr="00BE5602" w:rsidTr="00F2387D">
        <w:trPr>
          <w:cantSplit/>
        </w:trPr>
        <w:tc>
          <w:tcPr>
            <w:tcW w:w="2551" w:type="dxa"/>
            <w:tcBorders>
              <w:left w:val="thinThickLargeGap" w:sz="24" w:space="0" w:color="auto"/>
            </w:tcBorders>
            <w:vAlign w:val="center"/>
          </w:tcPr>
          <w:p w:rsidR="002B20B1" w:rsidRPr="000B5323" w:rsidRDefault="005971DF" w:rsidP="002B20B1">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Јаничић Петра</w:t>
            </w:r>
          </w:p>
        </w:tc>
        <w:tc>
          <w:tcPr>
            <w:tcW w:w="1134" w:type="dxa"/>
            <w:vAlign w:val="center"/>
          </w:tcPr>
          <w:p w:rsidR="002B20B1" w:rsidRPr="005971DF" w:rsidRDefault="005971D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6</w:t>
            </w:r>
            <w:r>
              <w:rPr>
                <w:rFonts w:asciiTheme="minorHAnsi" w:eastAsia="Calibri" w:hAnsiTheme="minorHAnsi" w:cstheme="minorHAnsi"/>
                <w:sz w:val="20"/>
                <w:szCs w:val="20"/>
                <w:vertAlign w:val="subscript"/>
                <w:lang w:val="sr-Cyrl-CS"/>
              </w:rPr>
              <w:t>4</w:t>
            </w:r>
          </w:p>
        </w:tc>
        <w:tc>
          <w:tcPr>
            <w:tcW w:w="2268" w:type="dxa"/>
            <w:vAlign w:val="center"/>
          </w:tcPr>
          <w:p w:rsidR="002B20B1" w:rsidRPr="000B5323" w:rsidRDefault="00DE7F39" w:rsidP="002B20B1">
            <w:pPr>
              <w:jc w:val="center"/>
              <w:rPr>
                <w:rFonts w:asciiTheme="minorHAnsi" w:eastAsia="Calibri" w:hAnsiTheme="minorHAnsi" w:cstheme="minorHAnsi"/>
                <w:sz w:val="20"/>
                <w:szCs w:val="20"/>
                <w:lang w:val="sr-Cyrl-CS"/>
              </w:rPr>
            </w:pPr>
            <w:r>
              <w:rPr>
                <w:rFonts w:asciiTheme="minorHAnsi" w:hAnsiTheme="minorHAnsi"/>
                <w:sz w:val="20"/>
                <w:szCs w:val="20"/>
                <w:lang w:val="sr-Cyrl-RS"/>
              </w:rPr>
              <w:t>математика</w:t>
            </w:r>
          </w:p>
        </w:tc>
        <w:tc>
          <w:tcPr>
            <w:tcW w:w="1276" w:type="dxa"/>
            <w:vAlign w:val="center"/>
          </w:tcPr>
          <w:p w:rsidR="002B20B1" w:rsidRPr="000B5323" w:rsidRDefault="002B20B1" w:rsidP="002B20B1">
            <w:pPr>
              <w:jc w:val="center"/>
              <w:rPr>
                <w:rFonts w:asciiTheme="minorHAnsi" w:eastAsia="Calibri" w:hAnsiTheme="minorHAnsi" w:cstheme="minorHAnsi"/>
                <w:sz w:val="20"/>
                <w:szCs w:val="20"/>
                <w:lang w:val="sr-Cyrl-CS"/>
              </w:rPr>
            </w:pPr>
          </w:p>
        </w:tc>
        <w:tc>
          <w:tcPr>
            <w:tcW w:w="1134" w:type="dxa"/>
            <w:vAlign w:val="center"/>
          </w:tcPr>
          <w:p w:rsidR="002B20B1" w:rsidRPr="000B5323" w:rsidRDefault="005971DF" w:rsidP="002B20B1">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559" w:type="dxa"/>
            <w:tcBorders>
              <w:right w:val="thickThinLargeGap" w:sz="24" w:space="0" w:color="auto"/>
            </w:tcBorders>
            <w:vAlign w:val="center"/>
          </w:tcPr>
          <w:p w:rsidR="002B20B1" w:rsidRPr="000B5323" w:rsidRDefault="002B20B1" w:rsidP="002B20B1">
            <w:pPr>
              <w:jc w:val="center"/>
              <w:rPr>
                <w:rFonts w:asciiTheme="minorHAnsi" w:eastAsia="Calibri" w:hAnsiTheme="minorHAnsi" w:cstheme="minorHAnsi"/>
                <w:sz w:val="20"/>
                <w:szCs w:val="20"/>
                <w:lang w:val="sr-Cyrl-CS"/>
              </w:rPr>
            </w:pPr>
          </w:p>
        </w:tc>
      </w:tr>
      <w:tr w:rsidR="00B22ABC" w:rsidRPr="00BE5602" w:rsidTr="00A00526">
        <w:trPr>
          <w:cantSplit/>
        </w:trPr>
        <w:tc>
          <w:tcPr>
            <w:tcW w:w="2551" w:type="dxa"/>
            <w:tcBorders>
              <w:left w:val="thinThickLargeGap" w:sz="24" w:space="0" w:color="auto"/>
            </w:tcBorders>
            <w:vAlign w:val="center"/>
          </w:tcPr>
          <w:p w:rsidR="00B22ABC" w:rsidRPr="000B5323" w:rsidRDefault="005971DF" w:rsidP="00B22ABC">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Белић Мила</w:t>
            </w:r>
          </w:p>
        </w:tc>
        <w:tc>
          <w:tcPr>
            <w:tcW w:w="1134" w:type="dxa"/>
            <w:vAlign w:val="center"/>
          </w:tcPr>
          <w:p w:rsidR="00B22ABC" w:rsidRPr="005971DF" w:rsidRDefault="005971DF"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5</w:t>
            </w:r>
            <w:r>
              <w:rPr>
                <w:rFonts w:asciiTheme="minorHAnsi" w:eastAsia="Calibri" w:hAnsiTheme="minorHAnsi" w:cstheme="minorHAnsi"/>
                <w:sz w:val="20"/>
                <w:szCs w:val="20"/>
                <w:vertAlign w:val="subscript"/>
                <w:lang w:val="sr-Cyrl-CS"/>
              </w:rPr>
              <w:t>4</w:t>
            </w:r>
          </w:p>
        </w:tc>
        <w:tc>
          <w:tcPr>
            <w:tcW w:w="2268" w:type="dxa"/>
          </w:tcPr>
          <w:p w:rsidR="00B22ABC" w:rsidRPr="000B5323" w:rsidRDefault="00DE7F39" w:rsidP="00B22ABC">
            <w:pPr>
              <w:jc w:val="center"/>
              <w:rPr>
                <w:rFonts w:asciiTheme="minorHAnsi" w:hAnsiTheme="minorHAnsi"/>
                <w:sz w:val="20"/>
                <w:szCs w:val="20"/>
              </w:rPr>
            </w:pPr>
            <w:r>
              <w:rPr>
                <w:rFonts w:asciiTheme="minorHAnsi" w:hAnsiTheme="minorHAnsi"/>
                <w:sz w:val="20"/>
                <w:szCs w:val="20"/>
                <w:lang w:val="sr-Cyrl-RS"/>
              </w:rPr>
              <w:t>математика</w:t>
            </w:r>
          </w:p>
        </w:tc>
        <w:tc>
          <w:tcPr>
            <w:tcW w:w="1276" w:type="dxa"/>
            <w:vAlign w:val="center"/>
          </w:tcPr>
          <w:p w:rsidR="00B22ABC" w:rsidRPr="000B5323" w:rsidRDefault="00B22ABC" w:rsidP="00B22ABC">
            <w:pPr>
              <w:jc w:val="center"/>
              <w:rPr>
                <w:rFonts w:asciiTheme="minorHAnsi" w:eastAsia="Calibri" w:hAnsiTheme="minorHAnsi" w:cstheme="minorHAnsi"/>
                <w:sz w:val="20"/>
                <w:szCs w:val="20"/>
                <w:lang w:val="sr-Cyrl-CS"/>
              </w:rPr>
            </w:pPr>
          </w:p>
        </w:tc>
        <w:tc>
          <w:tcPr>
            <w:tcW w:w="1134" w:type="dxa"/>
            <w:vAlign w:val="center"/>
          </w:tcPr>
          <w:p w:rsidR="00B22ABC" w:rsidRPr="000B5323" w:rsidRDefault="005971DF"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559" w:type="dxa"/>
            <w:tcBorders>
              <w:right w:val="thickThinLargeGap" w:sz="24" w:space="0" w:color="auto"/>
            </w:tcBorders>
            <w:vAlign w:val="center"/>
          </w:tcPr>
          <w:p w:rsidR="00B22ABC" w:rsidRPr="000B5323" w:rsidRDefault="005971DF"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похвала</w:t>
            </w:r>
          </w:p>
        </w:tc>
      </w:tr>
      <w:tr w:rsidR="005971DF" w:rsidRPr="00BE5602" w:rsidTr="00A00526">
        <w:trPr>
          <w:cantSplit/>
        </w:trPr>
        <w:tc>
          <w:tcPr>
            <w:tcW w:w="2551" w:type="dxa"/>
            <w:tcBorders>
              <w:left w:val="thinThickLargeGap" w:sz="24" w:space="0" w:color="auto"/>
            </w:tcBorders>
            <w:vAlign w:val="center"/>
          </w:tcPr>
          <w:p w:rsidR="005971DF" w:rsidRDefault="005971DF" w:rsidP="00B22ABC">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Вукобратовић Јанко</w:t>
            </w:r>
          </w:p>
        </w:tc>
        <w:tc>
          <w:tcPr>
            <w:tcW w:w="1134" w:type="dxa"/>
            <w:vAlign w:val="center"/>
          </w:tcPr>
          <w:p w:rsidR="005971DF" w:rsidRPr="005971DF" w:rsidRDefault="005971DF"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Pr>
          <w:p w:rsidR="005971DF" w:rsidRDefault="005971DF" w:rsidP="00B22ABC">
            <w:pPr>
              <w:jc w:val="center"/>
              <w:rPr>
                <w:rFonts w:asciiTheme="minorHAnsi" w:hAnsiTheme="minorHAnsi"/>
                <w:sz w:val="20"/>
                <w:szCs w:val="20"/>
                <w:lang w:val="sr-Cyrl-RS"/>
              </w:rPr>
            </w:pPr>
            <w:r>
              <w:rPr>
                <w:rFonts w:asciiTheme="minorHAnsi" w:hAnsiTheme="minorHAnsi"/>
                <w:sz w:val="20"/>
                <w:szCs w:val="20"/>
                <w:lang w:val="sr-Cyrl-RS"/>
              </w:rPr>
              <w:t>математика</w:t>
            </w:r>
          </w:p>
        </w:tc>
        <w:tc>
          <w:tcPr>
            <w:tcW w:w="1276" w:type="dxa"/>
            <w:vAlign w:val="center"/>
          </w:tcPr>
          <w:p w:rsidR="005971DF" w:rsidRPr="000B5323" w:rsidRDefault="005971DF" w:rsidP="00B22ABC">
            <w:pPr>
              <w:jc w:val="center"/>
              <w:rPr>
                <w:rFonts w:asciiTheme="minorHAnsi" w:eastAsia="Calibri" w:hAnsiTheme="minorHAnsi" w:cstheme="minorHAnsi"/>
                <w:sz w:val="20"/>
                <w:szCs w:val="20"/>
                <w:lang w:val="sr-Cyrl-CS"/>
              </w:rPr>
            </w:pPr>
          </w:p>
        </w:tc>
        <w:tc>
          <w:tcPr>
            <w:tcW w:w="1134" w:type="dxa"/>
            <w:vAlign w:val="center"/>
          </w:tcPr>
          <w:p w:rsidR="005971DF" w:rsidRDefault="005971DF"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2</w:t>
            </w:r>
          </w:p>
        </w:tc>
        <w:tc>
          <w:tcPr>
            <w:tcW w:w="1559" w:type="dxa"/>
            <w:tcBorders>
              <w:right w:val="thickThinLargeGap" w:sz="24" w:space="0" w:color="auto"/>
            </w:tcBorders>
            <w:vAlign w:val="center"/>
          </w:tcPr>
          <w:p w:rsidR="005971DF" w:rsidRDefault="005971DF" w:rsidP="00B22ABC">
            <w:pPr>
              <w:jc w:val="center"/>
              <w:rPr>
                <w:rFonts w:asciiTheme="minorHAnsi" w:eastAsia="Calibri" w:hAnsiTheme="minorHAnsi" w:cstheme="minorHAnsi"/>
                <w:sz w:val="20"/>
                <w:szCs w:val="20"/>
                <w:lang w:val="sr-Cyrl-CS"/>
              </w:rPr>
            </w:pPr>
          </w:p>
        </w:tc>
      </w:tr>
      <w:tr w:rsidR="00E80A63" w:rsidRPr="00BE5602" w:rsidTr="00A00526">
        <w:trPr>
          <w:cantSplit/>
        </w:trPr>
        <w:tc>
          <w:tcPr>
            <w:tcW w:w="2551" w:type="dxa"/>
            <w:tcBorders>
              <w:left w:val="thinThickLargeGap" w:sz="24" w:space="0" w:color="auto"/>
            </w:tcBorders>
            <w:vAlign w:val="center"/>
          </w:tcPr>
          <w:p w:rsidR="00E80A63" w:rsidRDefault="00E80A63" w:rsidP="00B22ABC">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Хемун Ања</w:t>
            </w:r>
          </w:p>
        </w:tc>
        <w:tc>
          <w:tcPr>
            <w:tcW w:w="1134" w:type="dxa"/>
            <w:vAlign w:val="center"/>
          </w:tcPr>
          <w:p w:rsidR="00E80A63" w:rsidRPr="00E80A63" w:rsidRDefault="00E80A63"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5</w:t>
            </w:r>
          </w:p>
        </w:tc>
        <w:tc>
          <w:tcPr>
            <w:tcW w:w="2268" w:type="dxa"/>
          </w:tcPr>
          <w:p w:rsidR="00E80A63" w:rsidRDefault="00E80A63" w:rsidP="00B22ABC">
            <w:pPr>
              <w:jc w:val="center"/>
              <w:rPr>
                <w:rFonts w:asciiTheme="minorHAnsi" w:hAnsiTheme="minorHAnsi"/>
                <w:sz w:val="20"/>
                <w:szCs w:val="20"/>
                <w:lang w:val="sr-Cyrl-RS"/>
              </w:rPr>
            </w:pPr>
            <w:r>
              <w:rPr>
                <w:rFonts w:asciiTheme="minorHAnsi" w:hAnsiTheme="minorHAnsi"/>
                <w:sz w:val="20"/>
                <w:szCs w:val="20"/>
                <w:lang w:val="sr-Cyrl-RS"/>
              </w:rPr>
              <w:t>математика</w:t>
            </w:r>
          </w:p>
        </w:tc>
        <w:tc>
          <w:tcPr>
            <w:tcW w:w="1276" w:type="dxa"/>
            <w:vAlign w:val="center"/>
          </w:tcPr>
          <w:p w:rsidR="00E80A63" w:rsidRPr="000B5323" w:rsidRDefault="00E80A63" w:rsidP="00B22ABC">
            <w:pPr>
              <w:jc w:val="center"/>
              <w:rPr>
                <w:rFonts w:asciiTheme="minorHAnsi" w:eastAsia="Calibri" w:hAnsiTheme="minorHAnsi" w:cstheme="minorHAnsi"/>
                <w:sz w:val="20"/>
                <w:szCs w:val="20"/>
                <w:lang w:val="sr-Cyrl-CS"/>
              </w:rPr>
            </w:pPr>
          </w:p>
        </w:tc>
        <w:tc>
          <w:tcPr>
            <w:tcW w:w="1134" w:type="dxa"/>
            <w:vAlign w:val="center"/>
          </w:tcPr>
          <w:p w:rsidR="00E80A63" w:rsidRDefault="00E80A63" w:rsidP="00B22ABC">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E80A63" w:rsidRDefault="00E80A63" w:rsidP="00B22ABC">
            <w:pPr>
              <w:jc w:val="center"/>
              <w:rPr>
                <w:rFonts w:asciiTheme="minorHAnsi" w:eastAsia="Calibri" w:hAnsiTheme="minorHAnsi" w:cstheme="minorHAnsi"/>
                <w:sz w:val="20"/>
                <w:szCs w:val="20"/>
                <w:lang w:val="sr-Cyrl-CS"/>
              </w:rPr>
            </w:pPr>
          </w:p>
        </w:tc>
      </w:tr>
      <w:tr w:rsidR="00B22ABC" w:rsidRPr="00BE5602" w:rsidTr="00A00526">
        <w:trPr>
          <w:cantSplit/>
        </w:trPr>
        <w:tc>
          <w:tcPr>
            <w:tcW w:w="2551" w:type="dxa"/>
            <w:tcBorders>
              <w:left w:val="thinThickLargeGap" w:sz="24" w:space="0" w:color="auto"/>
            </w:tcBorders>
            <w:vAlign w:val="center"/>
          </w:tcPr>
          <w:p w:rsidR="00B22ABC" w:rsidRPr="000B5323" w:rsidRDefault="001D6037" w:rsidP="00B22ABC">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Матовић Лара</w:t>
            </w:r>
          </w:p>
        </w:tc>
        <w:tc>
          <w:tcPr>
            <w:tcW w:w="1134" w:type="dxa"/>
            <w:vAlign w:val="center"/>
          </w:tcPr>
          <w:p w:rsidR="00B22ABC" w:rsidRPr="001D6037" w:rsidRDefault="001D6037"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1</w:t>
            </w:r>
          </w:p>
        </w:tc>
        <w:tc>
          <w:tcPr>
            <w:tcW w:w="2268" w:type="dxa"/>
          </w:tcPr>
          <w:p w:rsidR="00B22ABC" w:rsidRPr="00DA3320" w:rsidRDefault="001D6037" w:rsidP="00B22ABC">
            <w:pPr>
              <w:jc w:val="center"/>
              <w:rPr>
                <w:rFonts w:asciiTheme="minorHAnsi" w:hAnsiTheme="minorHAnsi"/>
                <w:sz w:val="20"/>
                <w:szCs w:val="20"/>
                <w:lang w:val="sr-Cyrl-RS"/>
              </w:rPr>
            </w:pPr>
            <w:r>
              <w:rPr>
                <w:rFonts w:asciiTheme="minorHAnsi" w:hAnsiTheme="minorHAnsi"/>
                <w:sz w:val="20"/>
                <w:szCs w:val="20"/>
                <w:lang w:val="sr-Cyrl-RS"/>
              </w:rPr>
              <w:t>хемија</w:t>
            </w:r>
          </w:p>
        </w:tc>
        <w:tc>
          <w:tcPr>
            <w:tcW w:w="1276" w:type="dxa"/>
            <w:vAlign w:val="center"/>
          </w:tcPr>
          <w:p w:rsidR="00B22ABC" w:rsidRPr="000B5323" w:rsidRDefault="001D6037" w:rsidP="00B22ABC">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1</w:t>
            </w:r>
          </w:p>
        </w:tc>
        <w:tc>
          <w:tcPr>
            <w:tcW w:w="1134" w:type="dxa"/>
            <w:vAlign w:val="center"/>
          </w:tcPr>
          <w:p w:rsidR="00B22ABC" w:rsidRPr="000B5323" w:rsidRDefault="00B22ABC" w:rsidP="00B22ABC">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B22ABC" w:rsidRPr="000B5323" w:rsidRDefault="00B22ABC" w:rsidP="00B22ABC">
            <w:pPr>
              <w:jc w:val="center"/>
              <w:rPr>
                <w:rFonts w:asciiTheme="minorHAnsi" w:eastAsia="Calibri" w:hAnsiTheme="minorHAnsi" w:cstheme="minorHAnsi"/>
                <w:sz w:val="20"/>
                <w:szCs w:val="20"/>
                <w:lang w:val="sr-Cyrl-CS"/>
              </w:rPr>
            </w:pPr>
          </w:p>
        </w:tc>
      </w:tr>
      <w:tr w:rsidR="001D6037" w:rsidRPr="00BE5602" w:rsidTr="00C12C5D">
        <w:trPr>
          <w:cantSplit/>
        </w:trPr>
        <w:tc>
          <w:tcPr>
            <w:tcW w:w="2551" w:type="dxa"/>
            <w:tcBorders>
              <w:left w:val="thinThickLargeGap" w:sz="24" w:space="0" w:color="auto"/>
            </w:tcBorders>
            <w:vAlign w:val="center"/>
          </w:tcPr>
          <w:p w:rsidR="001D6037" w:rsidRPr="000B5323" w:rsidRDefault="001D6037" w:rsidP="001D6037">
            <w:pP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Бандулаја Јована</w:t>
            </w:r>
          </w:p>
        </w:tc>
        <w:tc>
          <w:tcPr>
            <w:tcW w:w="1134" w:type="dxa"/>
            <w:vAlign w:val="center"/>
          </w:tcPr>
          <w:p w:rsidR="001D6037" w:rsidRPr="001D6037" w:rsidRDefault="001D6037"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2</w:t>
            </w:r>
          </w:p>
        </w:tc>
        <w:tc>
          <w:tcPr>
            <w:tcW w:w="2268" w:type="dxa"/>
          </w:tcPr>
          <w:p w:rsidR="001D6037" w:rsidRDefault="001D6037" w:rsidP="001D6037">
            <w:pPr>
              <w:jc w:val="center"/>
            </w:pPr>
            <w:r w:rsidRPr="00F21634">
              <w:rPr>
                <w:rFonts w:asciiTheme="minorHAnsi" w:hAnsiTheme="minorHAnsi"/>
                <w:sz w:val="20"/>
                <w:szCs w:val="20"/>
                <w:lang w:val="sr-Cyrl-RS"/>
              </w:rPr>
              <w:t>хемија</w:t>
            </w:r>
          </w:p>
        </w:tc>
        <w:tc>
          <w:tcPr>
            <w:tcW w:w="1276" w:type="dxa"/>
            <w:vAlign w:val="center"/>
          </w:tcPr>
          <w:p w:rsidR="001D6037" w:rsidRPr="000B5323" w:rsidRDefault="001D6037"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1D6037" w:rsidRPr="000B5323" w:rsidRDefault="001D6037" w:rsidP="001D6037">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1D6037" w:rsidRPr="000B5323" w:rsidRDefault="001D6037" w:rsidP="001D6037">
            <w:pPr>
              <w:jc w:val="center"/>
              <w:rPr>
                <w:rFonts w:asciiTheme="minorHAnsi" w:eastAsia="Calibri" w:hAnsiTheme="minorHAnsi" w:cstheme="minorHAnsi"/>
                <w:sz w:val="20"/>
                <w:szCs w:val="20"/>
                <w:lang w:val="sr-Cyrl-CS"/>
              </w:rPr>
            </w:pPr>
          </w:p>
        </w:tc>
      </w:tr>
      <w:tr w:rsidR="001D6037" w:rsidRPr="00BE5602" w:rsidTr="00F06CE4">
        <w:trPr>
          <w:cantSplit/>
        </w:trPr>
        <w:tc>
          <w:tcPr>
            <w:tcW w:w="2551" w:type="dxa"/>
            <w:tcBorders>
              <w:left w:val="thinThickLargeGap" w:sz="24" w:space="0" w:color="auto"/>
            </w:tcBorders>
            <w:vAlign w:val="center"/>
          </w:tcPr>
          <w:p w:rsidR="001D6037" w:rsidRPr="001D6037" w:rsidRDefault="001D6037" w:rsidP="001D6037">
            <w:pPr>
              <w:rPr>
                <w:rFonts w:asciiTheme="minorHAnsi" w:eastAsia="Calibri" w:hAnsiTheme="minorHAnsi" w:cstheme="minorHAnsi"/>
                <w:sz w:val="20"/>
                <w:szCs w:val="20"/>
                <w:lang w:val="sr-Cyrl-RS"/>
              </w:rPr>
            </w:pPr>
            <w:r>
              <w:rPr>
                <w:rFonts w:asciiTheme="minorHAnsi" w:eastAsia="Calibri" w:hAnsiTheme="minorHAnsi" w:cstheme="minorHAnsi"/>
                <w:sz w:val="20"/>
                <w:szCs w:val="20"/>
                <w:lang w:val="sr-Cyrl-RS"/>
              </w:rPr>
              <w:t>Милошевић Душан</w:t>
            </w:r>
          </w:p>
        </w:tc>
        <w:tc>
          <w:tcPr>
            <w:tcW w:w="1134" w:type="dxa"/>
            <w:vAlign w:val="center"/>
          </w:tcPr>
          <w:p w:rsidR="001D6037" w:rsidRPr="001D6037" w:rsidRDefault="001D6037"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7</w:t>
            </w:r>
            <w:r>
              <w:rPr>
                <w:rFonts w:asciiTheme="minorHAnsi" w:eastAsia="Calibri" w:hAnsiTheme="minorHAnsi" w:cstheme="minorHAnsi"/>
                <w:sz w:val="20"/>
                <w:szCs w:val="20"/>
                <w:vertAlign w:val="subscript"/>
                <w:lang w:val="sr-Cyrl-CS"/>
              </w:rPr>
              <w:t>3</w:t>
            </w:r>
          </w:p>
        </w:tc>
        <w:tc>
          <w:tcPr>
            <w:tcW w:w="2268" w:type="dxa"/>
          </w:tcPr>
          <w:p w:rsidR="001D6037" w:rsidRDefault="001D6037" w:rsidP="001D6037">
            <w:pPr>
              <w:jc w:val="center"/>
            </w:pPr>
            <w:r w:rsidRPr="00F21634">
              <w:rPr>
                <w:rFonts w:asciiTheme="minorHAnsi" w:hAnsiTheme="minorHAnsi"/>
                <w:sz w:val="20"/>
                <w:szCs w:val="20"/>
                <w:lang w:val="sr-Cyrl-RS"/>
              </w:rPr>
              <w:t>хемија</w:t>
            </w:r>
          </w:p>
        </w:tc>
        <w:tc>
          <w:tcPr>
            <w:tcW w:w="1276" w:type="dxa"/>
            <w:vAlign w:val="center"/>
          </w:tcPr>
          <w:p w:rsidR="001D6037" w:rsidRPr="000B5323" w:rsidRDefault="001D6037"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3</w:t>
            </w:r>
          </w:p>
        </w:tc>
        <w:tc>
          <w:tcPr>
            <w:tcW w:w="1134" w:type="dxa"/>
            <w:vAlign w:val="center"/>
          </w:tcPr>
          <w:p w:rsidR="001D6037" w:rsidRPr="000B5323" w:rsidRDefault="001D6037" w:rsidP="001D6037">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1D6037" w:rsidRPr="000B5323" w:rsidRDefault="001D6037" w:rsidP="001D6037">
            <w:pPr>
              <w:jc w:val="center"/>
              <w:rPr>
                <w:rFonts w:asciiTheme="minorHAnsi" w:eastAsia="Calibri" w:hAnsiTheme="minorHAnsi" w:cstheme="minorHAnsi"/>
                <w:sz w:val="20"/>
                <w:szCs w:val="20"/>
                <w:lang w:val="sr-Cyrl-CS"/>
              </w:rPr>
            </w:pPr>
          </w:p>
        </w:tc>
      </w:tr>
      <w:tr w:rsidR="00F4552C" w:rsidRPr="00BE5602" w:rsidTr="00F06CE4">
        <w:trPr>
          <w:cantSplit/>
        </w:trPr>
        <w:tc>
          <w:tcPr>
            <w:tcW w:w="2551" w:type="dxa"/>
            <w:tcBorders>
              <w:left w:val="thinThickLargeGap" w:sz="24" w:space="0" w:color="auto"/>
            </w:tcBorders>
            <w:vAlign w:val="center"/>
          </w:tcPr>
          <w:p w:rsidR="00F4552C" w:rsidRPr="0096679B" w:rsidRDefault="00F4552C" w:rsidP="001D6037">
            <w:pPr>
              <w:rPr>
                <w:rFonts w:asciiTheme="minorHAnsi" w:eastAsia="Calibri" w:hAnsiTheme="minorHAnsi" w:cstheme="minorHAnsi"/>
                <w:sz w:val="20"/>
                <w:szCs w:val="20"/>
                <w:lang w:val="sr-Latn-RS"/>
              </w:rPr>
            </w:pPr>
            <w:r>
              <w:rPr>
                <w:rFonts w:asciiTheme="minorHAnsi" w:eastAsia="Calibri" w:hAnsiTheme="minorHAnsi" w:cstheme="minorHAnsi"/>
                <w:sz w:val="20"/>
                <w:szCs w:val="20"/>
                <w:lang w:val="sr-Cyrl-RS"/>
              </w:rPr>
              <w:t>Пувача Јован</w:t>
            </w:r>
          </w:p>
        </w:tc>
        <w:tc>
          <w:tcPr>
            <w:tcW w:w="1134" w:type="dxa"/>
            <w:vAlign w:val="center"/>
          </w:tcPr>
          <w:p w:rsidR="00F4552C" w:rsidRPr="00F4552C" w:rsidRDefault="00F4552C"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3</w:t>
            </w:r>
          </w:p>
        </w:tc>
        <w:tc>
          <w:tcPr>
            <w:tcW w:w="2268" w:type="dxa"/>
          </w:tcPr>
          <w:p w:rsidR="00F4552C" w:rsidRPr="00F21634" w:rsidRDefault="00F4552C" w:rsidP="001D6037">
            <w:pPr>
              <w:jc w:val="center"/>
              <w:rPr>
                <w:rFonts w:asciiTheme="minorHAnsi" w:hAnsiTheme="minorHAnsi"/>
                <w:sz w:val="20"/>
                <w:szCs w:val="20"/>
                <w:lang w:val="sr-Cyrl-RS"/>
              </w:rPr>
            </w:pPr>
            <w:r>
              <w:rPr>
                <w:rFonts w:asciiTheme="minorHAnsi" w:hAnsiTheme="minorHAnsi"/>
                <w:sz w:val="20"/>
                <w:szCs w:val="20"/>
                <w:lang w:val="sr-Cyrl-RS"/>
              </w:rPr>
              <w:t>Информатика ДАБАР</w:t>
            </w:r>
          </w:p>
        </w:tc>
        <w:tc>
          <w:tcPr>
            <w:tcW w:w="1276" w:type="dxa"/>
            <w:vAlign w:val="center"/>
          </w:tcPr>
          <w:p w:rsidR="00F4552C" w:rsidRDefault="00F4552C" w:rsidP="001D6037">
            <w:pPr>
              <w:jc w:val="center"/>
              <w:rPr>
                <w:rFonts w:asciiTheme="minorHAnsi" w:eastAsia="Calibri" w:hAnsiTheme="minorHAnsi" w:cstheme="minorHAnsi"/>
                <w:sz w:val="20"/>
                <w:szCs w:val="20"/>
                <w:lang w:val="sr-Cyrl-CS"/>
              </w:rPr>
            </w:pPr>
          </w:p>
        </w:tc>
        <w:tc>
          <w:tcPr>
            <w:tcW w:w="1134" w:type="dxa"/>
            <w:vAlign w:val="center"/>
          </w:tcPr>
          <w:p w:rsidR="00F4552C" w:rsidRPr="000B5323" w:rsidRDefault="00F4552C" w:rsidP="001D6037">
            <w:pPr>
              <w:jc w:val="center"/>
              <w:rPr>
                <w:rFonts w:asciiTheme="minorHAnsi" w:eastAsia="Calibri" w:hAnsiTheme="minorHAnsi" w:cstheme="minorHAnsi"/>
                <w:sz w:val="20"/>
                <w:szCs w:val="20"/>
                <w:lang w:val="sr-Cyrl-CS"/>
              </w:rPr>
            </w:pPr>
          </w:p>
        </w:tc>
        <w:tc>
          <w:tcPr>
            <w:tcW w:w="1559" w:type="dxa"/>
            <w:tcBorders>
              <w:right w:val="thickThinLargeGap" w:sz="24" w:space="0" w:color="auto"/>
            </w:tcBorders>
            <w:vAlign w:val="center"/>
          </w:tcPr>
          <w:p w:rsidR="00F4552C" w:rsidRPr="000B5323" w:rsidRDefault="00E80A63" w:rsidP="001D6037">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Пласман</w:t>
            </w:r>
          </w:p>
        </w:tc>
      </w:tr>
      <w:tr w:rsidR="00E80A63" w:rsidRPr="00BE5602" w:rsidTr="0074005D">
        <w:trPr>
          <w:cantSplit/>
        </w:trPr>
        <w:tc>
          <w:tcPr>
            <w:tcW w:w="2551" w:type="dxa"/>
            <w:tcBorders>
              <w:left w:val="thinThickLargeGap" w:sz="24" w:space="0" w:color="auto"/>
              <w:bottom w:val="thickThinLargeGap" w:sz="24" w:space="0" w:color="auto"/>
            </w:tcBorders>
            <w:vAlign w:val="center"/>
          </w:tcPr>
          <w:p w:rsidR="00E80A63" w:rsidRDefault="00E80A63" w:rsidP="00E80A63">
            <w:pPr>
              <w:rPr>
                <w:rFonts w:asciiTheme="minorHAnsi" w:eastAsia="Calibri" w:hAnsiTheme="minorHAnsi" w:cstheme="minorHAnsi"/>
                <w:sz w:val="20"/>
                <w:szCs w:val="20"/>
                <w:lang w:val="sr-Cyrl-RS"/>
              </w:rPr>
            </w:pPr>
            <w:r>
              <w:rPr>
                <w:rFonts w:asciiTheme="minorHAnsi" w:eastAsia="Calibri" w:hAnsiTheme="minorHAnsi" w:cstheme="minorHAnsi"/>
                <w:sz w:val="20"/>
                <w:szCs w:val="20"/>
                <w:lang w:val="sr-Cyrl-RS"/>
              </w:rPr>
              <w:t>Винчић Теодора</w:t>
            </w:r>
          </w:p>
        </w:tc>
        <w:tc>
          <w:tcPr>
            <w:tcW w:w="1134" w:type="dxa"/>
            <w:tcBorders>
              <w:bottom w:val="thickThinLargeGap" w:sz="24" w:space="0" w:color="auto"/>
            </w:tcBorders>
            <w:vAlign w:val="center"/>
          </w:tcPr>
          <w:p w:rsidR="00E80A63" w:rsidRPr="00E80A63" w:rsidRDefault="00E80A63" w:rsidP="00E80A6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8</w:t>
            </w:r>
            <w:r>
              <w:rPr>
                <w:rFonts w:asciiTheme="minorHAnsi" w:eastAsia="Calibri" w:hAnsiTheme="minorHAnsi" w:cstheme="minorHAnsi"/>
                <w:sz w:val="20"/>
                <w:szCs w:val="20"/>
                <w:vertAlign w:val="subscript"/>
                <w:lang w:val="sr-Cyrl-CS"/>
              </w:rPr>
              <w:t>1</w:t>
            </w:r>
          </w:p>
        </w:tc>
        <w:tc>
          <w:tcPr>
            <w:tcW w:w="2268" w:type="dxa"/>
            <w:tcBorders>
              <w:bottom w:val="thickThinLargeGap" w:sz="24" w:space="0" w:color="auto"/>
            </w:tcBorders>
          </w:tcPr>
          <w:p w:rsidR="00E80A63" w:rsidRPr="00F21634" w:rsidRDefault="00E80A63" w:rsidP="00E80A63">
            <w:pPr>
              <w:jc w:val="center"/>
              <w:rPr>
                <w:rFonts w:asciiTheme="minorHAnsi" w:hAnsiTheme="minorHAnsi"/>
                <w:sz w:val="20"/>
                <w:szCs w:val="20"/>
                <w:lang w:val="sr-Cyrl-RS"/>
              </w:rPr>
            </w:pPr>
            <w:r>
              <w:rPr>
                <w:rFonts w:asciiTheme="minorHAnsi" w:hAnsiTheme="minorHAnsi"/>
                <w:sz w:val="20"/>
                <w:szCs w:val="20"/>
                <w:lang w:val="sr-Cyrl-RS"/>
              </w:rPr>
              <w:t>Информатика ДАБАР</w:t>
            </w:r>
          </w:p>
        </w:tc>
        <w:tc>
          <w:tcPr>
            <w:tcW w:w="1276" w:type="dxa"/>
            <w:tcBorders>
              <w:bottom w:val="thickThinLargeGap" w:sz="24" w:space="0" w:color="auto"/>
            </w:tcBorders>
            <w:vAlign w:val="center"/>
          </w:tcPr>
          <w:p w:rsidR="00E80A63" w:rsidRDefault="00E80A63" w:rsidP="00E80A63">
            <w:pPr>
              <w:jc w:val="center"/>
              <w:rPr>
                <w:rFonts w:asciiTheme="minorHAnsi" w:eastAsia="Calibri" w:hAnsiTheme="minorHAnsi" w:cstheme="minorHAnsi"/>
                <w:sz w:val="20"/>
                <w:szCs w:val="20"/>
                <w:lang w:val="sr-Cyrl-CS"/>
              </w:rPr>
            </w:pPr>
          </w:p>
        </w:tc>
        <w:tc>
          <w:tcPr>
            <w:tcW w:w="1134" w:type="dxa"/>
            <w:tcBorders>
              <w:bottom w:val="thickThinLargeGap" w:sz="24" w:space="0" w:color="auto"/>
            </w:tcBorders>
            <w:vAlign w:val="center"/>
          </w:tcPr>
          <w:p w:rsidR="00E80A63" w:rsidRPr="000B5323" w:rsidRDefault="00E80A63" w:rsidP="00E80A63">
            <w:pPr>
              <w:jc w:val="center"/>
              <w:rPr>
                <w:rFonts w:asciiTheme="minorHAnsi" w:eastAsia="Calibri" w:hAnsiTheme="minorHAnsi" w:cstheme="minorHAnsi"/>
                <w:sz w:val="20"/>
                <w:szCs w:val="20"/>
                <w:lang w:val="sr-Cyrl-CS"/>
              </w:rPr>
            </w:pPr>
          </w:p>
        </w:tc>
        <w:tc>
          <w:tcPr>
            <w:tcW w:w="1559" w:type="dxa"/>
            <w:tcBorders>
              <w:bottom w:val="thickThinLargeGap" w:sz="24" w:space="0" w:color="auto"/>
              <w:right w:val="thickThinLargeGap" w:sz="24" w:space="0" w:color="auto"/>
            </w:tcBorders>
            <w:vAlign w:val="center"/>
          </w:tcPr>
          <w:p w:rsidR="00E80A63" w:rsidRPr="000B5323" w:rsidRDefault="00E80A63" w:rsidP="00E80A63">
            <w:pPr>
              <w:jc w:val="center"/>
              <w:rPr>
                <w:rFonts w:asciiTheme="minorHAnsi" w:eastAsia="Calibri" w:hAnsiTheme="minorHAnsi" w:cstheme="minorHAnsi"/>
                <w:sz w:val="20"/>
                <w:szCs w:val="20"/>
                <w:lang w:val="sr-Cyrl-CS"/>
              </w:rPr>
            </w:pPr>
            <w:r>
              <w:rPr>
                <w:rFonts w:asciiTheme="minorHAnsi" w:eastAsia="Calibri" w:hAnsiTheme="minorHAnsi" w:cstheme="minorHAnsi"/>
                <w:sz w:val="20"/>
                <w:szCs w:val="20"/>
                <w:lang w:val="sr-Cyrl-CS"/>
              </w:rPr>
              <w:t>Пласман</w:t>
            </w:r>
          </w:p>
        </w:tc>
      </w:tr>
    </w:tbl>
    <w:p w:rsidR="00D36BF3" w:rsidRPr="00D12FB7" w:rsidRDefault="00D36BF3" w:rsidP="00D36BF3">
      <w:pPr>
        <w:rPr>
          <w:lang w:val="sr-Cyrl-CS"/>
        </w:rPr>
      </w:pPr>
    </w:p>
    <w:p w:rsidR="00F7361F" w:rsidRDefault="00E80A63" w:rsidP="00B6734F">
      <w:pPr>
        <w:ind w:firstLine="1122"/>
        <w:jc w:val="both"/>
        <w:rPr>
          <w:rFonts w:asciiTheme="minorHAnsi" w:eastAsia="Calibri" w:hAnsiTheme="minorHAnsi"/>
          <w:noProof w:val="0"/>
          <w:lang w:val="sr-Cyrl-RS"/>
        </w:rPr>
      </w:pPr>
      <w:r>
        <w:rPr>
          <w:rFonts w:ascii="Calibri" w:hAnsi="Calibri"/>
          <w:sz w:val="22"/>
          <w:szCs w:val="22"/>
          <w:lang w:val="sr-Cyrl-RS"/>
        </w:rPr>
        <w:t xml:space="preserve">Из области биологије наши ученици су учествовали на такмичењу: </w:t>
      </w:r>
      <w:r w:rsidRPr="00E80A63">
        <w:rPr>
          <w:rFonts w:eastAsia="Calibri"/>
          <w:b/>
          <w:noProof w:val="0"/>
          <w:lang w:val="en-US"/>
        </w:rPr>
        <w:t>Brainfinity- Collaborative Problem Solving Challenge</w:t>
      </w:r>
      <w:r>
        <w:rPr>
          <w:rFonts w:eastAsia="Calibri"/>
          <w:b/>
          <w:noProof w:val="0"/>
          <w:lang w:val="sr-Cyrl-RS"/>
        </w:rPr>
        <w:t xml:space="preserve">. </w:t>
      </w:r>
      <w:r w:rsidRPr="00E80A63">
        <w:rPr>
          <w:rFonts w:asciiTheme="minorHAnsi" w:eastAsia="Calibri" w:hAnsiTheme="minorHAnsi"/>
          <w:noProof w:val="0"/>
          <w:lang w:val="sr-Cyrl-RS"/>
        </w:rPr>
        <w:t>На наведеном такмичењу смо имали две екипе</w:t>
      </w:r>
      <w:r>
        <w:rPr>
          <w:rFonts w:asciiTheme="minorHAnsi" w:eastAsia="Calibri" w:hAnsiTheme="minorHAnsi"/>
          <w:noProof w:val="0"/>
          <w:lang w:val="sr-Cyrl-RS"/>
        </w:rPr>
        <w:t>. Једну су чинили следе</w:t>
      </w:r>
      <w:r w:rsidR="00074C4D">
        <w:rPr>
          <w:rFonts w:asciiTheme="minorHAnsi" w:eastAsia="Calibri" w:hAnsiTheme="minorHAnsi"/>
          <w:noProof w:val="0"/>
          <w:lang w:val="sr-Cyrl-RS"/>
        </w:rPr>
        <w:t>ће ученици: Теодор Врачаревић, К</w:t>
      </w:r>
      <w:r>
        <w:rPr>
          <w:rFonts w:asciiTheme="minorHAnsi" w:eastAsia="Calibri" w:hAnsiTheme="minorHAnsi"/>
          <w:noProof w:val="0"/>
          <w:lang w:val="sr-Cyrl-RS"/>
        </w:rPr>
        <w:t>онстантин Дејановић, Марта Малешевић и Ања Хемун. Другу екипу су чинили: Стефан Бодрожић, Маша Тешић, Сергеј Угриновић и Јелена Тривун.</w:t>
      </w:r>
    </w:p>
    <w:p w:rsidR="00E80A63" w:rsidRDefault="00E80A63" w:rsidP="00B6734F">
      <w:pPr>
        <w:ind w:firstLine="1122"/>
        <w:jc w:val="both"/>
        <w:rPr>
          <w:rFonts w:asciiTheme="minorHAnsi" w:eastAsia="Calibri" w:hAnsiTheme="minorHAnsi"/>
          <w:noProof w:val="0"/>
          <w:lang w:val="sr-Cyrl-RS"/>
        </w:rPr>
      </w:pPr>
      <w:r>
        <w:rPr>
          <w:rFonts w:asciiTheme="minorHAnsi" w:eastAsia="Calibri" w:hAnsiTheme="minorHAnsi"/>
          <w:noProof w:val="0"/>
          <w:lang w:val="sr-Cyrl-RS"/>
        </w:rPr>
        <w:t>Као и сваке године наши ученици су учесници различитих конкурса. Наши ученици су учествовали на следећим литерарним конкурсима: Мирослав Мика Антић, међуопштинске организације слепих и слабовидих</w:t>
      </w:r>
      <w:r w:rsidR="00970B44">
        <w:rPr>
          <w:rFonts w:asciiTheme="minorHAnsi" w:eastAsia="Calibri" w:hAnsiTheme="minorHAnsi"/>
          <w:noProof w:val="0"/>
          <w:lang w:val="sr-Cyrl-RS"/>
        </w:rPr>
        <w:t>, на литерарном конкурсу посвећеном Даници Јовановић</w:t>
      </w:r>
      <w:r w:rsidR="00CD08EA">
        <w:rPr>
          <w:rFonts w:asciiTheme="minorHAnsi" w:eastAsia="Calibri" w:hAnsiTheme="minorHAnsi"/>
          <w:noProof w:val="0"/>
          <w:lang w:val="sr-Cyrl-RS"/>
        </w:rPr>
        <w:t>, на конкурсу ДОСТА СУ ЈЕДНЕ ШУМАРИЦЕ</w:t>
      </w:r>
      <w:r w:rsidR="00970B44">
        <w:rPr>
          <w:rFonts w:asciiTheme="minorHAnsi" w:eastAsia="Calibri" w:hAnsiTheme="minorHAnsi"/>
          <w:noProof w:val="0"/>
          <w:lang w:val="sr-Cyrl-RS"/>
        </w:rPr>
        <w:t>.</w:t>
      </w:r>
      <w:r>
        <w:rPr>
          <w:rFonts w:asciiTheme="minorHAnsi" w:eastAsia="Calibri" w:hAnsiTheme="minorHAnsi"/>
          <w:noProof w:val="0"/>
          <w:lang w:val="sr-Cyrl-RS"/>
        </w:rPr>
        <w:t xml:space="preserve"> </w:t>
      </w:r>
    </w:p>
    <w:p w:rsidR="00E83AFC" w:rsidRPr="00E80A63" w:rsidRDefault="00E83AFC" w:rsidP="00B6734F">
      <w:pPr>
        <w:ind w:firstLine="1122"/>
        <w:jc w:val="both"/>
        <w:rPr>
          <w:rFonts w:ascii="Calibri" w:hAnsi="Calibri"/>
          <w:sz w:val="22"/>
          <w:szCs w:val="22"/>
          <w:lang w:val="sr-Cyrl-RS"/>
        </w:rPr>
      </w:pPr>
      <w:r>
        <w:rPr>
          <w:rFonts w:asciiTheme="minorHAnsi" w:eastAsia="Calibri" w:hAnsiTheme="minorHAnsi"/>
          <w:noProof w:val="0"/>
          <w:lang w:val="sr-Cyrl-RS"/>
        </w:rPr>
        <w:t>Такође су наши ученици учествовали и на ликовним конкурсима: Мали Пјер и на Конкурсу Центра за ликовно васпитање деце и омладине.</w:t>
      </w:r>
    </w:p>
    <w:p w:rsidR="007212A1" w:rsidRDefault="007212A1" w:rsidP="00B6734F">
      <w:pPr>
        <w:ind w:firstLine="1122"/>
        <w:jc w:val="both"/>
        <w:rPr>
          <w:rFonts w:ascii="Calibri" w:hAnsi="Calibri"/>
          <w:lang w:val="sr-Cyrl-RS"/>
        </w:rPr>
      </w:pPr>
    </w:p>
    <w:p w:rsidR="00074C4D" w:rsidRDefault="00074C4D" w:rsidP="00B6734F">
      <w:pPr>
        <w:ind w:firstLine="1122"/>
        <w:jc w:val="both"/>
        <w:rPr>
          <w:rFonts w:ascii="Calibri" w:hAnsi="Calibri"/>
          <w:lang w:val="sr-Cyrl-RS"/>
        </w:rPr>
      </w:pPr>
    </w:p>
    <w:p w:rsidR="00AC34E4" w:rsidRPr="000B6A07" w:rsidRDefault="00AC34E4" w:rsidP="00AC34E4">
      <w:pPr>
        <w:ind w:firstLine="1122"/>
        <w:jc w:val="both"/>
        <w:rPr>
          <w:rFonts w:ascii="Calibri" w:hAnsi="Calibri"/>
          <w:lang w:val="sr-Cyrl-CS"/>
        </w:rPr>
      </w:pPr>
    </w:p>
    <w:p w:rsidR="00AC34E4" w:rsidRPr="000B6A07" w:rsidRDefault="00D26447" w:rsidP="00624727">
      <w:pPr>
        <w:pStyle w:val="Heading3"/>
        <w:rPr>
          <w:rFonts w:ascii="Calibri" w:hAnsi="Calibri"/>
        </w:rPr>
      </w:pPr>
      <w:r>
        <w:rPr>
          <w:rFonts w:ascii="Calibri" w:hAnsi="Calibri"/>
          <w:lang w:val="en-US"/>
        </w:rPr>
        <w:lastRenderedPageBreak/>
        <w:t>2.</w:t>
      </w:r>
      <w:r>
        <w:rPr>
          <w:rFonts w:ascii="Calibri" w:hAnsi="Calibri"/>
        </w:rPr>
        <w:t>4</w:t>
      </w:r>
      <w:r w:rsidR="00306192" w:rsidRPr="000B6A07">
        <w:rPr>
          <w:rFonts w:ascii="Calibri" w:hAnsi="Calibri"/>
          <w:lang w:val="en-US"/>
        </w:rPr>
        <w:t xml:space="preserve"> </w:t>
      </w:r>
      <w:r w:rsidR="00AC34E4" w:rsidRPr="000B6A07">
        <w:rPr>
          <w:rFonts w:ascii="Calibri" w:hAnsi="Calibri"/>
        </w:rPr>
        <w:t>Дечји савез школе</w:t>
      </w:r>
    </w:p>
    <w:p w:rsidR="00AC34E4" w:rsidRPr="000B6A07" w:rsidRDefault="00AC34E4" w:rsidP="00AC34E4">
      <w:pPr>
        <w:ind w:firstLine="1122"/>
        <w:jc w:val="both"/>
        <w:rPr>
          <w:rFonts w:ascii="Calibri" w:hAnsi="Calibri"/>
          <w:lang w:val="sr-Cyrl-CS"/>
        </w:rPr>
      </w:pPr>
    </w:p>
    <w:p w:rsidR="009016B6" w:rsidRPr="009016B6" w:rsidRDefault="009016B6" w:rsidP="009016B6">
      <w:pPr>
        <w:spacing w:before="72" w:after="144"/>
        <w:jc w:val="both"/>
        <w:rPr>
          <w:rFonts w:ascii="Calibri" w:hAnsi="Calibri"/>
          <w:noProof w:val="0"/>
          <w:spacing w:val="2"/>
          <w:lang w:val="sr-Latn-RS" w:eastAsia="sr-Latn-RS"/>
        </w:rPr>
      </w:pPr>
      <w:r w:rsidRPr="009016B6">
        <w:rPr>
          <w:rFonts w:ascii="Calibri" w:hAnsi="Calibri"/>
          <w:noProof w:val="0"/>
          <w:spacing w:val="2"/>
          <w:lang w:val="sr-Latn-RS" w:eastAsia="sr-Latn-RS"/>
        </w:rPr>
        <w:t>oд 7. октобра 2019. године у нашој школи је обележена „Дечија недеља“ низом различитих активности. Учествовали су сви ученици од I до  IV разреда. Организатори су биле учитељице других и трећих разреда.</w:t>
      </w:r>
    </w:p>
    <w:p w:rsidR="009016B6" w:rsidRPr="009016B6" w:rsidRDefault="009016B6" w:rsidP="009016B6">
      <w:pPr>
        <w:spacing w:before="72" w:after="144"/>
        <w:jc w:val="both"/>
        <w:rPr>
          <w:rFonts w:ascii="Calibri" w:hAnsi="Calibri"/>
          <w:noProof w:val="0"/>
          <w:spacing w:val="2"/>
          <w:lang w:val="sr-Latn-RS" w:eastAsia="sr-Latn-RS"/>
        </w:rPr>
      </w:pPr>
      <w:r w:rsidRPr="009016B6">
        <w:rPr>
          <w:rFonts w:ascii="Calibri" w:hAnsi="Calibri"/>
          <w:noProof w:val="0"/>
          <w:spacing w:val="2"/>
          <w:lang w:val="sr-Latn-RS" w:eastAsia="sr-Latn-RS"/>
        </w:rPr>
        <w:t>У понедељак 7.10.2019. за ученике првих разреда је одржан свечани пријем у Дечији савез пријатеља деце. Након тога су поједини ученици заједно са учитељицом присуствовали пријему код председника општине у оквиру активности Дана отворених врата. Одржане су радионице за ученике првих и других разреда у сарадњи са реализаторима пројекта „BrainOBrain“.</w:t>
      </w:r>
    </w:p>
    <w:p w:rsidR="009016B6" w:rsidRPr="009016B6" w:rsidRDefault="009016B6" w:rsidP="009016B6">
      <w:pPr>
        <w:spacing w:before="72" w:after="144"/>
        <w:jc w:val="both"/>
        <w:rPr>
          <w:rFonts w:ascii="Calibri" w:hAnsi="Calibri"/>
          <w:noProof w:val="0"/>
          <w:spacing w:val="2"/>
          <w:lang w:val="sr-Latn-RS" w:eastAsia="sr-Latn-RS"/>
        </w:rPr>
      </w:pPr>
      <w:r w:rsidRPr="009016B6">
        <w:rPr>
          <w:rFonts w:ascii="Calibri" w:hAnsi="Calibri"/>
          <w:noProof w:val="0"/>
          <w:spacing w:val="2"/>
          <w:lang w:val="sr-Latn-RS" w:eastAsia="sr-Latn-RS"/>
        </w:rPr>
        <w:t>У уторак 8.10.2019. ученици првих разреда су заједно са својим учитељицама посетили градску библиотеку где је свим ученицима обезбеђено бесплатно учлањење. Ученици II, III и IV разреда су активно учествовали у акцији „Поклонићу другу играчку…“</w:t>
      </w:r>
    </w:p>
    <w:p w:rsidR="009016B6" w:rsidRPr="009016B6" w:rsidRDefault="009016B6" w:rsidP="009016B6">
      <w:pPr>
        <w:spacing w:before="72" w:after="144"/>
        <w:jc w:val="both"/>
        <w:rPr>
          <w:rFonts w:ascii="Calibri" w:hAnsi="Calibri"/>
          <w:noProof w:val="0"/>
          <w:spacing w:val="2"/>
          <w:lang w:val="sr-Latn-RS" w:eastAsia="sr-Latn-RS"/>
        </w:rPr>
      </w:pPr>
      <w:r w:rsidRPr="009016B6">
        <w:rPr>
          <w:rFonts w:ascii="Calibri" w:hAnsi="Calibri"/>
          <w:noProof w:val="0"/>
          <w:spacing w:val="2"/>
          <w:lang w:val="sr-Latn-RS" w:eastAsia="sr-Latn-RS"/>
        </w:rPr>
        <w:t>У среду 9.10.2019. ученици првих разреда су учествовали у акцији „Садимо дрво генерације“. Ученици других разреда су учествовали у презентацији пројектне наставе „Лепе мисли, лепо пиши“ (Калиграфија), излажући своје радове у хол школе. Ученици трећег и четвртог разреда су активно учествовали на радионици „BrainOBrain“.</w:t>
      </w:r>
    </w:p>
    <w:p w:rsidR="009016B6" w:rsidRPr="009016B6" w:rsidRDefault="009016B6" w:rsidP="009016B6">
      <w:pPr>
        <w:spacing w:before="72" w:after="144"/>
        <w:jc w:val="both"/>
        <w:rPr>
          <w:rFonts w:ascii="Calibri" w:hAnsi="Calibri"/>
          <w:noProof w:val="0"/>
          <w:spacing w:val="2"/>
          <w:lang w:val="sr-Latn-RS" w:eastAsia="sr-Latn-RS"/>
        </w:rPr>
      </w:pPr>
      <w:r w:rsidRPr="009016B6">
        <w:rPr>
          <w:rFonts w:ascii="Calibri" w:hAnsi="Calibri"/>
          <w:noProof w:val="0"/>
          <w:spacing w:val="2"/>
          <w:lang w:val="sr-Latn-RS" w:eastAsia="sr-Latn-RS"/>
        </w:rPr>
        <w:t>У четвртак 10.10.2019. ученици првог разреда су цртали кредама у боји испред школе на тему „Имам право да…“ Ученици осталих разреда су у својим учионицама радили ликовне и литерарне радове на исту тему и остварили право на учешће у наградном конкурсу у оквиру „Дечије недеље“. Ученици трећих разреда посетили су градски парк а ученици четвртих разреда посетили су Национални парк Фрушка гора и показали да имају право на здрав живот.</w:t>
      </w:r>
    </w:p>
    <w:p w:rsidR="009016B6" w:rsidRPr="009016B6" w:rsidRDefault="009016B6" w:rsidP="009016B6">
      <w:pPr>
        <w:spacing w:before="72" w:after="144"/>
        <w:jc w:val="both"/>
        <w:rPr>
          <w:rFonts w:ascii="Calibri" w:hAnsi="Calibri"/>
          <w:noProof w:val="0"/>
          <w:spacing w:val="2"/>
          <w:lang w:val="sr-Latn-RS" w:eastAsia="sr-Latn-RS"/>
        </w:rPr>
      </w:pPr>
      <w:r w:rsidRPr="009016B6">
        <w:rPr>
          <w:rFonts w:ascii="Calibri" w:hAnsi="Calibri"/>
          <w:noProof w:val="0"/>
          <w:spacing w:val="2"/>
          <w:lang w:val="sr-Latn-RS" w:eastAsia="sr-Latn-RS"/>
        </w:rPr>
        <w:t>У петак 11.10.2019. ученици првих и других разреда су  активно учествовали у маскенбалу, а остали ученици су били публика. Маскирани ученици су се прошетали центром града и својим необичним и лепим костимима одушевили све присутне. У холу школе изложени су награђени ликовни и литерарни радови на тему „Имам право да…“</w:t>
      </w:r>
    </w:p>
    <w:p w:rsidR="009016B6" w:rsidRPr="009016B6" w:rsidRDefault="009016B6" w:rsidP="009016B6">
      <w:pPr>
        <w:spacing w:before="72" w:after="144"/>
        <w:jc w:val="both"/>
        <w:rPr>
          <w:rFonts w:ascii="Calibri" w:hAnsi="Calibri"/>
          <w:noProof w:val="0"/>
          <w:spacing w:val="2"/>
          <w:lang w:val="sr-Latn-RS" w:eastAsia="sr-Latn-RS"/>
        </w:rPr>
      </w:pPr>
      <w:r w:rsidRPr="009016B6">
        <w:rPr>
          <w:rFonts w:ascii="Calibri" w:hAnsi="Calibri"/>
          <w:noProof w:val="0"/>
          <w:spacing w:val="2"/>
          <w:lang w:val="sr-Latn-RS" w:eastAsia="sr-Latn-RS"/>
        </w:rPr>
        <w:t>Током читаве недеље текла је акција прикупљања новчаних средстава за потребе Црвеног крста. Тој акцији су се одазвали ученици свих разреда.</w:t>
      </w:r>
    </w:p>
    <w:p w:rsidR="009016B6" w:rsidRPr="009016B6" w:rsidRDefault="009016B6" w:rsidP="009016B6">
      <w:pPr>
        <w:spacing w:before="72" w:after="144"/>
        <w:jc w:val="both"/>
        <w:rPr>
          <w:rFonts w:ascii="Calibri" w:hAnsi="Calibri"/>
          <w:noProof w:val="0"/>
          <w:spacing w:val="2"/>
          <w:lang w:val="sr-Latn-RS" w:eastAsia="sr-Latn-RS"/>
        </w:rPr>
      </w:pPr>
      <w:r w:rsidRPr="009016B6">
        <w:rPr>
          <w:rFonts w:ascii="Calibri" w:hAnsi="Calibri"/>
          <w:noProof w:val="0"/>
          <w:spacing w:val="2"/>
          <w:lang w:val="sr-Latn-RS" w:eastAsia="sr-Latn-RS"/>
        </w:rPr>
        <w:t>Ученици су врло радо учествовали у реализацији разноврсних активности током Дечије недеље.</w:t>
      </w:r>
    </w:p>
    <w:p w:rsidR="009016B6" w:rsidRDefault="009016B6" w:rsidP="00624727">
      <w:pPr>
        <w:jc w:val="both"/>
        <w:rPr>
          <w:rFonts w:ascii="Calibri" w:hAnsi="Calibri"/>
          <w:u w:val="single"/>
          <w:lang w:val="sr-Cyrl-CS"/>
        </w:rPr>
      </w:pPr>
    </w:p>
    <w:p w:rsidR="00074C4D" w:rsidRPr="000B6A07" w:rsidRDefault="00074C4D" w:rsidP="00624727">
      <w:pPr>
        <w:jc w:val="both"/>
        <w:rPr>
          <w:rFonts w:ascii="Calibri" w:hAnsi="Calibri"/>
          <w:u w:val="single"/>
          <w:lang w:val="sr-Cyrl-CS"/>
        </w:rPr>
      </w:pPr>
    </w:p>
    <w:p w:rsidR="00AC34E4" w:rsidRPr="000B6A07" w:rsidRDefault="00D26447" w:rsidP="00624727">
      <w:pPr>
        <w:jc w:val="both"/>
        <w:rPr>
          <w:rFonts w:ascii="Calibri" w:hAnsi="Calibri"/>
          <w:u w:val="single"/>
        </w:rPr>
      </w:pPr>
      <w:r>
        <w:rPr>
          <w:rFonts w:ascii="Calibri" w:hAnsi="Calibri"/>
          <w:u w:val="single"/>
        </w:rPr>
        <w:t>2.</w:t>
      </w:r>
      <w:r>
        <w:rPr>
          <w:rFonts w:ascii="Calibri" w:hAnsi="Calibri"/>
          <w:u w:val="single"/>
          <w:lang w:val="sr-Cyrl-CS"/>
        </w:rPr>
        <w:t>5</w:t>
      </w:r>
      <w:r w:rsidR="00306192" w:rsidRPr="000B6A07">
        <w:rPr>
          <w:rFonts w:ascii="Calibri" w:hAnsi="Calibri"/>
          <w:u w:val="single"/>
        </w:rPr>
        <w:t xml:space="preserve"> </w:t>
      </w:r>
      <w:r w:rsidR="00AC34E4" w:rsidRPr="000B6A07">
        <w:rPr>
          <w:rFonts w:ascii="Calibri" w:hAnsi="Calibri"/>
          <w:u w:val="single"/>
        </w:rPr>
        <w:t>Корективни рад са ученицима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Специјално-корективни рад са ученицима, на основу увида у записник Одељењских већа и документацију стручних сарадника одвијао се кроз следеће фазе:</w:t>
      </w:r>
    </w:p>
    <w:p w:rsidR="00AC34E4" w:rsidRPr="000B6A07" w:rsidRDefault="00AC34E4" w:rsidP="005D59C0">
      <w:pPr>
        <w:numPr>
          <w:ilvl w:val="0"/>
          <w:numId w:val="18"/>
        </w:numPr>
        <w:jc w:val="both"/>
        <w:rPr>
          <w:rFonts w:ascii="Calibri" w:hAnsi="Calibri"/>
          <w:lang w:val="sr-Cyrl-CS"/>
        </w:rPr>
      </w:pPr>
      <w:r w:rsidRPr="000B6A07">
        <w:rPr>
          <w:rFonts w:ascii="Calibri" w:hAnsi="Calibri"/>
          <w:lang w:val="sr-Cyrl-CS"/>
        </w:rPr>
        <w:t>Идентификација ученика са сметњама у развој</w:t>
      </w:r>
      <w:r w:rsidR="00FC0E68" w:rsidRPr="000B6A07">
        <w:rPr>
          <w:rFonts w:ascii="Calibri" w:hAnsi="Calibri"/>
          <w:lang w:val="sr-Cyrl-CS"/>
        </w:rPr>
        <w:t>у</w:t>
      </w:r>
      <w:r w:rsidR="005E55EF">
        <w:rPr>
          <w:rFonts w:ascii="Calibri" w:hAnsi="Calibri"/>
          <w:lang w:val="sr-Cyrl-CS"/>
        </w:rPr>
        <w:t>,</w:t>
      </w:r>
      <w:r w:rsidR="00FC0E68" w:rsidRPr="000B6A07">
        <w:rPr>
          <w:rFonts w:ascii="Calibri" w:hAnsi="Calibri"/>
          <w:lang w:val="sr-Cyrl-CS"/>
        </w:rPr>
        <w:t xml:space="preserve"> понашању</w:t>
      </w:r>
      <w:r w:rsidR="005E55EF">
        <w:rPr>
          <w:rFonts w:ascii="Calibri" w:hAnsi="Calibri"/>
          <w:lang w:val="sr-Cyrl-CS"/>
        </w:rPr>
        <w:t xml:space="preserve"> и учењу</w:t>
      </w:r>
      <w:r w:rsidR="00FC0E68" w:rsidRPr="000B6A07">
        <w:rPr>
          <w:rFonts w:ascii="Calibri" w:hAnsi="Calibri"/>
          <w:lang w:val="sr-Cyrl-CS"/>
        </w:rPr>
        <w:t>.</w:t>
      </w:r>
    </w:p>
    <w:p w:rsidR="00AC34E4" w:rsidRPr="000B6A07" w:rsidRDefault="00AC34E4" w:rsidP="005D59C0">
      <w:pPr>
        <w:numPr>
          <w:ilvl w:val="0"/>
          <w:numId w:val="18"/>
        </w:numPr>
        <w:jc w:val="both"/>
        <w:rPr>
          <w:rFonts w:ascii="Calibri" w:hAnsi="Calibri"/>
          <w:lang w:val="sr-Cyrl-CS"/>
        </w:rPr>
      </w:pPr>
      <w:r w:rsidRPr="000B6A07">
        <w:rPr>
          <w:rFonts w:ascii="Calibri" w:hAnsi="Calibri"/>
          <w:lang w:val="sr-Cyrl-CS"/>
        </w:rPr>
        <w:t>Индивидуални рад са овим ученицима, њиховим родитељима.</w:t>
      </w:r>
    </w:p>
    <w:p w:rsidR="00AC34E4" w:rsidRPr="000B6A07" w:rsidRDefault="00AC34E4" w:rsidP="00AC34E4">
      <w:pPr>
        <w:pStyle w:val="BodyTextIndent"/>
        <w:rPr>
          <w:rFonts w:ascii="Calibri" w:hAnsi="Calibri"/>
        </w:rPr>
      </w:pPr>
      <w:r w:rsidRPr="000B6A07">
        <w:rPr>
          <w:rFonts w:ascii="Calibri" w:hAnsi="Calibri"/>
        </w:rPr>
        <w:t>Након идентификације проблема остваривана је сарадња са одељењским старешинама или и шире са одељењским већем у циљу предузимања заједничких мера.</w:t>
      </w:r>
    </w:p>
    <w:p w:rsidR="00A31C5A" w:rsidRPr="00471554" w:rsidRDefault="00A31C5A" w:rsidP="00AC34E4">
      <w:pPr>
        <w:pStyle w:val="BodyTextIndent"/>
        <w:rPr>
          <w:rFonts w:ascii="Calibri" w:hAnsi="Calibri"/>
          <w:lang w:val="sr-Cyrl-RS"/>
        </w:rPr>
      </w:pPr>
      <w:r w:rsidRPr="000B6A07">
        <w:rPr>
          <w:rFonts w:ascii="Calibri" w:hAnsi="Calibri"/>
        </w:rPr>
        <w:t>У овој наставној години израђиван</w:t>
      </w:r>
      <w:r w:rsidR="00EC51BC">
        <w:rPr>
          <w:rFonts w:ascii="Calibri" w:hAnsi="Calibri"/>
          <w:lang w:val="sr-Cyrl-RS"/>
        </w:rPr>
        <w:t xml:space="preserve">и су </w:t>
      </w:r>
      <w:r w:rsidRPr="000B6A07">
        <w:rPr>
          <w:rFonts w:ascii="Calibri" w:hAnsi="Calibri"/>
        </w:rPr>
        <w:t>индивидуални план</w:t>
      </w:r>
      <w:r w:rsidR="00EC51BC">
        <w:rPr>
          <w:rFonts w:ascii="Calibri" w:hAnsi="Calibri"/>
          <w:lang w:val="sr-Cyrl-RS"/>
        </w:rPr>
        <w:t>ови</w:t>
      </w:r>
      <w:r w:rsidRPr="000B6A07">
        <w:rPr>
          <w:rFonts w:ascii="Calibri" w:hAnsi="Calibri"/>
        </w:rPr>
        <w:t xml:space="preserve"> рада</w:t>
      </w:r>
      <w:r w:rsidR="0007332F">
        <w:rPr>
          <w:rFonts w:ascii="Calibri" w:hAnsi="Calibri"/>
          <w:lang w:val="sr-Cyrl-RS"/>
        </w:rPr>
        <w:t>: ЧЕТИРИ</w:t>
      </w:r>
      <w:r w:rsidR="001C7E7B">
        <w:rPr>
          <w:rFonts w:ascii="Calibri" w:hAnsi="Calibri"/>
          <w:lang w:val="sr-Cyrl-RS"/>
        </w:rPr>
        <w:t xml:space="preserve"> ИОПа1, </w:t>
      </w:r>
      <w:r w:rsidR="0007332F">
        <w:rPr>
          <w:rFonts w:ascii="Calibri" w:hAnsi="Calibri"/>
          <w:lang w:val="sr-Cyrl-RS"/>
        </w:rPr>
        <w:t>ЈЕДАН</w:t>
      </w:r>
      <w:r w:rsidR="00074C4D">
        <w:rPr>
          <w:rFonts w:ascii="Calibri" w:hAnsi="Calibri"/>
          <w:lang w:val="sr-Cyrl-RS"/>
        </w:rPr>
        <w:t xml:space="preserve"> ИОП</w:t>
      </w:r>
      <w:r w:rsidR="001C7E7B">
        <w:rPr>
          <w:rFonts w:ascii="Calibri" w:hAnsi="Calibri"/>
          <w:lang w:val="sr-Cyrl-RS"/>
        </w:rPr>
        <w:t xml:space="preserve">3 и </w:t>
      </w:r>
      <w:r w:rsidR="00074C4D">
        <w:rPr>
          <w:rFonts w:ascii="Calibri" w:hAnsi="Calibri"/>
          <w:lang w:val="sr-Cyrl-RS"/>
        </w:rPr>
        <w:t>ЧЕТИРИ</w:t>
      </w:r>
      <w:r w:rsidR="00EC51BC">
        <w:rPr>
          <w:rFonts w:ascii="Calibri" w:hAnsi="Calibri"/>
          <w:lang w:val="sr-Cyrl-RS"/>
        </w:rPr>
        <w:t xml:space="preserve"> ИОПа2</w:t>
      </w:r>
      <w:r w:rsidRPr="000B6A07">
        <w:rPr>
          <w:rFonts w:ascii="Calibri" w:hAnsi="Calibri"/>
        </w:rPr>
        <w:t xml:space="preserve">. У састављању истог су учествовали учитељи, стручни </w:t>
      </w:r>
      <w:r w:rsidR="004D5335" w:rsidRPr="000B6A07">
        <w:rPr>
          <w:rFonts w:ascii="Calibri" w:hAnsi="Calibri"/>
        </w:rPr>
        <w:t>сарадници, родитељи</w:t>
      </w:r>
      <w:r w:rsidRPr="000B6A07">
        <w:rPr>
          <w:rFonts w:ascii="Calibri" w:hAnsi="Calibri"/>
        </w:rPr>
        <w:t xml:space="preserve">. Ученици су напредовали у складу са својим могућностима, а планови су мењани (допуњавани или редуковани) у зависности од индивидуалних потреба. </w:t>
      </w:r>
      <w:r w:rsidR="00471554">
        <w:rPr>
          <w:rFonts w:ascii="Calibri" w:hAnsi="Calibri"/>
          <w:lang w:val="sr-Cyrl-RS"/>
        </w:rPr>
        <w:t>У рад и учење су укључени и стручни сарад</w:t>
      </w:r>
      <w:r w:rsidR="001C7E7B">
        <w:rPr>
          <w:rFonts w:ascii="Calibri" w:hAnsi="Calibri"/>
          <w:lang w:val="sr-Cyrl-RS"/>
        </w:rPr>
        <w:t>ници: дефектолог и логопед за једног</w:t>
      </w:r>
      <w:r w:rsidR="00471554">
        <w:rPr>
          <w:rFonts w:ascii="Calibri" w:hAnsi="Calibri"/>
          <w:lang w:val="sr-Cyrl-RS"/>
        </w:rPr>
        <w:t xml:space="preserve"> ученика. </w:t>
      </w:r>
    </w:p>
    <w:p w:rsidR="00AC34E4" w:rsidRDefault="00AC34E4" w:rsidP="00AC34E4">
      <w:pPr>
        <w:ind w:firstLine="1122"/>
        <w:jc w:val="both"/>
        <w:rPr>
          <w:rFonts w:ascii="Calibri" w:hAnsi="Calibri"/>
          <w:lang w:val="sr-Cyrl-CS"/>
        </w:rPr>
      </w:pPr>
      <w:r w:rsidRPr="000B6A07">
        <w:rPr>
          <w:rFonts w:ascii="Calibri" w:hAnsi="Calibri"/>
          <w:lang w:val="sr-Cyrl-CS"/>
        </w:rPr>
        <w:t>Сарадња са родитељима је реализована благовремено у циљу усмеравања родитеља на стручне сараднике одговарајућих профила</w:t>
      </w:r>
      <w:r w:rsidR="002B006F" w:rsidRPr="000B6A07">
        <w:rPr>
          <w:rFonts w:ascii="Calibri" w:hAnsi="Calibri"/>
          <w:lang w:val="sr-Cyrl-CS"/>
        </w:rPr>
        <w:t>.</w:t>
      </w:r>
      <w:r w:rsidRPr="000B6A07">
        <w:rPr>
          <w:rFonts w:ascii="Calibri" w:hAnsi="Calibri"/>
          <w:lang w:val="sr-Cyrl-CS"/>
        </w:rPr>
        <w:t xml:space="preserve"> Најчешће укључиване службе су следећих профила: логопед, педијатар, клинички психолог,</w:t>
      </w:r>
      <w:r w:rsidR="00801D49">
        <w:rPr>
          <w:rFonts w:ascii="Calibri" w:hAnsi="Calibri"/>
          <w:lang w:val="sr-Cyrl-CS"/>
        </w:rPr>
        <w:t xml:space="preserve"> дечији психијатри,</w:t>
      </w:r>
      <w:r w:rsidRPr="000B6A07">
        <w:rPr>
          <w:rFonts w:ascii="Calibri" w:hAnsi="Calibri"/>
          <w:lang w:val="sr-Cyrl-CS"/>
        </w:rPr>
        <w:t xml:space="preserve"> </w:t>
      </w:r>
      <w:r w:rsidR="004D5335" w:rsidRPr="000B6A07">
        <w:rPr>
          <w:rFonts w:ascii="Calibri" w:hAnsi="Calibri"/>
          <w:lang w:val="sr-Cyrl-CS"/>
        </w:rPr>
        <w:t xml:space="preserve">Интерресорна </w:t>
      </w:r>
      <w:r w:rsidRPr="000B6A07">
        <w:rPr>
          <w:rFonts w:ascii="Calibri" w:hAnsi="Calibri"/>
          <w:lang w:val="sr-Cyrl-CS"/>
        </w:rPr>
        <w:t>комисија, социјални радници, МУП.</w:t>
      </w:r>
    </w:p>
    <w:p w:rsidR="002745E7" w:rsidRDefault="002745E7" w:rsidP="00AC34E4">
      <w:pPr>
        <w:ind w:firstLine="1122"/>
        <w:jc w:val="both"/>
        <w:rPr>
          <w:rFonts w:ascii="Calibri" w:hAnsi="Calibri"/>
          <w:lang w:val="sr-Cyrl-CS"/>
        </w:rPr>
      </w:pPr>
      <w:r>
        <w:rPr>
          <w:rFonts w:ascii="Calibri" w:hAnsi="Calibri"/>
          <w:lang w:val="sr-Cyrl-CS"/>
        </w:rPr>
        <w:lastRenderedPageBreak/>
        <w:t>Током наставне године радио је</w:t>
      </w:r>
      <w:r w:rsidR="0010311E">
        <w:rPr>
          <w:rFonts w:ascii="Calibri" w:hAnsi="Calibri"/>
          <w:lang w:val="sr-Cyrl-CS"/>
        </w:rPr>
        <w:t xml:space="preserve"> стручни тим за инклузивно образовање</w:t>
      </w:r>
      <w:r>
        <w:rPr>
          <w:rFonts w:ascii="Calibri" w:hAnsi="Calibri"/>
          <w:lang w:val="sr-Cyrl-CS"/>
        </w:rPr>
        <w:t xml:space="preserve"> и реализовао следеће активности</w:t>
      </w:r>
      <w:r w:rsidR="0010311E">
        <w:rPr>
          <w:rFonts w:ascii="Calibri" w:hAnsi="Calibri"/>
          <w:lang w:val="sr-Cyrl-CS"/>
        </w:rPr>
        <w:t>:</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У току наставне године остварена је сара</w:t>
      </w:r>
      <w:r w:rsidR="003D5CC5">
        <w:rPr>
          <w:sz w:val="24"/>
          <w:szCs w:val="24"/>
          <w:lang w:val="sr-Cyrl-CS"/>
        </w:rPr>
        <w:t>дња са осталим тимовима у школи</w:t>
      </w:r>
      <w:r w:rsidRPr="00AE1532">
        <w:rPr>
          <w:sz w:val="24"/>
          <w:szCs w:val="24"/>
          <w:lang w:val="sr-Cyrl-CS"/>
        </w:rPr>
        <w:t>.</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О одлукама и закључцима са састанака СТИО су чланови информисали остале чланове својих стручних већа и тако су усаглашаване и предлагане нове активности.</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На састанцима тима упоређиван је план рада тима са развојним планом школе. Мноштво предвиђених активности чине део пројектованих садржаја у школском развојном плану.</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Тим је израдио подсетник за све наставнике о корацима у поступцима индивидуализације као и обавезној документацији коју сви наставници који примењују мере индивидуализације треба да поседују. Подсетник је окачен на огласној табли у зборници, а сви чланови тима су на састанцима својих СВ о томе подсетили своје колеге.</w:t>
      </w:r>
    </w:p>
    <w:p w:rsidR="002745E7" w:rsidRPr="00AE1532" w:rsidRDefault="002745E7" w:rsidP="005D59C0">
      <w:pPr>
        <w:pStyle w:val="ListParagraph"/>
        <w:numPr>
          <w:ilvl w:val="0"/>
          <w:numId w:val="25"/>
        </w:numPr>
        <w:ind w:left="1843"/>
        <w:jc w:val="both"/>
        <w:rPr>
          <w:sz w:val="24"/>
          <w:szCs w:val="24"/>
          <w:lang w:val="sr-Cyrl-CS"/>
        </w:rPr>
      </w:pPr>
      <w:r w:rsidRPr="00AE1532">
        <w:rPr>
          <w:sz w:val="24"/>
          <w:szCs w:val="24"/>
          <w:lang w:val="sr-Cyrl-CS"/>
        </w:rPr>
        <w:t>У оквиру области промоције талената</w:t>
      </w:r>
      <w:r w:rsidR="005E55EF">
        <w:rPr>
          <w:sz w:val="24"/>
          <w:szCs w:val="24"/>
          <w:lang w:val="sr-Cyrl-CS"/>
        </w:rPr>
        <w:t xml:space="preserve"> је израђен </w:t>
      </w:r>
      <w:r w:rsidR="0007332F">
        <w:rPr>
          <w:sz w:val="24"/>
          <w:szCs w:val="24"/>
          <w:lang w:val="sr-Cyrl-CS"/>
        </w:rPr>
        <w:t xml:space="preserve">одељак на школском сајту како би се тиме промовисали успеси наших ученика </w:t>
      </w:r>
      <w:r w:rsidR="005E55EF">
        <w:rPr>
          <w:sz w:val="24"/>
          <w:szCs w:val="24"/>
          <w:lang w:val="sr-Cyrl-CS"/>
        </w:rPr>
        <w:t>из свих наставних области.</w:t>
      </w:r>
    </w:p>
    <w:p w:rsidR="000A6615" w:rsidRPr="00AE1532" w:rsidRDefault="000A6615" w:rsidP="005D59C0">
      <w:pPr>
        <w:pStyle w:val="ListParagraph"/>
        <w:numPr>
          <w:ilvl w:val="0"/>
          <w:numId w:val="25"/>
        </w:numPr>
        <w:ind w:left="1843"/>
        <w:jc w:val="both"/>
        <w:rPr>
          <w:sz w:val="24"/>
          <w:szCs w:val="24"/>
          <w:lang w:val="sr-Cyrl-CS"/>
        </w:rPr>
      </w:pPr>
      <w:r w:rsidRPr="00AE1532">
        <w:rPr>
          <w:sz w:val="24"/>
          <w:szCs w:val="24"/>
          <w:lang w:val="sr-Cyrl-CS"/>
        </w:rPr>
        <w:t>Интерресорна комисија је редовно извештавана о постигнућу</w:t>
      </w:r>
      <w:r w:rsidR="0007332F">
        <w:rPr>
          <w:sz w:val="24"/>
          <w:szCs w:val="24"/>
          <w:lang w:val="sr-Cyrl-CS"/>
        </w:rPr>
        <w:t xml:space="preserve"> три</w:t>
      </w:r>
      <w:r w:rsidRPr="00AE1532">
        <w:rPr>
          <w:sz w:val="24"/>
          <w:szCs w:val="24"/>
          <w:lang w:val="sr-Cyrl-CS"/>
        </w:rPr>
        <w:t xml:space="preserve"> ученика који редовну наставу похађају по ИОПу</w:t>
      </w:r>
      <w:r w:rsidR="0007332F">
        <w:rPr>
          <w:sz w:val="24"/>
          <w:szCs w:val="24"/>
          <w:lang w:val="sr-Cyrl-CS"/>
        </w:rPr>
        <w:t>2</w:t>
      </w:r>
      <w:r w:rsidRPr="00AE1532">
        <w:rPr>
          <w:sz w:val="24"/>
          <w:szCs w:val="24"/>
          <w:lang w:val="sr-Cyrl-CS"/>
        </w:rPr>
        <w:t>.</w:t>
      </w:r>
    </w:p>
    <w:p w:rsidR="00D10E64" w:rsidRDefault="00AF0FA2" w:rsidP="005D59C0">
      <w:pPr>
        <w:pStyle w:val="ListParagraph"/>
        <w:numPr>
          <w:ilvl w:val="0"/>
          <w:numId w:val="25"/>
        </w:numPr>
        <w:ind w:left="1843"/>
        <w:jc w:val="both"/>
        <w:rPr>
          <w:sz w:val="24"/>
          <w:szCs w:val="24"/>
          <w:lang w:val="sr-Cyrl-CS"/>
        </w:rPr>
      </w:pPr>
      <w:r w:rsidRPr="00AE1532">
        <w:rPr>
          <w:sz w:val="24"/>
          <w:szCs w:val="24"/>
          <w:lang w:val="sr-Cyrl-CS"/>
        </w:rPr>
        <w:t xml:space="preserve">Школа је ове наставне године успешно сарађивала са основном школом </w:t>
      </w:r>
      <w:r w:rsidRPr="00AE1532">
        <w:rPr>
          <w:sz w:val="24"/>
          <w:szCs w:val="24"/>
        </w:rPr>
        <w:t>“</w:t>
      </w:r>
      <w:r w:rsidRPr="00AE1532">
        <w:rPr>
          <w:sz w:val="24"/>
          <w:szCs w:val="24"/>
          <w:lang w:val="sr-Cyrl-CS"/>
        </w:rPr>
        <w:t>Антон Скала</w:t>
      </w:r>
      <w:r w:rsidRPr="00AE1532">
        <w:rPr>
          <w:sz w:val="24"/>
          <w:szCs w:val="24"/>
        </w:rPr>
        <w:t>”</w:t>
      </w:r>
      <w:r w:rsidRPr="00AE1532">
        <w:rPr>
          <w:sz w:val="24"/>
          <w:szCs w:val="24"/>
          <w:lang w:val="sr-Cyrl-CS"/>
        </w:rPr>
        <w:t xml:space="preserve"> из Старе Пазове. Због потреба појачаног рада са једним учеником из </w:t>
      </w:r>
      <w:r w:rsidR="00074C4D">
        <w:rPr>
          <w:sz w:val="24"/>
          <w:szCs w:val="24"/>
          <w:lang w:val="sr-Cyrl-CS"/>
        </w:rPr>
        <w:t>другог</w:t>
      </w:r>
      <w:r w:rsidR="00777B46">
        <w:rPr>
          <w:sz w:val="24"/>
          <w:szCs w:val="24"/>
          <w:lang w:val="sr-Cyrl-CS"/>
        </w:rPr>
        <w:t xml:space="preserve"> разреда једном у две недеље је са учеником радио логопед, како је решењем Интересорне комисије и предвиђено</w:t>
      </w:r>
      <w:r w:rsidR="008D1A78" w:rsidRPr="00AE1532">
        <w:rPr>
          <w:sz w:val="24"/>
          <w:szCs w:val="24"/>
          <w:lang w:val="sr-Cyrl-CS"/>
        </w:rPr>
        <w:t>.</w:t>
      </w:r>
    </w:p>
    <w:p w:rsidR="0007332F" w:rsidRPr="0007332F" w:rsidRDefault="0007332F" w:rsidP="005D59C0">
      <w:pPr>
        <w:pStyle w:val="ListParagraph"/>
        <w:numPr>
          <w:ilvl w:val="0"/>
          <w:numId w:val="25"/>
        </w:numPr>
        <w:ind w:left="1843"/>
        <w:jc w:val="both"/>
        <w:rPr>
          <w:sz w:val="24"/>
          <w:szCs w:val="24"/>
          <w:lang w:val="sr-Cyrl-CS"/>
        </w:rPr>
      </w:pPr>
      <w:r>
        <w:rPr>
          <w:sz w:val="24"/>
          <w:szCs w:val="24"/>
          <w:lang w:val="sr-Cyrl-CS"/>
        </w:rPr>
        <w:t>Пошто је било немогуће у овој наставној години реализовати транзицију ученика са једног нивоа школовања у други, у августу месецу су реализовани непосредни сусрети на нивоу тимова за подршку појединим ученицима. У том смислу су обухваћени ученици који крећу у први разред и ученици који крећу у пети разред. Уједно су реализовани и састанци тимова оних ученика који наставу похађају по ИОПу2 али због новонасталих правила мера заштите требало би дефинисати специфичне начине функционисања ученика и њихових пратилаца.</w:t>
      </w:r>
    </w:p>
    <w:p w:rsidR="00995B5C" w:rsidRPr="000B6A07" w:rsidRDefault="00995B5C" w:rsidP="00AC34E4">
      <w:pPr>
        <w:ind w:firstLine="1122"/>
        <w:jc w:val="both"/>
        <w:rPr>
          <w:rFonts w:ascii="Calibri" w:hAnsi="Calibri"/>
          <w:lang w:val="sr-Cyrl-CS"/>
        </w:rPr>
      </w:pPr>
    </w:p>
    <w:p w:rsidR="00AC34E4" w:rsidRPr="000B6A07" w:rsidRDefault="00D26447" w:rsidP="00624727">
      <w:pPr>
        <w:pStyle w:val="Heading3"/>
        <w:rPr>
          <w:rFonts w:ascii="Calibri" w:hAnsi="Calibri"/>
        </w:rPr>
      </w:pPr>
      <w:r>
        <w:rPr>
          <w:rFonts w:ascii="Calibri" w:hAnsi="Calibri"/>
          <w:lang w:val="en-US"/>
        </w:rPr>
        <w:t>2.</w:t>
      </w:r>
      <w:r>
        <w:rPr>
          <w:rFonts w:ascii="Calibri" w:hAnsi="Calibri"/>
        </w:rPr>
        <w:t>6</w:t>
      </w:r>
      <w:r w:rsidR="00306192" w:rsidRPr="000B6A07">
        <w:rPr>
          <w:rFonts w:ascii="Calibri" w:hAnsi="Calibri"/>
          <w:lang w:val="en-US"/>
        </w:rPr>
        <w:t xml:space="preserve"> </w:t>
      </w:r>
      <w:r w:rsidR="00AC34E4" w:rsidRPr="000B6A07">
        <w:rPr>
          <w:rFonts w:ascii="Calibri" w:hAnsi="Calibri"/>
        </w:rPr>
        <w:t>Производни и друштвено-користан рад</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Друштвено-користан рад је реализован путем следећих акција:</w:t>
      </w:r>
    </w:p>
    <w:p w:rsidR="00AC34E4" w:rsidRPr="000B6A07" w:rsidRDefault="00AC34E4" w:rsidP="005D59C0">
      <w:pPr>
        <w:numPr>
          <w:ilvl w:val="0"/>
          <w:numId w:val="9"/>
        </w:numPr>
        <w:jc w:val="both"/>
        <w:rPr>
          <w:rFonts w:ascii="Calibri" w:hAnsi="Calibri"/>
          <w:lang w:val="sr-Cyrl-CS"/>
        </w:rPr>
      </w:pPr>
      <w:r w:rsidRPr="000B6A07">
        <w:rPr>
          <w:rFonts w:ascii="Calibri" w:hAnsi="Calibri"/>
          <w:lang w:val="sr-Cyrl-CS"/>
        </w:rPr>
        <w:t xml:space="preserve">акција </w:t>
      </w:r>
      <w:r w:rsidR="001B10BC">
        <w:rPr>
          <w:rFonts w:ascii="Calibri" w:hAnsi="Calibri"/>
          <w:lang w:val="sr-Cyrl-CS"/>
        </w:rPr>
        <w:t>даривања књига током Дечије недеље</w:t>
      </w:r>
      <w:r w:rsidR="00041F16" w:rsidRPr="000B6A07">
        <w:rPr>
          <w:rFonts w:ascii="Calibri" w:hAnsi="Calibri"/>
          <w:lang w:val="sr-Cyrl-CS"/>
        </w:rPr>
        <w:t>.</w:t>
      </w:r>
    </w:p>
    <w:p w:rsidR="00AC34E4" w:rsidRPr="000B6A07" w:rsidRDefault="00AC34E4" w:rsidP="005D59C0">
      <w:pPr>
        <w:numPr>
          <w:ilvl w:val="0"/>
          <w:numId w:val="9"/>
        </w:numPr>
        <w:jc w:val="both"/>
        <w:rPr>
          <w:rFonts w:ascii="Calibri" w:hAnsi="Calibri"/>
          <w:lang w:val="sr-Cyrl-CS"/>
        </w:rPr>
      </w:pPr>
      <w:r w:rsidRPr="000B6A07">
        <w:rPr>
          <w:rFonts w:ascii="Calibri" w:hAnsi="Calibri"/>
          <w:lang w:val="sr-Cyrl-CS"/>
        </w:rPr>
        <w:t>акција солидарности за борбу против дистрофије,</w:t>
      </w:r>
    </w:p>
    <w:p w:rsidR="00AC34E4" w:rsidRPr="000B6A07" w:rsidRDefault="00AC34E4" w:rsidP="005D59C0">
      <w:pPr>
        <w:numPr>
          <w:ilvl w:val="0"/>
          <w:numId w:val="9"/>
        </w:numPr>
        <w:jc w:val="both"/>
        <w:rPr>
          <w:rFonts w:ascii="Calibri" w:hAnsi="Calibri"/>
          <w:lang w:val="sr-Cyrl-CS"/>
        </w:rPr>
      </w:pPr>
      <w:r w:rsidRPr="000B6A07">
        <w:rPr>
          <w:rFonts w:ascii="Calibri" w:hAnsi="Calibri"/>
          <w:lang w:val="sr-Cyrl-CS"/>
        </w:rPr>
        <w:t xml:space="preserve">акција солидарности у прикупљању новчаних средстава за </w:t>
      </w:r>
      <w:r w:rsidR="00F2148C" w:rsidRPr="000B6A07">
        <w:rPr>
          <w:rFonts w:ascii="Calibri" w:hAnsi="Calibri"/>
          <w:lang w:val="sr-Cyrl-CS"/>
        </w:rPr>
        <w:t>учени</w:t>
      </w:r>
      <w:r w:rsidR="003A288E" w:rsidRPr="000B6A07">
        <w:rPr>
          <w:rFonts w:ascii="Calibri" w:hAnsi="Calibri"/>
          <w:lang w:val="sr-Cyrl-CS"/>
        </w:rPr>
        <w:t>к</w:t>
      </w:r>
      <w:r w:rsidR="00BE45D0">
        <w:rPr>
          <w:rFonts w:ascii="Calibri" w:hAnsi="Calibri"/>
          <w:lang w:val="sr-Cyrl-CS"/>
        </w:rPr>
        <w:t>е наше школе</w:t>
      </w:r>
      <w:r w:rsidRPr="000B6A07">
        <w:rPr>
          <w:rFonts w:ascii="Calibri" w:hAnsi="Calibri"/>
          <w:lang w:val="sr-Cyrl-CS"/>
        </w:rPr>
        <w:t>,</w:t>
      </w:r>
    </w:p>
    <w:p w:rsidR="005B0FE1" w:rsidRPr="000B6A07" w:rsidRDefault="005B0FE1" w:rsidP="005D59C0">
      <w:pPr>
        <w:numPr>
          <w:ilvl w:val="0"/>
          <w:numId w:val="9"/>
        </w:numPr>
        <w:jc w:val="both"/>
        <w:rPr>
          <w:rFonts w:ascii="Calibri" w:hAnsi="Calibri"/>
          <w:lang w:val="sr-Cyrl-CS"/>
        </w:rPr>
      </w:pPr>
      <w:r w:rsidRPr="000B6A07">
        <w:rPr>
          <w:rFonts w:ascii="Calibri" w:hAnsi="Calibri"/>
          <w:lang w:val="sr-Cyrl-CS"/>
        </w:rPr>
        <w:t xml:space="preserve">У школи је реализована и активност Трка за срећније детињство под покровитељством Црвеног крста. </w:t>
      </w:r>
    </w:p>
    <w:p w:rsidR="001B10BC" w:rsidRDefault="001B10BC" w:rsidP="005D59C0">
      <w:pPr>
        <w:numPr>
          <w:ilvl w:val="0"/>
          <w:numId w:val="9"/>
        </w:numPr>
        <w:jc w:val="both"/>
        <w:rPr>
          <w:rFonts w:ascii="Calibri" w:hAnsi="Calibri"/>
          <w:lang w:val="sr-Cyrl-CS"/>
        </w:rPr>
      </w:pPr>
      <w:r>
        <w:rPr>
          <w:rFonts w:ascii="Calibri" w:hAnsi="Calibri"/>
          <w:lang w:val="sr-Cyrl-CS"/>
        </w:rPr>
        <w:t>Прикупљање помоћи за</w:t>
      </w:r>
      <w:r w:rsidR="003E5EDB">
        <w:rPr>
          <w:rFonts w:ascii="Calibri" w:hAnsi="Calibri"/>
          <w:lang w:val="sr-Cyrl-CS"/>
        </w:rPr>
        <w:t xml:space="preserve"> породицу ученице која је трагично настрадала у саобраћајној несрећи</w:t>
      </w:r>
      <w:r>
        <w:rPr>
          <w:rFonts w:ascii="Calibri" w:hAnsi="Calibri"/>
          <w:lang w:val="sr-Cyrl-CS"/>
        </w:rPr>
        <w:t>.</w:t>
      </w:r>
    </w:p>
    <w:p w:rsidR="001F710A" w:rsidRDefault="001F710A" w:rsidP="005D59C0">
      <w:pPr>
        <w:numPr>
          <w:ilvl w:val="0"/>
          <w:numId w:val="9"/>
        </w:numPr>
        <w:jc w:val="both"/>
        <w:rPr>
          <w:rFonts w:ascii="Calibri" w:hAnsi="Calibri"/>
          <w:lang w:val="sr-Cyrl-CS"/>
        </w:rPr>
      </w:pPr>
      <w:r>
        <w:rPr>
          <w:rFonts w:ascii="Calibri" w:hAnsi="Calibri"/>
          <w:lang w:val="sr-Cyrl-CS"/>
        </w:rPr>
        <w:t>Током наставне године прикупљани су пластични чепови као подршка ширим акцијама које су спровођене у циљу обезбеђивања</w:t>
      </w:r>
      <w:r w:rsidR="006C52FE">
        <w:rPr>
          <w:rFonts w:ascii="Calibri" w:hAnsi="Calibri"/>
          <w:lang w:val="sr-Cyrl-CS"/>
        </w:rPr>
        <w:t xml:space="preserve"> инвалидских</w:t>
      </w:r>
      <w:r>
        <w:rPr>
          <w:rFonts w:ascii="Calibri" w:hAnsi="Calibri"/>
          <w:lang w:val="sr-Cyrl-CS"/>
        </w:rPr>
        <w:t xml:space="preserve"> колица за непокретне одрасле и децу.</w:t>
      </w:r>
    </w:p>
    <w:p w:rsidR="00E50D41" w:rsidRDefault="00E50D41" w:rsidP="001C7E7B">
      <w:pPr>
        <w:ind w:left="1482"/>
        <w:jc w:val="both"/>
        <w:rPr>
          <w:rFonts w:ascii="Calibri" w:hAnsi="Calibri"/>
          <w:lang w:val="sr-Cyrl-CS"/>
        </w:rPr>
      </w:pPr>
    </w:p>
    <w:p w:rsidR="00334F8E" w:rsidRDefault="00334F8E" w:rsidP="001C7E7B">
      <w:pPr>
        <w:ind w:left="1482"/>
        <w:jc w:val="both"/>
        <w:rPr>
          <w:rFonts w:ascii="Calibri" w:hAnsi="Calibri"/>
          <w:lang w:val="sr-Cyrl-CS"/>
        </w:rPr>
      </w:pPr>
    </w:p>
    <w:p w:rsidR="00BC3910" w:rsidRPr="000B6A07" w:rsidRDefault="00BC3910" w:rsidP="00AC34E4">
      <w:pPr>
        <w:jc w:val="both"/>
        <w:rPr>
          <w:rFonts w:ascii="Calibri" w:hAnsi="Calibri"/>
          <w:lang w:val="sr-Cyrl-CS"/>
        </w:rPr>
      </w:pPr>
    </w:p>
    <w:p w:rsidR="00AC34E4" w:rsidRPr="000B6A07" w:rsidRDefault="00A33B13" w:rsidP="00AC5EDC">
      <w:pPr>
        <w:pStyle w:val="Heading1"/>
        <w:numPr>
          <w:ilvl w:val="0"/>
          <w:numId w:val="0"/>
        </w:numPr>
        <w:ind w:left="1135"/>
        <w:rPr>
          <w:rFonts w:ascii="Calibri" w:hAnsi="Calibri"/>
          <w:b w:val="0"/>
        </w:rPr>
      </w:pPr>
      <w:r w:rsidRPr="000B6A07">
        <w:rPr>
          <w:rFonts w:ascii="Calibri" w:hAnsi="Calibri"/>
          <w:b w:val="0"/>
          <w:lang w:val="en-US"/>
        </w:rPr>
        <w:lastRenderedPageBreak/>
        <w:t>V</w:t>
      </w:r>
      <w:r w:rsidR="005E101A" w:rsidRPr="000B6A07">
        <w:rPr>
          <w:rFonts w:ascii="Calibri" w:hAnsi="Calibri"/>
          <w:b w:val="0"/>
          <w:lang w:val="ru-RU"/>
        </w:rPr>
        <w:t>I</w:t>
      </w:r>
      <w:r w:rsidR="005E77BB" w:rsidRPr="000B6A07">
        <w:rPr>
          <w:rFonts w:ascii="Calibri" w:hAnsi="Calibri"/>
          <w:b w:val="0"/>
        </w:rPr>
        <w:t xml:space="preserve"> </w:t>
      </w:r>
      <w:r w:rsidRPr="000B6A07">
        <w:rPr>
          <w:rFonts w:ascii="Calibri" w:hAnsi="Calibri"/>
          <w:b w:val="0"/>
        </w:rPr>
        <w:t xml:space="preserve"> ПОСЕ</w:t>
      </w:r>
      <w:r w:rsidR="005E77BB" w:rsidRPr="000B6A07">
        <w:rPr>
          <w:rFonts w:ascii="Calibri" w:hAnsi="Calibri"/>
          <w:b w:val="0"/>
        </w:rPr>
        <w:t>БНИ   ПРОГРАМИ</w:t>
      </w:r>
      <w:r w:rsidRPr="000B6A07">
        <w:rPr>
          <w:rFonts w:ascii="Calibri" w:hAnsi="Calibri"/>
          <w:b w:val="0"/>
        </w:rPr>
        <w:t xml:space="preserve"> ОБРАЗОВНО –</w:t>
      </w:r>
      <w:r w:rsidR="00AC5EDC" w:rsidRPr="000B6A07">
        <w:rPr>
          <w:rFonts w:ascii="Calibri" w:hAnsi="Calibri"/>
          <w:b w:val="0"/>
        </w:rPr>
        <w:t xml:space="preserve"> </w:t>
      </w:r>
      <w:r w:rsidRPr="000B6A07">
        <w:rPr>
          <w:rFonts w:ascii="Calibri" w:hAnsi="Calibri"/>
          <w:b w:val="0"/>
        </w:rPr>
        <w:t>ВАСПИТНОГ</w:t>
      </w:r>
      <w:r w:rsidR="00BF5434" w:rsidRPr="000B6A07">
        <w:rPr>
          <w:rFonts w:ascii="Calibri" w:hAnsi="Calibri"/>
          <w:b w:val="0"/>
        </w:rPr>
        <w:t xml:space="preserve">  РАДА</w:t>
      </w:r>
    </w:p>
    <w:p w:rsidR="00A33B13" w:rsidRDefault="00BF5434" w:rsidP="00A33B13">
      <w:pPr>
        <w:rPr>
          <w:rFonts w:ascii="Calibri" w:hAnsi="Calibri"/>
          <w:lang w:val="sr-Cyrl-CS"/>
        </w:rPr>
      </w:pPr>
      <w:r w:rsidRPr="000B6A07">
        <w:rPr>
          <w:rFonts w:ascii="Calibri" w:hAnsi="Calibri"/>
          <w:lang w:val="sr-Cyrl-CS"/>
        </w:rPr>
        <w:t xml:space="preserve">                       </w:t>
      </w:r>
    </w:p>
    <w:p w:rsidR="00AC34E4" w:rsidRPr="000B6A07" w:rsidRDefault="00AC34E4" w:rsidP="005D59C0">
      <w:pPr>
        <w:pStyle w:val="Heading3"/>
        <w:numPr>
          <w:ilvl w:val="0"/>
          <w:numId w:val="21"/>
        </w:numPr>
        <w:rPr>
          <w:rFonts w:ascii="Calibri" w:hAnsi="Calibri"/>
        </w:rPr>
      </w:pPr>
      <w:r w:rsidRPr="000B6A07">
        <w:rPr>
          <w:rFonts w:ascii="Calibri" w:hAnsi="Calibri"/>
        </w:rPr>
        <w:t>Извештај о раду програма професионалне ор</w:t>
      </w:r>
      <w:r w:rsidR="005C1234" w:rsidRPr="000B6A07">
        <w:rPr>
          <w:rFonts w:ascii="Calibri" w:hAnsi="Calibri"/>
        </w:rPr>
        <w:t>и</w:t>
      </w:r>
      <w:r w:rsidRPr="000B6A07">
        <w:rPr>
          <w:rFonts w:ascii="Calibri" w:hAnsi="Calibri"/>
        </w:rPr>
        <w:t>јентације</w:t>
      </w:r>
    </w:p>
    <w:p w:rsidR="00AC34E4" w:rsidRPr="000B6A07" w:rsidRDefault="00AC34E4" w:rsidP="00AC34E4">
      <w:pPr>
        <w:ind w:firstLine="1122"/>
        <w:jc w:val="both"/>
        <w:rPr>
          <w:rFonts w:ascii="Calibri" w:hAnsi="Calibri"/>
          <w:lang w:val="sr-Cyrl-CS"/>
        </w:rPr>
      </w:pPr>
    </w:p>
    <w:p w:rsidR="009830BA" w:rsidRPr="00511F9D" w:rsidRDefault="009830BA" w:rsidP="009830BA">
      <w:pPr>
        <w:ind w:firstLine="1122"/>
        <w:jc w:val="both"/>
        <w:rPr>
          <w:rFonts w:ascii="Calibri" w:hAnsi="Calibri"/>
          <w:lang w:val="sr-Cyrl-CS"/>
        </w:rPr>
      </w:pPr>
      <w:r w:rsidRPr="00511F9D">
        <w:rPr>
          <w:rFonts w:ascii="Calibri" w:hAnsi="Calibri"/>
          <w:lang w:val="sr-Cyrl-CS"/>
        </w:rPr>
        <w:t>Тим за ПО чиниле су одељењске старешине 8. разреда и педагог школе, која је била руководилац тима. Информисани су чланови НВ о формирању тима и програму професионалне оријентације. Програм рада је имплементиран у школска документа, обезбеђен је начин реализације радионица на тему ПО. Радионице су реализоване у оквиру ЧОСова</w:t>
      </w:r>
      <w:r w:rsidR="001535A3">
        <w:rPr>
          <w:rFonts w:ascii="Calibri" w:hAnsi="Calibri"/>
          <w:lang w:val="sr-Cyrl-CS"/>
        </w:rPr>
        <w:t xml:space="preserve"> и наставе информатике</w:t>
      </w:r>
      <w:r w:rsidRPr="00511F9D">
        <w:rPr>
          <w:rFonts w:ascii="Calibri" w:hAnsi="Calibri"/>
          <w:lang w:val="sr-Cyrl-CS"/>
        </w:rPr>
        <w:t>.</w:t>
      </w:r>
    </w:p>
    <w:p w:rsidR="00F236B3" w:rsidRDefault="00F236B3" w:rsidP="009830BA">
      <w:pPr>
        <w:ind w:firstLine="1122"/>
        <w:jc w:val="both"/>
        <w:rPr>
          <w:rFonts w:ascii="Calibri" w:hAnsi="Calibri"/>
          <w:lang w:val="sr-Cyrl-CS"/>
        </w:rPr>
      </w:pPr>
      <w:r>
        <w:rPr>
          <w:rFonts w:ascii="Calibri" w:hAnsi="Calibri"/>
          <w:lang w:val="sr-Cyrl-CS"/>
        </w:rPr>
        <w:t>Педагог школе је реализовала радионице из програма Професионална оријентација на преласку у средњу школу. Садржаји наведених радионица су се бавили самоспознајом и упознавањем са</w:t>
      </w:r>
      <w:r w:rsidR="00334F8E">
        <w:rPr>
          <w:rFonts w:ascii="Calibri" w:hAnsi="Calibri"/>
          <w:lang w:val="sr-Cyrl-CS"/>
        </w:rPr>
        <w:t xml:space="preserve"> образовним</w:t>
      </w:r>
      <w:r w:rsidR="00BA0557">
        <w:rPr>
          <w:rFonts w:ascii="Calibri" w:hAnsi="Calibri"/>
          <w:lang w:val="sr-Cyrl-CS"/>
        </w:rPr>
        <w:t xml:space="preserve"> профилима и </w:t>
      </w:r>
      <w:r>
        <w:rPr>
          <w:rFonts w:ascii="Calibri" w:hAnsi="Calibri"/>
          <w:lang w:val="sr-Cyrl-CS"/>
        </w:rPr>
        <w:t>мрежом средњих школа.</w:t>
      </w:r>
    </w:p>
    <w:p w:rsidR="009830BA" w:rsidRDefault="009830BA" w:rsidP="009830BA">
      <w:pPr>
        <w:ind w:firstLine="1122"/>
        <w:jc w:val="both"/>
        <w:rPr>
          <w:rFonts w:ascii="Calibri" w:hAnsi="Calibri"/>
          <w:lang w:val="sr-Cyrl-CS"/>
        </w:rPr>
      </w:pPr>
      <w:r w:rsidRPr="00511F9D">
        <w:rPr>
          <w:rFonts w:ascii="Calibri" w:hAnsi="Calibri"/>
          <w:lang w:val="sr-Cyrl-CS"/>
        </w:rPr>
        <w:t xml:space="preserve">У оквиру програма реализован је сурет са </w:t>
      </w:r>
      <w:r w:rsidR="00334F8E">
        <w:rPr>
          <w:rFonts w:ascii="Calibri" w:hAnsi="Calibri"/>
          <w:lang w:val="sr-Cyrl-CS"/>
        </w:rPr>
        <w:t>представницима</w:t>
      </w:r>
      <w:r w:rsidR="00DA1480">
        <w:rPr>
          <w:rFonts w:ascii="Calibri" w:hAnsi="Calibri"/>
          <w:lang w:val="sr-Cyrl-CS"/>
        </w:rPr>
        <w:t xml:space="preserve"> </w:t>
      </w:r>
      <w:r w:rsidR="00F236B3">
        <w:rPr>
          <w:rFonts w:ascii="Calibri" w:hAnsi="Calibri"/>
          <w:lang w:val="sr-Cyrl-CS"/>
        </w:rPr>
        <w:t xml:space="preserve">Гимназије – Инђија и том приликом </w:t>
      </w:r>
      <w:r w:rsidR="00DA1480">
        <w:rPr>
          <w:rFonts w:ascii="Calibri" w:hAnsi="Calibri"/>
          <w:lang w:val="sr-Cyrl-CS"/>
        </w:rPr>
        <w:t xml:space="preserve"> су пр</w:t>
      </w:r>
      <w:r w:rsidR="004E36ED">
        <w:rPr>
          <w:rFonts w:ascii="Calibri" w:hAnsi="Calibri"/>
          <w:lang w:val="sr-Cyrl-CS"/>
        </w:rPr>
        <w:t>е</w:t>
      </w:r>
      <w:r w:rsidR="00DA1480">
        <w:rPr>
          <w:rFonts w:ascii="Calibri" w:hAnsi="Calibri"/>
          <w:lang w:val="sr-Cyrl-CS"/>
        </w:rPr>
        <w:t>дставили смерове</w:t>
      </w:r>
      <w:r w:rsidR="00F236B3">
        <w:rPr>
          <w:rFonts w:ascii="Calibri" w:hAnsi="Calibri"/>
          <w:lang w:val="sr-Cyrl-CS"/>
        </w:rPr>
        <w:t xml:space="preserve"> и карактеристике рада и живота средњошколаца</w:t>
      </w:r>
      <w:r w:rsidR="00DA1480">
        <w:rPr>
          <w:rFonts w:ascii="Calibri" w:hAnsi="Calibri"/>
          <w:lang w:val="sr-Cyrl-CS"/>
        </w:rPr>
        <w:t xml:space="preserve">. </w:t>
      </w:r>
    </w:p>
    <w:p w:rsidR="009830BA" w:rsidRPr="009818D8" w:rsidRDefault="009830BA" w:rsidP="009830BA">
      <w:pPr>
        <w:ind w:firstLine="1122"/>
        <w:jc w:val="both"/>
        <w:rPr>
          <w:rFonts w:ascii="Calibri" w:hAnsi="Calibri"/>
          <w:lang w:val="sr-Cyrl-RS"/>
        </w:rPr>
      </w:pPr>
      <w:r w:rsidRPr="00511F9D">
        <w:rPr>
          <w:rFonts w:ascii="Calibri" w:hAnsi="Calibri"/>
          <w:lang w:val="sr-Cyrl-CS"/>
        </w:rPr>
        <w:t>У школи с</w:t>
      </w:r>
      <w:r w:rsidR="001721D9">
        <w:rPr>
          <w:rFonts w:ascii="Calibri" w:hAnsi="Calibri"/>
          <w:lang w:val="sr-Cyrl-CS"/>
        </w:rPr>
        <w:t>у нам били гости представници с</w:t>
      </w:r>
      <w:r w:rsidRPr="00511F9D">
        <w:rPr>
          <w:rFonts w:ascii="Calibri" w:hAnsi="Calibri"/>
          <w:lang w:val="sr-Cyrl-CS"/>
        </w:rPr>
        <w:t>р</w:t>
      </w:r>
      <w:r w:rsidR="001721D9">
        <w:rPr>
          <w:rFonts w:ascii="Calibri" w:hAnsi="Calibri"/>
          <w:lang w:val="sr-Cyrl-CS"/>
        </w:rPr>
        <w:t>е</w:t>
      </w:r>
      <w:r w:rsidRPr="00511F9D">
        <w:rPr>
          <w:rFonts w:ascii="Calibri" w:hAnsi="Calibri"/>
          <w:lang w:val="sr-Cyrl-CS"/>
        </w:rPr>
        <w:t xml:space="preserve">дњих школа и том приликом нам представили своје програме рада, активности које постоје у школама, као и могућности које се ученицима пружају након завршених смерова. На такав начин су се представиле: СШ </w:t>
      </w:r>
      <w:r w:rsidRPr="00511F9D">
        <w:rPr>
          <w:rFonts w:ascii="Calibri" w:hAnsi="Calibri"/>
          <w:lang w:val="en-US"/>
        </w:rPr>
        <w:t>“</w:t>
      </w:r>
      <w:r w:rsidRPr="00511F9D">
        <w:rPr>
          <w:rFonts w:ascii="Calibri" w:hAnsi="Calibri"/>
          <w:lang w:val="sr-Cyrl-CS"/>
        </w:rPr>
        <w:t>др. Ђорђе Натошевић</w:t>
      </w:r>
      <w:r w:rsidRPr="00511F9D">
        <w:rPr>
          <w:rFonts w:ascii="Calibri" w:hAnsi="Calibri"/>
          <w:lang w:val="en-US"/>
        </w:rPr>
        <w:t>”</w:t>
      </w:r>
      <w:r w:rsidRPr="00511F9D">
        <w:rPr>
          <w:rFonts w:ascii="Calibri" w:hAnsi="Calibri"/>
          <w:lang w:val="sr-Cyrl-CS"/>
        </w:rPr>
        <w:t xml:space="preserve">, СТ школи </w:t>
      </w:r>
      <w:r w:rsidRPr="00511F9D">
        <w:rPr>
          <w:rFonts w:ascii="Calibri" w:hAnsi="Calibri"/>
          <w:lang w:val="en-US"/>
        </w:rPr>
        <w:t>“</w:t>
      </w:r>
      <w:r w:rsidRPr="00511F9D">
        <w:rPr>
          <w:rFonts w:ascii="Calibri" w:hAnsi="Calibri"/>
          <w:lang w:val="sr-Cyrl-CS"/>
        </w:rPr>
        <w:t>Михајло Пупин</w:t>
      </w:r>
      <w:r w:rsidRPr="00511F9D">
        <w:rPr>
          <w:rFonts w:ascii="Calibri" w:hAnsi="Calibri"/>
          <w:lang w:val="en-US"/>
        </w:rPr>
        <w:t>”</w:t>
      </w:r>
      <w:r w:rsidR="009511AA">
        <w:rPr>
          <w:rFonts w:ascii="Calibri" w:hAnsi="Calibri"/>
          <w:lang w:val="sr-Cyrl-CS"/>
        </w:rPr>
        <w:t>, Војна Гимназија.</w:t>
      </w:r>
    </w:p>
    <w:p w:rsidR="009830BA" w:rsidRDefault="009830BA" w:rsidP="009830BA">
      <w:pPr>
        <w:ind w:firstLine="1122"/>
        <w:jc w:val="both"/>
        <w:rPr>
          <w:rFonts w:ascii="Calibri" w:hAnsi="Calibri"/>
          <w:lang w:val="sr-Cyrl-CS"/>
        </w:rPr>
      </w:pPr>
      <w:r w:rsidRPr="00511F9D">
        <w:rPr>
          <w:rFonts w:ascii="Calibri" w:hAnsi="Calibri"/>
          <w:lang w:val="sr-Cyrl-CS"/>
        </w:rPr>
        <w:t xml:space="preserve">На </w:t>
      </w:r>
      <w:r w:rsidR="009511AA">
        <w:rPr>
          <w:rFonts w:ascii="Calibri" w:hAnsi="Calibri"/>
          <w:lang w:val="sr-Cyrl-CS"/>
        </w:rPr>
        <w:t>часовима замена</w:t>
      </w:r>
      <w:r w:rsidRPr="00511F9D">
        <w:rPr>
          <w:rFonts w:ascii="Calibri" w:hAnsi="Calibri"/>
          <w:lang w:val="sr-Cyrl-CS"/>
        </w:rPr>
        <w:t xml:space="preserve"> педагог</w:t>
      </w:r>
      <w:r w:rsidR="009511AA">
        <w:rPr>
          <w:rFonts w:ascii="Calibri" w:hAnsi="Calibri"/>
          <w:lang w:val="sr-Cyrl-CS"/>
        </w:rPr>
        <w:t xml:space="preserve"> је</w:t>
      </w:r>
      <w:r w:rsidRPr="00511F9D">
        <w:rPr>
          <w:rFonts w:ascii="Calibri" w:hAnsi="Calibri"/>
          <w:lang w:val="sr-Cyrl-CS"/>
        </w:rPr>
        <w:t xml:space="preserve"> одржала предавања на тему: Кључне компетенције за занимања савременог света рада</w:t>
      </w:r>
      <w:r w:rsidR="00F236B3">
        <w:rPr>
          <w:rFonts w:ascii="Calibri" w:hAnsi="Calibri"/>
          <w:lang w:val="sr-Cyrl-CS"/>
        </w:rPr>
        <w:t xml:space="preserve"> у свим одељењима осмог разреда.</w:t>
      </w:r>
    </w:p>
    <w:p w:rsidR="00CD58B5" w:rsidRDefault="00FF6AC8" w:rsidP="00AC34E4">
      <w:pPr>
        <w:ind w:firstLine="1122"/>
        <w:jc w:val="both"/>
        <w:rPr>
          <w:rFonts w:ascii="Calibri" w:hAnsi="Calibri"/>
          <w:lang w:val="sr-Cyrl-CS"/>
        </w:rPr>
      </w:pPr>
      <w:r>
        <w:rPr>
          <w:rFonts w:ascii="Calibri" w:hAnsi="Calibri"/>
          <w:lang w:val="sr-Cyrl-CS"/>
        </w:rPr>
        <w:t>Осим реализованих радионица и предавања у својству информисања, реализовани су и саветодавни индивидуални разговори.</w:t>
      </w:r>
    </w:p>
    <w:p w:rsidR="009830BA" w:rsidRDefault="00C7483A" w:rsidP="00AC34E4">
      <w:pPr>
        <w:ind w:firstLine="1122"/>
        <w:jc w:val="both"/>
        <w:rPr>
          <w:rFonts w:ascii="Calibri" w:hAnsi="Calibri"/>
          <w:lang w:val="sr-Cyrl-CS"/>
        </w:rPr>
      </w:pPr>
      <w:r>
        <w:rPr>
          <w:rFonts w:ascii="Calibri" w:hAnsi="Calibri"/>
          <w:lang w:val="sr-Cyrl-CS"/>
        </w:rPr>
        <w:t>Све наведен школе су своје посете реализовали у периоду фебруар-март. Сви остали су промовисани на сајту школе и у гугл учионицама формираним за ЧОСове јер је нафреквентнији период за активности ПО био у време ванредног стања.</w:t>
      </w:r>
    </w:p>
    <w:p w:rsidR="00C7483A" w:rsidRPr="000B6A07" w:rsidRDefault="00C7483A" w:rsidP="00AC34E4">
      <w:pPr>
        <w:ind w:firstLine="1122"/>
        <w:jc w:val="both"/>
        <w:rPr>
          <w:rFonts w:ascii="Calibri" w:hAnsi="Calibri"/>
          <w:lang w:val="sr-Cyrl-CS"/>
        </w:rPr>
      </w:pPr>
    </w:p>
    <w:p w:rsidR="00AC34E4" w:rsidRPr="000B6A07" w:rsidRDefault="00AC34E4" w:rsidP="005D59C0">
      <w:pPr>
        <w:pStyle w:val="Heading3"/>
        <w:numPr>
          <w:ilvl w:val="0"/>
          <w:numId w:val="21"/>
        </w:numPr>
        <w:rPr>
          <w:rFonts w:ascii="Calibri" w:hAnsi="Calibri"/>
        </w:rPr>
      </w:pPr>
      <w:r w:rsidRPr="000B6A07">
        <w:rPr>
          <w:rFonts w:ascii="Calibri" w:hAnsi="Calibri"/>
        </w:rPr>
        <w:t xml:space="preserve">Програм здравствене превенције </w:t>
      </w:r>
    </w:p>
    <w:p w:rsidR="002745E7" w:rsidRDefault="002745E7"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Током школске 20</w:t>
      </w:r>
      <w:r w:rsidR="00740D62" w:rsidRPr="000B6A07">
        <w:rPr>
          <w:rFonts w:ascii="Calibri" w:hAnsi="Calibri"/>
          <w:lang w:val="sr-Cyrl-CS"/>
        </w:rPr>
        <w:t>1</w:t>
      </w:r>
      <w:r w:rsidR="002410AB">
        <w:rPr>
          <w:rFonts w:ascii="Calibri" w:hAnsi="Calibri"/>
          <w:lang w:val="sr-Cyrl-CS"/>
        </w:rPr>
        <w:t>9</w:t>
      </w:r>
      <w:r w:rsidR="00F86673" w:rsidRPr="000B6A07">
        <w:rPr>
          <w:rFonts w:ascii="Calibri" w:hAnsi="Calibri"/>
          <w:lang w:val="sr-Cyrl-CS"/>
        </w:rPr>
        <w:t>/</w:t>
      </w:r>
      <w:r w:rsidR="002410AB">
        <w:rPr>
          <w:rFonts w:ascii="Calibri" w:hAnsi="Calibri"/>
          <w:lang w:val="sr-Cyrl-CS"/>
        </w:rPr>
        <w:t>20</w:t>
      </w:r>
      <w:r w:rsidRPr="000B6A07">
        <w:rPr>
          <w:rFonts w:ascii="Calibri" w:hAnsi="Calibri"/>
          <w:lang w:val="sr-Cyrl-CS"/>
        </w:rPr>
        <w:t>. године у овом делу посебног програма васпитно-образовног рада организовано је следеће:</w:t>
      </w:r>
    </w:p>
    <w:p w:rsidR="00AC34E4" w:rsidRPr="000B6A07" w:rsidRDefault="002410AB" w:rsidP="005D59C0">
      <w:pPr>
        <w:numPr>
          <w:ilvl w:val="0"/>
          <w:numId w:val="10"/>
        </w:numPr>
        <w:jc w:val="both"/>
        <w:rPr>
          <w:rFonts w:ascii="Calibri" w:hAnsi="Calibri"/>
          <w:lang w:val="sr-Cyrl-CS"/>
        </w:rPr>
      </w:pPr>
      <w:r>
        <w:rPr>
          <w:rFonts w:ascii="Calibri" w:hAnsi="Calibri"/>
          <w:lang w:val="sr-Cyrl-CS"/>
        </w:rPr>
        <w:t>У време када је настава непосредно реализивана р</w:t>
      </w:r>
      <w:r w:rsidR="00AC34E4" w:rsidRPr="000B6A07">
        <w:rPr>
          <w:rFonts w:ascii="Calibri" w:hAnsi="Calibri"/>
          <w:lang w:val="sr-Cyrl-CS"/>
        </w:rPr>
        <w:t>едовно су вршени стоматолошки и педијатријски прегледи,</w:t>
      </w:r>
      <w:r w:rsidR="00624516" w:rsidRPr="000B6A07">
        <w:rPr>
          <w:rFonts w:ascii="Calibri" w:hAnsi="Calibri"/>
          <w:lang w:val="sr-Cyrl-CS"/>
        </w:rPr>
        <w:t xml:space="preserve"> </w:t>
      </w:r>
    </w:p>
    <w:p w:rsidR="00AC34E4" w:rsidRPr="000B6A07" w:rsidRDefault="00E82E7A" w:rsidP="005D59C0">
      <w:pPr>
        <w:numPr>
          <w:ilvl w:val="0"/>
          <w:numId w:val="10"/>
        </w:numPr>
        <w:jc w:val="both"/>
        <w:rPr>
          <w:rFonts w:ascii="Calibri" w:hAnsi="Calibri"/>
          <w:lang w:val="sr-Cyrl-CS"/>
        </w:rPr>
      </w:pPr>
      <w:r w:rsidRPr="000B6A07">
        <w:rPr>
          <w:rFonts w:ascii="Calibri" w:hAnsi="Calibri"/>
          <w:lang w:val="ru-RU"/>
        </w:rPr>
        <w:t xml:space="preserve"> </w:t>
      </w:r>
      <w:r w:rsidR="00AC34E4" w:rsidRPr="000B6A07">
        <w:rPr>
          <w:rFonts w:ascii="Calibri" w:hAnsi="Calibri"/>
          <w:lang w:val="sr-Cyrl-CS"/>
        </w:rPr>
        <w:t>У склопу ГПР-а школе урађен је програм о реализацији здравствене заштите ученика. Реализатори су били: Одељењске старешине, стручни сарадници школе, наставници биологије, здравствена служба Дома здравља, ликовна и литерарна секција. Програм је реализован на часовима редовне наставе, ЧОС-овима, у раду слободних активности и редовне наставе.</w:t>
      </w:r>
    </w:p>
    <w:p w:rsidR="00AC34E4" w:rsidRDefault="00AC34E4" w:rsidP="005D59C0">
      <w:pPr>
        <w:numPr>
          <w:ilvl w:val="0"/>
          <w:numId w:val="10"/>
        </w:numPr>
        <w:jc w:val="both"/>
        <w:rPr>
          <w:rFonts w:ascii="Calibri" w:hAnsi="Calibri"/>
          <w:lang w:val="sr-Cyrl-CS"/>
        </w:rPr>
      </w:pPr>
      <w:r w:rsidRPr="000B6A07">
        <w:rPr>
          <w:rFonts w:ascii="Calibri" w:hAnsi="Calibri"/>
          <w:lang w:val="sr-Cyrl-CS"/>
        </w:rPr>
        <w:t>Ученици наше школе су учествовали на ликовним и литерарним конкурсима који су имали као тему здравље људи и окружења,</w:t>
      </w:r>
    </w:p>
    <w:p w:rsidR="002410AB" w:rsidRDefault="002410AB" w:rsidP="005D59C0">
      <w:pPr>
        <w:numPr>
          <w:ilvl w:val="0"/>
          <w:numId w:val="10"/>
        </w:numPr>
        <w:jc w:val="both"/>
        <w:rPr>
          <w:rFonts w:ascii="Calibri" w:hAnsi="Calibri"/>
          <w:lang w:val="sr-Cyrl-CS"/>
        </w:rPr>
      </w:pPr>
      <w:r>
        <w:rPr>
          <w:rFonts w:ascii="Calibri" w:hAnsi="Calibri"/>
          <w:lang w:val="sr-Cyrl-CS"/>
        </w:rPr>
        <w:t xml:space="preserve">С обзиром на стање пандемије </w:t>
      </w:r>
      <w:r>
        <w:rPr>
          <w:rFonts w:ascii="Calibri" w:hAnsi="Calibri"/>
          <w:lang w:val="en-US"/>
        </w:rPr>
        <w:t>COVIDA</w:t>
      </w:r>
      <w:r>
        <w:rPr>
          <w:rFonts w:ascii="Calibri" w:hAnsi="Calibri"/>
          <w:lang w:val="sr-Cyrl-RS"/>
        </w:rPr>
        <w:t>-19 ученици су редовно обавештавани о свим мерама заштите, како физичког тако и менталног здравља.</w:t>
      </w:r>
      <w:r w:rsidR="006909A3">
        <w:rPr>
          <w:rFonts w:ascii="Calibri" w:hAnsi="Calibri"/>
          <w:lang w:val="sr-Cyrl-RS"/>
        </w:rPr>
        <w:t xml:space="preserve"> Осим о едукативним активностима школа се побринула да све мере заштите буду спроведене у самој школи. Наведено се односи на заштиту запослених у школи који су редовно долазили на посао, али и у време када су обављане колективне активности деце, наставника и родитеља деце. </w:t>
      </w:r>
    </w:p>
    <w:p w:rsidR="003850CA" w:rsidRDefault="003850CA" w:rsidP="007F3E81">
      <w:pPr>
        <w:jc w:val="both"/>
        <w:rPr>
          <w:rFonts w:ascii="Calibri" w:hAnsi="Calibri"/>
          <w:lang w:val="sr-Cyrl-CS"/>
        </w:rPr>
      </w:pPr>
    </w:p>
    <w:p w:rsidR="00AC34E4" w:rsidRDefault="00AC34E4" w:rsidP="00AC34E4">
      <w:pPr>
        <w:pStyle w:val="BodyTextIndent"/>
        <w:rPr>
          <w:rFonts w:ascii="Calibri" w:hAnsi="Calibri"/>
        </w:rPr>
      </w:pPr>
      <w:r w:rsidRPr="000B6A07">
        <w:rPr>
          <w:rFonts w:ascii="Calibri" w:hAnsi="Calibri"/>
        </w:rPr>
        <w:t xml:space="preserve">На основу наведеног може се закључити да се у протеклом периоду у </w:t>
      </w:r>
      <w:r w:rsidR="006747CA" w:rsidRPr="000B6A07">
        <w:rPr>
          <w:rFonts w:ascii="Calibri" w:hAnsi="Calibri"/>
        </w:rPr>
        <w:t xml:space="preserve">довољној и потребној </w:t>
      </w:r>
      <w:r w:rsidRPr="000B6A07">
        <w:rPr>
          <w:rFonts w:ascii="Calibri" w:hAnsi="Calibri"/>
        </w:rPr>
        <w:t>мери радило на здравственој заштити ученика</w:t>
      </w:r>
      <w:r w:rsidR="00D44451">
        <w:rPr>
          <w:rFonts w:ascii="Calibri" w:hAnsi="Calibri"/>
          <w:lang w:val="sr-Cyrl-RS"/>
        </w:rPr>
        <w:t xml:space="preserve"> и запослених у школи</w:t>
      </w:r>
      <w:r w:rsidRPr="000B6A07">
        <w:rPr>
          <w:rFonts w:ascii="Calibri" w:hAnsi="Calibri"/>
        </w:rPr>
        <w:t>.</w:t>
      </w:r>
    </w:p>
    <w:p w:rsidR="00334F8E" w:rsidRDefault="00334F8E" w:rsidP="00AC34E4">
      <w:pPr>
        <w:pStyle w:val="BodyTextIndent"/>
        <w:rPr>
          <w:rFonts w:ascii="Calibri" w:hAnsi="Calibri"/>
        </w:rPr>
      </w:pPr>
    </w:p>
    <w:p w:rsidR="00334F8E" w:rsidRPr="000B6A07" w:rsidRDefault="00334F8E" w:rsidP="00AC34E4">
      <w:pPr>
        <w:pStyle w:val="BodyTextIndent"/>
        <w:rPr>
          <w:rFonts w:ascii="Calibri" w:hAnsi="Calibri"/>
        </w:rPr>
      </w:pPr>
    </w:p>
    <w:p w:rsidR="000B4E8A" w:rsidRPr="000B6A07" w:rsidRDefault="000B4E8A" w:rsidP="00AC34E4">
      <w:pPr>
        <w:ind w:firstLine="1122"/>
        <w:jc w:val="both"/>
        <w:rPr>
          <w:rFonts w:ascii="Calibri" w:hAnsi="Calibri"/>
          <w:lang w:val="sr-Cyrl-CS"/>
        </w:rPr>
      </w:pPr>
    </w:p>
    <w:p w:rsidR="00AC34E4" w:rsidRPr="000B6A07" w:rsidRDefault="00AC34E4" w:rsidP="005D59C0">
      <w:pPr>
        <w:pStyle w:val="Heading3"/>
        <w:numPr>
          <w:ilvl w:val="0"/>
          <w:numId w:val="21"/>
        </w:numPr>
        <w:rPr>
          <w:rFonts w:ascii="Calibri" w:hAnsi="Calibri"/>
        </w:rPr>
      </w:pPr>
      <w:r w:rsidRPr="000B6A07">
        <w:rPr>
          <w:rFonts w:ascii="Calibri" w:hAnsi="Calibri"/>
        </w:rPr>
        <w:lastRenderedPageBreak/>
        <w:t>Реализација програма превенције малолетничке деликвенције</w:t>
      </w:r>
      <w:r w:rsidR="006B1C7B" w:rsidRPr="000B6A07">
        <w:rPr>
          <w:rFonts w:ascii="Calibri" w:hAnsi="Calibri"/>
        </w:rPr>
        <w:t xml:space="preserve"> и насилног понашања</w:t>
      </w:r>
    </w:p>
    <w:p w:rsidR="00AC34E4" w:rsidRPr="000B6A07" w:rsidRDefault="00AC34E4" w:rsidP="00AC34E4">
      <w:pPr>
        <w:ind w:firstLine="1122"/>
        <w:jc w:val="both"/>
        <w:rPr>
          <w:rFonts w:ascii="Calibri" w:hAnsi="Calibri"/>
          <w:lang w:val="sr-Cyrl-CS"/>
        </w:rPr>
      </w:pPr>
    </w:p>
    <w:p w:rsidR="00C734CC" w:rsidRPr="000B6A07" w:rsidRDefault="006E0BE1" w:rsidP="00AC34E4">
      <w:pPr>
        <w:ind w:firstLine="1122"/>
        <w:jc w:val="both"/>
        <w:rPr>
          <w:rFonts w:ascii="Calibri" w:hAnsi="Calibri"/>
          <w:lang w:val="sr-Cyrl-CS"/>
        </w:rPr>
      </w:pPr>
      <w:r>
        <w:rPr>
          <w:rFonts w:ascii="Calibri" w:hAnsi="Calibri"/>
          <w:lang w:val="sr-Cyrl-RS"/>
        </w:rPr>
        <w:t>Принципи рада према</w:t>
      </w:r>
      <w:r w:rsidR="00C734CC" w:rsidRPr="000B6A07">
        <w:rPr>
          <w:rFonts w:ascii="Calibri" w:hAnsi="Calibri"/>
          <w:lang w:val="sr-Cyrl-CS"/>
        </w:rPr>
        <w:t xml:space="preserve"> пројект</w:t>
      </w:r>
      <w:r>
        <w:rPr>
          <w:rFonts w:ascii="Calibri" w:hAnsi="Calibri"/>
          <w:lang w:val="sr-Cyrl-CS"/>
        </w:rPr>
        <w:t>у</w:t>
      </w:r>
      <w:r w:rsidR="00C734CC" w:rsidRPr="000B6A07">
        <w:rPr>
          <w:rFonts w:ascii="Calibri" w:hAnsi="Calibri"/>
          <w:lang w:val="sr-Cyrl-CS"/>
        </w:rPr>
        <w:t xml:space="preserve"> </w:t>
      </w:r>
      <w:r w:rsidR="00C734CC" w:rsidRPr="000B6A07">
        <w:rPr>
          <w:rFonts w:ascii="Calibri" w:hAnsi="Calibri"/>
          <w:lang w:val="ru-RU"/>
        </w:rPr>
        <w:t>“</w:t>
      </w:r>
      <w:r w:rsidR="00C734CC" w:rsidRPr="000B6A07">
        <w:rPr>
          <w:rFonts w:ascii="Calibri" w:hAnsi="Calibri"/>
          <w:lang w:val="sr-Cyrl-CS"/>
        </w:rPr>
        <w:t>Школа без насиља</w:t>
      </w:r>
      <w:r w:rsidR="00C734CC" w:rsidRPr="000B6A07">
        <w:rPr>
          <w:rFonts w:ascii="Calibri" w:hAnsi="Calibri"/>
          <w:lang w:val="ru-RU"/>
        </w:rPr>
        <w:t>”</w:t>
      </w:r>
      <w:r w:rsidR="00740D62" w:rsidRPr="000B6A07">
        <w:rPr>
          <w:rFonts w:ascii="Calibri" w:hAnsi="Calibri"/>
          <w:lang w:val="sr-Cyrl-CS"/>
        </w:rPr>
        <w:t xml:space="preserve"> </w:t>
      </w:r>
      <w:r>
        <w:rPr>
          <w:rFonts w:ascii="Calibri" w:hAnsi="Calibri"/>
          <w:lang w:val="sr-Cyrl-CS"/>
        </w:rPr>
        <w:t xml:space="preserve">су </w:t>
      </w:r>
      <w:r w:rsidR="00740D62" w:rsidRPr="000B6A07">
        <w:rPr>
          <w:rFonts w:ascii="Calibri" w:hAnsi="Calibri"/>
          <w:lang w:val="sr-Cyrl-CS"/>
        </w:rPr>
        <w:t>и</w:t>
      </w:r>
      <w:r w:rsidR="00C734CC" w:rsidRPr="000B6A07">
        <w:rPr>
          <w:rFonts w:ascii="Calibri" w:hAnsi="Calibri"/>
          <w:lang w:val="sr-Cyrl-CS"/>
        </w:rPr>
        <w:t xml:space="preserve"> </w:t>
      </w:r>
      <w:r w:rsidR="00740D62" w:rsidRPr="000B6A07">
        <w:rPr>
          <w:rFonts w:ascii="Calibri" w:hAnsi="Calibri"/>
          <w:lang w:val="sr-Cyrl-CS"/>
        </w:rPr>
        <w:t>т</w:t>
      </w:r>
      <w:r w:rsidR="00C734CC" w:rsidRPr="000B6A07">
        <w:rPr>
          <w:rFonts w:ascii="Calibri" w:hAnsi="Calibri"/>
          <w:lang w:val="sr-Cyrl-CS"/>
        </w:rPr>
        <w:t>оком наставне године континуирано</w:t>
      </w:r>
      <w:r>
        <w:rPr>
          <w:rFonts w:ascii="Calibri" w:hAnsi="Calibri"/>
          <w:lang w:val="sr-Cyrl-CS"/>
        </w:rPr>
        <w:t xml:space="preserve"> спровођени и ове наставне године.</w:t>
      </w:r>
      <w:r w:rsidR="00C734CC" w:rsidRPr="000B6A07">
        <w:rPr>
          <w:rFonts w:ascii="Calibri" w:hAnsi="Calibri"/>
          <w:lang w:val="sr-Cyrl-CS"/>
        </w:rPr>
        <w:t xml:space="preserve"> </w:t>
      </w:r>
    </w:p>
    <w:p w:rsidR="00C734CC" w:rsidRPr="000B6A07" w:rsidRDefault="00B54EF0" w:rsidP="00AC34E4">
      <w:pPr>
        <w:ind w:firstLine="1122"/>
        <w:jc w:val="both"/>
        <w:rPr>
          <w:rFonts w:ascii="Calibri" w:hAnsi="Calibri"/>
          <w:lang w:val="sr-Cyrl-CS"/>
        </w:rPr>
      </w:pPr>
      <w:r w:rsidRPr="000B6A07">
        <w:rPr>
          <w:rFonts w:ascii="Calibri" w:hAnsi="Calibri"/>
          <w:lang w:val="sr-Cyrl-CS"/>
        </w:rPr>
        <w:t xml:space="preserve">Такође се наставило са </w:t>
      </w:r>
      <w:r w:rsidR="00C734CC" w:rsidRPr="000B6A07">
        <w:rPr>
          <w:rFonts w:ascii="Calibri" w:hAnsi="Calibri"/>
          <w:lang w:val="sr-Cyrl-CS"/>
        </w:rPr>
        <w:t>сензибилизацијом свих актера васпитно-образовног рада на препознавање и конструктивно реаговање приликом појаве насилних облика понашања.</w:t>
      </w:r>
    </w:p>
    <w:p w:rsidR="00AC34E4" w:rsidRDefault="00AC34E4" w:rsidP="00AC34E4">
      <w:pPr>
        <w:ind w:firstLine="1122"/>
        <w:jc w:val="both"/>
        <w:rPr>
          <w:rFonts w:ascii="Calibri" w:hAnsi="Calibri"/>
          <w:lang w:val="sr-Cyrl-CS"/>
        </w:rPr>
      </w:pPr>
      <w:r w:rsidRPr="000B6A07">
        <w:rPr>
          <w:rFonts w:ascii="Calibri" w:hAnsi="Calibri"/>
          <w:lang w:val="sr-Cyrl-CS"/>
        </w:rPr>
        <w:t>У појединим случајевима имали смо контакте са сарадницима из Центра за социјални рад</w:t>
      </w:r>
      <w:r w:rsidR="00D03C04">
        <w:rPr>
          <w:rFonts w:ascii="Calibri" w:hAnsi="Calibri"/>
          <w:lang w:val="sr-Cyrl-CS"/>
        </w:rPr>
        <w:t xml:space="preserve"> </w:t>
      </w:r>
      <w:r w:rsidRPr="000B6A07">
        <w:rPr>
          <w:rFonts w:ascii="Calibri" w:hAnsi="Calibri"/>
          <w:lang w:val="sr-Cyrl-CS"/>
        </w:rPr>
        <w:t>-</w:t>
      </w:r>
      <w:r w:rsidR="00D03C04">
        <w:rPr>
          <w:rFonts w:ascii="Calibri" w:hAnsi="Calibri"/>
          <w:lang w:val="sr-Cyrl-CS"/>
        </w:rPr>
        <w:t xml:space="preserve"> </w:t>
      </w:r>
      <w:r w:rsidRPr="000B6A07">
        <w:rPr>
          <w:rFonts w:ascii="Calibri" w:hAnsi="Calibri"/>
          <w:lang w:val="sr-Cyrl-CS"/>
        </w:rPr>
        <w:t>Дунав ради решавања случајева за које је дата служба надлежна</w:t>
      </w:r>
      <w:r w:rsidR="006E0BE1">
        <w:rPr>
          <w:rFonts w:ascii="Calibri" w:hAnsi="Calibri"/>
          <w:lang w:val="sr-Cyrl-CS"/>
        </w:rPr>
        <w:t>, полицијом, канцеларијом за борбу против насилног понашања при Министа</w:t>
      </w:r>
      <w:r w:rsidR="009E6845">
        <w:rPr>
          <w:rFonts w:ascii="Calibri" w:hAnsi="Calibri"/>
          <w:lang w:val="sr-Cyrl-CS"/>
        </w:rPr>
        <w:t>рству про</w:t>
      </w:r>
      <w:r w:rsidR="00334F8E">
        <w:rPr>
          <w:rFonts w:ascii="Calibri" w:hAnsi="Calibri"/>
          <w:lang w:val="sr-Cyrl-CS"/>
        </w:rPr>
        <w:t>с</w:t>
      </w:r>
      <w:r w:rsidR="009E6845">
        <w:rPr>
          <w:rFonts w:ascii="Calibri" w:hAnsi="Calibri"/>
          <w:lang w:val="sr-Cyrl-CS"/>
        </w:rPr>
        <w:t>вете, учествовали смо на</w:t>
      </w:r>
      <w:r w:rsidR="006E0BE1">
        <w:rPr>
          <w:rFonts w:ascii="Calibri" w:hAnsi="Calibri"/>
          <w:lang w:val="sr-Cyrl-CS"/>
        </w:rPr>
        <w:t xml:space="preserve"> </w:t>
      </w:r>
      <w:r w:rsidR="009E6845">
        <w:rPr>
          <w:rFonts w:ascii="Calibri" w:hAnsi="Calibri"/>
          <w:lang w:val="sr-Cyrl-CS"/>
        </w:rPr>
        <w:t>к</w:t>
      </w:r>
      <w:r w:rsidR="006E0BE1">
        <w:rPr>
          <w:rFonts w:ascii="Calibri" w:hAnsi="Calibri"/>
          <w:lang w:val="sr-Cyrl-CS"/>
        </w:rPr>
        <w:t>онференцији пов</w:t>
      </w:r>
      <w:r w:rsidR="009E6845">
        <w:rPr>
          <w:rFonts w:ascii="Calibri" w:hAnsi="Calibri"/>
          <w:lang w:val="sr-Cyrl-CS"/>
        </w:rPr>
        <w:t>одом упознавања са новим законом кој</w:t>
      </w:r>
      <w:r w:rsidR="00334F8E">
        <w:rPr>
          <w:rFonts w:ascii="Calibri" w:hAnsi="Calibri"/>
          <w:lang w:val="sr-Cyrl-CS"/>
        </w:rPr>
        <w:t>и обавезује на међусекторско пов</w:t>
      </w:r>
      <w:r w:rsidR="009E6845">
        <w:rPr>
          <w:rFonts w:ascii="Calibri" w:hAnsi="Calibri"/>
          <w:lang w:val="sr-Cyrl-CS"/>
        </w:rPr>
        <w:t xml:space="preserve">езивање у случају насиља. Организатори су били Министарство правосуђа, Полицијска управа Инђија и Центар за социјални рад </w:t>
      </w:r>
      <w:r w:rsidR="00FA367C">
        <w:rPr>
          <w:rFonts w:ascii="Calibri" w:hAnsi="Calibri"/>
          <w:lang w:val="sr-Cyrl-CS"/>
        </w:rPr>
        <w:t xml:space="preserve">- </w:t>
      </w:r>
      <w:r w:rsidR="009E6845">
        <w:rPr>
          <w:rFonts w:ascii="Calibri" w:hAnsi="Calibri"/>
          <w:lang w:val="sr-Cyrl-CS"/>
        </w:rPr>
        <w:t>Дунав.</w:t>
      </w:r>
    </w:p>
    <w:p w:rsidR="000B4E8A" w:rsidRPr="000B6A07" w:rsidRDefault="000B4E8A" w:rsidP="00AC34E4">
      <w:pPr>
        <w:ind w:firstLine="1122"/>
        <w:jc w:val="both"/>
        <w:rPr>
          <w:rFonts w:ascii="Calibri" w:hAnsi="Calibri"/>
          <w:lang w:val="sr-Cyrl-CS"/>
        </w:rPr>
      </w:pPr>
    </w:p>
    <w:p w:rsidR="00AC34E4" w:rsidRPr="000B6A07" w:rsidRDefault="00AC34E4" w:rsidP="005D59C0">
      <w:pPr>
        <w:pStyle w:val="Heading3"/>
        <w:numPr>
          <w:ilvl w:val="0"/>
          <w:numId w:val="21"/>
        </w:numPr>
        <w:rPr>
          <w:rFonts w:ascii="Calibri" w:hAnsi="Calibri"/>
        </w:rPr>
      </w:pPr>
      <w:r w:rsidRPr="000B6A07">
        <w:rPr>
          <w:rFonts w:ascii="Calibri" w:hAnsi="Calibri"/>
        </w:rPr>
        <w:t>Реализација едукативног програма за развој, мир и толеранцију</w:t>
      </w:r>
    </w:p>
    <w:p w:rsidR="00AC34E4" w:rsidRPr="000B6A07" w:rsidRDefault="00AC34E4" w:rsidP="00AC34E4">
      <w:pPr>
        <w:ind w:firstLine="1122"/>
        <w:jc w:val="both"/>
        <w:rPr>
          <w:rFonts w:ascii="Calibri" w:hAnsi="Calibri"/>
          <w:lang w:val="sr-Cyrl-CS"/>
        </w:rPr>
      </w:pPr>
    </w:p>
    <w:p w:rsidR="00FC1D32" w:rsidRPr="000B6A07" w:rsidRDefault="00AC34E4" w:rsidP="00FC1D32">
      <w:pPr>
        <w:ind w:firstLine="1122"/>
        <w:jc w:val="both"/>
        <w:rPr>
          <w:rFonts w:ascii="Calibri" w:hAnsi="Calibri"/>
          <w:lang w:val="sr-Cyrl-CS"/>
        </w:rPr>
      </w:pPr>
      <w:r w:rsidRPr="000B6A07">
        <w:rPr>
          <w:rFonts w:ascii="Calibri" w:hAnsi="Calibri"/>
          <w:lang w:val="sr-Cyrl-CS"/>
        </w:rPr>
        <w:t>У складу са програмом рада и основног циља овог програма реализоване су следеће активности:</w:t>
      </w:r>
      <w:r w:rsidR="00FC1D32" w:rsidRPr="000B6A07">
        <w:rPr>
          <w:rFonts w:ascii="Calibri" w:hAnsi="Calibri"/>
          <w:lang w:val="sr-Cyrl-CS"/>
        </w:rPr>
        <w:t xml:space="preserve"> </w:t>
      </w:r>
    </w:p>
    <w:p w:rsidR="00FC1D32" w:rsidRPr="000B6A07" w:rsidRDefault="00FC1D32" w:rsidP="00FC1D32">
      <w:pPr>
        <w:ind w:firstLine="1122"/>
        <w:jc w:val="both"/>
        <w:rPr>
          <w:rFonts w:ascii="Calibri" w:hAnsi="Calibri"/>
          <w:lang w:val="sr-Cyrl-CS"/>
        </w:rPr>
      </w:pPr>
      <w:r w:rsidRPr="000B6A07">
        <w:rPr>
          <w:rFonts w:ascii="Calibri" w:hAnsi="Calibri"/>
          <w:lang w:val="sr-Cyrl-CS"/>
        </w:rPr>
        <w:t xml:space="preserve">           </w:t>
      </w:r>
    </w:p>
    <w:p w:rsidR="00FC1D32" w:rsidRPr="000B6A07" w:rsidRDefault="00AC34E4" w:rsidP="005D59C0">
      <w:pPr>
        <w:numPr>
          <w:ilvl w:val="0"/>
          <w:numId w:val="19"/>
        </w:numPr>
        <w:jc w:val="both"/>
        <w:rPr>
          <w:rFonts w:ascii="Calibri" w:hAnsi="Calibri"/>
          <w:lang w:val="sr-Cyrl-CS"/>
        </w:rPr>
      </w:pPr>
      <w:r w:rsidRPr="000B6A07">
        <w:rPr>
          <w:rFonts w:ascii="Calibri" w:hAnsi="Calibri"/>
          <w:lang w:val="sr-Cyrl-CS"/>
        </w:rPr>
        <w:t>обележавања значајних датума,</w:t>
      </w:r>
    </w:p>
    <w:p w:rsidR="00AC34E4" w:rsidRPr="000B6A07" w:rsidRDefault="00AC34E4" w:rsidP="005D59C0">
      <w:pPr>
        <w:numPr>
          <w:ilvl w:val="0"/>
          <w:numId w:val="19"/>
        </w:numPr>
        <w:jc w:val="both"/>
        <w:rPr>
          <w:rFonts w:ascii="Calibri" w:hAnsi="Calibri"/>
          <w:lang w:val="sr-Cyrl-CS"/>
        </w:rPr>
      </w:pPr>
      <w:r w:rsidRPr="000B6A07">
        <w:rPr>
          <w:rFonts w:ascii="Calibri" w:hAnsi="Calibri"/>
          <w:lang w:val="sr-Cyrl-CS"/>
        </w:rPr>
        <w:t>учешће на ликовним и литерарним конкурсима на школском и општинском нивоу са темама из ове области.</w:t>
      </w:r>
    </w:p>
    <w:p w:rsidR="00AC34E4" w:rsidRPr="000B6A07" w:rsidRDefault="00AC34E4" w:rsidP="005D59C0">
      <w:pPr>
        <w:numPr>
          <w:ilvl w:val="0"/>
          <w:numId w:val="19"/>
        </w:numPr>
        <w:jc w:val="both"/>
        <w:rPr>
          <w:rFonts w:ascii="Calibri" w:hAnsi="Calibri"/>
        </w:rPr>
      </w:pPr>
      <w:r w:rsidRPr="000B6A07">
        <w:rPr>
          <w:rFonts w:ascii="Calibri" w:hAnsi="Calibri"/>
        </w:rPr>
        <w:t>Програм је реализован на часовима редовне наставе, ЧОС-овима, раду ликовне секције и литерарне секције.</w:t>
      </w:r>
    </w:p>
    <w:p w:rsidR="00AC34E4" w:rsidRPr="000B6A07" w:rsidRDefault="00AC34E4" w:rsidP="00AC34E4">
      <w:pPr>
        <w:ind w:firstLine="1122"/>
        <w:jc w:val="both"/>
        <w:rPr>
          <w:rFonts w:ascii="Calibri" w:hAnsi="Calibri"/>
          <w:lang w:val="sr-Cyrl-CS"/>
        </w:rPr>
      </w:pPr>
      <w:r w:rsidRPr="000B6A07">
        <w:rPr>
          <w:rFonts w:ascii="Calibri" w:hAnsi="Calibri"/>
          <w:lang w:val="sr-Cyrl-CS"/>
        </w:rPr>
        <w:t>Такође допринос реализацији овог програма дају и часов</w:t>
      </w:r>
      <w:r w:rsidR="00043FF5" w:rsidRPr="000B6A07">
        <w:rPr>
          <w:rFonts w:ascii="Calibri" w:hAnsi="Calibri"/>
          <w:lang w:val="sr-Cyrl-CS"/>
        </w:rPr>
        <w:t xml:space="preserve">и наставе Грађанског васпитања </w:t>
      </w:r>
      <w:r w:rsidR="00B54EF0" w:rsidRPr="000B6A07">
        <w:rPr>
          <w:rFonts w:ascii="Calibri" w:hAnsi="Calibri"/>
          <w:lang w:val="sr-Cyrl-CS"/>
        </w:rPr>
        <w:t>и В</w:t>
      </w:r>
      <w:r w:rsidRPr="000B6A07">
        <w:rPr>
          <w:rFonts w:ascii="Calibri" w:hAnsi="Calibri"/>
          <w:lang w:val="sr-Cyrl-CS"/>
        </w:rPr>
        <w:t>ерске наставе</w:t>
      </w:r>
      <w:r w:rsidR="00043FF5" w:rsidRPr="000B6A07">
        <w:rPr>
          <w:rFonts w:ascii="Calibri" w:hAnsi="Calibri"/>
          <w:lang w:val="sr-Cyrl-CS"/>
        </w:rPr>
        <w:t xml:space="preserve"> у свим разредима од првог до осмог, који</w:t>
      </w:r>
      <w:r w:rsidRPr="000B6A07">
        <w:rPr>
          <w:rFonts w:ascii="Calibri" w:hAnsi="Calibri"/>
          <w:lang w:val="sr-Cyrl-CS"/>
        </w:rPr>
        <w:t xml:space="preserve"> се реализују као изборни</w:t>
      </w:r>
      <w:r w:rsidR="00720BED" w:rsidRPr="000B6A07">
        <w:rPr>
          <w:rFonts w:ascii="Calibri" w:hAnsi="Calibri"/>
          <w:lang w:val="sr-Cyrl-CS"/>
        </w:rPr>
        <w:t xml:space="preserve"> наставни</w:t>
      </w:r>
      <w:r w:rsidRPr="000B6A07">
        <w:rPr>
          <w:rFonts w:ascii="Calibri" w:hAnsi="Calibri"/>
          <w:lang w:val="sr-Cyrl-CS"/>
        </w:rPr>
        <w:t xml:space="preserve"> предмети</w:t>
      </w:r>
      <w:r w:rsidR="00315750">
        <w:rPr>
          <w:rFonts w:ascii="Calibri" w:hAnsi="Calibri"/>
          <w:lang w:val="sr-Cyrl-CS"/>
        </w:rPr>
        <w:t>, посета позоришних представа на тему толеранције</w:t>
      </w:r>
      <w:r w:rsidRPr="000B6A07">
        <w:rPr>
          <w:rFonts w:ascii="Calibri" w:hAnsi="Calibri"/>
          <w:lang w:val="sr-Cyrl-CS"/>
        </w:rPr>
        <w:t>.</w:t>
      </w:r>
    </w:p>
    <w:p w:rsidR="009D54A1" w:rsidRDefault="007E3522" w:rsidP="00AC34E4">
      <w:pPr>
        <w:ind w:firstLine="1122"/>
        <w:jc w:val="both"/>
        <w:rPr>
          <w:rFonts w:ascii="Calibri" w:hAnsi="Calibri"/>
          <w:lang w:val="sr-Cyrl-CS"/>
        </w:rPr>
      </w:pPr>
      <w:r w:rsidRPr="000B6A07">
        <w:rPr>
          <w:rFonts w:ascii="Calibri" w:hAnsi="Calibri"/>
          <w:lang w:val="sr-Cyrl-CS"/>
        </w:rPr>
        <w:t xml:space="preserve">У току наставне године </w:t>
      </w:r>
      <w:r w:rsidR="00A9114B" w:rsidRPr="000B6A07">
        <w:rPr>
          <w:rFonts w:ascii="Calibri" w:hAnsi="Calibri"/>
          <w:lang w:val="sr-Cyrl-CS"/>
        </w:rPr>
        <w:t xml:space="preserve">наставио је са радом </w:t>
      </w:r>
      <w:r w:rsidR="00B54EF0" w:rsidRPr="000B6A07">
        <w:rPr>
          <w:rFonts w:ascii="Calibri" w:hAnsi="Calibri"/>
          <w:lang w:val="sr-Cyrl-CS"/>
        </w:rPr>
        <w:t xml:space="preserve"> У</w:t>
      </w:r>
      <w:r w:rsidRPr="000B6A07">
        <w:rPr>
          <w:rFonts w:ascii="Calibri" w:hAnsi="Calibri"/>
          <w:lang w:val="sr-Cyrl-CS"/>
        </w:rPr>
        <w:t>ченички парламент</w:t>
      </w:r>
      <w:r w:rsidR="00B54EF0" w:rsidRPr="000B6A07">
        <w:rPr>
          <w:rFonts w:ascii="Calibri" w:hAnsi="Calibri"/>
          <w:lang w:val="sr-Cyrl-CS"/>
        </w:rPr>
        <w:t xml:space="preserve"> и Вршњачки тим</w:t>
      </w:r>
      <w:r w:rsidRPr="000B6A07">
        <w:rPr>
          <w:rFonts w:ascii="Calibri" w:hAnsi="Calibri"/>
          <w:lang w:val="sr-Cyrl-CS"/>
        </w:rPr>
        <w:t xml:space="preserve"> као </w:t>
      </w:r>
      <w:r w:rsidR="00B54EF0" w:rsidRPr="000B6A07">
        <w:rPr>
          <w:rFonts w:ascii="Calibri" w:hAnsi="Calibri"/>
          <w:lang w:val="sr-Cyrl-CS"/>
        </w:rPr>
        <w:t>засебна</w:t>
      </w:r>
      <w:r w:rsidR="00A07EB2" w:rsidRPr="000B6A07">
        <w:rPr>
          <w:rFonts w:ascii="Calibri" w:hAnsi="Calibri"/>
          <w:lang w:val="sr-Cyrl-CS"/>
        </w:rPr>
        <w:t xml:space="preserve"> тел</w:t>
      </w:r>
      <w:r w:rsidR="00B54EF0" w:rsidRPr="000B6A07">
        <w:rPr>
          <w:rFonts w:ascii="Calibri" w:hAnsi="Calibri"/>
          <w:lang w:val="sr-Cyrl-CS"/>
        </w:rPr>
        <w:t>а</w:t>
      </w:r>
      <w:r w:rsidR="00A07EB2" w:rsidRPr="000B6A07">
        <w:rPr>
          <w:rFonts w:ascii="Calibri" w:hAnsi="Calibri"/>
          <w:lang w:val="sr-Cyrl-CS"/>
        </w:rPr>
        <w:t xml:space="preserve"> у школи</w:t>
      </w:r>
      <w:r w:rsidR="00B54EF0" w:rsidRPr="000B6A07">
        <w:rPr>
          <w:rFonts w:ascii="Calibri" w:hAnsi="Calibri"/>
          <w:lang w:val="sr-Cyrl-CS"/>
        </w:rPr>
        <w:t xml:space="preserve">. </w:t>
      </w:r>
      <w:r w:rsidR="009D54A1">
        <w:rPr>
          <w:rFonts w:ascii="Calibri" w:hAnsi="Calibri"/>
          <w:lang w:val="sr-Cyrl-CS"/>
        </w:rPr>
        <w:t xml:space="preserve">У новембру је реализована велика активност у оквиру недеље толеранције. Програм је био едукативног и креативног карактера. Реализован је и у нижим и у вишим разредима. </w:t>
      </w:r>
    </w:p>
    <w:p w:rsidR="00AC34E4" w:rsidRDefault="00B54EF0" w:rsidP="00AC34E4">
      <w:pPr>
        <w:ind w:firstLine="1122"/>
        <w:jc w:val="both"/>
        <w:rPr>
          <w:rFonts w:ascii="Calibri" w:hAnsi="Calibri"/>
          <w:lang w:val="sr-Cyrl-CS"/>
        </w:rPr>
      </w:pPr>
      <w:r w:rsidRPr="000B6A07">
        <w:rPr>
          <w:rFonts w:ascii="Calibri" w:hAnsi="Calibri"/>
          <w:lang w:val="sr-Cyrl-CS"/>
        </w:rPr>
        <w:t xml:space="preserve">Ученици су кроз постојање </w:t>
      </w:r>
      <w:r w:rsidR="009D54A1">
        <w:rPr>
          <w:rFonts w:ascii="Calibri" w:hAnsi="Calibri"/>
          <w:lang w:val="sr-Cyrl-CS"/>
        </w:rPr>
        <w:t>УП иВТ</w:t>
      </w:r>
      <w:r w:rsidR="00A07EB2" w:rsidRPr="000B6A07">
        <w:rPr>
          <w:rFonts w:ascii="Calibri" w:hAnsi="Calibri"/>
          <w:lang w:val="sr-Cyrl-CS"/>
        </w:rPr>
        <w:t xml:space="preserve"> реализовали своја права на</w:t>
      </w:r>
      <w:r w:rsidR="00375E20" w:rsidRPr="000B6A07">
        <w:rPr>
          <w:rFonts w:ascii="Calibri" w:hAnsi="Calibri"/>
          <w:lang w:val="sr-Cyrl-CS"/>
        </w:rPr>
        <w:t xml:space="preserve"> активно учешће у животу и раду</w:t>
      </w:r>
      <w:r w:rsidR="00A07EB2" w:rsidRPr="000B6A07">
        <w:rPr>
          <w:rFonts w:ascii="Calibri" w:hAnsi="Calibri"/>
          <w:lang w:val="sr-Cyrl-CS"/>
        </w:rPr>
        <w:t xml:space="preserve"> у школи, утицали и иницирали одређене активности, које подстичу ученички активиза</w:t>
      </w:r>
      <w:r w:rsidRPr="000B6A07">
        <w:rPr>
          <w:rFonts w:ascii="Calibri" w:hAnsi="Calibri"/>
          <w:lang w:val="sr-Cyrl-CS"/>
        </w:rPr>
        <w:t>м и партиципацију. У</w:t>
      </w:r>
      <w:r w:rsidR="00A07EB2" w:rsidRPr="000B6A07">
        <w:rPr>
          <w:rFonts w:ascii="Calibri" w:hAnsi="Calibri"/>
          <w:lang w:val="sr-Cyrl-CS"/>
        </w:rPr>
        <w:t>ченици су</w:t>
      </w:r>
      <w:r w:rsidRPr="000B6A07">
        <w:rPr>
          <w:rFonts w:ascii="Calibri" w:hAnsi="Calibri"/>
          <w:lang w:val="sr-Cyrl-CS"/>
        </w:rPr>
        <w:t xml:space="preserve"> такође</w:t>
      </w:r>
      <w:r w:rsidR="00A07EB2" w:rsidRPr="000B6A07">
        <w:rPr>
          <w:rFonts w:ascii="Calibri" w:hAnsi="Calibri"/>
          <w:lang w:val="sr-Cyrl-CS"/>
        </w:rPr>
        <w:t xml:space="preserve"> учествовали у раду стручних и законодавних тела.</w:t>
      </w:r>
      <w:r w:rsidR="000C6F7F" w:rsidRPr="000B6A07">
        <w:rPr>
          <w:rFonts w:ascii="Calibri" w:hAnsi="Calibri"/>
          <w:lang w:val="sr-Cyrl-CS"/>
        </w:rPr>
        <w:t xml:space="preserve"> </w:t>
      </w:r>
    </w:p>
    <w:p w:rsidR="004F7582" w:rsidRDefault="004F7582" w:rsidP="00AC34E4">
      <w:pPr>
        <w:ind w:firstLine="1122"/>
        <w:jc w:val="both"/>
        <w:rPr>
          <w:rFonts w:ascii="Calibri" w:hAnsi="Calibri"/>
          <w:lang w:val="sr-Cyrl-CS"/>
        </w:rPr>
      </w:pPr>
    </w:p>
    <w:p w:rsidR="00334F8E" w:rsidRDefault="00334F8E" w:rsidP="00AC34E4">
      <w:pPr>
        <w:ind w:firstLine="1122"/>
        <w:jc w:val="both"/>
        <w:rPr>
          <w:rFonts w:ascii="Calibri" w:hAnsi="Calibri"/>
          <w:lang w:val="sr-Cyrl-CS"/>
        </w:rPr>
      </w:pPr>
    </w:p>
    <w:p w:rsidR="00AC34E4" w:rsidRPr="000B6A07" w:rsidRDefault="00AC34E4" w:rsidP="005D59C0">
      <w:pPr>
        <w:pStyle w:val="BodyTextIndent2"/>
        <w:numPr>
          <w:ilvl w:val="0"/>
          <w:numId w:val="21"/>
        </w:numPr>
        <w:rPr>
          <w:rFonts w:ascii="Calibri" w:hAnsi="Calibri"/>
        </w:rPr>
      </w:pPr>
      <w:r w:rsidRPr="000B6A07">
        <w:rPr>
          <w:rFonts w:ascii="Calibri" w:hAnsi="Calibri"/>
        </w:rPr>
        <w:t>Извештај о реализацији програма еколошке заштите животне средине и естетског уређења школе</w:t>
      </w:r>
    </w:p>
    <w:p w:rsidR="00AC34E4" w:rsidRDefault="00AC34E4" w:rsidP="00877F4D">
      <w:pPr>
        <w:ind w:firstLine="709"/>
        <w:jc w:val="both"/>
        <w:rPr>
          <w:rFonts w:ascii="Calibri" w:hAnsi="Calibri"/>
          <w:lang w:val="sr-Cyrl-CS"/>
        </w:rPr>
      </w:pPr>
    </w:p>
    <w:p w:rsidR="00240902" w:rsidRPr="00240902" w:rsidRDefault="00240902" w:rsidP="00240902">
      <w:pPr>
        <w:ind w:firstLine="709"/>
        <w:jc w:val="both"/>
        <w:rPr>
          <w:rFonts w:ascii="Calibri" w:hAnsi="Calibri"/>
          <w:lang w:val="sr-Cyrl-RS"/>
        </w:rPr>
      </w:pPr>
      <w:r w:rsidRPr="00240902">
        <w:rPr>
          <w:rFonts w:ascii="Calibri" w:hAnsi="Calibri"/>
          <w:lang w:val="sr-Cyrl-RS"/>
        </w:rPr>
        <w:t>02.09.2019.</w:t>
      </w:r>
      <w:r w:rsidRPr="00240902">
        <w:rPr>
          <w:rFonts w:ascii="Calibri" w:hAnsi="Calibri"/>
          <w:lang w:val="sr-Cyrl-RS"/>
        </w:rPr>
        <w:tab/>
        <w:t>Пријем првака – учешће у естетском уређењу школе поводом пријема првака.</w:t>
      </w:r>
    </w:p>
    <w:p w:rsidR="00240902" w:rsidRPr="00240902" w:rsidRDefault="00240902" w:rsidP="00240902">
      <w:pPr>
        <w:ind w:firstLine="709"/>
        <w:jc w:val="both"/>
        <w:rPr>
          <w:rFonts w:ascii="Calibri" w:hAnsi="Calibri"/>
          <w:lang w:val="sr-Cyrl-RS"/>
        </w:rPr>
      </w:pPr>
      <w:r w:rsidRPr="00240902">
        <w:rPr>
          <w:rFonts w:ascii="Calibri" w:hAnsi="Calibri"/>
          <w:lang w:val="sr-Cyrl-RS"/>
        </w:rPr>
        <w:t>25.09.2019.</w:t>
      </w:r>
      <w:r w:rsidRPr="00240902">
        <w:rPr>
          <w:rFonts w:ascii="Calibri" w:hAnsi="Calibri"/>
          <w:lang w:val="sr-Cyrl-RS"/>
        </w:rPr>
        <w:tab/>
        <w:t>Обележавање дана школе – естетско уређење хола поводом обележавања                        Дана школе.</w:t>
      </w:r>
    </w:p>
    <w:p w:rsidR="00240902" w:rsidRPr="00240902" w:rsidRDefault="00240902" w:rsidP="00240902">
      <w:pPr>
        <w:ind w:firstLine="709"/>
        <w:jc w:val="both"/>
        <w:rPr>
          <w:rFonts w:ascii="Calibri" w:hAnsi="Calibri"/>
          <w:lang w:val="sr-Cyrl-RS"/>
        </w:rPr>
      </w:pPr>
      <w:r w:rsidRPr="00240902">
        <w:rPr>
          <w:rFonts w:ascii="Calibri" w:hAnsi="Calibri"/>
          <w:lang w:val="sr-Cyrl-RS"/>
        </w:rPr>
        <w:t>Конкурс на тему поводом Дана школе,жирирање и поставка на главни пано.</w:t>
      </w:r>
    </w:p>
    <w:p w:rsidR="00240902" w:rsidRPr="00240902" w:rsidRDefault="00240902" w:rsidP="00240902">
      <w:pPr>
        <w:ind w:firstLine="709"/>
        <w:jc w:val="both"/>
        <w:rPr>
          <w:rFonts w:ascii="Calibri" w:hAnsi="Calibri"/>
          <w:lang w:val="sr-Cyrl-RS"/>
        </w:rPr>
      </w:pPr>
      <w:r w:rsidRPr="00240902">
        <w:rPr>
          <w:rFonts w:ascii="Calibri" w:hAnsi="Calibri"/>
          <w:lang w:val="sr-Cyrl-RS"/>
        </w:rPr>
        <w:t>10.2019.</w:t>
      </w:r>
      <w:r w:rsidRPr="00240902">
        <w:rPr>
          <w:rFonts w:ascii="Calibri" w:hAnsi="Calibri"/>
          <w:lang w:val="sr-Cyrl-RS"/>
        </w:rPr>
        <w:tab/>
        <w:t>Уређење паноа ,школских прозора и излога на тему јесени .</w:t>
      </w:r>
    </w:p>
    <w:p w:rsidR="00240902" w:rsidRPr="00240902" w:rsidRDefault="00240902" w:rsidP="00240902">
      <w:pPr>
        <w:ind w:firstLine="709"/>
        <w:jc w:val="both"/>
        <w:rPr>
          <w:rFonts w:ascii="Calibri" w:hAnsi="Calibri"/>
          <w:lang w:val="sr-Cyrl-RS"/>
        </w:rPr>
      </w:pPr>
      <w:r w:rsidRPr="00240902">
        <w:rPr>
          <w:rFonts w:ascii="Calibri" w:hAnsi="Calibri"/>
          <w:lang w:val="sr-Cyrl-RS"/>
        </w:rPr>
        <w:t>16.11.2019.</w:t>
      </w:r>
      <w:r w:rsidRPr="00240902">
        <w:rPr>
          <w:rFonts w:ascii="Calibri" w:hAnsi="Calibri"/>
          <w:lang w:val="sr-Cyrl-RS"/>
        </w:rPr>
        <w:tab/>
        <w:t>Обележавање међународног дана толеранције-уређење паноа на тему толеранције и изложба дечијих радова.</w:t>
      </w:r>
    </w:p>
    <w:p w:rsidR="00240902" w:rsidRPr="00240902" w:rsidRDefault="00240902" w:rsidP="00240902">
      <w:pPr>
        <w:ind w:firstLine="709"/>
        <w:jc w:val="both"/>
        <w:rPr>
          <w:rFonts w:ascii="Calibri" w:hAnsi="Calibri"/>
          <w:lang w:val="sr-Cyrl-RS"/>
        </w:rPr>
      </w:pPr>
      <w:r w:rsidRPr="00240902">
        <w:rPr>
          <w:rFonts w:ascii="Calibri" w:hAnsi="Calibri"/>
          <w:lang w:val="sr-Cyrl-RS"/>
        </w:rPr>
        <w:t>20.11.2019.</w:t>
      </w:r>
      <w:r w:rsidRPr="00240902">
        <w:rPr>
          <w:rFonts w:ascii="Calibri" w:hAnsi="Calibri"/>
          <w:lang w:val="sr-Cyrl-RS"/>
        </w:rPr>
        <w:tab/>
        <w:t>Колегијум.</w:t>
      </w:r>
    </w:p>
    <w:p w:rsidR="00240902" w:rsidRPr="00240902" w:rsidRDefault="00240902" w:rsidP="00240902">
      <w:pPr>
        <w:ind w:firstLine="709"/>
        <w:jc w:val="both"/>
        <w:rPr>
          <w:rFonts w:ascii="Calibri" w:hAnsi="Calibri"/>
          <w:lang w:val="sr-Cyrl-RS"/>
        </w:rPr>
      </w:pPr>
      <w:r w:rsidRPr="00240902">
        <w:rPr>
          <w:rFonts w:ascii="Calibri" w:hAnsi="Calibri"/>
          <w:lang w:val="sr-Cyrl-RS"/>
        </w:rPr>
        <w:t xml:space="preserve">02,12,2019. </w:t>
      </w:r>
      <w:r w:rsidRPr="00240902">
        <w:rPr>
          <w:rFonts w:ascii="Calibri" w:hAnsi="Calibri"/>
          <w:lang w:val="sr-Cyrl-RS"/>
        </w:rPr>
        <w:tab/>
        <w:t xml:space="preserve">Обележавање Међународног дана особа са инвалидитетом. Излиожба дечијих радова на тему и учешће у естетском уређењу у културном центру у сарадњи са Центром за социјални рад.  </w:t>
      </w:r>
    </w:p>
    <w:p w:rsidR="00240902" w:rsidRPr="00240902" w:rsidRDefault="00240902" w:rsidP="00240902">
      <w:pPr>
        <w:ind w:firstLine="709"/>
        <w:jc w:val="both"/>
        <w:rPr>
          <w:rFonts w:ascii="Calibri" w:hAnsi="Calibri"/>
          <w:lang w:val="sr-Cyrl-RS"/>
        </w:rPr>
      </w:pPr>
      <w:r w:rsidRPr="00240902">
        <w:rPr>
          <w:rFonts w:ascii="Calibri" w:hAnsi="Calibri"/>
          <w:lang w:val="sr-Cyrl-RS"/>
        </w:rPr>
        <w:t>12.2019.</w:t>
      </w:r>
      <w:r w:rsidRPr="00240902">
        <w:rPr>
          <w:rFonts w:ascii="Calibri" w:hAnsi="Calibri"/>
          <w:lang w:val="sr-Cyrl-RS"/>
        </w:rPr>
        <w:tab/>
        <w:t>Естетско уређење паноа,прозора,излога и хола на тему зиме.</w:t>
      </w:r>
    </w:p>
    <w:p w:rsidR="00240902" w:rsidRPr="00240902" w:rsidRDefault="00240902" w:rsidP="00240902">
      <w:pPr>
        <w:ind w:firstLine="709"/>
        <w:jc w:val="both"/>
        <w:rPr>
          <w:rFonts w:ascii="Calibri" w:hAnsi="Calibri"/>
          <w:lang w:val="sr-Cyrl-RS"/>
        </w:rPr>
      </w:pPr>
      <w:r w:rsidRPr="00240902">
        <w:rPr>
          <w:rFonts w:ascii="Calibri" w:hAnsi="Calibri"/>
          <w:lang w:val="sr-Cyrl-RS"/>
        </w:rPr>
        <w:t>26.12.2019.</w:t>
      </w:r>
      <w:r w:rsidRPr="00240902">
        <w:rPr>
          <w:rFonts w:ascii="Calibri" w:hAnsi="Calibri"/>
          <w:lang w:val="sr-Cyrl-RS"/>
        </w:rPr>
        <w:tab/>
        <w:t>Седница Колегијума.</w:t>
      </w:r>
    </w:p>
    <w:p w:rsidR="00240902" w:rsidRPr="00240902" w:rsidRDefault="00240902" w:rsidP="00240902">
      <w:pPr>
        <w:ind w:firstLine="709"/>
        <w:jc w:val="both"/>
        <w:rPr>
          <w:rFonts w:ascii="Calibri" w:hAnsi="Calibri"/>
          <w:lang w:val="sr-Cyrl-RS"/>
        </w:rPr>
      </w:pPr>
      <w:r w:rsidRPr="00240902">
        <w:rPr>
          <w:rFonts w:ascii="Calibri" w:hAnsi="Calibri"/>
          <w:lang w:val="sr-Cyrl-RS"/>
        </w:rPr>
        <w:lastRenderedPageBreak/>
        <w:t>27.01.2020.</w:t>
      </w:r>
      <w:r w:rsidRPr="00240902">
        <w:rPr>
          <w:rFonts w:ascii="Calibri" w:hAnsi="Calibri"/>
          <w:lang w:val="sr-Cyrl-RS"/>
        </w:rPr>
        <w:tab/>
        <w:t>Учешће у обележавању школске славе Св.Сава. Уређење паноа, изложба                      дечијих радова ,ликовни конкурс-жирирање и излагање на главни пано награђене радове.</w:t>
      </w:r>
    </w:p>
    <w:p w:rsidR="00240902" w:rsidRPr="00240902" w:rsidRDefault="00240902" w:rsidP="00240902">
      <w:pPr>
        <w:ind w:firstLine="709"/>
        <w:jc w:val="both"/>
        <w:rPr>
          <w:rFonts w:ascii="Calibri" w:hAnsi="Calibri"/>
          <w:lang w:val="sr-Cyrl-RS"/>
        </w:rPr>
      </w:pPr>
      <w:r w:rsidRPr="00240902">
        <w:rPr>
          <w:rFonts w:ascii="Calibri" w:hAnsi="Calibri"/>
          <w:lang w:val="sr-Cyrl-RS"/>
        </w:rPr>
        <w:t xml:space="preserve">Остале предвиђене активности ЕУ тима нису одрађене због обуставе наставе поводом епидемије и пандемије. </w:t>
      </w:r>
    </w:p>
    <w:p w:rsidR="002D41EE" w:rsidRDefault="002D41EE" w:rsidP="00877F4D">
      <w:pPr>
        <w:ind w:firstLine="709"/>
        <w:jc w:val="both"/>
        <w:rPr>
          <w:rFonts w:ascii="Calibri" w:hAnsi="Calibri"/>
          <w:lang w:val="sr-Cyrl-CS"/>
        </w:rPr>
      </w:pPr>
    </w:p>
    <w:p w:rsidR="00240902" w:rsidRDefault="00240902" w:rsidP="00877F4D">
      <w:pPr>
        <w:ind w:firstLine="709"/>
        <w:jc w:val="both"/>
        <w:rPr>
          <w:rFonts w:ascii="Calibri" w:hAnsi="Calibri"/>
          <w:lang w:val="sr-Cyrl-CS"/>
        </w:rPr>
      </w:pPr>
    </w:p>
    <w:p w:rsidR="00A22411" w:rsidRPr="000B6A07" w:rsidRDefault="00D525C8" w:rsidP="005D59C0">
      <w:pPr>
        <w:numPr>
          <w:ilvl w:val="0"/>
          <w:numId w:val="21"/>
        </w:numPr>
        <w:jc w:val="both"/>
        <w:rPr>
          <w:rFonts w:ascii="Calibri" w:hAnsi="Calibri"/>
          <w:u w:val="single"/>
          <w:lang w:val="sr-Cyrl-CS"/>
        </w:rPr>
      </w:pPr>
      <w:r w:rsidRPr="000B6A07">
        <w:rPr>
          <w:rFonts w:ascii="Calibri" w:hAnsi="Calibri"/>
          <w:u w:val="single"/>
          <w:lang w:val="sr-Cyrl-CS"/>
        </w:rPr>
        <w:t>Извештај  о раду Тима за  заштиту ученика од насиља,</w:t>
      </w:r>
      <w:r w:rsidR="00B54EF0" w:rsidRPr="000B6A07">
        <w:rPr>
          <w:rFonts w:ascii="Calibri" w:hAnsi="Calibri"/>
          <w:u w:val="single"/>
          <w:lang w:val="sr-Cyrl-CS"/>
        </w:rPr>
        <w:t xml:space="preserve"> </w:t>
      </w:r>
      <w:r w:rsidRPr="000B6A07">
        <w:rPr>
          <w:rFonts w:ascii="Calibri" w:hAnsi="Calibri"/>
          <w:u w:val="single"/>
          <w:lang w:val="sr-Cyrl-CS"/>
        </w:rPr>
        <w:t xml:space="preserve">злостављања и занемаривања </w:t>
      </w:r>
    </w:p>
    <w:p w:rsidR="00D525C8" w:rsidRDefault="00D525C8" w:rsidP="007471E8">
      <w:pPr>
        <w:ind w:firstLine="1134"/>
        <w:jc w:val="both"/>
        <w:rPr>
          <w:rFonts w:ascii="Calibri" w:hAnsi="Calibri"/>
          <w:u w:val="single"/>
          <w:lang w:val="sr-Cyrl-CS"/>
        </w:rPr>
      </w:pPr>
    </w:p>
    <w:p w:rsidR="001062E4" w:rsidRPr="001062E4" w:rsidRDefault="001062E4" w:rsidP="001062E4">
      <w:pPr>
        <w:jc w:val="both"/>
        <w:rPr>
          <w:rFonts w:asciiTheme="minorHAnsi" w:hAnsiTheme="minorHAnsi" w:cs="Arial"/>
          <w:noProof w:val="0"/>
          <w:lang w:val="sr-Cyrl-CS"/>
        </w:rPr>
      </w:pPr>
      <w:r w:rsidRPr="001062E4">
        <w:rPr>
          <w:rFonts w:asciiTheme="minorHAnsi" w:hAnsiTheme="minorHAnsi" w:cs="Arial"/>
          <w:noProof w:val="0"/>
          <w:lang w:val="sr-Cyrl-CS"/>
        </w:rPr>
        <w:t>Септембар</w:t>
      </w:r>
    </w:p>
    <w:p w:rsidR="001062E4" w:rsidRPr="001062E4" w:rsidRDefault="001062E4" w:rsidP="006D4442">
      <w:pPr>
        <w:numPr>
          <w:ilvl w:val="0"/>
          <w:numId w:val="43"/>
        </w:numPr>
        <w:jc w:val="both"/>
        <w:rPr>
          <w:rFonts w:asciiTheme="minorHAnsi" w:hAnsiTheme="minorHAnsi" w:cs="Arial"/>
          <w:noProof w:val="0"/>
          <w:lang w:val="en-US"/>
        </w:rPr>
      </w:pPr>
      <w:r w:rsidRPr="001062E4">
        <w:rPr>
          <w:rFonts w:asciiTheme="minorHAnsi" w:hAnsiTheme="minorHAnsi" w:cs="Arial"/>
          <w:noProof w:val="0"/>
          <w:lang w:val="sr-Cyrl-CS"/>
        </w:rPr>
        <w:t>Упознавање чланова тима са новим саставом и представљање новог координатора</w:t>
      </w:r>
    </w:p>
    <w:p w:rsidR="001062E4" w:rsidRPr="001062E4" w:rsidRDefault="001062E4" w:rsidP="006D4442">
      <w:pPr>
        <w:numPr>
          <w:ilvl w:val="0"/>
          <w:numId w:val="43"/>
        </w:numPr>
        <w:jc w:val="both"/>
        <w:rPr>
          <w:rFonts w:asciiTheme="minorHAnsi" w:hAnsiTheme="minorHAnsi" w:cs="Arial"/>
          <w:noProof w:val="0"/>
          <w:lang w:val="en-US"/>
        </w:rPr>
      </w:pPr>
      <w:r w:rsidRPr="001062E4">
        <w:rPr>
          <w:rFonts w:asciiTheme="minorHAnsi" w:hAnsiTheme="minorHAnsi" w:cs="Arial"/>
          <w:noProof w:val="0"/>
          <w:lang w:val="en-US"/>
        </w:rPr>
        <w:t>Упознавање са планом рада за 2019/20. школску годину</w:t>
      </w:r>
    </w:p>
    <w:p w:rsidR="001062E4" w:rsidRPr="001062E4" w:rsidRDefault="001062E4" w:rsidP="006D4442">
      <w:pPr>
        <w:numPr>
          <w:ilvl w:val="0"/>
          <w:numId w:val="43"/>
        </w:numPr>
        <w:jc w:val="both"/>
        <w:rPr>
          <w:rFonts w:asciiTheme="minorHAnsi" w:hAnsiTheme="minorHAnsi" w:cs="Arial"/>
          <w:noProof w:val="0"/>
          <w:lang w:val="en-US"/>
        </w:rPr>
      </w:pPr>
      <w:r w:rsidRPr="001062E4">
        <w:rPr>
          <w:rFonts w:asciiTheme="minorHAnsi" w:hAnsiTheme="minorHAnsi" w:cs="Arial"/>
          <w:noProof w:val="0"/>
          <w:lang w:val="en-US"/>
        </w:rPr>
        <w:t>Разматрање могућег насилног понашања између двоје ученика, Лане Момчиловић 8-3,  и Драгана Влатковића 8-1.</w:t>
      </w:r>
    </w:p>
    <w:p w:rsidR="001062E4" w:rsidRPr="001062E4" w:rsidRDefault="001062E4" w:rsidP="001062E4">
      <w:pPr>
        <w:jc w:val="both"/>
        <w:rPr>
          <w:rFonts w:asciiTheme="minorHAnsi" w:hAnsiTheme="minorHAnsi" w:cs="Arial"/>
          <w:noProof w:val="0"/>
        </w:rPr>
      </w:pPr>
      <w:r w:rsidRPr="001062E4">
        <w:rPr>
          <w:rFonts w:asciiTheme="minorHAnsi" w:hAnsiTheme="minorHAnsi" w:cs="Arial"/>
          <w:noProof w:val="0"/>
        </w:rPr>
        <w:t xml:space="preserve">       </w:t>
      </w:r>
    </w:p>
    <w:p w:rsidR="001062E4" w:rsidRPr="001062E4" w:rsidRDefault="001062E4" w:rsidP="006D4442">
      <w:pPr>
        <w:numPr>
          <w:ilvl w:val="0"/>
          <w:numId w:val="43"/>
        </w:numPr>
        <w:jc w:val="both"/>
        <w:rPr>
          <w:rFonts w:asciiTheme="minorHAnsi" w:hAnsiTheme="minorHAnsi" w:cs="Arial"/>
          <w:noProof w:val="0"/>
          <w:lang w:val="en-US"/>
        </w:rPr>
      </w:pPr>
      <w:r w:rsidRPr="001062E4">
        <w:rPr>
          <w:rFonts w:asciiTheme="minorHAnsi" w:hAnsiTheme="minorHAnsi" w:cs="Arial"/>
          <w:noProof w:val="0"/>
          <w:lang w:val="en-US"/>
        </w:rPr>
        <w:t>Читање записника о догађају у школи, уторак 18.09.2019.год.</w:t>
      </w:r>
    </w:p>
    <w:p w:rsidR="001062E4" w:rsidRPr="001062E4" w:rsidRDefault="001062E4" w:rsidP="001062E4">
      <w:pPr>
        <w:jc w:val="both"/>
        <w:rPr>
          <w:rFonts w:asciiTheme="minorHAnsi" w:hAnsiTheme="minorHAnsi" w:cs="Arial"/>
          <w:noProof w:val="0"/>
          <w:lang w:val="sr-Cyrl-CS"/>
        </w:rPr>
      </w:pPr>
      <w:r w:rsidRPr="001062E4">
        <w:rPr>
          <w:rFonts w:asciiTheme="minorHAnsi" w:hAnsiTheme="minorHAnsi" w:cs="Arial"/>
          <w:noProof w:val="0"/>
          <w:lang w:val="sr-Cyrl-CS"/>
        </w:rPr>
        <w:t>Октобар/Новембар</w:t>
      </w:r>
    </w:p>
    <w:p w:rsidR="001062E4" w:rsidRPr="001062E4" w:rsidRDefault="001062E4" w:rsidP="001062E4">
      <w:pPr>
        <w:jc w:val="both"/>
        <w:rPr>
          <w:rFonts w:asciiTheme="minorHAnsi" w:hAnsiTheme="minorHAnsi" w:cs="Arial"/>
          <w:noProof w:val="0"/>
          <w:lang w:val="sr-Cyrl-CS"/>
        </w:rPr>
      </w:pPr>
    </w:p>
    <w:p w:rsidR="001062E4" w:rsidRPr="001062E4" w:rsidRDefault="001062E4" w:rsidP="006D4442">
      <w:pPr>
        <w:numPr>
          <w:ilvl w:val="0"/>
          <w:numId w:val="43"/>
        </w:numPr>
        <w:jc w:val="both"/>
        <w:rPr>
          <w:rFonts w:asciiTheme="minorHAnsi" w:hAnsiTheme="minorHAnsi" w:cs="Arial"/>
          <w:noProof w:val="0"/>
          <w:lang w:val="sr-Cyrl-CS"/>
        </w:rPr>
      </w:pPr>
      <w:r w:rsidRPr="001062E4">
        <w:rPr>
          <w:rFonts w:asciiTheme="minorHAnsi" w:hAnsiTheme="minorHAnsi" w:cs="Arial"/>
          <w:noProof w:val="0"/>
          <w:lang w:val="sr-Cyrl-CS"/>
        </w:rPr>
        <w:t>Анализа д</w:t>
      </w:r>
      <w:r w:rsidRPr="001062E4">
        <w:rPr>
          <w:rFonts w:asciiTheme="minorHAnsi" w:hAnsiTheme="minorHAnsi" w:cs="Arial"/>
          <w:noProof w:val="0"/>
          <w:lang w:val="en-US"/>
        </w:rPr>
        <w:t>огађаја  који се десио у 3-2 разреду, између Кристијана Катића и Крањчец Лазара.</w:t>
      </w:r>
    </w:p>
    <w:p w:rsidR="001062E4" w:rsidRPr="001062E4" w:rsidRDefault="001062E4" w:rsidP="00412BC5">
      <w:pPr>
        <w:numPr>
          <w:ilvl w:val="0"/>
          <w:numId w:val="35"/>
        </w:numPr>
        <w:jc w:val="both"/>
        <w:rPr>
          <w:rFonts w:asciiTheme="minorHAnsi" w:hAnsiTheme="minorHAnsi" w:cs="Arial"/>
          <w:noProof w:val="0"/>
          <w:lang w:val="sr-Cyrl-CS"/>
        </w:rPr>
      </w:pPr>
      <w:r w:rsidRPr="001062E4">
        <w:rPr>
          <w:rFonts w:asciiTheme="minorHAnsi" w:hAnsiTheme="minorHAnsi" w:cs="Arial"/>
          <w:noProof w:val="0"/>
          <w:lang w:val="sr-Cyrl-CS"/>
        </w:rPr>
        <w:t>Разматрање плана састанка са јавном личношћу која је ученицима занимљива;</w:t>
      </w:r>
    </w:p>
    <w:p w:rsidR="001062E4" w:rsidRPr="001062E4" w:rsidRDefault="001062E4" w:rsidP="001062E4">
      <w:pPr>
        <w:jc w:val="both"/>
        <w:rPr>
          <w:rFonts w:asciiTheme="minorHAnsi" w:hAnsiTheme="minorHAnsi" w:cs="Arial"/>
          <w:noProof w:val="0"/>
          <w:lang w:val="sr-Cyrl-CS"/>
        </w:rPr>
      </w:pPr>
    </w:p>
    <w:p w:rsidR="001062E4" w:rsidRPr="001062E4" w:rsidRDefault="001062E4" w:rsidP="001062E4">
      <w:pPr>
        <w:jc w:val="both"/>
        <w:rPr>
          <w:rFonts w:asciiTheme="minorHAnsi" w:hAnsiTheme="minorHAnsi" w:cs="Arial"/>
          <w:noProof w:val="0"/>
          <w:lang w:val="sr-Cyrl-CS"/>
        </w:rPr>
      </w:pPr>
      <w:r w:rsidRPr="001062E4">
        <w:rPr>
          <w:rFonts w:asciiTheme="minorHAnsi" w:hAnsiTheme="minorHAnsi" w:cs="Arial"/>
          <w:noProof w:val="0"/>
          <w:lang w:val="sr-Cyrl-CS"/>
        </w:rPr>
        <w:t>Децембар</w:t>
      </w:r>
    </w:p>
    <w:p w:rsidR="001062E4" w:rsidRPr="001062E4" w:rsidRDefault="001062E4" w:rsidP="006D4442">
      <w:pPr>
        <w:numPr>
          <w:ilvl w:val="0"/>
          <w:numId w:val="44"/>
        </w:numPr>
        <w:jc w:val="both"/>
        <w:rPr>
          <w:rFonts w:asciiTheme="minorHAnsi" w:hAnsiTheme="minorHAnsi" w:cs="Arial"/>
          <w:noProof w:val="0"/>
          <w:lang w:val="en-US"/>
        </w:rPr>
      </w:pPr>
      <w:r w:rsidRPr="001062E4">
        <w:rPr>
          <w:rFonts w:asciiTheme="minorHAnsi" w:hAnsiTheme="minorHAnsi" w:cs="Arial"/>
          <w:noProof w:val="0"/>
          <w:lang w:val="en-US"/>
        </w:rPr>
        <w:t>Тим је разматрао начин  дежурства наставника као превентиву насиља</w:t>
      </w:r>
    </w:p>
    <w:p w:rsidR="001062E4" w:rsidRPr="001062E4" w:rsidRDefault="001062E4" w:rsidP="006D4442">
      <w:pPr>
        <w:numPr>
          <w:ilvl w:val="0"/>
          <w:numId w:val="44"/>
        </w:numPr>
        <w:jc w:val="both"/>
        <w:rPr>
          <w:rFonts w:asciiTheme="minorHAnsi" w:hAnsiTheme="minorHAnsi" w:cs="Arial"/>
          <w:noProof w:val="0"/>
          <w:lang w:val="en-US"/>
        </w:rPr>
      </w:pPr>
      <w:r w:rsidRPr="001062E4">
        <w:rPr>
          <w:rFonts w:asciiTheme="minorHAnsi" w:hAnsiTheme="minorHAnsi" w:cs="Arial"/>
          <w:noProof w:val="0"/>
          <w:lang w:val="en-US"/>
        </w:rPr>
        <w:t xml:space="preserve"> Разматрање стања међуученичких односа 5-2 разреда</w:t>
      </w:r>
    </w:p>
    <w:p w:rsidR="001062E4" w:rsidRPr="001062E4" w:rsidRDefault="001062E4" w:rsidP="006D4442">
      <w:pPr>
        <w:numPr>
          <w:ilvl w:val="0"/>
          <w:numId w:val="44"/>
        </w:numPr>
        <w:jc w:val="both"/>
        <w:rPr>
          <w:rFonts w:asciiTheme="minorHAnsi" w:hAnsiTheme="minorHAnsi" w:cs="Arial"/>
          <w:noProof w:val="0"/>
          <w:lang w:val="en-US"/>
        </w:rPr>
      </w:pPr>
      <w:r w:rsidRPr="001062E4">
        <w:rPr>
          <w:rFonts w:asciiTheme="minorHAnsi" w:hAnsiTheme="minorHAnsi" w:cs="Arial"/>
          <w:noProof w:val="0"/>
          <w:lang w:val="en-US"/>
        </w:rPr>
        <w:t>Тим је саслушао одељенског старешину  7-4 разреда у вези  могућег насиља између ученика и усвојио мишљење да је насиља и било.</w:t>
      </w:r>
    </w:p>
    <w:p w:rsidR="001062E4" w:rsidRPr="001062E4" w:rsidRDefault="001062E4" w:rsidP="001062E4">
      <w:pPr>
        <w:jc w:val="both"/>
        <w:rPr>
          <w:rFonts w:asciiTheme="minorHAnsi" w:hAnsiTheme="minorHAnsi" w:cs="Arial"/>
          <w:noProof w:val="0"/>
          <w:lang w:val="sr-Cyrl-CS"/>
        </w:rPr>
      </w:pPr>
    </w:p>
    <w:p w:rsidR="001062E4" w:rsidRPr="001062E4" w:rsidRDefault="001062E4" w:rsidP="001062E4">
      <w:pPr>
        <w:jc w:val="both"/>
        <w:rPr>
          <w:rFonts w:asciiTheme="minorHAnsi" w:hAnsiTheme="minorHAnsi" w:cs="Arial"/>
          <w:noProof w:val="0"/>
          <w:lang w:val="sr-Cyrl-CS"/>
        </w:rPr>
      </w:pPr>
      <w:r w:rsidRPr="001062E4">
        <w:rPr>
          <w:rFonts w:asciiTheme="minorHAnsi" w:hAnsiTheme="minorHAnsi" w:cs="Arial"/>
          <w:noProof w:val="0"/>
          <w:lang w:val="sr-Cyrl-CS"/>
        </w:rPr>
        <w:t>Јануар /Фебруар</w:t>
      </w:r>
    </w:p>
    <w:p w:rsidR="001062E4" w:rsidRPr="001062E4" w:rsidRDefault="001062E4" w:rsidP="00412BC5">
      <w:pPr>
        <w:numPr>
          <w:ilvl w:val="0"/>
          <w:numId w:val="31"/>
        </w:numPr>
        <w:jc w:val="both"/>
        <w:rPr>
          <w:rFonts w:asciiTheme="minorHAnsi" w:hAnsiTheme="minorHAnsi" w:cs="Arial"/>
          <w:noProof w:val="0"/>
          <w:lang w:val="sr-Cyrl-CS"/>
        </w:rPr>
      </w:pPr>
      <w:r w:rsidRPr="001062E4">
        <w:rPr>
          <w:rFonts w:asciiTheme="minorHAnsi" w:hAnsiTheme="minorHAnsi" w:cs="Arial"/>
          <w:noProof w:val="0"/>
          <w:lang w:val="sr-Cyrl-CS"/>
        </w:rPr>
        <w:t>У врло кратком периоду јануара месеца тим се није састајао јер није било потребе.</w:t>
      </w:r>
    </w:p>
    <w:p w:rsidR="001062E4" w:rsidRPr="001062E4" w:rsidRDefault="001062E4" w:rsidP="00412BC5">
      <w:pPr>
        <w:numPr>
          <w:ilvl w:val="0"/>
          <w:numId w:val="31"/>
        </w:numPr>
        <w:jc w:val="both"/>
        <w:rPr>
          <w:rFonts w:asciiTheme="minorHAnsi" w:hAnsiTheme="minorHAnsi" w:cs="Arial"/>
          <w:noProof w:val="0"/>
          <w:lang w:val="sr-Cyrl-CS"/>
        </w:rPr>
      </w:pPr>
      <w:r w:rsidRPr="001062E4">
        <w:rPr>
          <w:rFonts w:asciiTheme="minorHAnsi" w:hAnsiTheme="minorHAnsi" w:cs="Arial"/>
          <w:noProof w:val="0"/>
          <w:lang w:val="sr-Cyrl-CS"/>
        </w:rPr>
        <w:t>У месецу фебруару, такође смо  имали кратку паузу због сузбијања грипа и време боравка у школи је скраћено, те  није било насилних ситуација поводом којих би се тим састајао.</w:t>
      </w:r>
    </w:p>
    <w:p w:rsidR="001062E4" w:rsidRPr="001062E4" w:rsidRDefault="001062E4" w:rsidP="00412BC5">
      <w:pPr>
        <w:numPr>
          <w:ilvl w:val="0"/>
          <w:numId w:val="31"/>
        </w:numPr>
        <w:jc w:val="both"/>
        <w:rPr>
          <w:rFonts w:asciiTheme="minorHAnsi" w:hAnsiTheme="minorHAnsi" w:cs="Arial"/>
          <w:noProof w:val="0"/>
          <w:lang w:val="sr-Cyrl-CS"/>
        </w:rPr>
      </w:pPr>
      <w:r w:rsidRPr="001062E4">
        <w:rPr>
          <w:rFonts w:asciiTheme="minorHAnsi" w:hAnsiTheme="minorHAnsi" w:cs="Arial"/>
          <w:noProof w:val="0"/>
          <w:lang w:val="sr-Cyrl-CS"/>
        </w:rPr>
        <w:t>У консултацијама руководиоца тима, психолошкиње, педагогице и директорице припремљена је анкета која је требало да се спроведе међу ученицима виших разреда.</w:t>
      </w:r>
    </w:p>
    <w:p w:rsidR="001062E4" w:rsidRPr="001062E4" w:rsidRDefault="001062E4" w:rsidP="001062E4">
      <w:pPr>
        <w:jc w:val="both"/>
        <w:rPr>
          <w:rFonts w:asciiTheme="minorHAnsi" w:hAnsiTheme="minorHAnsi" w:cs="Arial"/>
          <w:noProof w:val="0"/>
          <w:lang w:val="sr-Cyrl-CS"/>
        </w:rPr>
      </w:pPr>
      <w:r w:rsidRPr="001062E4">
        <w:rPr>
          <w:rFonts w:asciiTheme="minorHAnsi" w:hAnsiTheme="minorHAnsi" w:cs="Arial"/>
          <w:noProof w:val="0"/>
          <w:lang w:val="sr-Cyrl-CS"/>
        </w:rPr>
        <w:t xml:space="preserve">Тема анкете је вршњачко насиље. Анкета није завршена због новонастале ситуације епидемије </w:t>
      </w:r>
      <w:r w:rsidRPr="001062E4">
        <w:rPr>
          <w:rFonts w:asciiTheme="minorHAnsi" w:hAnsiTheme="minorHAnsi" w:cs="Arial"/>
          <w:noProof w:val="0"/>
        </w:rPr>
        <w:t>COVID</w:t>
      </w:r>
      <w:r w:rsidRPr="001062E4">
        <w:rPr>
          <w:rFonts w:asciiTheme="minorHAnsi" w:hAnsiTheme="minorHAnsi" w:cs="Arial"/>
          <w:noProof w:val="0"/>
          <w:lang w:val="sr-Cyrl-CS"/>
        </w:rPr>
        <w:t xml:space="preserve"> 19.</w:t>
      </w:r>
    </w:p>
    <w:p w:rsidR="001062E4" w:rsidRPr="001062E4" w:rsidRDefault="001062E4" w:rsidP="001062E4">
      <w:pPr>
        <w:jc w:val="both"/>
        <w:rPr>
          <w:rFonts w:asciiTheme="minorHAnsi" w:hAnsiTheme="minorHAnsi" w:cs="Arial"/>
          <w:noProof w:val="0"/>
          <w:lang w:val="sr-Cyrl-CS"/>
        </w:rPr>
      </w:pPr>
    </w:p>
    <w:p w:rsidR="001062E4" w:rsidRPr="001062E4" w:rsidRDefault="001062E4" w:rsidP="001062E4">
      <w:pPr>
        <w:jc w:val="both"/>
        <w:rPr>
          <w:rFonts w:asciiTheme="minorHAnsi" w:hAnsiTheme="minorHAnsi" w:cs="Arial"/>
          <w:noProof w:val="0"/>
          <w:lang w:val="sr-Cyrl-CS"/>
        </w:rPr>
      </w:pPr>
      <w:r w:rsidRPr="001062E4">
        <w:rPr>
          <w:rFonts w:asciiTheme="minorHAnsi" w:hAnsiTheme="minorHAnsi" w:cs="Arial"/>
          <w:noProof w:val="0"/>
        </w:rPr>
        <w:t>Март/</w:t>
      </w:r>
      <w:r w:rsidRPr="001062E4">
        <w:rPr>
          <w:rFonts w:asciiTheme="minorHAnsi" w:hAnsiTheme="minorHAnsi" w:cs="Arial"/>
          <w:noProof w:val="0"/>
          <w:lang w:val="en-US"/>
        </w:rPr>
        <w:t>A</w:t>
      </w:r>
      <w:r w:rsidRPr="001062E4">
        <w:rPr>
          <w:rFonts w:asciiTheme="minorHAnsi" w:hAnsiTheme="minorHAnsi" w:cs="Arial"/>
          <w:noProof w:val="0"/>
          <w:lang w:val="sr-Cyrl-CS"/>
        </w:rPr>
        <w:t>прил / Мај/Јун</w:t>
      </w:r>
    </w:p>
    <w:p w:rsidR="001062E4" w:rsidRPr="001062E4" w:rsidRDefault="001062E4" w:rsidP="001062E4">
      <w:pPr>
        <w:jc w:val="both"/>
        <w:rPr>
          <w:rFonts w:asciiTheme="minorHAnsi" w:hAnsiTheme="minorHAnsi" w:cs="Arial"/>
          <w:noProof w:val="0"/>
          <w:lang w:val="sr-Cyrl-CS"/>
        </w:rPr>
      </w:pPr>
    </w:p>
    <w:p w:rsidR="001062E4" w:rsidRPr="001062E4" w:rsidRDefault="001062E4" w:rsidP="001062E4">
      <w:pPr>
        <w:jc w:val="both"/>
        <w:rPr>
          <w:rFonts w:asciiTheme="minorHAnsi" w:hAnsiTheme="minorHAnsi" w:cs="Arial"/>
          <w:noProof w:val="0"/>
        </w:rPr>
      </w:pPr>
      <w:r w:rsidRPr="001062E4">
        <w:rPr>
          <w:rFonts w:asciiTheme="minorHAnsi" w:hAnsiTheme="minorHAnsi" w:cs="Arial"/>
          <w:noProof w:val="0"/>
        </w:rPr>
        <w:t>С о</w:t>
      </w:r>
      <w:r w:rsidRPr="001062E4">
        <w:rPr>
          <w:rFonts w:asciiTheme="minorHAnsi" w:hAnsiTheme="minorHAnsi" w:cs="Arial"/>
          <w:noProof w:val="0"/>
          <w:lang w:val="sr-Cyrl-CS"/>
        </w:rPr>
        <w:t>бзиром на новонасталу ситуацију пандемије и преласком на  школовање на даљину, ученици нису били у физичком контакту тако да физичко насиље није било могуће.То не значи да ученици нису могли бити изложени опасностима везаним за насиље на интернету.  Сви чланови тима су у својству својих професионалних задужења,  давали ученицима подршку и усмеравали их на правилно и безбедно коришћење интернета односно друштвених мрежа и дигиталних учионица.</w:t>
      </w:r>
    </w:p>
    <w:p w:rsidR="00F63F07" w:rsidRDefault="00F63F07" w:rsidP="00F63F07">
      <w:pPr>
        <w:jc w:val="both"/>
        <w:rPr>
          <w:rFonts w:ascii="Arial" w:hAnsi="Arial" w:cs="Arial"/>
          <w:b/>
          <w:noProof w:val="0"/>
          <w:sz w:val="22"/>
          <w:szCs w:val="22"/>
          <w:lang w:val="sr-Cyrl-CS"/>
        </w:rPr>
      </w:pPr>
    </w:p>
    <w:p w:rsidR="001062E4" w:rsidRPr="00F63F07" w:rsidRDefault="001062E4" w:rsidP="00F63F07">
      <w:pPr>
        <w:jc w:val="both"/>
        <w:rPr>
          <w:rFonts w:ascii="Arial" w:hAnsi="Arial" w:cs="Arial"/>
          <w:b/>
          <w:noProof w:val="0"/>
          <w:sz w:val="22"/>
          <w:szCs w:val="22"/>
          <w:lang w:val="sr-Cyrl-CS"/>
        </w:rPr>
      </w:pPr>
    </w:p>
    <w:p w:rsidR="001041C6" w:rsidRDefault="001041C6" w:rsidP="005D59C0">
      <w:pPr>
        <w:numPr>
          <w:ilvl w:val="0"/>
          <w:numId w:val="21"/>
        </w:numPr>
        <w:jc w:val="both"/>
        <w:rPr>
          <w:rFonts w:ascii="Calibri" w:hAnsi="Calibri"/>
        </w:rPr>
      </w:pPr>
      <w:r>
        <w:rPr>
          <w:rFonts w:ascii="Calibri" w:hAnsi="Calibri"/>
          <w:u w:val="single"/>
          <w:lang w:val="sr-Cyrl-CS"/>
        </w:rPr>
        <w:t xml:space="preserve">Извештај тима за израду школског програма </w:t>
      </w:r>
    </w:p>
    <w:p w:rsidR="001041C6" w:rsidRDefault="001041C6" w:rsidP="00733D77">
      <w:pPr>
        <w:ind w:firstLine="1134"/>
        <w:jc w:val="both"/>
        <w:rPr>
          <w:rFonts w:ascii="Calibri" w:hAnsi="Calibri"/>
        </w:rPr>
      </w:pPr>
    </w:p>
    <w:p w:rsidR="00B86982" w:rsidRDefault="00B86982" w:rsidP="000E73EC">
      <w:pPr>
        <w:jc w:val="both"/>
      </w:pPr>
    </w:p>
    <w:p w:rsidR="004E58D8" w:rsidRPr="004E58D8" w:rsidRDefault="004E58D8" w:rsidP="004E58D8">
      <w:pPr>
        <w:jc w:val="both"/>
        <w:rPr>
          <w:rFonts w:asciiTheme="minorHAnsi" w:hAnsiTheme="minorHAnsi"/>
          <w:lang w:val="sr-Cyrl-RS"/>
        </w:rPr>
      </w:pPr>
      <w:r w:rsidRPr="004E58D8">
        <w:rPr>
          <w:rFonts w:asciiTheme="minorHAnsi" w:hAnsiTheme="minorHAnsi"/>
          <w:lang w:val="sr-Cyrl-RS"/>
        </w:rPr>
        <w:t>Реализоване активности:</w:t>
      </w:r>
    </w:p>
    <w:p w:rsidR="004E58D8" w:rsidRPr="004E58D8" w:rsidRDefault="004E58D8" w:rsidP="006D4442">
      <w:pPr>
        <w:numPr>
          <w:ilvl w:val="0"/>
          <w:numId w:val="45"/>
        </w:numPr>
        <w:jc w:val="both"/>
        <w:rPr>
          <w:rFonts w:asciiTheme="minorHAnsi" w:hAnsiTheme="minorHAnsi"/>
          <w:lang w:val="sr-Cyrl-RS"/>
        </w:rPr>
      </w:pPr>
      <w:r w:rsidRPr="004E58D8">
        <w:rPr>
          <w:rFonts w:asciiTheme="minorHAnsi" w:hAnsiTheme="minorHAnsi"/>
          <w:lang w:val="en-US"/>
        </w:rPr>
        <w:t>Конституисан је Стручни актив и донет План рада за школску 201</w:t>
      </w:r>
      <w:r w:rsidRPr="004E58D8">
        <w:rPr>
          <w:rFonts w:asciiTheme="minorHAnsi" w:hAnsiTheme="minorHAnsi"/>
          <w:lang w:val="sr-Cyrl-RS"/>
        </w:rPr>
        <w:t>9</w:t>
      </w:r>
      <w:r w:rsidRPr="004E58D8">
        <w:rPr>
          <w:rFonts w:asciiTheme="minorHAnsi" w:hAnsiTheme="minorHAnsi"/>
          <w:lang w:val="en-US"/>
        </w:rPr>
        <w:t>/20</w:t>
      </w:r>
      <w:r w:rsidRPr="004E58D8">
        <w:rPr>
          <w:rFonts w:asciiTheme="minorHAnsi" w:hAnsiTheme="minorHAnsi"/>
          <w:lang w:val="sr-Cyrl-RS"/>
        </w:rPr>
        <w:t>20</w:t>
      </w:r>
      <w:r w:rsidRPr="004E58D8">
        <w:rPr>
          <w:rFonts w:asciiTheme="minorHAnsi" w:hAnsiTheme="minorHAnsi"/>
          <w:lang w:val="en-US"/>
        </w:rPr>
        <w:t>. годину</w:t>
      </w:r>
    </w:p>
    <w:p w:rsidR="004E58D8" w:rsidRPr="004E58D8" w:rsidRDefault="004E58D8" w:rsidP="006D4442">
      <w:pPr>
        <w:numPr>
          <w:ilvl w:val="0"/>
          <w:numId w:val="45"/>
        </w:numPr>
        <w:jc w:val="both"/>
        <w:rPr>
          <w:rFonts w:asciiTheme="minorHAnsi" w:hAnsiTheme="minorHAnsi"/>
          <w:lang w:val="sr-Cyrl-RS"/>
        </w:rPr>
      </w:pPr>
      <w:r w:rsidRPr="004E58D8">
        <w:rPr>
          <w:rFonts w:asciiTheme="minorHAnsi" w:hAnsiTheme="minorHAnsi"/>
          <w:lang w:val="en-US"/>
        </w:rPr>
        <w:t>Праћење реализације Школског програма који се реализује предвиђеном динамиком</w:t>
      </w:r>
    </w:p>
    <w:p w:rsidR="004E58D8" w:rsidRPr="004E58D8" w:rsidRDefault="004E58D8" w:rsidP="006D4442">
      <w:pPr>
        <w:numPr>
          <w:ilvl w:val="0"/>
          <w:numId w:val="45"/>
        </w:numPr>
        <w:jc w:val="both"/>
        <w:rPr>
          <w:rFonts w:asciiTheme="minorHAnsi" w:hAnsiTheme="minorHAnsi"/>
          <w:lang w:val="sr-Cyrl-RS"/>
        </w:rPr>
      </w:pPr>
      <w:r w:rsidRPr="004E58D8">
        <w:rPr>
          <w:rFonts w:asciiTheme="minorHAnsi" w:hAnsiTheme="minorHAnsi"/>
          <w:lang w:val="en-US"/>
        </w:rPr>
        <w:t xml:space="preserve">Анализа реализације предвиђених програмских садржаја </w:t>
      </w:r>
    </w:p>
    <w:p w:rsidR="004E58D8" w:rsidRPr="004E58D8" w:rsidRDefault="004E58D8" w:rsidP="006D4442">
      <w:pPr>
        <w:numPr>
          <w:ilvl w:val="0"/>
          <w:numId w:val="45"/>
        </w:numPr>
        <w:jc w:val="both"/>
        <w:rPr>
          <w:rFonts w:asciiTheme="minorHAnsi" w:hAnsiTheme="minorHAnsi"/>
          <w:lang w:val="sr-Cyrl-RS"/>
        </w:rPr>
      </w:pPr>
      <w:r w:rsidRPr="004E58D8">
        <w:rPr>
          <w:rFonts w:asciiTheme="minorHAnsi" w:hAnsiTheme="minorHAnsi"/>
          <w:lang w:val="en-US"/>
        </w:rPr>
        <w:lastRenderedPageBreak/>
        <w:t>У складу са предвиђеном динамиком рада и планом стручног усавршавања наставе присуство и учешће наставника на стручним семинарима и скуповима у циљу унапређење наставних садржаја релевантним за професионални развој наставника и унапређење наставног процеса</w:t>
      </w:r>
    </w:p>
    <w:p w:rsidR="004E58D8" w:rsidRDefault="004E58D8" w:rsidP="000E73EC">
      <w:pPr>
        <w:jc w:val="both"/>
      </w:pPr>
    </w:p>
    <w:p w:rsidR="00334F8E" w:rsidRPr="000E73EC" w:rsidRDefault="00334F8E" w:rsidP="000E73EC">
      <w:pPr>
        <w:jc w:val="both"/>
      </w:pPr>
    </w:p>
    <w:p w:rsidR="00D16E08" w:rsidRPr="00D16E08" w:rsidRDefault="00D16E08" w:rsidP="005D59C0">
      <w:pPr>
        <w:numPr>
          <w:ilvl w:val="0"/>
          <w:numId w:val="21"/>
        </w:numPr>
        <w:jc w:val="both"/>
        <w:rPr>
          <w:rFonts w:ascii="Calibri" w:hAnsi="Calibri"/>
          <w:u w:val="single"/>
        </w:rPr>
      </w:pPr>
      <w:r w:rsidRPr="00D16E08">
        <w:rPr>
          <w:rFonts w:ascii="Calibri" w:hAnsi="Calibri"/>
          <w:u w:val="single"/>
          <w:lang w:val="sr-Cyrl-CS"/>
        </w:rPr>
        <w:t>Извештај тима за развојно планирање</w:t>
      </w:r>
    </w:p>
    <w:p w:rsidR="00D16E08" w:rsidRDefault="00D16E08" w:rsidP="00D16E08">
      <w:pPr>
        <w:ind w:left="720"/>
        <w:jc w:val="both"/>
        <w:rPr>
          <w:rFonts w:ascii="Calibri" w:hAnsi="Calibri"/>
          <w:u w:val="single"/>
          <w:lang w:val="sr-Cyrl-CS"/>
        </w:rPr>
      </w:pPr>
    </w:p>
    <w:p w:rsidR="00BC0502" w:rsidRPr="00BC0502" w:rsidRDefault="00BC0502" w:rsidP="00BC0502">
      <w:pPr>
        <w:spacing w:after="200" w:line="276" w:lineRule="auto"/>
        <w:rPr>
          <w:rFonts w:ascii="Calibri" w:eastAsia="Calibri" w:hAnsi="Calibri"/>
          <w:noProof w:val="0"/>
          <w:sz w:val="22"/>
          <w:szCs w:val="22"/>
          <w:lang w:val="sr-Cyrl-CS"/>
        </w:rPr>
      </w:pPr>
      <w:r w:rsidRPr="00BC0502">
        <w:rPr>
          <w:rFonts w:ascii="Calibri" w:eastAsia="Calibri" w:hAnsi="Calibri"/>
          <w:noProof w:val="0"/>
          <w:sz w:val="22"/>
          <w:szCs w:val="22"/>
          <w:lang w:val="en-US"/>
        </w:rPr>
        <w:t>У школској 2019/2020.г</w:t>
      </w:r>
      <w:r w:rsidRPr="00BC0502">
        <w:rPr>
          <w:rFonts w:ascii="Calibri" w:eastAsia="Calibri" w:hAnsi="Calibri"/>
          <w:noProof w:val="0"/>
          <w:sz w:val="22"/>
          <w:szCs w:val="22"/>
          <w:lang w:val="sr-Cyrl-CS"/>
        </w:rPr>
        <w:t>о</w:t>
      </w:r>
      <w:r w:rsidRPr="00BC0502">
        <w:rPr>
          <w:rFonts w:ascii="Calibri" w:eastAsia="Calibri" w:hAnsi="Calibri"/>
          <w:noProof w:val="0"/>
          <w:sz w:val="22"/>
          <w:szCs w:val="22"/>
          <w:lang w:val="en-US"/>
        </w:rPr>
        <w:t xml:space="preserve">дини </w:t>
      </w:r>
      <w:r w:rsidRPr="00BC0502">
        <w:rPr>
          <w:rFonts w:ascii="Calibri" w:eastAsia="Calibri" w:hAnsi="Calibri"/>
          <w:noProof w:val="0"/>
          <w:sz w:val="22"/>
          <w:szCs w:val="22"/>
          <w:lang w:val="sr-Cyrl-CS"/>
        </w:rPr>
        <w:t>дошло је до промене  чланова који чине Стручно веће за развојно планирање.</w:t>
      </w:r>
      <w:r w:rsidRPr="00BC0502">
        <w:rPr>
          <w:rFonts w:ascii="Calibri" w:eastAsia="Calibri" w:hAnsi="Calibri"/>
          <w:noProof w:val="0"/>
          <w:sz w:val="22"/>
          <w:szCs w:val="22"/>
          <w:lang w:val="sr-Cyrl-CS"/>
        </w:rPr>
        <w:br/>
      </w:r>
      <w:r w:rsidRPr="00BC0502">
        <w:rPr>
          <w:rFonts w:ascii="Calibri" w:eastAsia="Calibri" w:hAnsi="Calibri"/>
          <w:noProof w:val="0"/>
          <w:sz w:val="22"/>
          <w:szCs w:val="22"/>
          <w:lang w:val="en-US"/>
        </w:rPr>
        <w:br/>
      </w:r>
      <w:r w:rsidRPr="00BC0502">
        <w:rPr>
          <w:rFonts w:ascii="Calibri" w:eastAsia="Calibri" w:hAnsi="Calibri"/>
          <w:noProof w:val="0"/>
          <w:sz w:val="22"/>
          <w:szCs w:val="22"/>
          <w:lang w:val="sr-Cyrl-CS"/>
        </w:rPr>
        <w:t>Нови тим је следећи:</w:t>
      </w:r>
      <w:r w:rsidRPr="00BC0502">
        <w:rPr>
          <w:rFonts w:ascii="Calibri" w:eastAsia="Calibri" w:hAnsi="Calibri"/>
          <w:noProof w:val="0"/>
          <w:sz w:val="22"/>
          <w:szCs w:val="22"/>
          <w:lang w:val="sr-Cyrl-CS"/>
        </w:rPr>
        <w:br/>
        <w:t xml:space="preserve">Татјана Лемајић-директор                                      </w:t>
      </w:r>
      <w:r w:rsidRPr="00BC0502">
        <w:rPr>
          <w:rFonts w:ascii="Calibri" w:eastAsia="Calibri" w:hAnsi="Calibri"/>
          <w:noProof w:val="0"/>
          <w:sz w:val="22"/>
          <w:szCs w:val="22"/>
          <w:lang w:val="en-US"/>
        </w:rPr>
        <w:t xml:space="preserve">  </w:t>
      </w:r>
      <w:r w:rsidRPr="00BC0502">
        <w:rPr>
          <w:rFonts w:ascii="Calibri" w:eastAsia="Calibri" w:hAnsi="Calibri"/>
          <w:noProof w:val="0"/>
          <w:sz w:val="22"/>
          <w:szCs w:val="22"/>
          <w:lang w:val="sr-Cyrl-CS"/>
        </w:rPr>
        <w:t xml:space="preserve"> Николина Дошен-пом.директора</w:t>
      </w:r>
      <w:r w:rsidRPr="00BC0502">
        <w:rPr>
          <w:rFonts w:ascii="Calibri" w:eastAsia="Calibri" w:hAnsi="Calibri"/>
          <w:noProof w:val="0"/>
          <w:sz w:val="22"/>
          <w:szCs w:val="22"/>
          <w:lang w:val="sr-Cyrl-CS"/>
        </w:rPr>
        <w:br/>
        <w:t xml:space="preserve">Наташа Миливојевић-педагог                           </w:t>
      </w:r>
      <w:r w:rsidRPr="00BC0502">
        <w:rPr>
          <w:rFonts w:ascii="Calibri" w:eastAsia="Calibri" w:hAnsi="Calibri"/>
          <w:noProof w:val="0"/>
          <w:sz w:val="22"/>
          <w:szCs w:val="22"/>
          <w:lang w:val="en-US"/>
        </w:rPr>
        <w:t xml:space="preserve"> </w:t>
      </w:r>
      <w:r w:rsidRPr="00BC0502">
        <w:rPr>
          <w:rFonts w:ascii="Calibri" w:eastAsia="Calibri" w:hAnsi="Calibri"/>
          <w:noProof w:val="0"/>
          <w:sz w:val="22"/>
          <w:szCs w:val="22"/>
          <w:lang w:val="sr-Cyrl-CS"/>
        </w:rPr>
        <w:t xml:space="preserve">      Верица Војновић-наставник</w:t>
      </w:r>
      <w:r w:rsidRPr="00BC0502">
        <w:rPr>
          <w:rFonts w:ascii="Calibri" w:eastAsia="Calibri" w:hAnsi="Calibri"/>
          <w:noProof w:val="0"/>
          <w:sz w:val="22"/>
          <w:szCs w:val="22"/>
          <w:lang w:val="sr-Cyrl-CS"/>
        </w:rPr>
        <w:br/>
        <w:t xml:space="preserve">Милијана Грковић-наставник                            </w:t>
      </w:r>
      <w:r w:rsidRPr="00BC0502">
        <w:rPr>
          <w:rFonts w:ascii="Calibri" w:eastAsia="Calibri" w:hAnsi="Calibri"/>
          <w:noProof w:val="0"/>
          <w:sz w:val="22"/>
          <w:szCs w:val="22"/>
          <w:lang w:val="en-US"/>
        </w:rPr>
        <w:t xml:space="preserve"> </w:t>
      </w:r>
      <w:r w:rsidRPr="00BC0502">
        <w:rPr>
          <w:rFonts w:ascii="Calibri" w:eastAsia="Calibri" w:hAnsi="Calibri"/>
          <w:noProof w:val="0"/>
          <w:sz w:val="22"/>
          <w:szCs w:val="22"/>
          <w:lang w:val="sr-Cyrl-CS"/>
        </w:rPr>
        <w:t xml:space="preserve">     </w:t>
      </w:r>
      <w:r w:rsidRPr="00BC0502">
        <w:rPr>
          <w:rFonts w:ascii="Calibri" w:eastAsia="Calibri" w:hAnsi="Calibri"/>
          <w:noProof w:val="0"/>
          <w:sz w:val="22"/>
          <w:szCs w:val="22"/>
          <w:lang w:val="en-US"/>
        </w:rPr>
        <w:t xml:space="preserve"> </w:t>
      </w:r>
      <w:r w:rsidRPr="00BC0502">
        <w:rPr>
          <w:rFonts w:ascii="Calibri" w:eastAsia="Calibri" w:hAnsi="Calibri"/>
          <w:noProof w:val="0"/>
          <w:sz w:val="22"/>
          <w:szCs w:val="22"/>
          <w:lang w:val="sr-Cyrl-CS"/>
        </w:rPr>
        <w:t>Тања Бубуљ Кари-учитељ</w:t>
      </w:r>
      <w:r w:rsidRPr="00BC0502">
        <w:rPr>
          <w:rFonts w:ascii="Calibri" w:eastAsia="Calibri" w:hAnsi="Calibri"/>
          <w:noProof w:val="0"/>
          <w:sz w:val="22"/>
          <w:szCs w:val="22"/>
          <w:lang w:val="sr-Cyrl-CS"/>
        </w:rPr>
        <w:br/>
        <w:t>Маја Миливојевић-родитељ                                     Јефимија Миловановић-ученик</w:t>
      </w:r>
      <w:r w:rsidRPr="00BC0502">
        <w:rPr>
          <w:rFonts w:ascii="Calibri" w:eastAsia="Calibri" w:hAnsi="Calibri"/>
          <w:noProof w:val="0"/>
          <w:sz w:val="22"/>
          <w:szCs w:val="22"/>
          <w:lang w:val="sr-Cyrl-CS"/>
        </w:rPr>
        <w:br/>
        <w:t>Светозар Живић-испред лок.самоуправе             Маријана Галоња-учитељ, координатор тима</w:t>
      </w:r>
    </w:p>
    <w:p w:rsidR="00334F8E" w:rsidRDefault="00BC0502" w:rsidP="00334F8E">
      <w:pPr>
        <w:spacing w:after="200" w:line="276" w:lineRule="auto"/>
        <w:ind w:firstLine="360"/>
        <w:jc w:val="both"/>
        <w:rPr>
          <w:rFonts w:ascii="Calibri" w:eastAsia="Calibri" w:hAnsi="Calibri"/>
          <w:noProof w:val="0"/>
          <w:sz w:val="22"/>
          <w:szCs w:val="22"/>
          <w:lang w:val="en-US"/>
        </w:rPr>
      </w:pPr>
      <w:r w:rsidRPr="00BC0502">
        <w:rPr>
          <w:rFonts w:ascii="Calibri" w:eastAsia="Calibri" w:hAnsi="Calibri"/>
          <w:noProof w:val="0"/>
          <w:sz w:val="22"/>
          <w:szCs w:val="22"/>
          <w:lang w:val="sr-Cyrl-CS"/>
        </w:rPr>
        <w:t>Тим је извршио кратку анализу  Развојног плана.  Издвајало се шта би могло да се уради у овој школској години. У најави је за пролеће била реализација прве фазе уређења школског дворишта, али до тога није дошло јер је уследило ванредно стање. Она што је реализовано а било је обухваћено Развојним планом јесте постављање камера у школском дворишту и ходницима школе. Потом је уследио договор о начину рада и динамици</w:t>
      </w:r>
      <w:r w:rsidRPr="00BC0502">
        <w:rPr>
          <w:rFonts w:ascii="Calibri" w:eastAsia="Calibri" w:hAnsi="Calibri"/>
          <w:noProof w:val="0"/>
          <w:sz w:val="22"/>
          <w:szCs w:val="22"/>
          <w:lang w:val="en-US"/>
        </w:rPr>
        <w:t xml:space="preserve"> састанака.</w:t>
      </w:r>
    </w:p>
    <w:p w:rsidR="00334F8E" w:rsidRDefault="00BC0502" w:rsidP="00334F8E">
      <w:pPr>
        <w:spacing w:after="200" w:line="276" w:lineRule="auto"/>
        <w:ind w:firstLine="360"/>
        <w:jc w:val="both"/>
        <w:rPr>
          <w:rFonts w:ascii="Calibri" w:eastAsia="Calibri" w:hAnsi="Calibri"/>
          <w:noProof w:val="0"/>
          <w:sz w:val="22"/>
          <w:szCs w:val="22"/>
          <w:lang w:val="sr-Cyrl-CS"/>
        </w:rPr>
      </w:pPr>
      <w:r w:rsidRPr="00BC0502">
        <w:rPr>
          <w:rFonts w:ascii="Calibri" w:eastAsia="Calibri" w:hAnsi="Calibri"/>
          <w:noProof w:val="0"/>
          <w:sz w:val="22"/>
          <w:szCs w:val="22"/>
          <w:lang w:val="sr-Cyrl-CS"/>
        </w:rPr>
        <w:t xml:space="preserve">Уследио је низ састанака на којима се радило на доношењу Акционог плана за школску 2019/20.годину. </w:t>
      </w:r>
      <w:r w:rsidRPr="00BC0502">
        <w:rPr>
          <w:rFonts w:ascii="Calibri" w:eastAsia="Calibri" w:hAnsi="Calibri"/>
          <w:noProof w:val="0"/>
          <w:sz w:val="22"/>
          <w:szCs w:val="22"/>
          <w:lang w:val="sr-Cyrl-CS"/>
        </w:rPr>
        <w:br/>
        <w:t xml:space="preserve">На основу прикупљених података и анализе, Тим за развојно планирање је урадио нацрт новог Акционог плана са низом активности које укључују рад многих тимова и секција школе. Директорка и заменица директора су прегледали нацрт и констатовали да су активности које су предвиђене реалне и да се могу остварити. </w:t>
      </w:r>
      <w:r w:rsidRPr="00BC0502">
        <w:rPr>
          <w:rFonts w:ascii="Calibri" w:eastAsia="Calibri" w:hAnsi="Calibri"/>
          <w:noProof w:val="0"/>
          <w:sz w:val="22"/>
          <w:szCs w:val="22"/>
          <w:lang w:val="sr-Cyrl-CS"/>
        </w:rPr>
        <w:br/>
        <w:t>Нови Акциони план је представљен Наставничком већу од стране координатора тима.</w:t>
      </w:r>
      <w:r w:rsidRPr="00BC0502">
        <w:rPr>
          <w:rFonts w:ascii="Calibri" w:eastAsia="Calibri" w:hAnsi="Calibri"/>
          <w:noProof w:val="0"/>
          <w:sz w:val="22"/>
          <w:szCs w:val="22"/>
          <w:lang w:val="sr-Cyrl-CS"/>
        </w:rPr>
        <w:br/>
        <w:t>Истакнуто је тада да ће се он у штампаној форми налазити у зборници како би га сви запослени могли видети и благовремено се упознати са својим личним задужењем или задужењима тима којем припадају.</w:t>
      </w:r>
    </w:p>
    <w:p w:rsidR="00BC0502" w:rsidRDefault="00BC0502" w:rsidP="00334F8E">
      <w:pPr>
        <w:spacing w:after="200" w:line="276" w:lineRule="auto"/>
        <w:ind w:firstLine="360"/>
        <w:jc w:val="both"/>
        <w:rPr>
          <w:rFonts w:ascii="Calibri" w:eastAsia="Calibri" w:hAnsi="Calibri"/>
          <w:noProof w:val="0"/>
          <w:sz w:val="22"/>
          <w:szCs w:val="22"/>
          <w:lang w:val="sr-Cyrl-CS"/>
        </w:rPr>
      </w:pPr>
      <w:r w:rsidRPr="00BC0502">
        <w:rPr>
          <w:rFonts w:ascii="Calibri" w:eastAsia="Calibri" w:hAnsi="Calibri"/>
          <w:noProof w:val="0"/>
          <w:sz w:val="22"/>
          <w:szCs w:val="22"/>
          <w:lang w:val="sr-Cyrl-CS"/>
        </w:rPr>
        <w:t>У току другог полугодишта 2019/20.год. уследио је један  састанак на којим се разматрала динамика реализовања активности предвиђених Развојним планом и Акционим планом.</w:t>
      </w:r>
      <w:r w:rsidRPr="00BC0502">
        <w:rPr>
          <w:rFonts w:ascii="Calibri" w:eastAsia="Calibri" w:hAnsi="Calibri"/>
          <w:noProof w:val="0"/>
          <w:sz w:val="22"/>
          <w:szCs w:val="22"/>
          <w:lang w:val="sr-Cyrl-CS"/>
        </w:rPr>
        <w:br/>
        <w:t>Стручно веће за развојно планирање је редовно присуствовало на свим састанцима Педагошког колегијума и подносило извештај о реализованом и то по областима дефинисаним Развојним планом (Настава и учење, Етос, Подршка ученицима и Постигнућа ученика).</w:t>
      </w:r>
    </w:p>
    <w:p w:rsidR="00697430" w:rsidRPr="00BC0502" w:rsidRDefault="00697430" w:rsidP="00334F8E">
      <w:pPr>
        <w:spacing w:after="200" w:line="276" w:lineRule="auto"/>
        <w:ind w:firstLine="360"/>
        <w:jc w:val="both"/>
        <w:rPr>
          <w:rFonts w:ascii="Calibri" w:eastAsia="Calibri" w:hAnsi="Calibri"/>
          <w:noProof w:val="0"/>
          <w:sz w:val="22"/>
          <w:szCs w:val="22"/>
          <w:lang w:val="sr-Cyrl-CS"/>
        </w:rPr>
      </w:pPr>
    </w:p>
    <w:p w:rsidR="00D16E08" w:rsidRPr="009E0A60" w:rsidRDefault="009E0A60" w:rsidP="005D59C0">
      <w:pPr>
        <w:numPr>
          <w:ilvl w:val="0"/>
          <w:numId w:val="21"/>
        </w:numPr>
        <w:jc w:val="both"/>
        <w:rPr>
          <w:rFonts w:ascii="Calibri" w:hAnsi="Calibri"/>
        </w:rPr>
      </w:pPr>
      <w:r>
        <w:rPr>
          <w:rFonts w:ascii="Calibri" w:hAnsi="Calibri"/>
          <w:u w:val="single"/>
          <w:lang w:val="sr-Cyrl-RS"/>
        </w:rPr>
        <w:t>Извештај ИКТ тима</w:t>
      </w:r>
      <w:r w:rsidR="00B73E09">
        <w:rPr>
          <w:rFonts w:ascii="Calibri" w:hAnsi="Calibri"/>
          <w:u w:val="single"/>
          <w:lang w:val="sr-Cyrl-RS"/>
        </w:rPr>
        <w:t xml:space="preserve"> и маркетинга школе</w:t>
      </w:r>
    </w:p>
    <w:p w:rsidR="009023CE" w:rsidRDefault="009023CE" w:rsidP="009023CE">
      <w:pPr>
        <w:jc w:val="both"/>
        <w:rPr>
          <w:lang w:val="sr-Cyrl-RS"/>
        </w:rPr>
      </w:pPr>
    </w:p>
    <w:p w:rsidR="009562A7" w:rsidRDefault="009562A7" w:rsidP="009023CE">
      <w:pPr>
        <w:jc w:val="both"/>
        <w:rPr>
          <w:rFonts w:asciiTheme="minorHAnsi" w:hAnsiTheme="minorHAnsi"/>
          <w:lang w:val="sr-Cyrl-RS"/>
        </w:rPr>
      </w:pPr>
    </w:p>
    <w:p w:rsidR="009562A7" w:rsidRPr="009562A7" w:rsidRDefault="009562A7" w:rsidP="00697430">
      <w:pPr>
        <w:ind w:firstLine="360"/>
        <w:jc w:val="both"/>
        <w:rPr>
          <w:rFonts w:ascii="Calibri" w:hAnsi="Calibri"/>
          <w:lang w:val="sr-Latn-RS"/>
        </w:rPr>
      </w:pPr>
      <w:r w:rsidRPr="009562A7">
        <w:rPr>
          <w:rFonts w:ascii="Calibri" w:hAnsi="Calibri"/>
          <w:lang w:val="sr-Latn-RS"/>
        </w:rPr>
        <w:t>Током</w:t>
      </w:r>
      <w:r w:rsidRPr="009562A7">
        <w:rPr>
          <w:rFonts w:ascii="Calibri" w:hAnsi="Calibri"/>
        </w:rPr>
        <w:t xml:space="preserve"> школске 201</w:t>
      </w:r>
      <w:r w:rsidRPr="009562A7">
        <w:rPr>
          <w:rFonts w:ascii="Calibri" w:hAnsi="Calibri"/>
          <w:lang w:val="sr-Latn-RS"/>
        </w:rPr>
        <w:t>9</w:t>
      </w:r>
      <w:r w:rsidRPr="009562A7">
        <w:rPr>
          <w:rFonts w:ascii="Calibri" w:hAnsi="Calibri"/>
        </w:rPr>
        <w:t>/2020. године тим</w:t>
      </w:r>
      <w:r w:rsidRPr="009562A7">
        <w:rPr>
          <w:rFonts w:ascii="Calibri" w:hAnsi="Calibri"/>
          <w:lang w:val="sr-Latn-RS"/>
        </w:rPr>
        <w:t xml:space="preserve"> за информационо-комуникационe технологијe и школски маркетинг (ИКТШМ)</w:t>
      </w:r>
      <w:r w:rsidRPr="009562A7">
        <w:rPr>
          <w:rFonts w:ascii="Calibri" w:hAnsi="Calibri"/>
        </w:rPr>
        <w:t xml:space="preserve"> је</w:t>
      </w:r>
      <w:r w:rsidRPr="009562A7">
        <w:rPr>
          <w:rFonts w:ascii="Calibri" w:hAnsi="Calibri"/>
          <w:lang w:val="sr-Latn-RS"/>
        </w:rPr>
        <w:t xml:space="preserve"> наставио да ради у складу са потребама рада школе у техничком, образовном и маркетиншком смислу.  Тим је </w:t>
      </w:r>
      <w:r w:rsidRPr="009562A7">
        <w:rPr>
          <w:rFonts w:ascii="Calibri" w:hAnsi="Calibri"/>
        </w:rPr>
        <w:t xml:space="preserve">настојао </w:t>
      </w:r>
      <w:r w:rsidRPr="009562A7">
        <w:rPr>
          <w:rFonts w:ascii="Calibri" w:hAnsi="Calibri"/>
          <w:lang w:val="sr-Latn-RS"/>
        </w:rPr>
        <w:t xml:space="preserve">да </w:t>
      </w:r>
      <w:r w:rsidRPr="009562A7">
        <w:rPr>
          <w:rFonts w:ascii="Calibri" w:hAnsi="Calibri"/>
        </w:rPr>
        <w:t>реализује планиране активности, да покрен</w:t>
      </w:r>
      <w:r w:rsidRPr="009562A7">
        <w:rPr>
          <w:rFonts w:ascii="Calibri" w:hAnsi="Calibri"/>
          <w:lang w:val="sr-Latn-RS"/>
        </w:rPr>
        <w:t>е</w:t>
      </w:r>
      <w:r w:rsidRPr="009562A7">
        <w:rPr>
          <w:rFonts w:ascii="Calibri" w:hAnsi="Calibri"/>
        </w:rPr>
        <w:t xml:space="preserve"> нове</w:t>
      </w:r>
      <w:r w:rsidRPr="009562A7">
        <w:rPr>
          <w:rFonts w:ascii="Calibri" w:hAnsi="Calibri"/>
          <w:lang w:val="sr-Latn-RS"/>
        </w:rPr>
        <w:t xml:space="preserve">, </w:t>
      </w:r>
      <w:r w:rsidRPr="009562A7">
        <w:rPr>
          <w:rFonts w:ascii="Calibri" w:hAnsi="Calibri"/>
        </w:rPr>
        <w:t>оствари сарадњу са осталим тимовима у школи</w:t>
      </w:r>
      <w:r w:rsidRPr="009562A7">
        <w:rPr>
          <w:rFonts w:ascii="Calibri" w:hAnsi="Calibri"/>
          <w:lang w:val="sr-Latn-RS"/>
        </w:rPr>
        <w:t xml:space="preserve"> и  генерално подигне ниво ИКТШМ интеграције на нивоу школе</w:t>
      </w:r>
      <w:r w:rsidRPr="009562A7">
        <w:rPr>
          <w:rFonts w:ascii="Calibri" w:hAnsi="Calibri"/>
        </w:rPr>
        <w:t xml:space="preserve">. </w:t>
      </w:r>
    </w:p>
    <w:p w:rsidR="009562A7" w:rsidRPr="009562A7" w:rsidRDefault="009562A7" w:rsidP="00697430">
      <w:pPr>
        <w:ind w:firstLine="360"/>
        <w:jc w:val="both"/>
        <w:rPr>
          <w:rFonts w:ascii="Calibri" w:hAnsi="Calibri"/>
          <w:lang w:val="sr-Latn-RS"/>
        </w:rPr>
      </w:pPr>
      <w:r w:rsidRPr="009562A7">
        <w:rPr>
          <w:rFonts w:ascii="Calibri" w:hAnsi="Calibri"/>
          <w:lang w:val="sr-Latn-RS"/>
        </w:rPr>
        <w:t>Почетком школске године у употребу је ушао електронски дневник и то је био директан повод да се сви наставници технички опреме како би били у могућности да воде евиденцију. Сви наставници су опремљени лап топовима, а чланови ИКТШМ тима су били на располагању колегама како би што лакше савладали ову платформу.</w:t>
      </w:r>
    </w:p>
    <w:p w:rsidR="009562A7" w:rsidRPr="009562A7" w:rsidRDefault="009562A7" w:rsidP="00697430">
      <w:pPr>
        <w:ind w:firstLine="360"/>
        <w:jc w:val="both"/>
        <w:rPr>
          <w:rFonts w:ascii="Calibri" w:hAnsi="Calibri"/>
          <w:lang w:val="sr-Latn-RS"/>
        </w:rPr>
      </w:pPr>
      <w:r w:rsidRPr="009562A7">
        <w:rPr>
          <w:rFonts w:ascii="Calibri" w:hAnsi="Calibri"/>
          <w:lang w:val="sr-Latn-RS"/>
        </w:rPr>
        <w:lastRenderedPageBreak/>
        <w:t xml:space="preserve">Стицајем околности, услед пандемије, од марта смо били принуђени да наставу држимо онлајн и тако покажемо спремност за коришћење ИКТ технологије.  Наставном особљу је понуђено више платформи за онлајн рад: Вибер, Скајп, Гугл учионица, Мајкрософт учионица, Зум апликација итд.  Наставници разредне наставе су се углавном одлучили за рад преко Вибер апликације јер је то било много лакше млађим ученицима за повезивање и праћење наставе, док се већина наставника предметне наставе одлучила да часове држи на онлајн платформи – Гугл учионица те су чланови ИКТШМ тима имали значајну улогу у обуци и подршци колегама али и ученицима. </w:t>
      </w:r>
    </w:p>
    <w:p w:rsidR="009562A7" w:rsidRPr="009562A7" w:rsidRDefault="009562A7" w:rsidP="009562A7">
      <w:pPr>
        <w:jc w:val="both"/>
        <w:rPr>
          <w:rFonts w:ascii="Calibri" w:hAnsi="Calibri"/>
          <w:lang w:val="sr-Latn-RS"/>
        </w:rPr>
      </w:pPr>
      <w:r w:rsidRPr="009562A7">
        <w:rPr>
          <w:rFonts w:ascii="Calibri" w:hAnsi="Calibri"/>
          <w:lang w:val="sr-Latn-RS"/>
        </w:rPr>
        <w:t>На крају, са сигурношћу можемо рећи да смо се сви прилагодили оваквом начину рада и да смо успешно завршили школску годину и све активности у њој, а истовремено савладали нове технологије и упознали бројне нове ресурсе за рад.</w:t>
      </w:r>
    </w:p>
    <w:p w:rsidR="009562A7" w:rsidRPr="009562A7" w:rsidRDefault="009562A7" w:rsidP="00697430">
      <w:pPr>
        <w:ind w:firstLine="708"/>
        <w:jc w:val="both"/>
        <w:rPr>
          <w:rFonts w:ascii="Calibri" w:hAnsi="Calibri"/>
          <w:lang w:val="sr-Latn-RS"/>
        </w:rPr>
      </w:pPr>
      <w:r w:rsidRPr="009562A7">
        <w:rPr>
          <w:rFonts w:ascii="Calibri" w:hAnsi="Calibri"/>
          <w:lang w:val="sr-Latn-RS"/>
        </w:rPr>
        <w:t>Остале а</w:t>
      </w:r>
      <w:r w:rsidRPr="009562A7">
        <w:rPr>
          <w:rFonts w:ascii="Calibri" w:hAnsi="Calibri"/>
        </w:rPr>
        <w:t>ктивности које су реализоване</w:t>
      </w:r>
      <w:r w:rsidRPr="009562A7">
        <w:rPr>
          <w:rFonts w:ascii="Calibri" w:hAnsi="Calibri"/>
          <w:lang w:val="sr-Latn-RS"/>
        </w:rPr>
        <w:t xml:space="preserve"> током године биле су у складу са постојећим смерницама.</w:t>
      </w:r>
    </w:p>
    <w:p w:rsidR="009562A7" w:rsidRPr="009562A7" w:rsidRDefault="009562A7" w:rsidP="009562A7">
      <w:pPr>
        <w:jc w:val="both"/>
        <w:rPr>
          <w:rFonts w:ascii="Calibri" w:hAnsi="Calibri"/>
          <w:lang w:val="sr-Latn-RS"/>
        </w:rPr>
      </w:pPr>
      <w:r w:rsidRPr="009562A7">
        <w:rPr>
          <w:rFonts w:ascii="Calibri" w:hAnsi="Calibri"/>
          <w:lang w:val="sr-Latn-RS"/>
        </w:rPr>
        <w:t>Тим је реализовао следеће активности:</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sr-Latn-RS"/>
        </w:rPr>
        <w:t>координација активности на увођењу интернет мреже на нивоу школе,</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електронска</w:t>
      </w:r>
      <w:r w:rsidRPr="009562A7">
        <w:rPr>
          <w:rFonts w:ascii="Calibri" w:eastAsia="Calibri" w:hAnsi="Calibri"/>
          <w:noProof w:val="0"/>
          <w:lang w:val="sr-Latn-RS"/>
        </w:rPr>
        <w:t xml:space="preserve"> </w:t>
      </w:r>
      <w:r w:rsidRPr="009562A7">
        <w:rPr>
          <w:rFonts w:ascii="Calibri" w:eastAsia="Calibri" w:hAnsi="Calibri"/>
          <w:noProof w:val="0"/>
          <w:lang w:val="en-US"/>
        </w:rPr>
        <w:t>комуникација и комуникација</w:t>
      </w:r>
      <w:r w:rsidRPr="009562A7">
        <w:rPr>
          <w:rFonts w:ascii="Calibri" w:eastAsia="Calibri" w:hAnsi="Calibri"/>
          <w:noProof w:val="0"/>
          <w:lang w:val="sr-Latn-RS"/>
        </w:rPr>
        <w:t xml:space="preserve"> </w:t>
      </w:r>
      <w:r w:rsidRPr="009562A7">
        <w:rPr>
          <w:rFonts w:ascii="Calibri" w:eastAsia="Calibri" w:hAnsi="Calibri"/>
          <w:noProof w:val="0"/>
          <w:lang w:val="en-US"/>
        </w:rPr>
        <w:t>прекодруштвене</w:t>
      </w:r>
      <w:r w:rsidRPr="009562A7">
        <w:rPr>
          <w:rFonts w:ascii="Calibri" w:eastAsia="Calibri" w:hAnsi="Calibri"/>
          <w:noProof w:val="0"/>
          <w:lang w:val="sr-Latn-RS"/>
        </w:rPr>
        <w:t xml:space="preserve"> </w:t>
      </w:r>
      <w:r w:rsidRPr="009562A7">
        <w:rPr>
          <w:rFonts w:ascii="Calibri" w:eastAsia="Calibri" w:hAnsi="Calibri"/>
          <w:noProof w:val="0"/>
          <w:lang w:val="en-US"/>
        </w:rPr>
        <w:t>мреже</w:t>
      </w:r>
      <w:r w:rsidRPr="009562A7">
        <w:rPr>
          <w:rFonts w:ascii="Calibri" w:eastAsia="Calibri" w:hAnsi="Calibri"/>
          <w:noProof w:val="0"/>
          <w:lang w:val="sr-Latn-RS"/>
        </w:rPr>
        <w:t xml:space="preserve"> </w:t>
      </w:r>
      <w:r w:rsidRPr="009562A7">
        <w:rPr>
          <w:rFonts w:ascii="Calibri" w:eastAsia="Calibri" w:hAnsi="Calibri"/>
          <w:noProof w:val="0"/>
          <w:lang w:val="en-US"/>
        </w:rPr>
        <w:t>са</w:t>
      </w:r>
      <w:r w:rsidRPr="009562A7">
        <w:rPr>
          <w:rFonts w:ascii="Calibri" w:eastAsia="Calibri" w:hAnsi="Calibri"/>
          <w:noProof w:val="0"/>
          <w:lang w:val="sr-Latn-RS"/>
        </w:rPr>
        <w:t xml:space="preserve"> </w:t>
      </w:r>
      <w:r w:rsidRPr="009562A7">
        <w:rPr>
          <w:rFonts w:ascii="Calibri" w:eastAsia="Calibri" w:hAnsi="Calibri"/>
          <w:noProof w:val="0"/>
          <w:lang w:val="en-US"/>
        </w:rPr>
        <w:t>ученицима и у оквиру</w:t>
      </w:r>
      <w:r w:rsidRPr="009562A7">
        <w:rPr>
          <w:rFonts w:ascii="Calibri" w:eastAsia="Calibri" w:hAnsi="Calibri"/>
          <w:noProof w:val="0"/>
          <w:lang w:val="sr-Latn-RS"/>
        </w:rPr>
        <w:t xml:space="preserve"> </w:t>
      </w:r>
      <w:r w:rsidRPr="009562A7">
        <w:rPr>
          <w:rFonts w:ascii="Calibri" w:eastAsia="Calibri" w:hAnsi="Calibri"/>
          <w:noProof w:val="0"/>
          <w:lang w:val="en-US"/>
        </w:rPr>
        <w:t xml:space="preserve">колектива, </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подршка</w:t>
      </w:r>
      <w:r w:rsidRPr="009562A7">
        <w:rPr>
          <w:rFonts w:ascii="Calibri" w:eastAsia="Calibri" w:hAnsi="Calibri"/>
          <w:noProof w:val="0"/>
          <w:lang w:val="sr-Latn-RS"/>
        </w:rPr>
        <w:t xml:space="preserve"> </w:t>
      </w:r>
      <w:r w:rsidRPr="009562A7">
        <w:rPr>
          <w:rFonts w:ascii="Calibri" w:eastAsia="Calibri" w:hAnsi="Calibri"/>
          <w:noProof w:val="0"/>
          <w:lang w:val="en-US"/>
        </w:rPr>
        <w:t>ученицима у изради и употреби</w:t>
      </w:r>
      <w:r w:rsidRPr="009562A7">
        <w:rPr>
          <w:rFonts w:ascii="Calibri" w:eastAsia="Calibri" w:hAnsi="Calibri"/>
          <w:noProof w:val="0"/>
          <w:lang w:val="sr-Latn-RS"/>
        </w:rPr>
        <w:t xml:space="preserve"> </w:t>
      </w:r>
      <w:r w:rsidRPr="009562A7">
        <w:rPr>
          <w:rFonts w:ascii="Calibri" w:eastAsia="Calibri" w:hAnsi="Calibri"/>
          <w:noProof w:val="0"/>
          <w:lang w:val="en-US"/>
        </w:rPr>
        <w:t>наставног</w:t>
      </w:r>
      <w:r w:rsidRPr="009562A7">
        <w:rPr>
          <w:rFonts w:ascii="Calibri" w:eastAsia="Calibri" w:hAnsi="Calibri"/>
          <w:noProof w:val="0"/>
          <w:lang w:val="sr-Latn-RS"/>
        </w:rPr>
        <w:t xml:space="preserve"> </w:t>
      </w:r>
      <w:r w:rsidRPr="009562A7">
        <w:rPr>
          <w:rFonts w:ascii="Calibri" w:eastAsia="Calibri" w:hAnsi="Calibri"/>
          <w:noProof w:val="0"/>
          <w:lang w:val="en-US"/>
        </w:rPr>
        <w:t>материјала,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подршка</w:t>
      </w:r>
      <w:r w:rsidRPr="009562A7">
        <w:rPr>
          <w:rFonts w:ascii="Calibri" w:eastAsia="Calibri" w:hAnsi="Calibri"/>
          <w:noProof w:val="0"/>
          <w:lang w:val="sr-Latn-RS"/>
        </w:rPr>
        <w:t xml:space="preserve"> </w:t>
      </w:r>
      <w:r w:rsidRPr="009562A7">
        <w:rPr>
          <w:rFonts w:ascii="Calibri" w:eastAsia="Calibri" w:hAnsi="Calibri"/>
          <w:noProof w:val="0"/>
          <w:lang w:val="en-US"/>
        </w:rPr>
        <w:t>колегама у изради и употреби</w:t>
      </w:r>
      <w:r w:rsidRPr="009562A7">
        <w:rPr>
          <w:rFonts w:ascii="Calibri" w:eastAsia="Calibri" w:hAnsi="Calibri"/>
          <w:noProof w:val="0"/>
          <w:lang w:val="sr-Latn-RS"/>
        </w:rPr>
        <w:t xml:space="preserve"> </w:t>
      </w:r>
      <w:r w:rsidRPr="009562A7">
        <w:rPr>
          <w:rFonts w:ascii="Calibri" w:eastAsia="Calibri" w:hAnsi="Calibri"/>
          <w:noProof w:val="0"/>
          <w:lang w:val="en-US"/>
        </w:rPr>
        <w:t>наставног</w:t>
      </w:r>
      <w:r w:rsidRPr="009562A7">
        <w:rPr>
          <w:rFonts w:ascii="Calibri" w:eastAsia="Calibri" w:hAnsi="Calibri"/>
          <w:noProof w:val="0"/>
          <w:lang w:val="sr-Latn-RS"/>
        </w:rPr>
        <w:t xml:space="preserve"> </w:t>
      </w:r>
      <w:r w:rsidRPr="009562A7">
        <w:rPr>
          <w:rFonts w:ascii="Calibri" w:eastAsia="Calibri" w:hAnsi="Calibri"/>
          <w:noProof w:val="0"/>
          <w:lang w:val="en-US"/>
        </w:rPr>
        <w:t>материјала,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електронско</w:t>
      </w:r>
      <w:r w:rsidRPr="009562A7">
        <w:rPr>
          <w:rFonts w:ascii="Calibri" w:eastAsia="Calibri" w:hAnsi="Calibri"/>
          <w:noProof w:val="0"/>
          <w:lang w:val="sr-Latn-RS"/>
        </w:rPr>
        <w:t xml:space="preserve"> </w:t>
      </w:r>
      <w:r w:rsidRPr="009562A7">
        <w:rPr>
          <w:rFonts w:ascii="Calibri" w:eastAsia="Calibri" w:hAnsi="Calibri"/>
          <w:noProof w:val="0"/>
          <w:lang w:val="en-US"/>
        </w:rPr>
        <w:t>учење,</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рад</w:t>
      </w:r>
      <w:r w:rsidRPr="009562A7">
        <w:rPr>
          <w:rFonts w:ascii="Calibri" w:eastAsia="Calibri" w:hAnsi="Calibri"/>
          <w:noProof w:val="0"/>
          <w:lang w:val="sr-Latn-RS"/>
        </w:rPr>
        <w:t xml:space="preserve"> </w:t>
      </w:r>
      <w:r w:rsidRPr="009562A7">
        <w:rPr>
          <w:rFonts w:ascii="Calibri" w:eastAsia="Calibri" w:hAnsi="Calibri"/>
          <w:noProof w:val="0"/>
          <w:lang w:val="en-US"/>
        </w:rPr>
        <w:t>на</w:t>
      </w:r>
      <w:r w:rsidRPr="009562A7">
        <w:rPr>
          <w:rFonts w:ascii="Calibri" w:eastAsia="Calibri" w:hAnsi="Calibri"/>
          <w:noProof w:val="0"/>
          <w:lang w:val="sr-Latn-RS"/>
        </w:rPr>
        <w:t xml:space="preserve"> </w:t>
      </w:r>
      <w:r w:rsidRPr="009562A7">
        <w:rPr>
          <w:rFonts w:ascii="Calibri" w:eastAsia="Calibri" w:hAnsi="Calibri"/>
          <w:noProof w:val="0"/>
          <w:lang w:val="en-US"/>
        </w:rPr>
        <w:t>предметним</w:t>
      </w:r>
      <w:r w:rsidRPr="009562A7">
        <w:rPr>
          <w:rFonts w:ascii="Calibri" w:eastAsia="Calibri" w:hAnsi="Calibri"/>
          <w:noProof w:val="0"/>
          <w:lang w:val="sr-Latn-RS"/>
        </w:rPr>
        <w:t xml:space="preserve"> </w:t>
      </w:r>
      <w:r w:rsidRPr="009562A7">
        <w:rPr>
          <w:rFonts w:ascii="Calibri" w:eastAsia="Calibri" w:hAnsi="Calibri"/>
          <w:noProof w:val="0"/>
          <w:lang w:val="en-US"/>
        </w:rPr>
        <w:t>блоговима,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присуство</w:t>
      </w:r>
      <w:r w:rsidRPr="009562A7">
        <w:rPr>
          <w:rFonts w:ascii="Calibri" w:eastAsia="Calibri" w:hAnsi="Calibri"/>
          <w:noProof w:val="0"/>
          <w:lang w:val="sr-Latn-RS"/>
        </w:rPr>
        <w:t xml:space="preserve"> </w:t>
      </w:r>
      <w:r w:rsidRPr="009562A7">
        <w:rPr>
          <w:rFonts w:ascii="Calibri" w:eastAsia="Calibri" w:hAnsi="Calibri"/>
          <w:noProof w:val="0"/>
          <w:lang w:val="en-US"/>
        </w:rPr>
        <w:t>семинарима</w:t>
      </w:r>
      <w:r w:rsidRPr="009562A7">
        <w:rPr>
          <w:rFonts w:ascii="Calibri" w:eastAsia="Calibri" w:hAnsi="Calibri"/>
          <w:noProof w:val="0"/>
          <w:lang w:val="sr-Latn-RS"/>
        </w:rPr>
        <w:t>, едукацијама, сајмовима, предавањима,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најава и препорука</w:t>
      </w:r>
      <w:r w:rsidRPr="009562A7">
        <w:rPr>
          <w:rFonts w:ascii="Calibri" w:eastAsia="Calibri" w:hAnsi="Calibri"/>
          <w:noProof w:val="0"/>
          <w:lang w:val="sr-Latn-RS"/>
        </w:rPr>
        <w:t xml:space="preserve"> </w:t>
      </w:r>
      <w:r w:rsidRPr="009562A7">
        <w:rPr>
          <w:rFonts w:ascii="Calibri" w:eastAsia="Calibri" w:hAnsi="Calibri"/>
          <w:noProof w:val="0"/>
          <w:lang w:val="en-US"/>
        </w:rPr>
        <w:t>електронских</w:t>
      </w:r>
      <w:r w:rsidRPr="009562A7">
        <w:rPr>
          <w:rFonts w:ascii="Calibri" w:eastAsia="Calibri" w:hAnsi="Calibri"/>
          <w:noProof w:val="0"/>
          <w:lang w:val="sr-Latn-RS"/>
        </w:rPr>
        <w:t xml:space="preserve"> </w:t>
      </w:r>
      <w:r w:rsidRPr="009562A7">
        <w:rPr>
          <w:rFonts w:ascii="Calibri" w:eastAsia="Calibri" w:hAnsi="Calibri"/>
          <w:noProof w:val="0"/>
          <w:lang w:val="en-US"/>
        </w:rPr>
        <w:t>семинара – вебинара,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sr-Latn-RS"/>
        </w:rPr>
        <w:t xml:space="preserve">попис тренутног стања и потреба, </w:t>
      </w:r>
      <w:r w:rsidRPr="009562A7">
        <w:rPr>
          <w:rFonts w:ascii="Calibri" w:eastAsia="Calibri" w:hAnsi="Calibri"/>
          <w:noProof w:val="0"/>
          <w:lang w:val="en-US"/>
        </w:rPr>
        <w:t>препорука и набавка</w:t>
      </w:r>
      <w:r w:rsidRPr="009562A7">
        <w:rPr>
          <w:rFonts w:ascii="Calibri" w:eastAsia="Calibri" w:hAnsi="Calibri"/>
          <w:noProof w:val="0"/>
          <w:lang w:val="sr-Latn-RS"/>
        </w:rPr>
        <w:t xml:space="preserve"> </w:t>
      </w:r>
      <w:r w:rsidRPr="009562A7">
        <w:rPr>
          <w:rFonts w:ascii="Calibri" w:eastAsia="Calibri" w:hAnsi="Calibri"/>
          <w:noProof w:val="0"/>
          <w:lang w:val="en-US"/>
        </w:rPr>
        <w:t>софтвера и хардвера</w:t>
      </w:r>
      <w:r w:rsidRPr="009562A7">
        <w:rPr>
          <w:rFonts w:ascii="Calibri" w:eastAsia="Calibri" w:hAnsi="Calibri"/>
          <w:noProof w:val="0"/>
          <w:lang w:val="sr-Latn-RS"/>
        </w:rPr>
        <w:t xml:space="preserve"> </w:t>
      </w:r>
      <w:r w:rsidRPr="009562A7">
        <w:rPr>
          <w:rFonts w:ascii="Calibri" w:eastAsia="Calibri" w:hAnsi="Calibri"/>
          <w:noProof w:val="0"/>
          <w:lang w:val="en-US"/>
        </w:rPr>
        <w:t>за</w:t>
      </w:r>
      <w:r w:rsidRPr="009562A7">
        <w:rPr>
          <w:rFonts w:ascii="Calibri" w:eastAsia="Calibri" w:hAnsi="Calibri"/>
          <w:noProof w:val="0"/>
          <w:lang w:val="sr-Latn-RS"/>
        </w:rPr>
        <w:t xml:space="preserve"> </w:t>
      </w:r>
      <w:r w:rsidRPr="009562A7">
        <w:rPr>
          <w:rFonts w:ascii="Calibri" w:eastAsia="Calibri" w:hAnsi="Calibri"/>
          <w:noProof w:val="0"/>
          <w:lang w:val="en-US"/>
        </w:rPr>
        <w:t>потребе</w:t>
      </w:r>
      <w:r w:rsidRPr="009562A7">
        <w:rPr>
          <w:rFonts w:ascii="Calibri" w:eastAsia="Calibri" w:hAnsi="Calibri"/>
          <w:noProof w:val="0"/>
          <w:lang w:val="sr-Latn-RS"/>
        </w:rPr>
        <w:t xml:space="preserve"> </w:t>
      </w:r>
      <w:r w:rsidRPr="009562A7">
        <w:rPr>
          <w:rFonts w:ascii="Calibri" w:eastAsia="Calibri" w:hAnsi="Calibri"/>
          <w:noProof w:val="0"/>
          <w:lang w:val="en-US"/>
        </w:rPr>
        <w:t>ученика и школе,</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одржавање</w:t>
      </w:r>
      <w:r w:rsidRPr="009562A7">
        <w:rPr>
          <w:rFonts w:ascii="Calibri" w:eastAsia="Calibri" w:hAnsi="Calibri"/>
          <w:noProof w:val="0"/>
          <w:lang w:val="sr-Latn-RS"/>
        </w:rPr>
        <w:t xml:space="preserve"> </w:t>
      </w:r>
      <w:r w:rsidRPr="009562A7">
        <w:rPr>
          <w:rFonts w:ascii="Calibri" w:eastAsia="Calibri" w:hAnsi="Calibri"/>
          <w:noProof w:val="0"/>
          <w:lang w:val="en-US"/>
        </w:rPr>
        <w:t>софтвера и хардвера,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најава и учешће</w:t>
      </w:r>
      <w:r w:rsidRPr="009562A7">
        <w:rPr>
          <w:rFonts w:ascii="Calibri" w:eastAsia="Calibri" w:hAnsi="Calibri"/>
          <w:noProof w:val="0"/>
          <w:lang w:val="sr-Latn-RS"/>
        </w:rPr>
        <w:t xml:space="preserve"> </w:t>
      </w:r>
      <w:r w:rsidRPr="009562A7">
        <w:rPr>
          <w:rFonts w:ascii="Calibri" w:eastAsia="Calibri" w:hAnsi="Calibri"/>
          <w:noProof w:val="0"/>
          <w:lang w:val="en-US"/>
        </w:rPr>
        <w:t>на</w:t>
      </w:r>
      <w:r w:rsidRPr="009562A7">
        <w:rPr>
          <w:rFonts w:ascii="Calibri" w:eastAsia="Calibri" w:hAnsi="Calibri"/>
          <w:noProof w:val="0"/>
          <w:lang w:val="sr-Latn-RS"/>
        </w:rPr>
        <w:t xml:space="preserve"> </w:t>
      </w:r>
      <w:r w:rsidRPr="009562A7">
        <w:rPr>
          <w:rFonts w:ascii="Calibri" w:eastAsia="Calibri" w:hAnsi="Calibri"/>
          <w:noProof w:val="0"/>
          <w:lang w:val="en-US"/>
        </w:rPr>
        <w:t>наградним</w:t>
      </w:r>
      <w:r w:rsidRPr="009562A7">
        <w:rPr>
          <w:rFonts w:ascii="Calibri" w:eastAsia="Calibri" w:hAnsi="Calibri"/>
          <w:noProof w:val="0"/>
          <w:lang w:val="sr-Latn-RS"/>
        </w:rPr>
        <w:t xml:space="preserve"> </w:t>
      </w:r>
      <w:r w:rsidRPr="009562A7">
        <w:rPr>
          <w:rFonts w:ascii="Calibri" w:eastAsia="Calibri" w:hAnsi="Calibri"/>
          <w:noProof w:val="0"/>
          <w:lang w:val="en-US"/>
        </w:rPr>
        <w:t>конкурсима и такмичењима,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sr-Latn-RS"/>
        </w:rPr>
        <w:t xml:space="preserve">ажурирање </w:t>
      </w:r>
      <w:r w:rsidRPr="009562A7">
        <w:rPr>
          <w:rFonts w:ascii="Calibri" w:eastAsia="Calibri" w:hAnsi="Calibri"/>
          <w:noProof w:val="0"/>
          <w:lang w:val="en-US"/>
        </w:rPr>
        <w:t>школско</w:t>
      </w:r>
      <w:r w:rsidRPr="009562A7">
        <w:rPr>
          <w:rFonts w:ascii="Calibri" w:eastAsia="Calibri" w:hAnsi="Calibri"/>
          <w:noProof w:val="0"/>
          <w:lang w:val="sr-Latn-RS"/>
        </w:rPr>
        <w:t xml:space="preserve">г </w:t>
      </w:r>
      <w:r w:rsidRPr="009562A7">
        <w:rPr>
          <w:rFonts w:ascii="Calibri" w:eastAsia="Calibri" w:hAnsi="Calibri"/>
          <w:noProof w:val="0"/>
          <w:lang w:val="en-US"/>
        </w:rPr>
        <w:t>сајт</w:t>
      </w:r>
      <w:r w:rsidRPr="009562A7">
        <w:rPr>
          <w:rFonts w:ascii="Calibri" w:eastAsia="Calibri" w:hAnsi="Calibri"/>
          <w:noProof w:val="0"/>
          <w:lang w:val="sr-Latn-RS"/>
        </w:rPr>
        <w:t>а</w:t>
      </w:r>
      <w:r w:rsidRPr="009562A7">
        <w:rPr>
          <w:rFonts w:ascii="Calibri" w:eastAsia="Calibri" w:hAnsi="Calibri"/>
          <w:noProof w:val="0"/>
          <w:lang w:val="en-US"/>
        </w:rPr>
        <w:t>,</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sr-Latn-RS"/>
        </w:rPr>
        <w:t>вођење школске инстаграм странице,</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израда</w:t>
      </w:r>
      <w:r w:rsidRPr="009562A7">
        <w:rPr>
          <w:rFonts w:ascii="Calibri" w:eastAsia="Calibri" w:hAnsi="Calibri"/>
          <w:noProof w:val="0"/>
          <w:lang w:val="sr-Latn-RS"/>
        </w:rPr>
        <w:t xml:space="preserve"> </w:t>
      </w:r>
      <w:r w:rsidRPr="009562A7">
        <w:rPr>
          <w:rFonts w:ascii="Calibri" w:eastAsia="Calibri" w:hAnsi="Calibri"/>
          <w:noProof w:val="0"/>
          <w:lang w:val="en-US"/>
        </w:rPr>
        <w:t>различитих</w:t>
      </w:r>
      <w:r w:rsidRPr="009562A7">
        <w:rPr>
          <w:rFonts w:ascii="Calibri" w:eastAsia="Calibri" w:hAnsi="Calibri"/>
          <w:noProof w:val="0"/>
          <w:lang w:val="sr-Latn-RS"/>
        </w:rPr>
        <w:t xml:space="preserve"> </w:t>
      </w:r>
      <w:r w:rsidRPr="009562A7">
        <w:rPr>
          <w:rFonts w:ascii="Calibri" w:eastAsia="Calibri" w:hAnsi="Calibri"/>
          <w:noProof w:val="0"/>
          <w:lang w:val="en-US"/>
        </w:rPr>
        <w:t>докумената</w:t>
      </w:r>
      <w:r w:rsidRPr="009562A7">
        <w:rPr>
          <w:rFonts w:ascii="Calibri" w:eastAsia="Calibri" w:hAnsi="Calibri"/>
          <w:noProof w:val="0"/>
          <w:lang w:val="sr-Latn-RS"/>
        </w:rPr>
        <w:t xml:space="preserve"> </w:t>
      </w:r>
      <w:r w:rsidRPr="009562A7">
        <w:rPr>
          <w:rFonts w:ascii="Calibri" w:eastAsia="Calibri" w:hAnsi="Calibri"/>
          <w:noProof w:val="0"/>
          <w:lang w:val="en-US"/>
        </w:rPr>
        <w:t>за</w:t>
      </w:r>
      <w:r w:rsidRPr="009562A7">
        <w:rPr>
          <w:rFonts w:ascii="Calibri" w:eastAsia="Calibri" w:hAnsi="Calibri"/>
          <w:noProof w:val="0"/>
          <w:lang w:val="sr-Latn-RS"/>
        </w:rPr>
        <w:t xml:space="preserve"> </w:t>
      </w:r>
      <w:r w:rsidRPr="009562A7">
        <w:rPr>
          <w:rFonts w:ascii="Calibri" w:eastAsia="Calibri" w:hAnsi="Calibri"/>
          <w:noProof w:val="0"/>
          <w:lang w:val="en-US"/>
        </w:rPr>
        <w:t>потребе</w:t>
      </w:r>
      <w:r w:rsidRPr="009562A7">
        <w:rPr>
          <w:rFonts w:ascii="Calibri" w:eastAsia="Calibri" w:hAnsi="Calibri"/>
          <w:noProof w:val="0"/>
          <w:lang w:val="sr-Latn-RS"/>
        </w:rPr>
        <w:t xml:space="preserve"> </w:t>
      </w:r>
      <w:r w:rsidRPr="009562A7">
        <w:rPr>
          <w:rFonts w:ascii="Calibri" w:eastAsia="Calibri" w:hAnsi="Calibri"/>
          <w:noProof w:val="0"/>
          <w:lang w:val="en-US"/>
        </w:rPr>
        <w:t>школе,</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израда</w:t>
      </w:r>
      <w:r w:rsidRPr="009562A7">
        <w:rPr>
          <w:rFonts w:ascii="Calibri" w:eastAsia="Calibri" w:hAnsi="Calibri"/>
          <w:noProof w:val="0"/>
          <w:lang w:val="sr-Latn-RS"/>
        </w:rPr>
        <w:t xml:space="preserve"> </w:t>
      </w:r>
      <w:r w:rsidRPr="009562A7">
        <w:rPr>
          <w:rFonts w:ascii="Calibri" w:eastAsia="Calibri" w:hAnsi="Calibri"/>
          <w:noProof w:val="0"/>
          <w:lang w:val="en-US"/>
        </w:rPr>
        <w:t>школског</w:t>
      </w:r>
      <w:r w:rsidRPr="009562A7">
        <w:rPr>
          <w:rFonts w:ascii="Calibri" w:eastAsia="Calibri" w:hAnsi="Calibri"/>
          <w:noProof w:val="0"/>
          <w:lang w:val="sr-Latn-RS"/>
        </w:rPr>
        <w:t xml:space="preserve"> </w:t>
      </w:r>
      <w:r w:rsidRPr="009562A7">
        <w:rPr>
          <w:rFonts w:ascii="Calibri" w:eastAsia="Calibri" w:hAnsi="Calibri"/>
          <w:noProof w:val="0"/>
          <w:lang w:val="en-US"/>
        </w:rPr>
        <w:t>пропагандног</w:t>
      </w:r>
      <w:r w:rsidRPr="009562A7">
        <w:rPr>
          <w:rFonts w:ascii="Calibri" w:eastAsia="Calibri" w:hAnsi="Calibri"/>
          <w:noProof w:val="0"/>
          <w:lang w:val="sr-Latn-RS"/>
        </w:rPr>
        <w:t xml:space="preserve"> </w:t>
      </w:r>
      <w:r w:rsidRPr="009562A7">
        <w:rPr>
          <w:rFonts w:ascii="Calibri" w:eastAsia="Calibri" w:hAnsi="Calibri"/>
          <w:noProof w:val="0"/>
          <w:lang w:val="en-US"/>
        </w:rPr>
        <w:t>материјала,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en-US"/>
        </w:rPr>
        <w:t>припрема и организација</w:t>
      </w:r>
      <w:r w:rsidRPr="009562A7">
        <w:rPr>
          <w:rFonts w:ascii="Calibri" w:eastAsia="Calibri" w:hAnsi="Calibri"/>
          <w:noProof w:val="0"/>
          <w:lang w:val="sr-Latn-RS"/>
        </w:rPr>
        <w:t xml:space="preserve"> </w:t>
      </w:r>
      <w:r w:rsidRPr="009562A7">
        <w:rPr>
          <w:rFonts w:ascii="Calibri" w:eastAsia="Calibri" w:hAnsi="Calibri"/>
          <w:noProof w:val="0"/>
          <w:lang w:val="en-US"/>
        </w:rPr>
        <w:t>такмичења</w:t>
      </w:r>
      <w:r w:rsidRPr="009562A7">
        <w:rPr>
          <w:rFonts w:ascii="Calibri" w:eastAsia="Calibri" w:hAnsi="Calibri"/>
          <w:noProof w:val="0"/>
          <w:lang w:val="sr-Latn-RS"/>
        </w:rPr>
        <w:t>,</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sr-Latn-RS"/>
        </w:rPr>
        <w:t>штампање сведочанстава,</w:t>
      </w:r>
    </w:p>
    <w:p w:rsidR="009562A7" w:rsidRPr="009562A7" w:rsidRDefault="009562A7" w:rsidP="00412BC5">
      <w:pPr>
        <w:numPr>
          <w:ilvl w:val="0"/>
          <w:numId w:val="36"/>
        </w:numPr>
        <w:spacing w:before="240" w:after="240" w:line="259" w:lineRule="auto"/>
        <w:contextualSpacing/>
        <w:jc w:val="both"/>
        <w:rPr>
          <w:rFonts w:ascii="Calibri" w:eastAsia="Calibri" w:hAnsi="Calibri"/>
          <w:noProof w:val="0"/>
          <w:lang w:val="en-US"/>
        </w:rPr>
      </w:pPr>
      <w:r w:rsidRPr="009562A7">
        <w:rPr>
          <w:rFonts w:ascii="Calibri" w:eastAsia="Calibri" w:hAnsi="Calibri"/>
          <w:noProof w:val="0"/>
          <w:lang w:val="sr-Latn-RS"/>
        </w:rPr>
        <w:t>фотографисање важних догађаја у школи и објава истих на сајту школе.</w:t>
      </w:r>
    </w:p>
    <w:p w:rsidR="009562A7" w:rsidRPr="009562A7" w:rsidRDefault="009562A7" w:rsidP="009562A7">
      <w:pPr>
        <w:spacing w:before="240" w:after="240"/>
        <w:ind w:left="720"/>
        <w:contextualSpacing/>
        <w:jc w:val="both"/>
        <w:rPr>
          <w:rFonts w:ascii="Calibri" w:eastAsia="Calibri" w:hAnsi="Calibri"/>
          <w:noProof w:val="0"/>
          <w:lang w:val="sr-Latn-RS"/>
        </w:rPr>
      </w:pPr>
    </w:p>
    <w:p w:rsidR="009562A7" w:rsidRDefault="009562A7" w:rsidP="00697430">
      <w:pPr>
        <w:spacing w:before="240" w:after="240"/>
        <w:ind w:firstLine="360"/>
        <w:jc w:val="both"/>
        <w:rPr>
          <w:rFonts w:ascii="Calibri" w:hAnsi="Calibri"/>
          <w:lang w:val="sr-Latn-RS"/>
        </w:rPr>
      </w:pPr>
      <w:r w:rsidRPr="009562A7">
        <w:rPr>
          <w:rFonts w:ascii="Calibri" w:hAnsi="Calibri"/>
          <w:lang w:val="sr-Latn-RS"/>
        </w:rPr>
        <w:t xml:space="preserve">ИКТШМ тим је задовољан низом активности које је реализовао у овој школској години, нивоом опремљености школе и посебно ИКТ компетенцијама које су за резултат дале брзу прилагодљивост у ванредним околностима чиме је остварена континуираност образовног процеса у школи. </w:t>
      </w:r>
    </w:p>
    <w:p w:rsidR="00AA6763" w:rsidRPr="00AA6763" w:rsidRDefault="00AA6763" w:rsidP="00AA6763">
      <w:pPr>
        <w:pStyle w:val="ListParagraph"/>
        <w:numPr>
          <w:ilvl w:val="0"/>
          <w:numId w:val="21"/>
        </w:numPr>
        <w:spacing w:before="240" w:after="240"/>
        <w:jc w:val="both"/>
        <w:rPr>
          <w:lang w:val="sr-Latn-RS"/>
        </w:rPr>
      </w:pPr>
      <w:r>
        <w:rPr>
          <w:u w:val="single"/>
          <w:lang w:val="sr-Cyrl-RS"/>
        </w:rPr>
        <w:t>Извештај о раду тима за развој међупредметних компетенција и предузетништва</w:t>
      </w:r>
    </w:p>
    <w:p w:rsidR="008C7827" w:rsidRPr="008C7827" w:rsidRDefault="008C7827" w:rsidP="008C7827">
      <w:pPr>
        <w:spacing w:line="276" w:lineRule="auto"/>
        <w:ind w:firstLine="720"/>
        <w:rPr>
          <w:rFonts w:ascii="Calibri" w:eastAsia="Calibri" w:hAnsi="Calibri"/>
          <w:noProof w:val="0"/>
          <w:sz w:val="22"/>
          <w:szCs w:val="22"/>
          <w:lang w:val="sr-Cyrl-RS"/>
        </w:rPr>
      </w:pPr>
      <w:r w:rsidRPr="008C7827">
        <w:rPr>
          <w:rFonts w:ascii="Calibri" w:eastAsia="Calibri" w:hAnsi="Calibri"/>
          <w:noProof w:val="0"/>
          <w:sz w:val="22"/>
          <w:szCs w:val="22"/>
          <w:lang w:val="sr-Cyrl-RS"/>
        </w:rPr>
        <w:t xml:space="preserve">Тим у саставу Росић Милорад– руководилац, Маринковић Милена, Видовић Данијела, Газибарић Милка и Рапић Александар је конституисан на седници наставничког већа 30. августа 2019.г. </w:t>
      </w:r>
    </w:p>
    <w:p w:rsidR="008C7827" w:rsidRPr="008C7827" w:rsidRDefault="008C7827" w:rsidP="008C7827">
      <w:pPr>
        <w:spacing w:line="276" w:lineRule="auto"/>
        <w:ind w:firstLine="720"/>
        <w:rPr>
          <w:rFonts w:ascii="Calibri" w:eastAsia="Calibri" w:hAnsi="Calibri"/>
          <w:noProof w:val="0"/>
          <w:sz w:val="22"/>
          <w:szCs w:val="22"/>
          <w:lang w:val="sr-Cyrl-RS"/>
        </w:rPr>
      </w:pPr>
      <w:r w:rsidRPr="008C7827">
        <w:rPr>
          <w:rFonts w:ascii="Calibri" w:eastAsia="Calibri" w:hAnsi="Calibri"/>
          <w:noProof w:val="0"/>
          <w:sz w:val="22"/>
          <w:szCs w:val="22"/>
          <w:lang w:val="sr-Cyrl-RS"/>
        </w:rPr>
        <w:t xml:space="preserve">Тим је почео са радом од почетка школске године да би на основу извештаја о раду Тима из претходне године, спроведене анкете и консултација са стручним сарадницима предложио Годишњи план рада који је усвојен 08. октобра 2019.г. </w:t>
      </w:r>
    </w:p>
    <w:p w:rsidR="008C7827" w:rsidRPr="008C7827" w:rsidRDefault="008C7827" w:rsidP="008C7827">
      <w:pPr>
        <w:spacing w:line="276" w:lineRule="auto"/>
        <w:ind w:firstLine="720"/>
        <w:rPr>
          <w:rFonts w:ascii="Calibri" w:eastAsia="Calibri" w:hAnsi="Calibri"/>
          <w:noProof w:val="0"/>
          <w:sz w:val="22"/>
          <w:szCs w:val="22"/>
          <w:lang w:val="sr-Cyrl-RS"/>
        </w:rPr>
      </w:pPr>
      <w:r w:rsidRPr="008C7827">
        <w:rPr>
          <w:rFonts w:ascii="Calibri" w:eastAsia="Calibri" w:hAnsi="Calibri"/>
          <w:noProof w:val="0"/>
          <w:sz w:val="22"/>
          <w:szCs w:val="22"/>
          <w:lang w:val="sr-Cyrl-RS"/>
        </w:rPr>
        <w:t>Активности Тима, наставника, директора и стручних сарадника са оствареним стандардима дати су у табели у наставку текста. Услед промене режима рада школе у периоду март – јун, Тим није био у могућности да реализује планиране активности.</w:t>
      </w:r>
    </w:p>
    <w:p w:rsidR="008C7827" w:rsidRPr="008C7827" w:rsidRDefault="008C7827" w:rsidP="008C7827">
      <w:pPr>
        <w:spacing w:line="276" w:lineRule="auto"/>
        <w:rPr>
          <w:rFonts w:ascii="Calibri" w:eastAsia="Calibri" w:hAnsi="Calibri"/>
          <w:noProof w:val="0"/>
          <w:sz w:val="22"/>
          <w:szCs w:val="22"/>
          <w:lang w:val="en-US"/>
        </w:rPr>
      </w:pPr>
      <w:r w:rsidRPr="008C7827">
        <w:rPr>
          <w:rFonts w:ascii="Calibri" w:eastAsia="Calibri" w:hAnsi="Calibri"/>
          <w:noProof w:val="0"/>
          <w:sz w:val="22"/>
          <w:szCs w:val="22"/>
          <w:lang w:val="en-US"/>
        </w:rPr>
        <w:tab/>
      </w:r>
      <w:r w:rsidRPr="008C7827">
        <w:rPr>
          <w:rFonts w:ascii="Calibri" w:eastAsia="Calibri" w:hAnsi="Calibri"/>
          <w:noProof w:val="0"/>
          <w:sz w:val="22"/>
          <w:szCs w:val="22"/>
          <w:lang w:val="en-US"/>
        </w:rPr>
        <w:tab/>
      </w:r>
      <w:r w:rsidRPr="008C7827">
        <w:rPr>
          <w:rFonts w:ascii="Calibri" w:eastAsia="Calibri" w:hAnsi="Calibri"/>
          <w:noProof w:val="0"/>
          <w:sz w:val="22"/>
          <w:szCs w:val="22"/>
          <w:lang w:val="en-US"/>
        </w:rPr>
        <w:tab/>
      </w:r>
      <w:r w:rsidRPr="008C7827">
        <w:rPr>
          <w:rFonts w:ascii="Calibri" w:eastAsia="Calibri" w:hAnsi="Calibri"/>
          <w:noProof w:val="0"/>
          <w:sz w:val="22"/>
          <w:szCs w:val="22"/>
          <w:lang w:val="en-US"/>
        </w:rPr>
        <w:tab/>
        <w:t xml:space="preserve">  </w:t>
      </w:r>
    </w:p>
    <w:p w:rsidR="008C7827" w:rsidRPr="008C7827" w:rsidRDefault="008C7827" w:rsidP="008C7827">
      <w:pPr>
        <w:spacing w:line="276" w:lineRule="auto"/>
        <w:rPr>
          <w:rFonts w:ascii="Calibri" w:eastAsia="Calibri" w:hAnsi="Calibri"/>
          <w:noProof w:val="0"/>
          <w:sz w:val="22"/>
          <w:szCs w:val="22"/>
          <w:lang w:val="sr-Cyrl-RS"/>
        </w:rPr>
      </w:pPr>
      <w:r w:rsidRPr="008C7827">
        <w:rPr>
          <w:rFonts w:ascii="Calibri" w:eastAsia="Calibri" w:hAnsi="Calibri"/>
          <w:noProof w:val="0"/>
          <w:sz w:val="22"/>
          <w:szCs w:val="22"/>
          <w:lang w:val="sr-Cyrl-RS"/>
        </w:rPr>
        <w:lastRenderedPageBreak/>
        <w:t>Табела – преглед реализованих активности ТИМа за МЕЂУПРЕДМЕТНЕ КОМПЕТЕНЦИЈЕ и  ПРЕДУЗЕТНИШТВО</w:t>
      </w:r>
    </w:p>
    <w:tbl>
      <w:tblPr>
        <w:tblW w:w="5000" w:type="pct"/>
        <w:tblLayout w:type="fixed"/>
        <w:tblCellMar>
          <w:left w:w="107" w:type="dxa"/>
          <w:right w:w="107" w:type="dxa"/>
        </w:tblCellMar>
        <w:tblLook w:val="0000" w:firstRow="0" w:lastRow="0" w:firstColumn="0" w:lastColumn="0" w:noHBand="0" w:noVBand="0"/>
      </w:tblPr>
      <w:tblGrid>
        <w:gridCol w:w="309"/>
        <w:gridCol w:w="2086"/>
        <w:gridCol w:w="322"/>
        <w:gridCol w:w="257"/>
        <w:gridCol w:w="322"/>
        <w:gridCol w:w="255"/>
        <w:gridCol w:w="259"/>
        <w:gridCol w:w="255"/>
        <w:gridCol w:w="322"/>
        <w:gridCol w:w="324"/>
        <w:gridCol w:w="836"/>
        <w:gridCol w:w="3789"/>
        <w:gridCol w:w="1114"/>
      </w:tblGrid>
      <w:tr w:rsidR="008C7827" w:rsidRPr="008C7827" w:rsidTr="008C7827">
        <w:trPr>
          <w:cantSplit/>
          <w:trHeight w:val="723"/>
          <w:tblHeader/>
        </w:trPr>
        <w:tc>
          <w:tcPr>
            <w:tcW w:w="148" w:type="pct"/>
            <w:tcBorders>
              <w:top w:val="single" w:sz="6" w:space="0" w:color="auto"/>
              <w:left w:val="single" w:sz="6" w:space="0" w:color="auto"/>
              <w:right w:val="single" w:sz="6" w:space="0" w:color="auto"/>
            </w:tcBorders>
            <w:shd w:val="clear" w:color="auto" w:fill="D9D9D9"/>
            <w:vAlign w:val="center"/>
          </w:tcPr>
          <w:p w:rsidR="008C7827" w:rsidRPr="008C7827" w:rsidRDefault="008C7827" w:rsidP="008C7827">
            <w:pPr>
              <w:spacing w:line="276" w:lineRule="auto"/>
              <w:jc w:val="center"/>
              <w:rPr>
                <w:rFonts w:ascii="Calibri" w:eastAsia="Calibri" w:hAnsi="Calibri"/>
                <w:sz w:val="14"/>
                <w:szCs w:val="22"/>
                <w:lang w:val="sr-Cyrl-CS"/>
              </w:rPr>
            </w:pPr>
          </w:p>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р.б.</w:t>
            </w:r>
          </w:p>
        </w:tc>
        <w:tc>
          <w:tcPr>
            <w:tcW w:w="998" w:type="pct"/>
            <w:tcBorders>
              <w:top w:val="single" w:sz="6" w:space="0" w:color="auto"/>
              <w:right w:val="single" w:sz="6" w:space="0" w:color="auto"/>
            </w:tcBorders>
            <w:shd w:val="clear" w:color="auto" w:fill="D9D9D9"/>
            <w:vAlign w:val="center"/>
          </w:tcPr>
          <w:p w:rsidR="008C7827" w:rsidRPr="008C7827" w:rsidRDefault="008C7827" w:rsidP="008C7827">
            <w:pPr>
              <w:spacing w:line="276" w:lineRule="auto"/>
              <w:jc w:val="center"/>
              <w:rPr>
                <w:rFonts w:ascii="Calibri" w:eastAsia="Calibri" w:hAnsi="Calibri"/>
                <w:sz w:val="14"/>
                <w:szCs w:val="22"/>
                <w:lang w:val="sr-Cyrl-CS"/>
              </w:rPr>
            </w:pPr>
          </w:p>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ОПИС ПОСЛОВА</w:t>
            </w:r>
          </w:p>
        </w:tc>
        <w:tc>
          <w:tcPr>
            <w:tcW w:w="154" w:type="pct"/>
            <w:tcBorders>
              <w:top w:val="single" w:sz="6" w:space="0" w:color="auto"/>
              <w:bottom w:val="single" w:sz="4" w:space="0" w:color="auto"/>
            </w:tcBorders>
            <w:shd w:val="clear" w:color="auto" w:fill="D9D9D9"/>
            <w:vAlign w:val="center"/>
          </w:tcPr>
          <w:p w:rsidR="008C7827" w:rsidRPr="008C7827" w:rsidRDefault="008C7827" w:rsidP="008C7827">
            <w:pPr>
              <w:spacing w:line="276" w:lineRule="auto"/>
              <w:jc w:val="center"/>
              <w:rPr>
                <w:rFonts w:ascii="Calibri" w:eastAsia="Calibri" w:hAnsi="Calibri"/>
                <w:sz w:val="14"/>
                <w:szCs w:val="22"/>
                <w:lang w:val="sr-Cyrl-CS"/>
              </w:rPr>
            </w:pPr>
          </w:p>
        </w:tc>
        <w:tc>
          <w:tcPr>
            <w:tcW w:w="954" w:type="pct"/>
            <w:gridSpan w:val="7"/>
            <w:tcBorders>
              <w:top w:val="single" w:sz="6" w:space="0" w:color="auto"/>
              <w:bottom w:val="single" w:sz="4" w:space="0" w:color="auto"/>
              <w:right w:val="single" w:sz="4" w:space="0" w:color="auto"/>
            </w:tcBorders>
            <w:shd w:val="clear" w:color="auto" w:fill="D9D9D9"/>
            <w:vAlign w:val="center"/>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МЕСЕЦИ</w:t>
            </w:r>
          </w:p>
        </w:tc>
        <w:tc>
          <w:tcPr>
            <w:tcW w:w="400" w:type="pct"/>
            <w:vMerge w:val="restart"/>
            <w:tcBorders>
              <w:top w:val="single" w:sz="6" w:space="0" w:color="auto"/>
              <w:left w:val="single" w:sz="4" w:space="0" w:color="auto"/>
              <w:right w:val="single" w:sz="6" w:space="0" w:color="auto"/>
            </w:tcBorders>
            <w:shd w:val="clear" w:color="auto" w:fill="D9D9D9"/>
            <w:vAlign w:val="center"/>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НОСИЛАЦ</w:t>
            </w:r>
          </w:p>
        </w:tc>
        <w:tc>
          <w:tcPr>
            <w:tcW w:w="1813" w:type="pct"/>
            <w:vMerge w:val="restart"/>
            <w:tcBorders>
              <w:top w:val="single" w:sz="6" w:space="0" w:color="auto"/>
              <w:right w:val="single" w:sz="4" w:space="0" w:color="auto"/>
            </w:tcBorders>
            <w:shd w:val="clear" w:color="auto" w:fill="D9D9D9"/>
            <w:vAlign w:val="center"/>
          </w:tcPr>
          <w:p w:rsidR="008C7827" w:rsidRPr="008C7827" w:rsidRDefault="008C7827" w:rsidP="008C7827">
            <w:pPr>
              <w:spacing w:line="276" w:lineRule="auto"/>
              <w:jc w:val="center"/>
              <w:rPr>
                <w:rFonts w:ascii="Calibri" w:eastAsia="Calibri" w:hAnsi="Calibri"/>
                <w:sz w:val="14"/>
                <w:szCs w:val="22"/>
                <w:lang w:val="en-US"/>
              </w:rPr>
            </w:pPr>
            <w:r w:rsidRPr="008C7827">
              <w:rPr>
                <w:rFonts w:ascii="Calibri" w:eastAsia="Calibri" w:hAnsi="Calibri"/>
                <w:sz w:val="14"/>
                <w:szCs w:val="22"/>
                <w:lang w:val="sr-Cyrl-RS"/>
              </w:rPr>
              <w:t xml:space="preserve">ОСТВАРЕНИ </w:t>
            </w:r>
            <w:r w:rsidRPr="008C7827">
              <w:rPr>
                <w:rFonts w:ascii="Calibri" w:eastAsia="Calibri" w:hAnsi="Calibri"/>
                <w:sz w:val="14"/>
                <w:szCs w:val="22"/>
                <w:lang w:val="en-US"/>
              </w:rPr>
              <w:t>СТАНДАРДИ</w:t>
            </w:r>
          </w:p>
        </w:tc>
        <w:tc>
          <w:tcPr>
            <w:tcW w:w="533" w:type="pct"/>
            <w:vMerge w:val="restart"/>
            <w:tcBorders>
              <w:top w:val="single" w:sz="6" w:space="0" w:color="auto"/>
              <w:left w:val="single" w:sz="4" w:space="0" w:color="auto"/>
              <w:right w:val="single" w:sz="6" w:space="0" w:color="auto"/>
            </w:tcBorders>
            <w:shd w:val="clear" w:color="auto" w:fill="D9D9D9"/>
            <w:vAlign w:val="center"/>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УРАЂЕНО</w:t>
            </w:r>
          </w:p>
        </w:tc>
      </w:tr>
      <w:tr w:rsidR="008C7827" w:rsidRPr="008C7827" w:rsidTr="008C7827">
        <w:trPr>
          <w:cantSplit/>
          <w:trHeight w:val="53"/>
          <w:tblHeader/>
        </w:trPr>
        <w:tc>
          <w:tcPr>
            <w:tcW w:w="148" w:type="pct"/>
            <w:tcBorders>
              <w:left w:val="single" w:sz="6" w:space="0" w:color="auto"/>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p>
        </w:tc>
        <w:tc>
          <w:tcPr>
            <w:tcW w:w="998" w:type="pct"/>
            <w:tcBorders>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p>
        </w:tc>
        <w:tc>
          <w:tcPr>
            <w:tcW w:w="154" w:type="pct"/>
            <w:tcBorders>
              <w:top w:val="single" w:sz="4" w:space="0" w:color="auto"/>
              <w:right w:val="single" w:sz="4"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8</w:t>
            </w:r>
          </w:p>
        </w:tc>
        <w:tc>
          <w:tcPr>
            <w:tcW w:w="123" w:type="pct"/>
            <w:tcBorders>
              <w:top w:val="single" w:sz="4" w:space="0" w:color="auto"/>
              <w:left w:val="single" w:sz="4" w:space="0" w:color="auto"/>
              <w:right w:val="single" w:sz="4"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9</w:t>
            </w:r>
          </w:p>
        </w:tc>
        <w:tc>
          <w:tcPr>
            <w:tcW w:w="154" w:type="pct"/>
            <w:tcBorders>
              <w:top w:val="single" w:sz="6" w:space="0" w:color="auto"/>
              <w:left w:val="single" w:sz="4" w:space="0" w:color="auto"/>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10</w:t>
            </w:r>
          </w:p>
        </w:tc>
        <w:tc>
          <w:tcPr>
            <w:tcW w:w="122" w:type="pct"/>
            <w:tcBorders>
              <w:top w:val="single" w:sz="6" w:space="0" w:color="auto"/>
              <w:left w:val="single" w:sz="6" w:space="0" w:color="auto"/>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11</w:t>
            </w:r>
          </w:p>
        </w:tc>
        <w:tc>
          <w:tcPr>
            <w:tcW w:w="124" w:type="pct"/>
            <w:tcBorders>
              <w:top w:val="single" w:sz="6" w:space="0" w:color="auto"/>
              <w:left w:val="single" w:sz="6" w:space="0" w:color="auto"/>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12</w:t>
            </w:r>
          </w:p>
        </w:tc>
        <w:tc>
          <w:tcPr>
            <w:tcW w:w="122" w:type="pct"/>
            <w:tcBorders>
              <w:top w:val="single" w:sz="6" w:space="0" w:color="auto"/>
              <w:left w:val="single" w:sz="6" w:space="0" w:color="auto"/>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1</w:t>
            </w:r>
          </w:p>
        </w:tc>
        <w:tc>
          <w:tcPr>
            <w:tcW w:w="154" w:type="pct"/>
            <w:tcBorders>
              <w:top w:val="single" w:sz="6" w:space="0" w:color="auto"/>
              <w:left w:val="single" w:sz="6" w:space="0" w:color="auto"/>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2</w:t>
            </w:r>
          </w:p>
        </w:tc>
        <w:tc>
          <w:tcPr>
            <w:tcW w:w="155" w:type="pct"/>
            <w:tcBorders>
              <w:top w:val="single" w:sz="6" w:space="0" w:color="auto"/>
              <w:left w:val="single" w:sz="6" w:space="0" w:color="auto"/>
              <w:right w:val="single" w:sz="4"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r w:rsidRPr="008C7827">
              <w:rPr>
                <w:rFonts w:ascii="Calibri" w:eastAsia="Calibri" w:hAnsi="Calibri"/>
                <w:sz w:val="14"/>
                <w:szCs w:val="22"/>
                <w:lang w:val="sr-Cyrl-CS"/>
              </w:rPr>
              <w:t>6</w:t>
            </w:r>
          </w:p>
        </w:tc>
        <w:tc>
          <w:tcPr>
            <w:tcW w:w="400" w:type="pct"/>
            <w:vMerge/>
            <w:tcBorders>
              <w:left w:val="single" w:sz="4" w:space="0" w:color="auto"/>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p>
        </w:tc>
        <w:tc>
          <w:tcPr>
            <w:tcW w:w="1813" w:type="pct"/>
            <w:vMerge/>
            <w:tcBorders>
              <w:right w:val="single" w:sz="4"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p>
        </w:tc>
        <w:tc>
          <w:tcPr>
            <w:tcW w:w="533" w:type="pct"/>
            <w:vMerge/>
            <w:tcBorders>
              <w:left w:val="single" w:sz="4" w:space="0" w:color="auto"/>
              <w:right w:val="single" w:sz="6" w:space="0" w:color="auto"/>
            </w:tcBorders>
            <w:shd w:val="clear" w:color="auto" w:fill="D9D9D9"/>
          </w:tcPr>
          <w:p w:rsidR="008C7827" w:rsidRPr="008C7827" w:rsidRDefault="008C7827" w:rsidP="008C7827">
            <w:pPr>
              <w:spacing w:line="276" w:lineRule="auto"/>
              <w:jc w:val="center"/>
              <w:rPr>
                <w:rFonts w:ascii="Calibri" w:eastAsia="Calibri" w:hAnsi="Calibri"/>
                <w:sz w:val="14"/>
                <w:szCs w:val="22"/>
                <w:lang w:val="sr-Cyrl-CS"/>
              </w:rPr>
            </w:pPr>
          </w:p>
        </w:tc>
      </w:tr>
      <w:tr w:rsidR="008C7827" w:rsidRPr="008C7827" w:rsidTr="008C7827">
        <w:tc>
          <w:tcPr>
            <w:tcW w:w="14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numPr>
                <w:ilvl w:val="0"/>
                <w:numId w:val="70"/>
              </w:numPr>
              <w:spacing w:after="200" w:line="276" w:lineRule="auto"/>
              <w:contextualSpacing/>
              <w:rPr>
                <w:rFonts w:ascii="Calibri" w:eastAsia="Calibri" w:hAnsi="Calibri"/>
                <w:sz w:val="22"/>
                <w:szCs w:val="22"/>
                <w:lang w:val="sr-Cyrl-CS"/>
              </w:rPr>
            </w:pPr>
          </w:p>
        </w:tc>
        <w:tc>
          <w:tcPr>
            <w:tcW w:w="99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spacing w:line="276" w:lineRule="auto"/>
              <w:rPr>
                <w:rFonts w:ascii="Calibri" w:eastAsia="Calibri" w:hAnsi="Calibri"/>
                <w:sz w:val="22"/>
                <w:szCs w:val="22"/>
                <w:lang w:val="sr-Cyrl-RS"/>
              </w:rPr>
            </w:pPr>
            <w:r w:rsidRPr="008C7827">
              <w:rPr>
                <w:rFonts w:ascii="Calibri" w:eastAsia="Calibri" w:hAnsi="Calibri"/>
                <w:sz w:val="22"/>
                <w:szCs w:val="22"/>
                <w:lang w:val="sr-Cyrl-RS"/>
              </w:rPr>
              <w:t>Конституисање тима за Међупредметне компетенције и предузетништво</w:t>
            </w:r>
          </w:p>
        </w:tc>
        <w:tc>
          <w:tcPr>
            <w:tcW w:w="154" w:type="pct"/>
            <w:tcBorders>
              <w:top w:val="single" w:sz="6" w:space="0" w:color="auto"/>
              <w:left w:val="single" w:sz="6" w:space="0" w:color="auto"/>
              <w:bottom w:val="single" w:sz="6" w:space="0" w:color="auto"/>
              <w:right w:val="single" w:sz="4"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RS"/>
              </w:rPr>
            </w:pPr>
          </w:p>
        </w:tc>
        <w:tc>
          <w:tcPr>
            <w:tcW w:w="123" w:type="pct"/>
            <w:tcBorders>
              <w:top w:val="single" w:sz="6" w:space="0" w:color="auto"/>
              <w:left w:val="single" w:sz="4"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5"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400" w:type="pct"/>
            <w:tcBorders>
              <w:top w:val="single" w:sz="6" w:space="0" w:color="auto"/>
              <w:left w:val="single" w:sz="6" w:space="0" w:color="auto"/>
              <w:bottom w:val="single" w:sz="6" w:space="0" w:color="auto"/>
              <w:right w:val="single" w:sz="6" w:space="0" w:color="auto"/>
            </w:tcBorders>
            <w:tcMar>
              <w:left w:w="29" w:type="dxa"/>
              <w:right w:w="29" w:type="dxa"/>
            </w:tcMar>
            <w:vAlign w:val="center"/>
          </w:tcPr>
          <w:p w:rsidR="008C7827" w:rsidRPr="008C7827" w:rsidRDefault="008C7827" w:rsidP="008C7827">
            <w:pPr>
              <w:spacing w:line="276" w:lineRule="auto"/>
              <w:rPr>
                <w:rFonts w:ascii="Calibri" w:eastAsia="Calibri" w:hAnsi="Calibri"/>
                <w:noProof w:val="0"/>
                <w:sz w:val="22"/>
                <w:szCs w:val="22"/>
                <w:lang w:val="sr-Cyrl-RS"/>
              </w:rPr>
            </w:pPr>
            <w:r w:rsidRPr="008C7827">
              <w:rPr>
                <w:rFonts w:ascii="Calibri" w:eastAsia="Calibri" w:hAnsi="Calibri"/>
                <w:noProof w:val="0"/>
                <w:sz w:val="22"/>
                <w:szCs w:val="22"/>
                <w:lang w:val="sr-Cyrl-RS"/>
              </w:rPr>
              <w:t>Директор и стручни сарадници</w:t>
            </w:r>
          </w:p>
        </w:tc>
        <w:tc>
          <w:tcPr>
            <w:tcW w:w="1813" w:type="pct"/>
            <w:vMerge w:val="restart"/>
            <w:tcBorders>
              <w:top w:val="single" w:sz="6" w:space="0" w:color="auto"/>
              <w:left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1.1.4. Програмирање рада заснива се на аналитичко-истраживачким подацима и проценама квалитета рада установе.</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5.2.3. У школи се организуjу различите активности за ученике у коjима свако има прилику да постигне резултат/успех.</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6.6.1. Директор развиjа сарадњу и мрежу са другим установама, привредним и непривредним организациjама и локалном заjедницом у циљу развиjања предузетничких компетенциjа ученика.</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6.6.2. У школи се подржава реализациjа проjеката коjима се развиjаjу опште и међупредметне компетенциjе.</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6.6.3. Школа кроз школске проjекте развиjа предузимљивост, ориjентациjу ка предузетништву и предузетничке компетенциjе ученика и наставника.</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6.6.5. Директор развиjа међународну сарадњу и проjекте усмерене на развоj кључних компетенциjа за целоживотно учење ученика и наставника.</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RS"/>
              </w:rPr>
            </w:pPr>
            <w:r w:rsidRPr="008C7827">
              <w:rPr>
                <w:rFonts w:ascii="Calibri" w:eastAsia="Calibri" w:hAnsi="Calibri"/>
                <w:sz w:val="20"/>
                <w:szCs w:val="20"/>
                <w:lang w:val="sr-Cyrl-CS"/>
              </w:rPr>
              <w:t xml:space="preserve">Записник, </w:t>
            </w:r>
            <w:r w:rsidRPr="008C7827">
              <w:rPr>
                <w:rFonts w:ascii="Calibri" w:eastAsia="Calibri" w:hAnsi="Calibri"/>
                <w:sz w:val="20"/>
                <w:szCs w:val="20"/>
                <w:lang w:val="sr-Cyrl-RS"/>
              </w:rPr>
              <w:t xml:space="preserve">Наставничко веће, </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RS"/>
              </w:rPr>
              <w:t>30. август 2019.г.</w:t>
            </w:r>
          </w:p>
        </w:tc>
      </w:tr>
      <w:tr w:rsidR="008C7827" w:rsidRPr="008C7827" w:rsidTr="008C7827">
        <w:tc>
          <w:tcPr>
            <w:tcW w:w="14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numPr>
                <w:ilvl w:val="0"/>
                <w:numId w:val="70"/>
              </w:numPr>
              <w:spacing w:after="200" w:line="276" w:lineRule="auto"/>
              <w:contextualSpacing/>
              <w:rPr>
                <w:rFonts w:ascii="Calibri" w:eastAsia="Calibri" w:hAnsi="Calibri"/>
                <w:sz w:val="22"/>
                <w:szCs w:val="22"/>
                <w:lang w:val="sr-Cyrl-CS"/>
              </w:rPr>
            </w:pPr>
          </w:p>
        </w:tc>
        <w:tc>
          <w:tcPr>
            <w:tcW w:w="99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spacing w:line="276" w:lineRule="auto"/>
              <w:rPr>
                <w:rFonts w:ascii="Calibri" w:eastAsia="Calibri" w:hAnsi="Calibri"/>
                <w:sz w:val="22"/>
                <w:szCs w:val="22"/>
                <w:lang w:val="sr-Cyrl-CS"/>
              </w:rPr>
            </w:pPr>
            <w:r w:rsidRPr="008C7827">
              <w:rPr>
                <w:rFonts w:ascii="Calibri" w:eastAsia="Calibri" w:hAnsi="Calibri"/>
                <w:sz w:val="22"/>
                <w:szCs w:val="22"/>
                <w:lang w:val="sr-Cyrl-CS"/>
              </w:rPr>
              <w:t xml:space="preserve">Припрема плана рада </w:t>
            </w: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3"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highlight w:val="black"/>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5"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400" w:type="pct"/>
            <w:tcBorders>
              <w:top w:val="single" w:sz="6" w:space="0" w:color="auto"/>
              <w:left w:val="single" w:sz="6" w:space="0" w:color="auto"/>
              <w:bottom w:val="single" w:sz="6" w:space="0" w:color="auto"/>
              <w:right w:val="single" w:sz="6" w:space="0" w:color="auto"/>
            </w:tcBorders>
            <w:tcMar>
              <w:left w:w="29" w:type="dxa"/>
              <w:right w:w="29" w:type="dxa"/>
            </w:tcMar>
            <w:vAlign w:val="center"/>
          </w:tcPr>
          <w:p w:rsidR="008C7827" w:rsidRPr="008C7827" w:rsidRDefault="008C7827" w:rsidP="008C7827">
            <w:pPr>
              <w:spacing w:line="276" w:lineRule="auto"/>
              <w:rPr>
                <w:rFonts w:ascii="Calibri" w:eastAsia="Calibri" w:hAnsi="Calibri"/>
                <w:noProof w:val="0"/>
                <w:sz w:val="22"/>
                <w:szCs w:val="22"/>
                <w:lang w:val="sr-Cyrl-RS"/>
              </w:rPr>
            </w:pPr>
            <w:r w:rsidRPr="008C7827">
              <w:rPr>
                <w:rFonts w:ascii="Calibri" w:eastAsia="Calibri" w:hAnsi="Calibri"/>
                <w:sz w:val="22"/>
                <w:szCs w:val="22"/>
                <w:lang w:val="sr-Cyrl-CS"/>
              </w:rPr>
              <w:t>Тим и стручни сарадници</w:t>
            </w:r>
          </w:p>
        </w:tc>
        <w:tc>
          <w:tcPr>
            <w:tcW w:w="1813" w:type="pct"/>
            <w:vMerge/>
            <w:tcBorders>
              <w:left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Анкета, мејл комуникација, кратки састанци 2 пута</w:t>
            </w:r>
          </w:p>
        </w:tc>
      </w:tr>
      <w:tr w:rsidR="008C7827" w:rsidRPr="008C7827" w:rsidTr="008C7827">
        <w:tc>
          <w:tcPr>
            <w:tcW w:w="14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numPr>
                <w:ilvl w:val="0"/>
                <w:numId w:val="70"/>
              </w:numPr>
              <w:spacing w:after="200" w:line="276" w:lineRule="auto"/>
              <w:contextualSpacing/>
              <w:rPr>
                <w:rFonts w:ascii="Calibri" w:eastAsia="Calibri" w:hAnsi="Calibri"/>
                <w:sz w:val="22"/>
                <w:szCs w:val="22"/>
                <w:lang w:val="sr-Cyrl-CS"/>
              </w:rPr>
            </w:pPr>
          </w:p>
        </w:tc>
        <w:tc>
          <w:tcPr>
            <w:tcW w:w="99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spacing w:line="276" w:lineRule="auto"/>
              <w:rPr>
                <w:rFonts w:ascii="Calibri" w:eastAsia="Calibri" w:hAnsi="Calibri"/>
                <w:sz w:val="22"/>
                <w:szCs w:val="22"/>
                <w:lang w:val="sr-Cyrl-CS"/>
              </w:rPr>
            </w:pPr>
            <w:r w:rsidRPr="008C7827">
              <w:rPr>
                <w:rFonts w:ascii="Calibri" w:eastAsia="Calibri" w:hAnsi="Calibri"/>
                <w:sz w:val="22"/>
                <w:szCs w:val="22"/>
                <w:lang w:val="sr-Cyrl-CS"/>
              </w:rPr>
              <w:t xml:space="preserve">Усвајање </w:t>
            </w:r>
            <w:r w:rsidRPr="008C7827">
              <w:rPr>
                <w:rFonts w:ascii="Calibri" w:eastAsia="Calibri" w:hAnsi="Calibri"/>
                <w:sz w:val="22"/>
                <w:szCs w:val="22"/>
                <w:lang w:val="sr-Cyrl-RS"/>
              </w:rPr>
              <w:t>плана</w:t>
            </w:r>
            <w:r w:rsidRPr="008C7827">
              <w:rPr>
                <w:rFonts w:ascii="Calibri" w:eastAsia="Calibri" w:hAnsi="Calibri"/>
                <w:sz w:val="22"/>
                <w:szCs w:val="22"/>
                <w:lang w:val="sr-Cyrl-CS"/>
              </w:rPr>
              <w:t xml:space="preserve"> рада - Дефинисање активности и подела задатака</w:t>
            </w: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3" w:type="pct"/>
            <w:tcBorders>
              <w:top w:val="single" w:sz="6" w:space="0" w:color="auto"/>
              <w:left w:val="single" w:sz="6" w:space="0" w:color="auto"/>
              <w:bottom w:val="single" w:sz="6" w:space="0" w:color="auto"/>
              <w:right w:val="single" w:sz="6" w:space="0" w:color="auto"/>
            </w:tcBorders>
            <w:shd w:val="clear" w:color="auto" w:fill="auto"/>
          </w:tcPr>
          <w:p w:rsidR="008C7827" w:rsidRPr="008C7827" w:rsidRDefault="008C7827" w:rsidP="008C7827">
            <w:pPr>
              <w:spacing w:line="276" w:lineRule="auto"/>
              <w:rPr>
                <w:rFonts w:ascii="Calibri" w:eastAsia="Calibri" w:hAnsi="Calibri"/>
                <w:sz w:val="22"/>
                <w:szCs w:val="22"/>
                <w:highlight w:val="black"/>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5"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400" w:type="pct"/>
            <w:tcBorders>
              <w:top w:val="single" w:sz="6" w:space="0" w:color="auto"/>
              <w:left w:val="single" w:sz="6" w:space="0" w:color="auto"/>
              <w:bottom w:val="single" w:sz="6" w:space="0" w:color="auto"/>
              <w:right w:val="single" w:sz="6" w:space="0" w:color="auto"/>
            </w:tcBorders>
            <w:tcMar>
              <w:left w:w="29" w:type="dxa"/>
              <w:right w:w="29" w:type="dxa"/>
            </w:tcMar>
            <w:vAlign w:val="center"/>
          </w:tcPr>
          <w:p w:rsidR="008C7827" w:rsidRPr="008C7827" w:rsidRDefault="008C7827" w:rsidP="008C7827">
            <w:pPr>
              <w:spacing w:line="276" w:lineRule="auto"/>
              <w:rPr>
                <w:rFonts w:ascii="Calibri" w:eastAsia="Calibri" w:hAnsi="Calibri"/>
                <w:noProof w:val="0"/>
                <w:sz w:val="22"/>
                <w:szCs w:val="22"/>
                <w:lang w:val="sr-Cyrl-RS"/>
              </w:rPr>
            </w:pPr>
            <w:r w:rsidRPr="008C7827">
              <w:rPr>
                <w:rFonts w:ascii="Calibri" w:eastAsia="Calibri" w:hAnsi="Calibri"/>
                <w:noProof w:val="0"/>
                <w:sz w:val="22"/>
                <w:szCs w:val="22"/>
                <w:lang w:val="sr-Cyrl-RS"/>
              </w:rPr>
              <w:t>Тим</w:t>
            </w:r>
          </w:p>
        </w:tc>
        <w:tc>
          <w:tcPr>
            <w:tcW w:w="1813" w:type="pct"/>
            <w:vMerge/>
            <w:tcBorders>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Мејл комуникација и састанак 8. октобра 2019.г.</w:t>
            </w:r>
          </w:p>
        </w:tc>
      </w:tr>
      <w:tr w:rsidR="008C7827" w:rsidRPr="008C7827" w:rsidTr="008C7827">
        <w:tc>
          <w:tcPr>
            <w:tcW w:w="14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numPr>
                <w:ilvl w:val="0"/>
                <w:numId w:val="70"/>
              </w:numPr>
              <w:spacing w:after="200" w:line="276" w:lineRule="auto"/>
              <w:contextualSpacing/>
              <w:rPr>
                <w:rFonts w:ascii="Calibri" w:eastAsia="Calibri" w:hAnsi="Calibri"/>
                <w:sz w:val="22"/>
                <w:szCs w:val="22"/>
                <w:lang w:val="sr-Cyrl-CS"/>
              </w:rPr>
            </w:pPr>
          </w:p>
        </w:tc>
        <w:tc>
          <w:tcPr>
            <w:tcW w:w="99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spacing w:line="276" w:lineRule="auto"/>
              <w:rPr>
                <w:rFonts w:ascii="Calibri" w:eastAsia="Calibri" w:hAnsi="Calibri"/>
                <w:sz w:val="22"/>
                <w:szCs w:val="22"/>
                <w:lang w:val="sr-Latn-RS"/>
              </w:rPr>
            </w:pPr>
            <w:r w:rsidRPr="008C7827">
              <w:rPr>
                <w:rFonts w:ascii="Calibri" w:eastAsia="Calibri" w:hAnsi="Calibri"/>
                <w:sz w:val="22"/>
                <w:szCs w:val="22"/>
                <w:lang w:val="sr-Latn-RS"/>
              </w:rPr>
              <w:t>Креирање базе припрема за час, који развијају међупредметне компетенције</w:t>
            </w: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24"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5"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400" w:type="pct"/>
            <w:tcBorders>
              <w:top w:val="single" w:sz="6" w:space="0" w:color="auto"/>
              <w:left w:val="single" w:sz="6" w:space="0" w:color="auto"/>
              <w:bottom w:val="single" w:sz="6" w:space="0" w:color="auto"/>
              <w:right w:val="single" w:sz="6" w:space="0" w:color="auto"/>
            </w:tcBorders>
            <w:tcMar>
              <w:left w:w="29" w:type="dxa"/>
              <w:right w:w="29" w:type="dxa"/>
            </w:tcMar>
            <w:vAlign w:val="center"/>
          </w:tcPr>
          <w:p w:rsidR="008C7827" w:rsidRPr="008C7827" w:rsidRDefault="008C7827" w:rsidP="008C7827">
            <w:pPr>
              <w:spacing w:line="276" w:lineRule="auto"/>
              <w:rPr>
                <w:rFonts w:ascii="Calibri" w:eastAsia="Calibri" w:hAnsi="Calibri"/>
                <w:noProof w:val="0"/>
                <w:sz w:val="22"/>
                <w:szCs w:val="22"/>
                <w:lang w:val="en-US"/>
              </w:rPr>
            </w:pPr>
            <w:r w:rsidRPr="008C7827">
              <w:rPr>
                <w:rFonts w:ascii="Calibri" w:eastAsia="Calibri" w:hAnsi="Calibri"/>
                <w:noProof w:val="0"/>
                <w:sz w:val="22"/>
                <w:szCs w:val="22"/>
                <w:lang w:val="sr-Cyrl-RS"/>
              </w:rPr>
              <w:t>Т</w:t>
            </w:r>
            <w:r w:rsidRPr="008C7827">
              <w:rPr>
                <w:rFonts w:ascii="Calibri" w:eastAsia="Calibri" w:hAnsi="Calibri"/>
                <w:noProof w:val="0"/>
                <w:sz w:val="22"/>
                <w:szCs w:val="22"/>
                <w:lang w:val="en-US"/>
              </w:rPr>
              <w:t>им и наставници</w:t>
            </w:r>
          </w:p>
        </w:tc>
        <w:tc>
          <w:tcPr>
            <w:tcW w:w="181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2.1.1. Ученику су jасни циљеви часа/исходи учења и зашто то што jе планирано треба да научи.</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6.5.1. Директор обезбеђуjе оптимално коришћење материjално-техничких ресурса.</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6.5.2. Наставници континуирано користе наставна средства у циљу побољшања квалитета наставе.</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6.5.3. Материjално-технички ресурси ван школе (културне и научне институциjе, историjски локалитети, научне институциjе, привредне и друге организациjе и сл.) користе се у функциjи наставе и учења.</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Припреме за час</w:t>
            </w:r>
          </w:p>
        </w:tc>
      </w:tr>
      <w:tr w:rsidR="008C7827" w:rsidRPr="008C7827" w:rsidTr="008C7827">
        <w:tc>
          <w:tcPr>
            <w:tcW w:w="14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numPr>
                <w:ilvl w:val="0"/>
                <w:numId w:val="70"/>
              </w:numPr>
              <w:spacing w:after="200" w:line="276" w:lineRule="auto"/>
              <w:contextualSpacing/>
              <w:rPr>
                <w:rFonts w:ascii="Calibri" w:eastAsia="Calibri" w:hAnsi="Calibri"/>
                <w:sz w:val="22"/>
                <w:szCs w:val="22"/>
                <w:lang w:val="sr-Cyrl-CS"/>
              </w:rPr>
            </w:pPr>
          </w:p>
        </w:tc>
        <w:tc>
          <w:tcPr>
            <w:tcW w:w="99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spacing w:line="276" w:lineRule="auto"/>
              <w:rPr>
                <w:rFonts w:ascii="Calibri" w:eastAsia="Calibri" w:hAnsi="Calibri"/>
                <w:sz w:val="22"/>
                <w:szCs w:val="22"/>
                <w:lang w:val="sr-Cyrl-CS"/>
              </w:rPr>
            </w:pPr>
            <w:r w:rsidRPr="008C7827">
              <w:rPr>
                <w:rFonts w:ascii="Calibri" w:eastAsia="Calibri" w:hAnsi="Calibri"/>
                <w:sz w:val="22"/>
                <w:szCs w:val="22"/>
                <w:lang w:val="sr-Cyrl-CS"/>
              </w:rPr>
              <w:t>Промоција предузетништва – радионице</w:t>
            </w: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4"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55" w:type="pct"/>
            <w:tcBorders>
              <w:top w:val="single" w:sz="6" w:space="0" w:color="auto"/>
              <w:left w:val="single" w:sz="6" w:space="0" w:color="auto"/>
              <w:bottom w:val="single" w:sz="6" w:space="0" w:color="auto"/>
              <w:right w:val="single" w:sz="6" w:space="0" w:color="auto"/>
            </w:tcBorders>
            <w:shd w:val="clear" w:color="auto" w:fill="auto"/>
          </w:tcPr>
          <w:p w:rsidR="008C7827" w:rsidRPr="008C7827" w:rsidRDefault="008C7827" w:rsidP="008C7827">
            <w:pPr>
              <w:spacing w:line="276" w:lineRule="auto"/>
              <w:rPr>
                <w:rFonts w:ascii="Calibri" w:eastAsia="Calibri" w:hAnsi="Calibri"/>
                <w:sz w:val="22"/>
                <w:szCs w:val="22"/>
                <w:lang w:val="sr-Cyrl-CS"/>
              </w:rPr>
            </w:pPr>
          </w:p>
        </w:tc>
        <w:tc>
          <w:tcPr>
            <w:tcW w:w="400" w:type="pct"/>
            <w:tcBorders>
              <w:top w:val="single" w:sz="6" w:space="0" w:color="auto"/>
              <w:left w:val="single" w:sz="6" w:space="0" w:color="auto"/>
              <w:bottom w:val="single" w:sz="6" w:space="0" w:color="auto"/>
              <w:right w:val="single" w:sz="6" w:space="0" w:color="auto"/>
            </w:tcBorders>
            <w:tcMar>
              <w:left w:w="29" w:type="dxa"/>
              <w:right w:w="29" w:type="dxa"/>
            </w:tcMar>
            <w:vAlign w:val="center"/>
          </w:tcPr>
          <w:p w:rsidR="008C7827" w:rsidRPr="008C7827" w:rsidRDefault="008C7827" w:rsidP="008C7827">
            <w:pPr>
              <w:spacing w:line="276" w:lineRule="auto"/>
              <w:rPr>
                <w:rFonts w:ascii="Calibri" w:eastAsia="Calibri" w:hAnsi="Calibri"/>
                <w:noProof w:val="0"/>
                <w:sz w:val="22"/>
                <w:szCs w:val="22"/>
                <w:lang w:val="en-US"/>
              </w:rPr>
            </w:pPr>
            <w:r w:rsidRPr="008C7827">
              <w:rPr>
                <w:rFonts w:ascii="Calibri" w:eastAsia="Calibri" w:hAnsi="Calibri"/>
                <w:sz w:val="22"/>
                <w:szCs w:val="22"/>
                <w:lang w:val="sr-Cyrl-CS"/>
              </w:rPr>
              <w:t>Тим и стручни сарадници</w:t>
            </w:r>
          </w:p>
        </w:tc>
        <w:tc>
          <w:tcPr>
            <w:tcW w:w="181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2.5.4. Ученик има могућност избора у вези са начином обраде теме, обликом рада или материjала.</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6.6.4. Школа укључуjе ученике и родитеље у конкретне активности у кључним областима квалитета.</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RS"/>
              </w:rPr>
            </w:pPr>
            <w:r w:rsidRPr="008C7827">
              <w:rPr>
                <w:rFonts w:ascii="Calibri" w:eastAsia="Calibri" w:hAnsi="Calibri"/>
                <w:sz w:val="20"/>
                <w:szCs w:val="20"/>
                <w:lang w:val="sr-Cyrl-RS"/>
              </w:rPr>
              <w:t>Хол и ходници школе- презентација радова</w:t>
            </w:r>
          </w:p>
        </w:tc>
      </w:tr>
      <w:tr w:rsidR="008C7827" w:rsidRPr="008C7827" w:rsidTr="008C7827">
        <w:tc>
          <w:tcPr>
            <w:tcW w:w="14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numPr>
                <w:ilvl w:val="0"/>
                <w:numId w:val="70"/>
              </w:numPr>
              <w:spacing w:after="200" w:line="276" w:lineRule="auto"/>
              <w:contextualSpacing/>
              <w:rPr>
                <w:rFonts w:ascii="Calibri" w:eastAsia="Calibri" w:hAnsi="Calibri"/>
                <w:sz w:val="22"/>
                <w:szCs w:val="22"/>
                <w:lang w:val="sr-Cyrl-CS"/>
              </w:rPr>
            </w:pPr>
          </w:p>
        </w:tc>
        <w:tc>
          <w:tcPr>
            <w:tcW w:w="99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spacing w:line="276" w:lineRule="auto"/>
              <w:rPr>
                <w:rFonts w:ascii="Calibri" w:eastAsia="Calibri" w:hAnsi="Calibri"/>
                <w:sz w:val="22"/>
                <w:szCs w:val="22"/>
                <w:lang w:val="sr-Cyrl-CS"/>
              </w:rPr>
            </w:pPr>
            <w:r w:rsidRPr="008C7827">
              <w:rPr>
                <w:rFonts w:ascii="Calibri" w:eastAsia="Calibri" w:hAnsi="Calibri"/>
                <w:sz w:val="22"/>
                <w:szCs w:val="22"/>
                <w:lang w:val="sr-Cyrl-CS"/>
              </w:rPr>
              <w:t>Организовање радионице и продајне изложбе</w:t>
            </w: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4"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155" w:type="pct"/>
            <w:tcBorders>
              <w:top w:val="single" w:sz="6" w:space="0" w:color="auto"/>
              <w:left w:val="single" w:sz="6" w:space="0" w:color="auto"/>
              <w:bottom w:val="single" w:sz="6" w:space="0" w:color="auto"/>
              <w:right w:val="single" w:sz="6" w:space="0" w:color="auto"/>
            </w:tcBorders>
            <w:shd w:val="clear" w:color="auto" w:fill="auto"/>
          </w:tcPr>
          <w:p w:rsidR="008C7827" w:rsidRPr="008C7827" w:rsidRDefault="008C7827" w:rsidP="008C7827">
            <w:pPr>
              <w:spacing w:line="276" w:lineRule="auto"/>
              <w:rPr>
                <w:rFonts w:ascii="Calibri" w:eastAsia="Calibri" w:hAnsi="Calibri"/>
                <w:sz w:val="22"/>
                <w:szCs w:val="22"/>
                <w:lang w:val="sr-Cyrl-CS"/>
              </w:rPr>
            </w:pPr>
          </w:p>
        </w:tc>
        <w:tc>
          <w:tcPr>
            <w:tcW w:w="400" w:type="pct"/>
            <w:tcBorders>
              <w:top w:val="single" w:sz="6" w:space="0" w:color="auto"/>
              <w:left w:val="single" w:sz="6" w:space="0" w:color="auto"/>
              <w:bottom w:val="single" w:sz="6" w:space="0" w:color="auto"/>
              <w:right w:val="single" w:sz="6" w:space="0" w:color="auto"/>
            </w:tcBorders>
            <w:tcMar>
              <w:left w:w="29" w:type="dxa"/>
              <w:right w:w="29" w:type="dxa"/>
            </w:tcMar>
            <w:vAlign w:val="center"/>
          </w:tcPr>
          <w:p w:rsidR="008C7827" w:rsidRPr="008C7827" w:rsidRDefault="008C7827" w:rsidP="008C7827">
            <w:pPr>
              <w:spacing w:line="276" w:lineRule="auto"/>
              <w:rPr>
                <w:rFonts w:ascii="Calibri" w:eastAsia="Calibri" w:hAnsi="Calibri"/>
                <w:sz w:val="22"/>
                <w:szCs w:val="22"/>
                <w:lang w:val="sr-Cyrl-CS"/>
              </w:rPr>
            </w:pPr>
            <w:r w:rsidRPr="008C7827">
              <w:rPr>
                <w:rFonts w:ascii="Calibri" w:eastAsia="Calibri" w:hAnsi="Calibri"/>
                <w:sz w:val="22"/>
                <w:szCs w:val="22"/>
                <w:lang w:val="sr-Cyrl-CS"/>
              </w:rPr>
              <w:t xml:space="preserve">Тим и разредне </w:t>
            </w:r>
            <w:r w:rsidRPr="008C7827">
              <w:rPr>
                <w:rFonts w:ascii="Calibri" w:eastAsia="Calibri" w:hAnsi="Calibri"/>
                <w:sz w:val="22"/>
                <w:szCs w:val="22"/>
                <w:lang w:val="sr-Cyrl-CS"/>
              </w:rPr>
              <w:lastRenderedPageBreak/>
              <w:t>старешине</w:t>
            </w:r>
          </w:p>
        </w:tc>
        <w:tc>
          <w:tcPr>
            <w:tcW w:w="181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lastRenderedPageBreak/>
              <w:t>5.4.5. Наставници, ученици и родитељи организуjу заjедничке активности у циљу jачања осећања припадности школи.</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Фотографије, сајт школе</w:t>
            </w:r>
          </w:p>
        </w:tc>
      </w:tr>
      <w:tr w:rsidR="008C7827" w:rsidRPr="008C7827" w:rsidTr="008C7827">
        <w:tc>
          <w:tcPr>
            <w:tcW w:w="14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numPr>
                <w:ilvl w:val="0"/>
                <w:numId w:val="70"/>
              </w:numPr>
              <w:spacing w:after="200" w:line="276" w:lineRule="auto"/>
              <w:contextualSpacing/>
              <w:rPr>
                <w:rFonts w:ascii="Calibri" w:eastAsia="Calibri" w:hAnsi="Calibri"/>
                <w:sz w:val="22"/>
                <w:szCs w:val="22"/>
                <w:lang w:val="sr-Cyrl-CS"/>
              </w:rPr>
            </w:pPr>
          </w:p>
        </w:tc>
        <w:tc>
          <w:tcPr>
            <w:tcW w:w="998" w:type="pct"/>
            <w:tcBorders>
              <w:top w:val="single" w:sz="6" w:space="0" w:color="auto"/>
              <w:left w:val="single" w:sz="6" w:space="0" w:color="auto"/>
              <w:bottom w:val="single" w:sz="6" w:space="0" w:color="auto"/>
              <w:right w:val="single" w:sz="6" w:space="0" w:color="auto"/>
            </w:tcBorders>
            <w:vAlign w:val="center"/>
          </w:tcPr>
          <w:p w:rsidR="008C7827" w:rsidRPr="008C7827" w:rsidRDefault="008C7827" w:rsidP="008C7827">
            <w:pPr>
              <w:spacing w:line="276" w:lineRule="auto"/>
              <w:rPr>
                <w:rFonts w:ascii="Calibri" w:eastAsia="Calibri" w:hAnsi="Calibri"/>
                <w:sz w:val="22"/>
                <w:szCs w:val="22"/>
                <w:lang w:val="sr-Cyrl-CS"/>
              </w:rPr>
            </w:pPr>
            <w:r w:rsidRPr="008C7827">
              <w:rPr>
                <w:rFonts w:ascii="Calibri" w:eastAsia="Calibri" w:hAnsi="Calibri"/>
                <w:sz w:val="22"/>
                <w:szCs w:val="22"/>
                <w:lang w:val="sr-Cyrl-CS"/>
              </w:rPr>
              <w:t>Евалуација рада тима</w:t>
            </w: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22"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2"/>
                <w:szCs w:val="22"/>
                <w:lang w:val="sr-Cyrl-CS"/>
              </w:rPr>
            </w:pPr>
          </w:p>
        </w:tc>
        <w:tc>
          <w:tcPr>
            <w:tcW w:w="155" w:type="pct"/>
            <w:tcBorders>
              <w:top w:val="single" w:sz="6" w:space="0" w:color="auto"/>
              <w:left w:val="single" w:sz="6" w:space="0" w:color="auto"/>
              <w:bottom w:val="single" w:sz="6" w:space="0" w:color="auto"/>
              <w:right w:val="single" w:sz="6" w:space="0" w:color="auto"/>
            </w:tcBorders>
            <w:shd w:val="clear" w:color="auto" w:fill="595959"/>
          </w:tcPr>
          <w:p w:rsidR="008C7827" w:rsidRPr="008C7827" w:rsidRDefault="008C7827" w:rsidP="008C7827">
            <w:pPr>
              <w:spacing w:line="276" w:lineRule="auto"/>
              <w:rPr>
                <w:rFonts w:ascii="Calibri" w:eastAsia="Calibri" w:hAnsi="Calibri"/>
                <w:sz w:val="22"/>
                <w:szCs w:val="22"/>
                <w:lang w:val="sr-Cyrl-CS"/>
              </w:rPr>
            </w:pPr>
          </w:p>
        </w:tc>
        <w:tc>
          <w:tcPr>
            <w:tcW w:w="400" w:type="pct"/>
            <w:tcBorders>
              <w:top w:val="single" w:sz="6" w:space="0" w:color="auto"/>
              <w:left w:val="single" w:sz="6" w:space="0" w:color="auto"/>
              <w:bottom w:val="single" w:sz="6" w:space="0" w:color="auto"/>
              <w:right w:val="single" w:sz="6" w:space="0" w:color="auto"/>
            </w:tcBorders>
            <w:tcMar>
              <w:left w:w="29" w:type="dxa"/>
              <w:right w:w="29" w:type="dxa"/>
            </w:tcMar>
            <w:vAlign w:val="center"/>
          </w:tcPr>
          <w:p w:rsidR="008C7827" w:rsidRPr="008C7827" w:rsidRDefault="008C7827" w:rsidP="008C7827">
            <w:pPr>
              <w:spacing w:line="276" w:lineRule="auto"/>
              <w:rPr>
                <w:rFonts w:ascii="Calibri" w:eastAsia="Calibri" w:hAnsi="Calibri"/>
                <w:noProof w:val="0"/>
                <w:sz w:val="22"/>
                <w:szCs w:val="22"/>
                <w:lang w:val="en-US"/>
              </w:rPr>
            </w:pPr>
            <w:r w:rsidRPr="008C7827">
              <w:rPr>
                <w:rFonts w:ascii="Calibri" w:eastAsia="Calibri" w:hAnsi="Calibri"/>
                <w:sz w:val="22"/>
                <w:szCs w:val="22"/>
                <w:lang w:val="sr-Cyrl-CS"/>
              </w:rPr>
              <w:t>Тим и стручни сарадници</w:t>
            </w:r>
          </w:p>
        </w:tc>
        <w:tc>
          <w:tcPr>
            <w:tcW w:w="181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6.2.1. Директор редовно остваруjе инструктивни увид и надзор у образовно-васпитни рад.</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6.2.2. Стручни сарадници и наставници у звању прате и вреднуjу образовно-васпитни рад и предлажу мере за побољшање квалитета рада.</w:t>
            </w:r>
          </w:p>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6.2.3. Тим за самовредновање остваруjе самовредновање рада школе у функциjи унапређивања квалитета.</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8C7827" w:rsidRPr="008C7827" w:rsidRDefault="008C7827" w:rsidP="008C7827">
            <w:pPr>
              <w:spacing w:line="276" w:lineRule="auto"/>
              <w:rPr>
                <w:rFonts w:ascii="Calibri" w:eastAsia="Calibri" w:hAnsi="Calibri"/>
                <w:sz w:val="20"/>
                <w:szCs w:val="20"/>
                <w:lang w:val="sr-Cyrl-CS"/>
              </w:rPr>
            </w:pPr>
            <w:r w:rsidRPr="008C7827">
              <w:rPr>
                <w:rFonts w:ascii="Calibri" w:eastAsia="Calibri" w:hAnsi="Calibri"/>
                <w:sz w:val="20"/>
                <w:szCs w:val="20"/>
                <w:lang w:val="sr-Cyrl-CS"/>
              </w:rPr>
              <w:t>Седница наставничког већа 29. јун 2020.г. прихваћен извештај о раду Тима</w:t>
            </w:r>
          </w:p>
        </w:tc>
      </w:tr>
    </w:tbl>
    <w:p w:rsidR="00096747" w:rsidRPr="000B6A07" w:rsidRDefault="00096747" w:rsidP="00AC34E4">
      <w:pPr>
        <w:jc w:val="both"/>
        <w:rPr>
          <w:rFonts w:ascii="Calibri" w:hAnsi="Calibri"/>
          <w:u w:val="single"/>
          <w:lang w:val="sr-Cyrl-CS"/>
        </w:rPr>
      </w:pPr>
    </w:p>
    <w:p w:rsidR="00AC34E4" w:rsidRPr="000B6A07" w:rsidRDefault="00AC34E4" w:rsidP="005D59C0">
      <w:pPr>
        <w:pStyle w:val="Heading3"/>
        <w:numPr>
          <w:ilvl w:val="0"/>
          <w:numId w:val="21"/>
        </w:numPr>
        <w:rPr>
          <w:rFonts w:ascii="Calibri" w:hAnsi="Calibri"/>
        </w:rPr>
      </w:pPr>
      <w:r w:rsidRPr="000B6A07">
        <w:rPr>
          <w:rFonts w:ascii="Calibri" w:hAnsi="Calibri"/>
        </w:rPr>
        <w:t>Извештај о реализацији програма Буквар дечјих права</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У оквиру ове области током школске 20</w:t>
      </w:r>
      <w:r w:rsidR="00EF716F" w:rsidRPr="000B6A07">
        <w:rPr>
          <w:rFonts w:ascii="Calibri" w:hAnsi="Calibri"/>
          <w:lang w:val="sr-Cyrl-CS"/>
        </w:rPr>
        <w:t>1</w:t>
      </w:r>
      <w:r w:rsidR="00860DB7">
        <w:rPr>
          <w:rFonts w:ascii="Calibri" w:hAnsi="Calibri"/>
          <w:lang w:val="sr-Cyrl-CS"/>
        </w:rPr>
        <w:t>9</w:t>
      </w:r>
      <w:r w:rsidRPr="000B6A07">
        <w:rPr>
          <w:rFonts w:ascii="Calibri" w:hAnsi="Calibri"/>
          <w:lang w:val="sr-Cyrl-CS"/>
        </w:rPr>
        <w:t>/</w:t>
      </w:r>
      <w:r w:rsidR="00860DB7">
        <w:rPr>
          <w:rFonts w:ascii="Calibri" w:hAnsi="Calibri"/>
          <w:lang w:val="sr-Cyrl-CS"/>
        </w:rPr>
        <w:t>20</w:t>
      </w:r>
      <w:r w:rsidRPr="000B6A07">
        <w:rPr>
          <w:rFonts w:ascii="Calibri" w:hAnsi="Calibri"/>
          <w:lang w:val="sr-Cyrl-CS"/>
        </w:rPr>
        <w:t>. године реализовано је много активности које су посредно указивале на садржаје и значења права и обавеза деце.</w:t>
      </w:r>
    </w:p>
    <w:p w:rsidR="00AC34E4" w:rsidRPr="000B6A07" w:rsidRDefault="00AC34E4" w:rsidP="00AC34E4">
      <w:pPr>
        <w:ind w:firstLine="1122"/>
        <w:jc w:val="both"/>
        <w:rPr>
          <w:rFonts w:ascii="Calibri" w:hAnsi="Calibri"/>
          <w:lang w:val="sr-Cyrl-CS"/>
        </w:rPr>
      </w:pPr>
      <w:r w:rsidRPr="000B6A07">
        <w:rPr>
          <w:rFonts w:ascii="Calibri" w:hAnsi="Calibri"/>
          <w:lang w:val="sr-Cyrl-CS"/>
        </w:rPr>
        <w:t>Садржаји и активности током Дечје недеље били су прожети подсећањем одраслих на права детета.</w:t>
      </w:r>
    </w:p>
    <w:p w:rsidR="00733D77" w:rsidRDefault="00AC34E4" w:rsidP="00AC34E4">
      <w:pPr>
        <w:ind w:firstLine="1122"/>
        <w:jc w:val="both"/>
        <w:rPr>
          <w:rFonts w:ascii="Calibri" w:hAnsi="Calibri"/>
          <w:lang w:val="sr-Cyrl-CS"/>
        </w:rPr>
      </w:pPr>
      <w:r w:rsidRPr="000B6A07">
        <w:rPr>
          <w:rFonts w:ascii="Calibri" w:hAnsi="Calibri"/>
          <w:lang w:val="sr-Cyrl-CS"/>
        </w:rPr>
        <w:t>У програмима Г</w:t>
      </w:r>
      <w:r w:rsidR="005E321A" w:rsidRPr="000B6A07">
        <w:rPr>
          <w:rFonts w:ascii="Calibri" w:hAnsi="Calibri"/>
          <w:lang w:val="sr-Cyrl-CS"/>
        </w:rPr>
        <w:t>рађанског васпитања за четврти,</w:t>
      </w:r>
      <w:r w:rsidRPr="000B6A07">
        <w:rPr>
          <w:rFonts w:ascii="Calibri" w:hAnsi="Calibri"/>
          <w:lang w:val="sr-Cyrl-CS"/>
        </w:rPr>
        <w:t xml:space="preserve"> пети</w:t>
      </w:r>
      <w:r w:rsidR="00A22411" w:rsidRPr="000B6A07">
        <w:rPr>
          <w:rFonts w:ascii="Calibri" w:hAnsi="Calibri"/>
          <w:lang w:val="sr-Cyrl-CS"/>
        </w:rPr>
        <w:t>,</w:t>
      </w:r>
      <w:r w:rsidR="005E321A" w:rsidRPr="000B6A07">
        <w:rPr>
          <w:rFonts w:ascii="Calibri" w:hAnsi="Calibri"/>
          <w:lang w:val="sr-Cyrl-CS"/>
        </w:rPr>
        <w:t xml:space="preserve"> шести</w:t>
      </w:r>
      <w:r w:rsidR="001C2214" w:rsidRPr="000B6A07">
        <w:rPr>
          <w:rFonts w:ascii="Calibri" w:hAnsi="Calibri"/>
          <w:lang w:val="sr-Cyrl-CS"/>
        </w:rPr>
        <w:t>,</w:t>
      </w:r>
      <w:r w:rsidR="00A22411" w:rsidRPr="000B6A07">
        <w:rPr>
          <w:rFonts w:ascii="Calibri" w:hAnsi="Calibri"/>
          <w:lang w:val="sr-Cyrl-CS"/>
        </w:rPr>
        <w:t xml:space="preserve"> седми</w:t>
      </w:r>
      <w:r w:rsidR="001C2214" w:rsidRPr="000B6A07">
        <w:rPr>
          <w:rFonts w:ascii="Calibri" w:hAnsi="Calibri"/>
          <w:lang w:val="sr-Cyrl-CS"/>
        </w:rPr>
        <w:t xml:space="preserve"> и осми</w:t>
      </w:r>
      <w:r w:rsidRPr="000B6A07">
        <w:rPr>
          <w:rFonts w:ascii="Calibri" w:hAnsi="Calibri"/>
          <w:lang w:val="sr-Cyrl-CS"/>
        </w:rPr>
        <w:t xml:space="preserve"> разред директно се расправљало и примењивало знање из Конвенције о правима детета. </w:t>
      </w:r>
    </w:p>
    <w:p w:rsidR="00AC34E4" w:rsidRDefault="00AC34E4" w:rsidP="00AC34E4">
      <w:pPr>
        <w:ind w:firstLine="1122"/>
        <w:jc w:val="both"/>
        <w:rPr>
          <w:rFonts w:ascii="Calibri" w:hAnsi="Calibri"/>
          <w:lang w:val="sr-Cyrl-CS"/>
        </w:rPr>
      </w:pPr>
    </w:p>
    <w:p w:rsidR="00C07C33" w:rsidRPr="00C07C33" w:rsidRDefault="00C07C33" w:rsidP="00AC34E4">
      <w:pPr>
        <w:ind w:firstLine="1122"/>
        <w:jc w:val="both"/>
        <w:rPr>
          <w:rFonts w:ascii="Calibri" w:hAnsi="Calibri"/>
          <w:lang w:val="sr-Cyrl-CS"/>
        </w:rPr>
      </w:pPr>
    </w:p>
    <w:p w:rsidR="00AC34E4" w:rsidRPr="000B6A07" w:rsidRDefault="00AC34E4" w:rsidP="005D59C0">
      <w:pPr>
        <w:pStyle w:val="Heading1"/>
        <w:numPr>
          <w:ilvl w:val="0"/>
          <w:numId w:val="21"/>
        </w:numPr>
        <w:rPr>
          <w:rFonts w:ascii="Calibri" w:hAnsi="Calibri"/>
          <w:b w:val="0"/>
          <w:u w:val="single"/>
        </w:rPr>
      </w:pPr>
      <w:r w:rsidRPr="000B6A07">
        <w:rPr>
          <w:rFonts w:ascii="Calibri" w:hAnsi="Calibri"/>
          <w:b w:val="0"/>
          <w:u w:val="single"/>
        </w:rPr>
        <w:t>Извештај о реализацији стручног усавршавања наставника</w:t>
      </w:r>
    </w:p>
    <w:p w:rsidR="00812BC1" w:rsidRDefault="00812BC1" w:rsidP="00812BC1">
      <w:pPr>
        <w:jc w:val="both"/>
        <w:rPr>
          <w:rFonts w:ascii="Calibri" w:hAnsi="Calibri"/>
          <w:lang w:val="sr-Cyrl-CS"/>
        </w:rPr>
      </w:pPr>
    </w:p>
    <w:p w:rsidR="00860DB7" w:rsidRPr="00860DB7" w:rsidRDefault="001754FE" w:rsidP="006D4442">
      <w:pPr>
        <w:pStyle w:val="ListParagraph"/>
        <w:numPr>
          <w:ilvl w:val="0"/>
          <w:numId w:val="46"/>
        </w:numPr>
        <w:jc w:val="both"/>
      </w:pPr>
      <w:r w:rsidRPr="001754FE">
        <w:rPr>
          <w:lang w:val="sr-Cyrl-CS"/>
        </w:rPr>
        <w:t xml:space="preserve">  </w:t>
      </w:r>
      <w:r w:rsidR="00860DB7" w:rsidRPr="00860DB7">
        <w:t>Представљен члановима тима план рада Тима за школску 201</w:t>
      </w:r>
      <w:r w:rsidR="00860DB7" w:rsidRPr="00860DB7">
        <w:rPr>
          <w:lang w:val="sr-Latn-CS"/>
        </w:rPr>
        <w:t>9</w:t>
      </w:r>
      <w:r w:rsidR="00860DB7" w:rsidRPr="00860DB7">
        <w:t>/</w:t>
      </w:r>
      <w:r w:rsidR="00860DB7" w:rsidRPr="00860DB7">
        <w:rPr>
          <w:lang w:val="sr-Latn-CS"/>
        </w:rPr>
        <w:t>20</w:t>
      </w:r>
      <w:r w:rsidR="00860DB7" w:rsidRPr="00860DB7">
        <w:t xml:space="preserve">. </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Представљен Школском одбору и усвојен план рада Тима за школску 201</w:t>
      </w:r>
      <w:r w:rsidRPr="00860DB7">
        <w:rPr>
          <w:rFonts w:ascii="Calibri" w:eastAsia="Calibri" w:hAnsi="Calibri"/>
          <w:noProof w:val="0"/>
        </w:rPr>
        <w:t>9</w:t>
      </w:r>
      <w:r w:rsidRPr="00860DB7">
        <w:rPr>
          <w:rFonts w:ascii="Calibri" w:eastAsia="Calibri" w:hAnsi="Calibri"/>
          <w:noProof w:val="0"/>
          <w:lang w:val="sr-Cyrl-CS"/>
        </w:rPr>
        <w:t>/</w:t>
      </w:r>
      <w:r w:rsidRPr="00860DB7">
        <w:rPr>
          <w:rFonts w:ascii="Calibri" w:eastAsia="Calibri" w:hAnsi="Calibri"/>
          <w:noProof w:val="0"/>
        </w:rPr>
        <w:t>20</w:t>
      </w:r>
      <w:r w:rsidRPr="00860DB7">
        <w:rPr>
          <w:rFonts w:ascii="Calibri" w:eastAsia="Calibri" w:hAnsi="Calibri"/>
          <w:noProof w:val="0"/>
          <w:lang w:val="sr-Cyrl-CS"/>
        </w:rPr>
        <w:t xml:space="preserve">. </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Чланови Тима су</w:t>
      </w:r>
      <w:r w:rsidRPr="00860DB7">
        <w:rPr>
          <w:rFonts w:ascii="Calibri" w:eastAsia="Calibri" w:hAnsi="Calibri"/>
          <w:noProof w:val="0"/>
        </w:rPr>
        <w:t xml:space="preserve"> </w:t>
      </w:r>
      <w:r w:rsidRPr="00860DB7">
        <w:rPr>
          <w:rFonts w:ascii="Calibri" w:eastAsia="Calibri" w:hAnsi="Calibri"/>
          <w:noProof w:val="0"/>
          <w:lang w:val="sr-Cyrl-CS"/>
        </w:rPr>
        <w:t xml:space="preserve">већ </w:t>
      </w:r>
      <w:r w:rsidRPr="00860DB7">
        <w:rPr>
          <w:rFonts w:ascii="Calibri" w:eastAsia="Calibri" w:hAnsi="Calibri"/>
          <w:noProof w:val="0"/>
        </w:rPr>
        <w:t>6. 9.</w:t>
      </w:r>
      <w:r w:rsidRPr="00860DB7">
        <w:rPr>
          <w:rFonts w:ascii="Calibri" w:eastAsia="Calibri" w:hAnsi="Calibri"/>
          <w:noProof w:val="0"/>
          <w:lang w:val="sr-Cyrl-CS"/>
        </w:rPr>
        <w:t xml:space="preserve"> ( на првом састанку) упознати са коначном верзијом Извештаја за директора школе о реализованим сатима СУ (унутар установе и ван ње) за претходну школску годину као и са потребом проширивања опсега информација који такође спадају у домен СУ ( нпр. такмичења, угледно-огледни часови, допунска и додатна настава, припремна настава за ученике 8. разреда, секције), такође је члановима Тима предложен и начин сакупљања и представљања ових података као и коначна форма Извештаја о раду овог школског Тима. Чланови Тима су дали предлог акрадитованих семинара који ће се реализовати у школи током актуелне школске године (предложена су 3 семинара);</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Договорено је да нам кључни сарадници буду координатори СТВ-а</w:t>
      </w:r>
      <w:r w:rsidRPr="00860DB7">
        <w:rPr>
          <w:rFonts w:ascii="Calibri" w:eastAsia="Calibri" w:hAnsi="Calibri"/>
          <w:noProof w:val="0"/>
        </w:rPr>
        <w:t xml:space="preserve"> </w:t>
      </w:r>
      <w:r w:rsidRPr="00860DB7">
        <w:rPr>
          <w:rFonts w:ascii="Calibri" w:eastAsia="Calibri" w:hAnsi="Calibri"/>
          <w:noProof w:val="0"/>
          <w:lang w:val="sr-Cyrl-CS"/>
        </w:rPr>
        <w:t>и руководиоци РВ-а од 1. до 4. разреда;</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 xml:space="preserve">Одлучено је да Педагошки колегијум и НВ-е буду упознати са резултатима рада Тима </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У септембру је подељен образац бр. 1 (који подразумева ЛИЧНИ ПЛАН РАДА  сваког наставника);</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15. новембра 2019. одржан је други састанак чланова Тима на којем су јасно прецизирани подаци које ће нам достављати координатори СТВ-а;</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lastRenderedPageBreak/>
        <w:t>21. новембра 2019. одржан је трећи састанак Тима на којем су финализиране форме образаца у које ће се уносити сви потребни подаци о СУ наставника школе;</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 xml:space="preserve">На крају полугодишта координатор Тима је систематизовао све податке о СУ добјених у 5 различитих образаца, чиме је постигнуто да се створи слика о сталном стручном усавршавању и напрдовању наставника;  </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 xml:space="preserve">11. и 12. јануара одржан је 1. акредитован семинар у школи </w:t>
      </w:r>
      <w:r w:rsidRPr="00860DB7">
        <w:rPr>
          <w:rFonts w:ascii="Calibri" w:eastAsia="Calibri" w:hAnsi="Calibri"/>
          <w:b/>
          <w:noProof w:val="0"/>
          <w:lang w:val="sr-Cyrl-CS"/>
        </w:rPr>
        <w:t>(„Не можеш све сам“</w:t>
      </w:r>
      <w:r w:rsidRPr="00860DB7">
        <w:rPr>
          <w:rFonts w:ascii="Calibri" w:eastAsia="Calibri" w:hAnsi="Calibri"/>
          <w:noProof w:val="0"/>
          <w:lang w:val="sr-Cyrl-CS"/>
        </w:rPr>
        <w:t xml:space="preserve"> </w:t>
      </w:r>
      <w:r w:rsidRPr="00860DB7">
        <w:rPr>
          <w:rFonts w:ascii="Calibri" w:eastAsia="Calibri" w:hAnsi="Calibri"/>
          <w:b/>
          <w:noProof w:val="0"/>
          <w:lang w:val="sr-Cyrl-CS"/>
        </w:rPr>
        <w:t>Кат. бр. 126 )</w:t>
      </w:r>
      <w:r w:rsidRPr="00860DB7">
        <w:rPr>
          <w:rFonts w:ascii="Calibri" w:eastAsia="Calibri" w:hAnsi="Calibri"/>
          <w:noProof w:val="0"/>
          <w:lang w:val="sr-Cyrl-CS"/>
        </w:rPr>
        <w:t xml:space="preserve"> у организацији МП (одступило се од плана ГПР-а због презаузетости предавача, а на њихову сугестију реализован је споменути семнар);</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 xml:space="preserve">24. јануара одржан је 2.  семинар у школи само за наставнике разредне наставе </w:t>
      </w:r>
      <w:r w:rsidRPr="00860DB7">
        <w:rPr>
          <w:rFonts w:ascii="Calibri" w:eastAsia="Calibri" w:hAnsi="Calibri"/>
          <w:b/>
          <w:noProof w:val="0"/>
          <w:lang w:val="sr-Cyrl-CS"/>
        </w:rPr>
        <w:t>(„Комуникација у ћорсокаку као потенцијални безбедоносни ризик – како избећи и решити конфликт на конструктиван начин“ Кат. бр. 115)</w:t>
      </w:r>
      <w:r w:rsidRPr="00860DB7">
        <w:rPr>
          <w:rFonts w:ascii="Calibri" w:eastAsia="Calibri" w:hAnsi="Calibri"/>
          <w:noProof w:val="0"/>
          <w:lang w:val="sr-Cyrl-CS"/>
        </w:rPr>
        <w:t xml:space="preserve"> у организацији Креативног центра;</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 xml:space="preserve">Предвиђена два семинара </w:t>
      </w:r>
      <w:r w:rsidRPr="00860DB7">
        <w:rPr>
          <w:rFonts w:ascii="Calibri" w:eastAsia="Calibri" w:hAnsi="Calibri"/>
          <w:b/>
          <w:noProof w:val="0"/>
          <w:lang w:val="sr-Cyrl-CS"/>
        </w:rPr>
        <w:t>„Ваннаставне активности – огледало школе“ и  „(Не)видљиво васпитање – углед, атмосфера и идентитет школе у функцији васпитања ученика“</w:t>
      </w:r>
      <w:r w:rsidRPr="00860DB7">
        <w:rPr>
          <w:rFonts w:ascii="Calibri" w:eastAsia="Calibri" w:hAnsi="Calibri"/>
          <w:noProof w:val="0"/>
          <w:lang w:val="sr-Cyrl-CS"/>
        </w:rPr>
        <w:t xml:space="preserve"> нису одржани због ванредног стања као последице пандемије вируса </w:t>
      </w:r>
      <w:r w:rsidRPr="00860DB7">
        <w:rPr>
          <w:rFonts w:ascii="Calibri" w:eastAsia="Calibri" w:hAnsi="Calibri"/>
          <w:noProof w:val="0"/>
        </w:rPr>
        <w:t>COVID 19;</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 xml:space="preserve"> Отварањем школе после принудног распуста и стварањем услова за рад координатор Тима је организовала електронску комуникацију са координаторима СТВ-а и РВ-а везано за индивидуалне извештаје о оствареном броју сати стручног усавршавања свих наставника;</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Добијени подаци о СУ су сумирани  у мају, јуну, и јулу 2020.</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Коначни Извештај о СУ за школску 2019/20. је спреман за презентацију.</w:t>
      </w:r>
    </w:p>
    <w:p w:rsidR="00860DB7" w:rsidRPr="00860DB7" w:rsidRDefault="00860DB7" w:rsidP="006D4442">
      <w:pPr>
        <w:numPr>
          <w:ilvl w:val="0"/>
          <w:numId w:val="46"/>
        </w:numPr>
        <w:spacing w:after="200" w:line="276" w:lineRule="auto"/>
        <w:contextualSpacing/>
        <w:jc w:val="both"/>
        <w:rPr>
          <w:rFonts w:ascii="Calibri" w:eastAsia="Calibri" w:hAnsi="Calibri"/>
          <w:noProof w:val="0"/>
          <w:lang w:val="sr-Cyrl-CS"/>
        </w:rPr>
      </w:pPr>
      <w:r w:rsidRPr="00860DB7">
        <w:rPr>
          <w:rFonts w:ascii="Calibri" w:eastAsia="Calibri" w:hAnsi="Calibri"/>
          <w:noProof w:val="0"/>
          <w:lang w:val="sr-Cyrl-CS"/>
        </w:rPr>
        <w:t xml:space="preserve"> Школски Тим се захваљује наставницима и координаторима СТВ-а на професионалној сарадњи.</w:t>
      </w:r>
    </w:p>
    <w:p w:rsidR="00860DB7" w:rsidRDefault="00860DB7" w:rsidP="0025214A">
      <w:pPr>
        <w:spacing w:after="200" w:line="276" w:lineRule="auto"/>
        <w:ind w:firstLine="360"/>
        <w:jc w:val="both"/>
        <w:rPr>
          <w:rFonts w:ascii="Calibri" w:eastAsia="Calibri" w:hAnsi="Calibri"/>
          <w:noProof w:val="0"/>
          <w:lang w:val="sr-Cyrl-CS"/>
        </w:rPr>
      </w:pPr>
      <w:r w:rsidRPr="00860DB7">
        <w:rPr>
          <w:rFonts w:ascii="Calibri" w:eastAsia="Calibri" w:hAnsi="Calibri"/>
          <w:noProof w:val="0"/>
          <w:lang w:val="sr-Cyrl-CS"/>
        </w:rPr>
        <w:t xml:space="preserve">Документација у поседу Тима: Дневни ред сваког састанка Тима, извештаји са састанака, извештаји координатора СТВ-а и РВ-а  (табеларни подаци), Извештај о годишњем раду Тима, Извештај координатора школског Тима о СУ у школској 2019/20.  за директора школе, Извештај о раду Тима за педагога школе је такође прилог у саставу документације о раду Тима.  </w:t>
      </w:r>
    </w:p>
    <w:p w:rsidR="008C7827" w:rsidRPr="00860DB7" w:rsidRDefault="008C7827" w:rsidP="0025214A">
      <w:pPr>
        <w:spacing w:after="200" w:line="276" w:lineRule="auto"/>
        <w:ind w:firstLine="360"/>
        <w:jc w:val="both"/>
        <w:rPr>
          <w:rFonts w:ascii="Calibri" w:eastAsia="Calibri" w:hAnsi="Calibri"/>
          <w:noProof w:val="0"/>
          <w:lang w:val="sr-Cyrl-CS"/>
        </w:rPr>
      </w:pPr>
    </w:p>
    <w:p w:rsidR="00AC34E4" w:rsidRPr="000B6A07" w:rsidRDefault="00AC34E4" w:rsidP="005D59C0">
      <w:pPr>
        <w:pStyle w:val="Heading1"/>
        <w:numPr>
          <w:ilvl w:val="0"/>
          <w:numId w:val="21"/>
        </w:numPr>
        <w:rPr>
          <w:rFonts w:ascii="Calibri" w:hAnsi="Calibri"/>
          <w:b w:val="0"/>
          <w:u w:val="single"/>
        </w:rPr>
      </w:pPr>
      <w:r w:rsidRPr="000B6A07">
        <w:rPr>
          <w:rFonts w:ascii="Calibri" w:hAnsi="Calibri"/>
          <w:b w:val="0"/>
          <w:u w:val="single"/>
        </w:rPr>
        <w:t>Извештај о реализацији програма сарадње са друштвеном средином</w:t>
      </w:r>
    </w:p>
    <w:p w:rsidR="00AC34E4" w:rsidRPr="000B6A07" w:rsidRDefault="00AC34E4" w:rsidP="00AC34E4">
      <w:pPr>
        <w:ind w:firstLine="1122"/>
        <w:jc w:val="both"/>
        <w:rPr>
          <w:rFonts w:ascii="Calibri" w:hAnsi="Calibri"/>
          <w:lang w:val="sr-Cyrl-CS"/>
        </w:rPr>
      </w:pPr>
    </w:p>
    <w:p w:rsidR="00AC34E4" w:rsidRPr="000B6A07" w:rsidRDefault="00A736AF" w:rsidP="00830580">
      <w:pPr>
        <w:ind w:firstLine="851"/>
        <w:jc w:val="both"/>
        <w:rPr>
          <w:rFonts w:ascii="Calibri" w:hAnsi="Calibri"/>
          <w:lang w:val="sr-Cyrl-CS"/>
        </w:rPr>
      </w:pPr>
      <w:r w:rsidRPr="00B60B4B">
        <w:rPr>
          <w:rFonts w:ascii="Calibri" w:hAnsi="Calibri"/>
          <w:lang w:val="sr-Cyrl-CS"/>
        </w:rPr>
        <w:t xml:space="preserve">     </w:t>
      </w:r>
      <w:r w:rsidR="00AC34E4" w:rsidRPr="000B6A07">
        <w:rPr>
          <w:rFonts w:ascii="Calibri" w:hAnsi="Calibri"/>
          <w:lang w:val="sr-Cyrl-CS"/>
        </w:rPr>
        <w:t>У току</w:t>
      </w:r>
      <w:r w:rsidR="0099686B" w:rsidRPr="000B6A07">
        <w:rPr>
          <w:rFonts w:ascii="Calibri" w:hAnsi="Calibri"/>
          <w:lang w:val="sr-Cyrl-CS"/>
        </w:rPr>
        <w:t xml:space="preserve"> школске 20</w:t>
      </w:r>
      <w:r w:rsidR="00891433" w:rsidRPr="000B6A07">
        <w:rPr>
          <w:rFonts w:ascii="Calibri" w:hAnsi="Calibri"/>
          <w:lang w:val="sr-Cyrl-CS"/>
        </w:rPr>
        <w:t>1</w:t>
      </w:r>
      <w:r w:rsidR="00DB6B7B">
        <w:rPr>
          <w:rFonts w:ascii="Calibri" w:hAnsi="Calibri"/>
          <w:lang w:val="sr-Cyrl-CS"/>
        </w:rPr>
        <w:t>9</w:t>
      </w:r>
      <w:r w:rsidR="00AC34E4" w:rsidRPr="000B6A07">
        <w:rPr>
          <w:rFonts w:ascii="Calibri" w:hAnsi="Calibri"/>
          <w:lang w:val="sr-Cyrl-CS"/>
        </w:rPr>
        <w:t>/</w:t>
      </w:r>
      <w:r w:rsidR="00DB6B7B">
        <w:rPr>
          <w:rFonts w:ascii="Calibri" w:hAnsi="Calibri"/>
          <w:lang w:val="sr-Cyrl-CS"/>
        </w:rPr>
        <w:t>20</w:t>
      </w:r>
      <w:r w:rsidR="00AC34E4" w:rsidRPr="000B6A07">
        <w:rPr>
          <w:rFonts w:ascii="Calibri" w:hAnsi="Calibri"/>
          <w:lang w:val="sr-Cyrl-CS"/>
        </w:rPr>
        <w:t xml:space="preserve">. године реализовани су следећи видови сарадње школе </w:t>
      </w:r>
      <w:r w:rsidR="00EC037E" w:rsidRPr="000B6A07">
        <w:rPr>
          <w:rFonts w:ascii="Calibri" w:hAnsi="Calibri"/>
          <w:lang w:val="sr-Cyrl-BA"/>
        </w:rPr>
        <w:t xml:space="preserve">и </w:t>
      </w:r>
      <w:r w:rsidR="00AC34E4" w:rsidRPr="000B6A07">
        <w:rPr>
          <w:rFonts w:ascii="Calibri" w:hAnsi="Calibri"/>
          <w:lang w:val="sr-Cyrl-CS"/>
        </w:rPr>
        <w:t>породице:</w:t>
      </w:r>
    </w:p>
    <w:p w:rsidR="00AC34E4" w:rsidRPr="000B6A07" w:rsidRDefault="00AC34E4" w:rsidP="00AC34E4">
      <w:pPr>
        <w:pStyle w:val="BodyTextIndent"/>
        <w:rPr>
          <w:rFonts w:ascii="Calibri" w:hAnsi="Calibri"/>
        </w:rPr>
      </w:pPr>
      <w:r w:rsidRPr="000B6A07">
        <w:rPr>
          <w:rFonts w:ascii="Calibri" w:hAnsi="Calibri"/>
        </w:rPr>
        <w:t>Школа је сарађивала</w:t>
      </w:r>
      <w:r w:rsidR="00293F99">
        <w:rPr>
          <w:rFonts w:ascii="Calibri" w:hAnsi="Calibri"/>
        </w:rPr>
        <w:t xml:space="preserve"> осим са родитељима и </w:t>
      </w:r>
      <w:r w:rsidRPr="000B6A07">
        <w:rPr>
          <w:rFonts w:ascii="Calibri" w:hAnsi="Calibri"/>
        </w:rPr>
        <w:t>са следећим институцијама друштвене средине:</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Црвени крст-Инђија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Дом здравља-Инђија,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Дом здравља-Стара Пазова,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Центар за социјални рад,</w:t>
      </w:r>
    </w:p>
    <w:p w:rsidR="00891433" w:rsidRPr="000B6A07" w:rsidRDefault="00891433" w:rsidP="005D59C0">
      <w:pPr>
        <w:numPr>
          <w:ilvl w:val="0"/>
          <w:numId w:val="11"/>
        </w:numPr>
        <w:jc w:val="both"/>
        <w:rPr>
          <w:rFonts w:ascii="Calibri" w:hAnsi="Calibri"/>
          <w:lang w:val="sr-Cyrl-CS"/>
        </w:rPr>
      </w:pPr>
      <w:r w:rsidRPr="000B6A07">
        <w:rPr>
          <w:rFonts w:ascii="Calibri" w:hAnsi="Calibri"/>
          <w:lang w:val="sr-Cyrl-CS"/>
        </w:rPr>
        <w:t>Интерресорна комисија,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Вртић Бошко Буха,</w:t>
      </w:r>
    </w:p>
    <w:p w:rsidR="00C52664" w:rsidRPr="000B6A07" w:rsidRDefault="00C52664" w:rsidP="005D59C0">
      <w:pPr>
        <w:numPr>
          <w:ilvl w:val="0"/>
          <w:numId w:val="11"/>
        </w:numPr>
        <w:jc w:val="both"/>
        <w:rPr>
          <w:rFonts w:ascii="Calibri" w:hAnsi="Calibri"/>
          <w:lang w:val="sr-Cyrl-CS"/>
        </w:rPr>
      </w:pPr>
      <w:r w:rsidRPr="000B6A07">
        <w:rPr>
          <w:rFonts w:ascii="Calibri" w:hAnsi="Calibri"/>
          <w:lang w:val="sr-Cyrl-CS"/>
        </w:rPr>
        <w:t>Културни центар</w:t>
      </w:r>
      <w:r w:rsidR="00F62C8C" w:rsidRPr="000B6A07">
        <w:rPr>
          <w:rFonts w:ascii="Calibri" w:hAnsi="Calibri"/>
          <w:lang w:val="sr-Cyrl-CS"/>
        </w:rPr>
        <w:t xml:space="preserve"> Инђија</w:t>
      </w:r>
      <w:r w:rsidRPr="000B6A07">
        <w:rPr>
          <w:rFonts w:ascii="Calibri" w:hAnsi="Calibri"/>
          <w:lang w:val="sr-Cyrl-CS"/>
        </w:rPr>
        <w:t>,</w:t>
      </w:r>
    </w:p>
    <w:p w:rsidR="00C52664" w:rsidRPr="000B6A07" w:rsidRDefault="00C52664" w:rsidP="005D59C0">
      <w:pPr>
        <w:numPr>
          <w:ilvl w:val="0"/>
          <w:numId w:val="11"/>
        </w:numPr>
        <w:jc w:val="both"/>
        <w:rPr>
          <w:rFonts w:ascii="Calibri" w:hAnsi="Calibri"/>
          <w:lang w:val="sr-Cyrl-CS"/>
        </w:rPr>
      </w:pPr>
      <w:r w:rsidRPr="000B6A07">
        <w:rPr>
          <w:rFonts w:ascii="Calibri" w:hAnsi="Calibri"/>
          <w:lang w:val="sr-Cyrl-CS"/>
        </w:rPr>
        <w:t>Народна библиотека “др Ђорђе Натошевић”</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ОУП Инђија,</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СО Инђија,</w:t>
      </w:r>
    </w:p>
    <w:p w:rsidR="00891433" w:rsidRPr="000B6A07" w:rsidRDefault="00891433" w:rsidP="005D59C0">
      <w:pPr>
        <w:numPr>
          <w:ilvl w:val="0"/>
          <w:numId w:val="11"/>
        </w:numPr>
        <w:jc w:val="both"/>
        <w:rPr>
          <w:rFonts w:ascii="Calibri" w:hAnsi="Calibri"/>
          <w:lang w:val="sr-Cyrl-CS"/>
        </w:rPr>
      </w:pPr>
      <w:r w:rsidRPr="000B6A07">
        <w:rPr>
          <w:rFonts w:ascii="Calibri" w:hAnsi="Calibri"/>
          <w:lang w:val="sr-Cyrl-CS"/>
        </w:rPr>
        <w:t>ШУ Нови Сад</w:t>
      </w:r>
    </w:p>
    <w:p w:rsidR="00AC34E4" w:rsidRPr="000B6A07" w:rsidRDefault="00AC34E4" w:rsidP="005D59C0">
      <w:pPr>
        <w:numPr>
          <w:ilvl w:val="0"/>
          <w:numId w:val="11"/>
        </w:numPr>
        <w:jc w:val="both"/>
        <w:rPr>
          <w:rFonts w:ascii="Calibri" w:hAnsi="Calibri"/>
          <w:lang w:val="sr-Cyrl-CS"/>
        </w:rPr>
      </w:pPr>
      <w:r w:rsidRPr="000B6A07">
        <w:rPr>
          <w:rFonts w:ascii="Calibri" w:hAnsi="Calibri"/>
          <w:lang w:val="sr-Cyrl-CS"/>
        </w:rPr>
        <w:t>са другим основ</w:t>
      </w:r>
      <w:r w:rsidR="00891433" w:rsidRPr="000B6A07">
        <w:rPr>
          <w:rFonts w:ascii="Calibri" w:hAnsi="Calibri"/>
          <w:lang w:val="sr-Cyrl-CS"/>
        </w:rPr>
        <w:t>ним и средњим школама у општини и региону,</w:t>
      </w:r>
    </w:p>
    <w:p w:rsidR="00AC34E4" w:rsidRPr="000B6A07" w:rsidRDefault="008D7925" w:rsidP="005D59C0">
      <w:pPr>
        <w:numPr>
          <w:ilvl w:val="0"/>
          <w:numId w:val="11"/>
        </w:numPr>
        <w:jc w:val="both"/>
        <w:rPr>
          <w:rFonts w:ascii="Calibri" w:hAnsi="Calibri"/>
          <w:lang w:val="sr-Cyrl-CS"/>
        </w:rPr>
      </w:pPr>
      <w:r w:rsidRPr="000B6A07">
        <w:rPr>
          <w:rFonts w:ascii="Calibri" w:hAnsi="Calibri"/>
          <w:lang w:val="sr-Cyrl-CS"/>
        </w:rPr>
        <w:t xml:space="preserve">јавним </w:t>
      </w:r>
      <w:r w:rsidR="00AC34E4" w:rsidRPr="000B6A07">
        <w:rPr>
          <w:rFonts w:ascii="Calibri" w:hAnsi="Calibri"/>
          <w:lang w:val="sr-Cyrl-CS"/>
        </w:rPr>
        <w:t>предузећима</w:t>
      </w:r>
      <w:r w:rsidRPr="000B6A07">
        <w:rPr>
          <w:rFonts w:ascii="Calibri" w:hAnsi="Calibri"/>
          <w:lang w:val="sr-Cyrl-CS"/>
        </w:rPr>
        <w:t xml:space="preserve"> и привредним субјектима</w:t>
      </w:r>
      <w:r w:rsidR="00AC34E4" w:rsidRPr="000B6A07">
        <w:rPr>
          <w:rFonts w:ascii="Calibri" w:hAnsi="Calibri"/>
          <w:lang w:val="sr-Cyrl-CS"/>
        </w:rPr>
        <w:t xml:space="preserve"> у Инђији.</w:t>
      </w:r>
    </w:p>
    <w:p w:rsidR="00A80400" w:rsidRDefault="00A80400" w:rsidP="00AC34E4">
      <w:pPr>
        <w:pStyle w:val="BodyTextIndent"/>
        <w:rPr>
          <w:rFonts w:ascii="Calibri" w:hAnsi="Calibri"/>
        </w:rPr>
      </w:pPr>
    </w:p>
    <w:p w:rsidR="00A703D6" w:rsidRPr="00A703D6" w:rsidRDefault="00A703D6" w:rsidP="0025214A">
      <w:pPr>
        <w:spacing w:after="160" w:line="259" w:lineRule="auto"/>
        <w:ind w:firstLine="708"/>
        <w:jc w:val="both"/>
        <w:rPr>
          <w:rFonts w:ascii="Calibri" w:hAnsi="Calibri"/>
          <w:noProof w:val="0"/>
          <w:lang w:val="en-GB"/>
        </w:rPr>
      </w:pPr>
      <w:r w:rsidRPr="00A703D6">
        <w:rPr>
          <w:rFonts w:ascii="Calibri" w:hAnsi="Calibri"/>
          <w:noProof w:val="0"/>
          <w:lang w:val="en-GB"/>
        </w:rPr>
        <w:t>У школској 2019/20. години у нашој школи су одржане  приредбе,изложбе, квизови...</w:t>
      </w:r>
    </w:p>
    <w:p w:rsidR="00A703D6" w:rsidRPr="00A703D6" w:rsidRDefault="00A703D6" w:rsidP="0025214A">
      <w:pPr>
        <w:spacing w:after="160" w:line="259" w:lineRule="auto"/>
        <w:ind w:firstLine="708"/>
        <w:jc w:val="both"/>
        <w:rPr>
          <w:rFonts w:ascii="Calibri" w:hAnsi="Calibri"/>
          <w:noProof w:val="0"/>
          <w:lang w:val="en-GB"/>
        </w:rPr>
      </w:pPr>
      <w:r w:rsidRPr="00A703D6">
        <w:rPr>
          <w:rFonts w:ascii="Calibri" w:hAnsi="Calibri"/>
          <w:noProof w:val="0"/>
          <w:lang w:val="en-GB"/>
        </w:rPr>
        <w:t>Прво што смо обележили био је Дан школе,25.септембра.За ову прилику,ученици су заједно са својим учитељицама и наставницима осмислили и одржали приредбу.Директор школе је наградио најуспешније ученике,а публика је имала прилику да ужива у дивним рецитацијама,песмама .</w:t>
      </w:r>
    </w:p>
    <w:p w:rsidR="00A703D6" w:rsidRPr="00A703D6" w:rsidRDefault="00A703D6" w:rsidP="0025214A">
      <w:pPr>
        <w:spacing w:after="160" w:line="259" w:lineRule="auto"/>
        <w:ind w:firstLine="708"/>
        <w:jc w:val="both"/>
        <w:rPr>
          <w:rFonts w:ascii="Calibri" w:hAnsi="Calibri"/>
          <w:noProof w:val="0"/>
          <w:lang w:val="en-GB"/>
        </w:rPr>
      </w:pPr>
      <w:r w:rsidRPr="00A703D6">
        <w:rPr>
          <w:rFonts w:ascii="Calibri" w:hAnsi="Calibri"/>
          <w:noProof w:val="0"/>
          <w:lang w:val="en-GB"/>
        </w:rPr>
        <w:t>Већ неколико дана после ове приредбе,уследила је нова,поводом Европског дана језика.У оквиру ове приредбе своје знање показали су ученици другог и четвртог разреда,који су кроз рецитације и игру улепшали овај дан.Кроз програм су ђаци својим вршњацима пренели поруку „Што више језика знаш-то више вредиш“.</w:t>
      </w:r>
    </w:p>
    <w:p w:rsidR="00A703D6" w:rsidRPr="00A703D6" w:rsidRDefault="00A703D6" w:rsidP="0025214A">
      <w:pPr>
        <w:spacing w:after="160" w:line="259" w:lineRule="auto"/>
        <w:ind w:firstLine="708"/>
        <w:jc w:val="both"/>
        <w:rPr>
          <w:rFonts w:ascii="Calibri" w:hAnsi="Calibri"/>
          <w:noProof w:val="0"/>
          <w:lang w:val="en-GB"/>
        </w:rPr>
      </w:pPr>
      <w:r w:rsidRPr="00A703D6">
        <w:rPr>
          <w:rFonts w:ascii="Calibri" w:hAnsi="Calibri"/>
          <w:noProof w:val="0"/>
          <w:lang w:val="en-GB"/>
        </w:rPr>
        <w:t>Следећа свечана приредба била је поводом школске славе,Савиндана.У изузетно свечаној атмосфери,тог дана су се гостима и кумовима школе представили мали и велики ђаци,хор,рецитатори,балерина,ученице другог разреда са својом кореографијом.</w:t>
      </w:r>
    </w:p>
    <w:p w:rsidR="00A703D6" w:rsidRPr="00A703D6" w:rsidRDefault="00A703D6" w:rsidP="0025214A">
      <w:pPr>
        <w:spacing w:after="160" w:line="259" w:lineRule="auto"/>
        <w:ind w:firstLine="708"/>
        <w:jc w:val="both"/>
        <w:rPr>
          <w:rFonts w:ascii="Calibri" w:hAnsi="Calibri"/>
          <w:noProof w:val="0"/>
          <w:lang w:val="en-GB"/>
        </w:rPr>
      </w:pPr>
      <w:r w:rsidRPr="00A703D6">
        <w:rPr>
          <w:rFonts w:ascii="Calibri" w:hAnsi="Calibri"/>
          <w:noProof w:val="0"/>
          <w:lang w:val="en-GB"/>
        </w:rPr>
        <w:t>У Фебруару су ученици који су чланови новинарске секције украсили све школске паное и имали радионице везане за обележавање Дана матерњег језика.</w:t>
      </w:r>
    </w:p>
    <w:p w:rsidR="00A703D6" w:rsidRPr="00A703D6" w:rsidRDefault="00A703D6" w:rsidP="0025214A">
      <w:pPr>
        <w:spacing w:after="160" w:line="259" w:lineRule="auto"/>
        <w:ind w:firstLine="708"/>
        <w:jc w:val="both"/>
        <w:rPr>
          <w:rFonts w:ascii="Calibri" w:hAnsi="Calibri"/>
          <w:noProof w:val="0"/>
          <w:lang w:val="en-GB"/>
        </w:rPr>
      </w:pPr>
      <w:r w:rsidRPr="00A703D6">
        <w:rPr>
          <w:rFonts w:ascii="Calibri" w:hAnsi="Calibri"/>
          <w:noProof w:val="0"/>
          <w:lang w:val="en-GB"/>
        </w:rPr>
        <w:t>Обележили смо и Дан жена,8.март,пригодним рециталом у коме су учествовали чланови рецитаторске секције.Рецитал је допуњен солистичким наступима чланова хора,на велико задовољство родитеља и наставника који су чинили публику.</w:t>
      </w:r>
    </w:p>
    <w:p w:rsidR="00A703D6" w:rsidRPr="002E52D1" w:rsidRDefault="00A703D6" w:rsidP="00BC5A41">
      <w:pPr>
        <w:jc w:val="both"/>
        <w:rPr>
          <w:rFonts w:ascii="Calibri" w:hAnsi="Calibri"/>
        </w:rPr>
      </w:pPr>
    </w:p>
    <w:p w:rsidR="00535F1C" w:rsidRPr="000B6A07" w:rsidRDefault="00535F1C" w:rsidP="00625476">
      <w:pPr>
        <w:pStyle w:val="Heading1"/>
        <w:numPr>
          <w:ilvl w:val="0"/>
          <w:numId w:val="0"/>
        </w:numPr>
        <w:ind w:left="1844"/>
        <w:rPr>
          <w:rFonts w:ascii="Calibri" w:hAnsi="Calibri"/>
          <w:b w:val="0"/>
        </w:rPr>
      </w:pPr>
    </w:p>
    <w:p w:rsidR="00D64447" w:rsidRPr="000B6A07" w:rsidRDefault="00DC345F" w:rsidP="00625476">
      <w:pPr>
        <w:pStyle w:val="Heading1"/>
        <w:numPr>
          <w:ilvl w:val="0"/>
          <w:numId w:val="0"/>
        </w:numPr>
        <w:rPr>
          <w:rFonts w:ascii="Calibri" w:hAnsi="Calibri"/>
        </w:rPr>
      </w:pPr>
      <w:r w:rsidRPr="000B6A07">
        <w:rPr>
          <w:rFonts w:ascii="Calibri" w:hAnsi="Calibri"/>
          <w:b w:val="0"/>
          <w:lang w:val="en-US"/>
        </w:rPr>
        <w:t>VI</w:t>
      </w:r>
      <w:r w:rsidR="00D64447" w:rsidRPr="000B6A07">
        <w:rPr>
          <w:rFonts w:ascii="Calibri" w:hAnsi="Calibri"/>
          <w:b w:val="0"/>
          <w:lang w:val="en-US"/>
        </w:rPr>
        <w:t>I</w:t>
      </w:r>
      <w:r w:rsidR="00625476" w:rsidRPr="000B6A07">
        <w:rPr>
          <w:rFonts w:ascii="Calibri" w:hAnsi="Calibri"/>
          <w:b w:val="0"/>
          <w:lang w:val="en-US"/>
        </w:rPr>
        <w:t xml:space="preserve"> </w:t>
      </w:r>
      <w:r w:rsidR="00FF7310" w:rsidRPr="000B6A07">
        <w:rPr>
          <w:rFonts w:ascii="Calibri" w:hAnsi="Calibri"/>
          <w:b w:val="0"/>
        </w:rPr>
        <w:t>ПРАЋЕЊЕ ОСТВА</w:t>
      </w:r>
      <w:r w:rsidR="007D12E0" w:rsidRPr="000B6A07">
        <w:rPr>
          <w:rFonts w:ascii="Calibri" w:hAnsi="Calibri"/>
          <w:b w:val="0"/>
        </w:rPr>
        <w:t>РИВ</w:t>
      </w:r>
      <w:r w:rsidR="00D64447" w:rsidRPr="000B6A07">
        <w:rPr>
          <w:rFonts w:ascii="Calibri" w:hAnsi="Calibri"/>
          <w:b w:val="0"/>
        </w:rPr>
        <w:t>АЊА И ЕВАЛУАЦИЈЕ ГОДИШЊЕГ</w:t>
      </w:r>
      <w:r w:rsidR="00D64447" w:rsidRPr="000B6A07">
        <w:rPr>
          <w:rFonts w:ascii="Calibri" w:hAnsi="Calibri"/>
          <w:lang w:val="en-US"/>
        </w:rPr>
        <w:t xml:space="preserve"> </w:t>
      </w:r>
      <w:r w:rsidR="00D64447" w:rsidRPr="000B6A07">
        <w:rPr>
          <w:rFonts w:ascii="Calibri" w:hAnsi="Calibri"/>
          <w:b w:val="0"/>
        </w:rPr>
        <w:t>ПЛАНА</w:t>
      </w:r>
    </w:p>
    <w:p w:rsidR="007D12E0" w:rsidRPr="000B6A07" w:rsidRDefault="007D12E0" w:rsidP="007D12E0">
      <w:pPr>
        <w:rPr>
          <w:rFonts w:ascii="Calibri" w:hAnsi="Calibri"/>
          <w:lang w:val="ru-RU"/>
        </w:rPr>
      </w:pPr>
      <w:r w:rsidRPr="000B6A07">
        <w:rPr>
          <w:rFonts w:ascii="Calibri" w:hAnsi="Calibri"/>
          <w:lang w:val="sr-Cyrl-CS"/>
        </w:rPr>
        <w:t xml:space="preserve">  </w:t>
      </w:r>
      <w:r w:rsidR="00D64447" w:rsidRPr="000B6A07">
        <w:rPr>
          <w:rFonts w:ascii="Calibri" w:hAnsi="Calibri"/>
          <w:lang w:val="sr-Cyrl-CS"/>
        </w:rPr>
        <w:t xml:space="preserve">        </w:t>
      </w:r>
    </w:p>
    <w:p w:rsidR="00AC34E4" w:rsidRPr="000B6A07" w:rsidRDefault="00AC34E4" w:rsidP="00AC34E4">
      <w:pPr>
        <w:ind w:firstLine="1122"/>
        <w:jc w:val="both"/>
        <w:rPr>
          <w:rFonts w:ascii="Calibri" w:hAnsi="Calibri"/>
          <w:lang w:val="sr-Cyrl-CS"/>
        </w:rPr>
      </w:pPr>
    </w:p>
    <w:p w:rsidR="00AC34E4" w:rsidRPr="000B6A07" w:rsidRDefault="00AC34E4" w:rsidP="00AC34E4">
      <w:pPr>
        <w:ind w:firstLine="1122"/>
        <w:jc w:val="both"/>
        <w:rPr>
          <w:rFonts w:ascii="Calibri" w:hAnsi="Calibri"/>
          <w:lang w:val="sr-Cyrl-CS"/>
        </w:rPr>
      </w:pPr>
      <w:r w:rsidRPr="000B6A07">
        <w:rPr>
          <w:rFonts w:ascii="Calibri" w:hAnsi="Calibri"/>
          <w:lang w:val="sr-Cyrl-CS"/>
        </w:rPr>
        <w:t>У ГПР-а исказана је табела реализације ГПР-а и иста је указивала на праћење увидом у педагошку документацију. Током протеклог периода праћење реализације ГПР-а реализовало се увидом у следећу документацију:</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Планови рада (глобални и оперативни) – увид је вршен континуи</w:t>
      </w:r>
      <w:r w:rsidR="001C61C9" w:rsidRPr="000B6A07">
        <w:rPr>
          <w:rFonts w:ascii="Calibri" w:hAnsi="Calibri"/>
          <w:lang w:val="sr-Cyrl-CS"/>
        </w:rPr>
        <w:t>рано током целе године од ст</w:t>
      </w:r>
      <w:r w:rsidRPr="000B6A07">
        <w:rPr>
          <w:rFonts w:ascii="Calibri" w:hAnsi="Calibri"/>
          <w:lang w:val="sr-Cyrl-CS"/>
        </w:rPr>
        <w:t>р</w:t>
      </w:r>
      <w:r w:rsidR="001C61C9" w:rsidRPr="000B6A07">
        <w:rPr>
          <w:rFonts w:ascii="Calibri" w:hAnsi="Calibri"/>
          <w:lang w:val="sr-Cyrl-CS"/>
        </w:rPr>
        <w:t>а</w:t>
      </w:r>
      <w:r w:rsidRPr="000B6A07">
        <w:rPr>
          <w:rFonts w:ascii="Calibri" w:hAnsi="Calibri"/>
          <w:lang w:val="sr-Cyrl-CS"/>
        </w:rPr>
        <w:t>не педагога школе,</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Дневници рада су прегледани током</w:t>
      </w:r>
      <w:r w:rsidR="000D340F" w:rsidRPr="000B6A07">
        <w:rPr>
          <w:rFonts w:ascii="Calibri" w:hAnsi="Calibri"/>
          <w:lang w:val="sr-Cyrl-CS"/>
        </w:rPr>
        <w:t xml:space="preserve"> школске</w:t>
      </w:r>
      <w:r w:rsidRPr="000B6A07">
        <w:rPr>
          <w:rFonts w:ascii="Calibri" w:hAnsi="Calibri"/>
          <w:lang w:val="sr-Cyrl-CS"/>
        </w:rPr>
        <w:t xml:space="preserve"> године,</w:t>
      </w:r>
      <w:r w:rsidR="001C61C9" w:rsidRPr="000B6A07">
        <w:rPr>
          <w:rFonts w:ascii="Calibri" w:hAnsi="Calibri"/>
          <w:lang w:val="sr-Cyrl-CS"/>
        </w:rPr>
        <w:t xml:space="preserve"> </w:t>
      </w:r>
      <w:r w:rsidRPr="000B6A07">
        <w:rPr>
          <w:rFonts w:ascii="Calibri" w:hAnsi="Calibri"/>
          <w:lang w:val="sr-Cyrl-CS"/>
        </w:rPr>
        <w:t>а преглед и контролу дневника и матичних књига извр</w:t>
      </w:r>
      <w:r w:rsidR="001C61C9" w:rsidRPr="000B6A07">
        <w:rPr>
          <w:rFonts w:ascii="Calibri" w:hAnsi="Calibri"/>
          <w:lang w:val="sr-Cyrl-CS"/>
        </w:rPr>
        <w:t>ш</w:t>
      </w:r>
      <w:r w:rsidRPr="000B6A07">
        <w:rPr>
          <w:rFonts w:ascii="Calibri" w:hAnsi="Calibri"/>
          <w:lang w:val="sr-Cyrl-CS"/>
        </w:rPr>
        <w:t>ила је именована комисија,</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дневници рада директора и стручне службе школе су такође вођени редовно и на основу истих су пружени подаци о реализацији ГПР-а школе,</w:t>
      </w:r>
    </w:p>
    <w:p w:rsidR="00AC34E4" w:rsidRDefault="00AC34E4" w:rsidP="005D59C0">
      <w:pPr>
        <w:numPr>
          <w:ilvl w:val="0"/>
          <w:numId w:val="12"/>
        </w:numPr>
        <w:jc w:val="both"/>
        <w:rPr>
          <w:rFonts w:ascii="Calibri" w:hAnsi="Calibri"/>
          <w:lang w:val="sr-Cyrl-CS"/>
        </w:rPr>
      </w:pPr>
      <w:r w:rsidRPr="000B6A07">
        <w:rPr>
          <w:rFonts w:ascii="Calibri" w:hAnsi="Calibri"/>
          <w:lang w:val="sr-Cyrl-CS"/>
        </w:rPr>
        <w:t>записници са седница Нас</w:t>
      </w:r>
      <w:r w:rsidR="000D340F" w:rsidRPr="000B6A07">
        <w:rPr>
          <w:rFonts w:ascii="Calibri" w:hAnsi="Calibri"/>
          <w:lang w:val="sr-Cyrl-CS"/>
        </w:rPr>
        <w:t>тавничког већа и Стручних већа</w:t>
      </w:r>
      <w:r w:rsidRPr="000B6A07">
        <w:rPr>
          <w:rFonts w:ascii="Calibri" w:hAnsi="Calibri"/>
          <w:lang w:val="sr-Cyrl-CS"/>
        </w:rPr>
        <w:t xml:space="preserve"> су показатељи реализације планираних седница и састанака и вођени су од стр</w:t>
      </w:r>
      <w:r w:rsidR="000D340F" w:rsidRPr="000B6A07">
        <w:rPr>
          <w:rFonts w:ascii="Calibri" w:hAnsi="Calibri"/>
          <w:lang w:val="sr-Cyrl-CS"/>
        </w:rPr>
        <w:t>ане руководилаца стручних већа</w:t>
      </w:r>
      <w:r w:rsidRPr="000B6A07">
        <w:rPr>
          <w:rFonts w:ascii="Calibri" w:hAnsi="Calibri"/>
          <w:lang w:val="sr-Cyrl-CS"/>
        </w:rPr>
        <w:t>,</w:t>
      </w:r>
    </w:p>
    <w:p w:rsidR="00ED0712" w:rsidRPr="000B6A07" w:rsidRDefault="00ED0712" w:rsidP="005D59C0">
      <w:pPr>
        <w:numPr>
          <w:ilvl w:val="0"/>
          <w:numId w:val="12"/>
        </w:numPr>
        <w:jc w:val="both"/>
        <w:rPr>
          <w:rFonts w:ascii="Calibri" w:hAnsi="Calibri"/>
          <w:lang w:val="sr-Cyrl-CS"/>
        </w:rPr>
      </w:pPr>
      <w:r>
        <w:rPr>
          <w:rFonts w:ascii="Calibri" w:hAnsi="Calibri"/>
          <w:lang w:val="sr-Cyrl-CS"/>
        </w:rPr>
        <w:t>записници са састанака стручних већа, тимова у школи.</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евиденција о резултатима такмичења је показатељ обухваћености наших ученика такмичењима и смотрама и налази се у саставу документације стручне службе,</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евиденцију о присуству раду је водио секретар школе и то је део документације школе,</w:t>
      </w:r>
    </w:p>
    <w:p w:rsidR="00AC34E4" w:rsidRPr="000B6A07" w:rsidRDefault="00AC34E4" w:rsidP="005D59C0">
      <w:pPr>
        <w:numPr>
          <w:ilvl w:val="0"/>
          <w:numId w:val="12"/>
        </w:numPr>
        <w:jc w:val="both"/>
        <w:rPr>
          <w:rFonts w:ascii="Calibri" w:hAnsi="Calibri"/>
          <w:lang w:val="sr-Cyrl-CS"/>
        </w:rPr>
      </w:pPr>
      <w:r w:rsidRPr="000B6A07">
        <w:rPr>
          <w:rFonts w:ascii="Calibri" w:hAnsi="Calibri"/>
          <w:lang w:val="sr-Cyrl-CS"/>
        </w:rPr>
        <w:t>књига примењених васпитно-дисциплинских мера је вођена од стране секретара школе и у складу са препорукама Министарства просвете и спорта.</w:t>
      </w:r>
    </w:p>
    <w:p w:rsidR="00995B5C" w:rsidRPr="000B6A07" w:rsidRDefault="00995B5C" w:rsidP="00AC34E4">
      <w:pPr>
        <w:jc w:val="both"/>
        <w:rPr>
          <w:rFonts w:ascii="Calibri" w:hAnsi="Calibri"/>
          <w:lang w:val="sr-Cyrl-CS"/>
        </w:rPr>
      </w:pPr>
    </w:p>
    <w:p w:rsidR="00AC34E4" w:rsidRPr="000B6A07" w:rsidRDefault="00AC34E4" w:rsidP="00AC34E4">
      <w:pPr>
        <w:pStyle w:val="BodyTextIndent"/>
        <w:rPr>
          <w:rFonts w:ascii="Calibri" w:hAnsi="Calibri"/>
        </w:rPr>
      </w:pPr>
      <w:r w:rsidRPr="000B6A07">
        <w:rPr>
          <w:rFonts w:ascii="Calibri" w:hAnsi="Calibri"/>
        </w:rPr>
        <w:t>Током периода изра</w:t>
      </w:r>
      <w:r w:rsidR="008A116E" w:rsidRPr="000B6A07">
        <w:rPr>
          <w:rFonts w:ascii="Calibri" w:hAnsi="Calibri"/>
        </w:rPr>
        <w:t>де извештаја о реализацији ГПР-</w:t>
      </w:r>
      <w:r w:rsidRPr="000B6A07">
        <w:rPr>
          <w:rFonts w:ascii="Calibri" w:hAnsi="Calibri"/>
        </w:rPr>
        <w:t>а школе, израда је базирана првенствено на увиду у школску документацију и на извештајима поднетих од стране наставног кадра.</w:t>
      </w:r>
    </w:p>
    <w:p w:rsidR="00995B5C" w:rsidRPr="000B6A07" w:rsidRDefault="00995B5C" w:rsidP="00AC34E4">
      <w:pPr>
        <w:ind w:firstLine="1122"/>
        <w:jc w:val="both"/>
        <w:rPr>
          <w:rFonts w:ascii="Calibri" w:hAnsi="Calibri"/>
          <w:lang w:val="sr-Cyrl-CS"/>
        </w:rPr>
      </w:pPr>
    </w:p>
    <w:p w:rsidR="00AC34E4" w:rsidRPr="00116B36" w:rsidRDefault="00AC34E4" w:rsidP="00AC34E4">
      <w:pPr>
        <w:ind w:firstLine="1122"/>
        <w:jc w:val="both"/>
        <w:rPr>
          <w:rFonts w:ascii="Calibri" w:hAnsi="Calibri"/>
          <w:lang w:val="sr-Cyrl-RS"/>
        </w:rPr>
      </w:pPr>
      <w:r w:rsidRPr="000B6A07">
        <w:rPr>
          <w:rFonts w:ascii="Calibri" w:hAnsi="Calibri"/>
          <w:lang w:val="sr-Cyrl-CS"/>
        </w:rPr>
        <w:lastRenderedPageBreak/>
        <w:t>Извештај је благовремено завршен пошто су сва задужења и обавезе свих носилаца реализације реализоване на време.</w:t>
      </w:r>
      <w:r w:rsidR="00116B36">
        <w:rPr>
          <w:rFonts w:ascii="Calibri" w:hAnsi="Calibri"/>
          <w:lang w:val="sr-Cyrl-CS"/>
        </w:rPr>
        <w:t xml:space="preserve"> С обзиром на наставак трајања примене мера заштите због пандемије вируса </w:t>
      </w:r>
      <w:r w:rsidR="00116B36">
        <w:rPr>
          <w:rFonts w:ascii="Calibri" w:hAnsi="Calibri"/>
          <w:lang w:val="en-US"/>
        </w:rPr>
        <w:t>COVID</w:t>
      </w:r>
      <w:r w:rsidR="00116B36">
        <w:rPr>
          <w:rFonts w:ascii="Calibri" w:hAnsi="Calibri"/>
          <w:lang w:val="sr-Cyrl-RS"/>
        </w:rPr>
        <w:t xml:space="preserve"> – 19 осим предвиђених унапређивања потребно је интензивно радити на едукацији и превентиви у циљу заштите здравља деце и запослених у школи.</w:t>
      </w:r>
    </w:p>
    <w:p w:rsidR="00AC34E4" w:rsidRPr="00C738CF" w:rsidRDefault="00AC34E4" w:rsidP="00AC34E4">
      <w:pPr>
        <w:ind w:firstLine="1122"/>
        <w:jc w:val="both"/>
        <w:rPr>
          <w:rFonts w:ascii="Calibri" w:hAnsi="Calibri"/>
          <w:lang w:val="sr-Cyrl-CS"/>
        </w:rPr>
      </w:pPr>
      <w:r w:rsidRPr="000B6A07">
        <w:rPr>
          <w:rFonts w:ascii="Calibri" w:hAnsi="Calibri"/>
          <w:lang w:val="sr-Cyrl-CS"/>
        </w:rPr>
        <w:t>У наредној години је неопходно:</w:t>
      </w:r>
    </w:p>
    <w:p w:rsidR="00AC34E4" w:rsidRPr="000B6A07" w:rsidRDefault="00B0487D" w:rsidP="009F3210">
      <w:pPr>
        <w:numPr>
          <w:ilvl w:val="0"/>
          <w:numId w:val="13"/>
        </w:numPr>
        <w:jc w:val="both"/>
        <w:rPr>
          <w:rFonts w:ascii="Calibri" w:hAnsi="Calibri"/>
          <w:lang w:val="sr-Cyrl-CS"/>
        </w:rPr>
      </w:pPr>
      <w:r w:rsidRPr="000B6A07">
        <w:rPr>
          <w:rFonts w:ascii="Calibri" w:hAnsi="Calibri"/>
          <w:lang w:val="sr-Cyrl-CS"/>
        </w:rPr>
        <w:t xml:space="preserve">Наставити с </w:t>
      </w:r>
      <w:r w:rsidR="00AC34E4" w:rsidRPr="000B6A07">
        <w:rPr>
          <w:rFonts w:ascii="Calibri" w:hAnsi="Calibri"/>
          <w:lang w:val="sr-Cyrl-CS"/>
        </w:rPr>
        <w:t>опрем</w:t>
      </w:r>
      <w:r w:rsidRPr="000B6A07">
        <w:rPr>
          <w:rFonts w:ascii="Calibri" w:hAnsi="Calibri"/>
          <w:lang w:val="sr-Cyrl-CS"/>
        </w:rPr>
        <w:t xml:space="preserve">ањем школе наставним средствима, како </w:t>
      </w:r>
      <w:r w:rsidR="00AC34E4" w:rsidRPr="000B6A07">
        <w:rPr>
          <w:rFonts w:ascii="Calibri" w:hAnsi="Calibri"/>
          <w:lang w:val="sr-Cyrl-CS"/>
        </w:rPr>
        <w:t>би</w:t>
      </w:r>
      <w:r w:rsidRPr="000B6A07">
        <w:rPr>
          <w:rFonts w:ascii="Calibri" w:hAnsi="Calibri"/>
          <w:lang w:val="sr-Cyrl-CS"/>
        </w:rPr>
        <w:t xml:space="preserve"> се</w:t>
      </w:r>
      <w:r w:rsidR="00AC34E4" w:rsidRPr="000B6A07">
        <w:rPr>
          <w:rFonts w:ascii="Calibri" w:hAnsi="Calibri"/>
          <w:lang w:val="sr-Cyrl-CS"/>
        </w:rPr>
        <w:t xml:space="preserve"> омогући</w:t>
      </w:r>
      <w:r w:rsidRPr="000B6A07">
        <w:rPr>
          <w:rFonts w:ascii="Calibri" w:hAnsi="Calibri"/>
          <w:lang w:val="sr-Cyrl-CS"/>
        </w:rPr>
        <w:t>о</w:t>
      </w:r>
      <w:r w:rsidR="00AC34E4" w:rsidRPr="000B6A07">
        <w:rPr>
          <w:rFonts w:ascii="Calibri" w:hAnsi="Calibri"/>
          <w:lang w:val="sr-Cyrl-CS"/>
        </w:rPr>
        <w:t xml:space="preserve"> савремени начин рада,</w:t>
      </w:r>
    </w:p>
    <w:p w:rsidR="00557E21" w:rsidRPr="000B6A07" w:rsidRDefault="003830DD" w:rsidP="009F3210">
      <w:pPr>
        <w:numPr>
          <w:ilvl w:val="0"/>
          <w:numId w:val="13"/>
        </w:numPr>
        <w:jc w:val="both"/>
        <w:rPr>
          <w:rFonts w:ascii="Calibri" w:hAnsi="Calibri"/>
          <w:lang w:val="sr-Cyrl-CS"/>
        </w:rPr>
      </w:pPr>
      <w:r w:rsidRPr="000B6A07">
        <w:rPr>
          <w:rFonts w:ascii="Calibri" w:hAnsi="Calibri"/>
          <w:lang w:val="sr-Cyrl-CS"/>
        </w:rPr>
        <w:t>Омогућити наставном кадру</w:t>
      </w:r>
      <w:r w:rsidR="00AC34E4" w:rsidRPr="000B6A07">
        <w:rPr>
          <w:rFonts w:ascii="Calibri" w:hAnsi="Calibri"/>
          <w:lang w:val="sr-Cyrl-CS"/>
        </w:rPr>
        <w:t xml:space="preserve"> разноврсни</w:t>
      </w:r>
      <w:r w:rsidRPr="000B6A07">
        <w:rPr>
          <w:rFonts w:ascii="Calibri" w:hAnsi="Calibri"/>
          <w:lang w:val="sr-Cyrl-CS"/>
        </w:rPr>
        <w:t>је програме</w:t>
      </w:r>
      <w:r w:rsidR="00AC34E4" w:rsidRPr="000B6A07">
        <w:rPr>
          <w:rFonts w:ascii="Calibri" w:hAnsi="Calibri"/>
          <w:lang w:val="sr-Cyrl-CS"/>
        </w:rPr>
        <w:t xml:space="preserve"> за едукацију</w:t>
      </w:r>
      <w:r w:rsidR="002E23DB" w:rsidRPr="000B6A07">
        <w:rPr>
          <w:rFonts w:ascii="Calibri" w:hAnsi="Calibri"/>
          <w:lang w:val="sr-Cyrl-CS"/>
        </w:rPr>
        <w:t xml:space="preserve"> и</w:t>
      </w:r>
      <w:r w:rsidR="00301972" w:rsidRPr="000B6A07">
        <w:rPr>
          <w:rFonts w:ascii="Calibri" w:hAnsi="Calibri"/>
          <w:lang w:val="sr-Cyrl-CS"/>
        </w:rPr>
        <w:t xml:space="preserve"> стручна усавршавања</w:t>
      </w:r>
      <w:r w:rsidR="00557E21" w:rsidRPr="000B6A07">
        <w:rPr>
          <w:rFonts w:ascii="Calibri" w:hAnsi="Calibri"/>
          <w:lang w:val="sr-Cyrl-CS"/>
        </w:rPr>
        <w:t>,</w:t>
      </w:r>
      <w:r w:rsidR="00AF1C28">
        <w:rPr>
          <w:rFonts w:ascii="Calibri" w:hAnsi="Calibri"/>
          <w:lang w:val="sr-Cyrl-CS"/>
        </w:rPr>
        <w:t xml:space="preserve"> нарочито  домену рада на даљину,</w:t>
      </w:r>
    </w:p>
    <w:p w:rsidR="002E23DB" w:rsidRPr="000B6A07" w:rsidRDefault="00557E21" w:rsidP="009F3210">
      <w:pPr>
        <w:numPr>
          <w:ilvl w:val="0"/>
          <w:numId w:val="13"/>
        </w:numPr>
        <w:jc w:val="both"/>
        <w:rPr>
          <w:rFonts w:ascii="Calibri" w:hAnsi="Calibri"/>
          <w:lang w:val="sr-Cyrl-CS"/>
        </w:rPr>
      </w:pPr>
      <w:r w:rsidRPr="000B6A07">
        <w:rPr>
          <w:rFonts w:ascii="Calibri" w:hAnsi="Calibri"/>
          <w:lang w:val="sr-Cyrl-CS"/>
        </w:rPr>
        <w:t>Унапредити самовредновање</w:t>
      </w:r>
      <w:r w:rsidR="00FA33E5" w:rsidRPr="000B6A07">
        <w:rPr>
          <w:rFonts w:ascii="Calibri" w:hAnsi="Calibri"/>
        </w:rPr>
        <w:t xml:space="preserve"> и вредновање</w:t>
      </w:r>
      <w:r w:rsidRPr="000B6A07">
        <w:rPr>
          <w:rFonts w:ascii="Calibri" w:hAnsi="Calibri"/>
          <w:lang w:val="sr-Cyrl-CS"/>
        </w:rPr>
        <w:t xml:space="preserve"> у школи</w:t>
      </w:r>
      <w:r w:rsidR="002E23DB" w:rsidRPr="000B6A07">
        <w:rPr>
          <w:rFonts w:ascii="Calibri" w:hAnsi="Calibri"/>
          <w:lang w:val="sr-Cyrl-CS"/>
        </w:rPr>
        <w:t>,</w:t>
      </w:r>
    </w:p>
    <w:p w:rsidR="0061705B" w:rsidRPr="000B6A07" w:rsidRDefault="00DC41CF" w:rsidP="009F3210">
      <w:pPr>
        <w:numPr>
          <w:ilvl w:val="0"/>
          <w:numId w:val="13"/>
        </w:numPr>
        <w:jc w:val="both"/>
        <w:rPr>
          <w:rFonts w:ascii="Calibri" w:hAnsi="Calibri"/>
          <w:lang w:val="sr-Cyrl-CS"/>
        </w:rPr>
      </w:pPr>
      <w:r w:rsidRPr="000B6A07">
        <w:rPr>
          <w:rFonts w:ascii="Calibri" w:hAnsi="Calibri"/>
          <w:lang w:val="sr-Cyrl-CS"/>
        </w:rPr>
        <w:t>Наставити са активностима које промовишу ненасиље</w:t>
      </w:r>
      <w:r w:rsidR="00E06782" w:rsidRPr="000B6A07">
        <w:rPr>
          <w:rFonts w:ascii="Calibri" w:hAnsi="Calibri"/>
          <w:lang w:val="sr-Cyrl-CS"/>
        </w:rPr>
        <w:t>.</w:t>
      </w:r>
    </w:p>
    <w:p w:rsidR="00E06782" w:rsidRPr="000B6A07" w:rsidRDefault="0061705B" w:rsidP="009F3210">
      <w:pPr>
        <w:numPr>
          <w:ilvl w:val="0"/>
          <w:numId w:val="13"/>
        </w:numPr>
        <w:jc w:val="both"/>
        <w:rPr>
          <w:rFonts w:ascii="Calibri" w:hAnsi="Calibri"/>
          <w:lang w:val="sr-Cyrl-CS"/>
        </w:rPr>
      </w:pPr>
      <w:r w:rsidRPr="000B6A07">
        <w:rPr>
          <w:rFonts w:ascii="Calibri" w:hAnsi="Calibri"/>
          <w:lang w:val="sr-Cyrl-CS"/>
        </w:rPr>
        <w:t xml:space="preserve">Подржавати ангажовање ученика у афирмацији и раду </w:t>
      </w:r>
      <w:r w:rsidR="00C738CF">
        <w:rPr>
          <w:rFonts w:ascii="Calibri" w:hAnsi="Calibri"/>
          <w:lang w:val="sr-Cyrl-CS"/>
        </w:rPr>
        <w:t>У</w:t>
      </w:r>
      <w:r w:rsidRPr="000B6A07">
        <w:rPr>
          <w:rFonts w:ascii="Calibri" w:hAnsi="Calibri"/>
          <w:lang w:val="sr-Cyrl-CS"/>
        </w:rPr>
        <w:t>ченичког парламента</w:t>
      </w:r>
      <w:r w:rsidR="00DC41CF" w:rsidRPr="000B6A07">
        <w:rPr>
          <w:rFonts w:ascii="Calibri" w:hAnsi="Calibri"/>
          <w:lang w:val="sr-Cyrl-CS"/>
        </w:rPr>
        <w:t xml:space="preserve"> и Вршњачког тима</w:t>
      </w:r>
      <w:r w:rsidRPr="000B6A07">
        <w:rPr>
          <w:rFonts w:ascii="Calibri" w:hAnsi="Calibri"/>
          <w:lang w:val="sr-Cyrl-CS"/>
        </w:rPr>
        <w:t xml:space="preserve">. </w:t>
      </w:r>
      <w:r w:rsidR="00E06782" w:rsidRPr="000B6A07">
        <w:rPr>
          <w:rFonts w:ascii="Calibri" w:hAnsi="Calibri"/>
          <w:lang w:val="sr-Cyrl-CS"/>
        </w:rPr>
        <w:t xml:space="preserve"> </w:t>
      </w:r>
    </w:p>
    <w:p w:rsidR="00355F2F" w:rsidRPr="00355F2F" w:rsidRDefault="002E23DB" w:rsidP="009F3210">
      <w:pPr>
        <w:numPr>
          <w:ilvl w:val="0"/>
          <w:numId w:val="13"/>
        </w:numPr>
        <w:jc w:val="both"/>
        <w:rPr>
          <w:rFonts w:ascii="Calibri" w:hAnsi="Calibri"/>
        </w:rPr>
      </w:pPr>
      <w:r w:rsidRPr="00C535C0">
        <w:rPr>
          <w:rFonts w:ascii="Calibri" w:hAnsi="Calibri"/>
          <w:lang w:val="sr-Cyrl-CS"/>
        </w:rPr>
        <w:t xml:space="preserve">Ојачавати професионалне компетенције наставника за креирање и реализацију </w:t>
      </w:r>
      <w:r w:rsidR="00607DA4">
        <w:rPr>
          <w:rFonts w:ascii="Calibri" w:hAnsi="Calibri"/>
          <w:lang w:val="sr-Cyrl-CS"/>
        </w:rPr>
        <w:t xml:space="preserve">образовног процеса на даљину, јачање дигиталне писмености и коришћења различитих образовних платформи у реализацији </w:t>
      </w:r>
      <w:r w:rsidRPr="00C535C0">
        <w:rPr>
          <w:rFonts w:ascii="Calibri" w:hAnsi="Calibri"/>
          <w:lang w:val="sr-Cyrl-CS"/>
        </w:rPr>
        <w:t>редовн</w:t>
      </w:r>
      <w:r w:rsidR="00607DA4">
        <w:rPr>
          <w:rFonts w:ascii="Calibri" w:hAnsi="Calibri"/>
          <w:lang w:val="sr-Cyrl-CS"/>
        </w:rPr>
        <w:t>е</w:t>
      </w:r>
      <w:r w:rsidRPr="00C535C0">
        <w:rPr>
          <w:rFonts w:ascii="Calibri" w:hAnsi="Calibri"/>
          <w:lang w:val="sr-Cyrl-CS"/>
        </w:rPr>
        <w:t xml:space="preserve"> настав</w:t>
      </w:r>
      <w:r w:rsidR="00607DA4">
        <w:rPr>
          <w:rFonts w:ascii="Calibri" w:hAnsi="Calibri"/>
          <w:lang w:val="sr-Cyrl-CS"/>
        </w:rPr>
        <w:t>е, без обзира на модел рада непосредан рад са ученицима или на даљину. Уједно је у могућим новим условима рада</w:t>
      </w:r>
      <w:r w:rsidR="00C738CF" w:rsidRPr="00C535C0">
        <w:rPr>
          <w:rFonts w:ascii="Calibri" w:hAnsi="Calibri"/>
          <w:lang w:val="sr-Cyrl-CS"/>
        </w:rPr>
        <w:t xml:space="preserve"> ставити акценат на подстицај професионализма и свих претпостављених наставничких компетенција</w:t>
      </w:r>
      <w:r w:rsidR="00AC34E4" w:rsidRPr="00C535C0">
        <w:rPr>
          <w:rFonts w:ascii="Calibri" w:hAnsi="Calibri"/>
          <w:lang w:val="sr-Cyrl-CS"/>
        </w:rPr>
        <w:t>.</w:t>
      </w:r>
      <w:r w:rsidR="00FF7310" w:rsidRPr="00C535C0">
        <w:rPr>
          <w:rFonts w:ascii="Calibri" w:hAnsi="Calibri"/>
          <w:lang w:val="sr-Cyrl-CS"/>
        </w:rPr>
        <w:t xml:space="preserve">          </w:t>
      </w: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355F2F" w:rsidRDefault="00355F2F" w:rsidP="00355F2F">
      <w:pPr>
        <w:rPr>
          <w:rFonts w:ascii="Calibri" w:hAnsi="Calibri"/>
          <w:lang w:val="sr-Cyrl-CS"/>
        </w:rPr>
      </w:pPr>
    </w:p>
    <w:p w:rsidR="00DA6AEB" w:rsidRDefault="00DA6AEB" w:rsidP="00355F2F">
      <w:pPr>
        <w:rPr>
          <w:rFonts w:ascii="Calibri" w:hAnsi="Calibri"/>
          <w:lang w:val="sr-Cyrl-RS"/>
        </w:rPr>
      </w:pPr>
    </w:p>
    <w:p w:rsidR="00DA6AEB" w:rsidRDefault="00DA6AEB" w:rsidP="00355F2F">
      <w:pPr>
        <w:rPr>
          <w:rFonts w:ascii="Calibri" w:hAnsi="Calibri"/>
          <w:lang w:val="sr-Cyrl-RS"/>
        </w:rPr>
      </w:pPr>
    </w:p>
    <w:p w:rsidR="00355F2F" w:rsidRPr="00E2673E" w:rsidRDefault="00355F2F" w:rsidP="00355F2F">
      <w:pPr>
        <w:rPr>
          <w:rFonts w:ascii="Calibri" w:hAnsi="Calibri"/>
          <w:lang w:val="sr-Latn-RS"/>
        </w:rPr>
      </w:pPr>
      <w:r>
        <w:rPr>
          <w:rFonts w:ascii="Calibri" w:hAnsi="Calibri"/>
          <w:lang w:val="sr-Cyrl-RS"/>
        </w:rPr>
        <w:t xml:space="preserve">Деловодни број: </w:t>
      </w:r>
    </w:p>
    <w:p w:rsidR="00355F2F" w:rsidRDefault="00355F2F" w:rsidP="00355F2F">
      <w:pPr>
        <w:rPr>
          <w:rFonts w:ascii="Calibri" w:hAnsi="Calibri"/>
          <w:lang w:val="sr-Cyrl-RS"/>
        </w:rPr>
      </w:pPr>
    </w:p>
    <w:p w:rsidR="00DA6AEB" w:rsidRDefault="00DA6AEB" w:rsidP="00355F2F">
      <w:pPr>
        <w:rPr>
          <w:rFonts w:ascii="Calibri" w:hAnsi="Calibri"/>
          <w:lang w:val="sr-Cyrl-RS"/>
        </w:rPr>
      </w:pPr>
    </w:p>
    <w:p w:rsidR="00DA6AEB" w:rsidRDefault="00DA6AEB" w:rsidP="00355F2F">
      <w:pPr>
        <w:rPr>
          <w:rFonts w:ascii="Calibri" w:hAnsi="Calibri"/>
          <w:lang w:val="sr-Cyrl-RS"/>
        </w:rPr>
      </w:pPr>
    </w:p>
    <w:p w:rsidR="00DA6AEB" w:rsidRDefault="00DA6AEB" w:rsidP="00355F2F">
      <w:pPr>
        <w:rPr>
          <w:rFonts w:ascii="Calibri" w:hAnsi="Calibri"/>
          <w:lang w:val="sr-Cyrl-RS"/>
        </w:rPr>
      </w:pPr>
    </w:p>
    <w:p w:rsidR="00355F2F" w:rsidRDefault="004C72BC" w:rsidP="00355F2F">
      <w:pPr>
        <w:rPr>
          <w:rFonts w:ascii="Calibri" w:hAnsi="Calibri"/>
          <w:lang w:val="sr-Cyrl-CS"/>
        </w:rPr>
      </w:pPr>
      <w:r>
        <w:rPr>
          <w:rFonts w:ascii="Calibri" w:hAnsi="Calibri"/>
          <w:lang w:val="sr-Cyrl-RS"/>
        </w:rPr>
        <w:t xml:space="preserve">Датум:  </w:t>
      </w:r>
      <w:r w:rsidR="0011143E">
        <w:rPr>
          <w:rFonts w:ascii="Calibri" w:hAnsi="Calibri"/>
          <w:lang w:val="sr-Latn-RS"/>
        </w:rPr>
        <w:t>15</w:t>
      </w:r>
      <w:r>
        <w:rPr>
          <w:rFonts w:ascii="Calibri" w:hAnsi="Calibri"/>
          <w:lang w:val="sr-Cyrl-RS"/>
        </w:rPr>
        <w:t>. 09. 2020</w:t>
      </w:r>
      <w:r w:rsidR="00355F2F">
        <w:rPr>
          <w:rFonts w:ascii="Calibri" w:hAnsi="Calibri"/>
          <w:lang w:val="sr-Cyrl-RS"/>
        </w:rPr>
        <w:t>. године</w:t>
      </w:r>
      <w:r w:rsidR="00355F2F">
        <w:rPr>
          <w:rFonts w:ascii="Calibri" w:hAnsi="Calibri"/>
          <w:lang w:val="sr-Cyrl-RS"/>
        </w:rPr>
        <w:tab/>
      </w:r>
      <w:r w:rsidR="00355F2F">
        <w:rPr>
          <w:rFonts w:ascii="Calibri" w:hAnsi="Calibri"/>
          <w:lang w:val="sr-Cyrl-RS"/>
        </w:rPr>
        <w:tab/>
      </w:r>
      <w:r w:rsidR="00355F2F">
        <w:rPr>
          <w:rFonts w:ascii="Calibri" w:hAnsi="Calibri"/>
          <w:lang w:val="sr-Cyrl-RS"/>
        </w:rPr>
        <w:tab/>
      </w:r>
      <w:r w:rsidR="00355F2F">
        <w:rPr>
          <w:rFonts w:ascii="Calibri" w:hAnsi="Calibri"/>
          <w:lang w:val="sr-Cyrl-RS"/>
        </w:rPr>
        <w:tab/>
      </w:r>
      <w:r w:rsidR="00355F2F">
        <w:rPr>
          <w:rFonts w:ascii="Calibri" w:hAnsi="Calibri"/>
          <w:lang w:val="sr-Cyrl-RS"/>
        </w:rPr>
        <w:tab/>
        <w:t>П</w:t>
      </w:r>
      <w:r w:rsidR="00F0169C">
        <w:rPr>
          <w:rFonts w:ascii="Calibri" w:hAnsi="Calibri"/>
          <w:lang w:val="sr-Cyrl-RS"/>
        </w:rPr>
        <w:t>РЕДС</w:t>
      </w:r>
      <w:r w:rsidR="00355F2F">
        <w:rPr>
          <w:rFonts w:ascii="Calibri" w:hAnsi="Calibri"/>
          <w:lang w:val="sr-Cyrl-RS"/>
        </w:rPr>
        <w:t>ЕДНИК ШКОЛСКОГ ОДБОРА</w:t>
      </w:r>
      <w:r w:rsidR="00FF7310" w:rsidRPr="00C535C0">
        <w:rPr>
          <w:rFonts w:ascii="Calibri" w:hAnsi="Calibri"/>
          <w:lang w:val="sr-Cyrl-CS"/>
        </w:rPr>
        <w:t xml:space="preserve">    </w:t>
      </w:r>
    </w:p>
    <w:p w:rsidR="00355F2F" w:rsidRDefault="00355F2F" w:rsidP="00355F2F">
      <w:pPr>
        <w:rPr>
          <w:rFonts w:ascii="Calibri" w:hAnsi="Calibri"/>
          <w:lang w:val="sr-Cyrl-CS"/>
        </w:rPr>
      </w:pPr>
    </w:p>
    <w:p w:rsidR="0067775B" w:rsidRPr="00C535C0" w:rsidRDefault="00355F2F" w:rsidP="00355F2F">
      <w:pPr>
        <w:rPr>
          <w:rFonts w:ascii="Calibri" w:hAnsi="Calibri"/>
        </w:rPr>
      </w:pPr>
      <w:r>
        <w:rPr>
          <w:rFonts w:ascii="Calibri" w:hAnsi="Calibri"/>
          <w:lang w:val="sr-Cyrl-CS"/>
        </w:rPr>
        <w:tab/>
      </w:r>
      <w:r>
        <w:rPr>
          <w:rFonts w:ascii="Calibri" w:hAnsi="Calibri"/>
          <w:lang w:val="sr-Cyrl-CS"/>
        </w:rPr>
        <w:tab/>
      </w:r>
      <w:r>
        <w:rPr>
          <w:rFonts w:ascii="Calibri" w:hAnsi="Calibri"/>
          <w:lang w:val="sr-Cyrl-CS"/>
        </w:rPr>
        <w:tab/>
      </w:r>
      <w:r>
        <w:rPr>
          <w:rFonts w:ascii="Calibri" w:hAnsi="Calibri"/>
          <w:lang w:val="sr-Cyrl-CS"/>
        </w:rPr>
        <w:tab/>
      </w:r>
      <w:r>
        <w:rPr>
          <w:rFonts w:ascii="Calibri" w:hAnsi="Calibri"/>
          <w:lang w:val="sr-Cyrl-CS"/>
        </w:rPr>
        <w:tab/>
      </w:r>
      <w:r>
        <w:rPr>
          <w:rFonts w:ascii="Calibri" w:hAnsi="Calibri"/>
          <w:lang w:val="sr-Cyrl-CS"/>
        </w:rPr>
        <w:tab/>
      </w:r>
      <w:r>
        <w:rPr>
          <w:rFonts w:ascii="Calibri" w:hAnsi="Calibri"/>
          <w:lang w:val="sr-Cyrl-CS"/>
        </w:rPr>
        <w:tab/>
        <w:t>М.П.</w:t>
      </w:r>
      <w:r w:rsidR="00FF7310" w:rsidRPr="00C535C0">
        <w:rPr>
          <w:rFonts w:ascii="Calibri" w:hAnsi="Calibri"/>
          <w:lang w:val="sr-Cyrl-CS"/>
        </w:rPr>
        <w:t xml:space="preserve"> </w:t>
      </w:r>
      <w:r w:rsidR="0004180F">
        <w:rPr>
          <w:rFonts w:ascii="Calibri" w:hAnsi="Calibri"/>
          <w:lang w:val="sr-Cyrl-CS"/>
        </w:rPr>
        <w:tab/>
      </w:r>
      <w:r w:rsidR="0004180F">
        <w:rPr>
          <w:rFonts w:ascii="Calibri" w:hAnsi="Calibri"/>
          <w:lang w:val="sr-Cyrl-CS"/>
        </w:rPr>
        <w:tab/>
      </w:r>
      <w:r w:rsidR="0004180F">
        <w:rPr>
          <w:rFonts w:ascii="Calibri" w:hAnsi="Calibri"/>
          <w:lang w:val="sr-Cyrl-CS"/>
        </w:rPr>
        <w:tab/>
      </w:r>
      <w:r w:rsidR="0004180F">
        <w:rPr>
          <w:rFonts w:ascii="Calibri" w:hAnsi="Calibri"/>
          <w:lang w:val="sr-Cyrl-RS"/>
        </w:rPr>
        <w:t>Мирјана Росић</w:t>
      </w:r>
      <w:r w:rsidR="00FF7310" w:rsidRPr="00C535C0">
        <w:rPr>
          <w:rFonts w:ascii="Calibri" w:hAnsi="Calibri"/>
          <w:lang w:val="sr-Cyrl-CS"/>
        </w:rPr>
        <w:t xml:space="preserve">               </w:t>
      </w:r>
    </w:p>
    <w:sectPr w:rsidR="0067775B" w:rsidRPr="00C535C0" w:rsidSect="007A252B">
      <w:footerReference w:type="even" r:id="rId9"/>
      <w:footerReference w:type="default" r:id="rId1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68" w:rsidRDefault="00010B68">
      <w:r>
        <w:separator/>
      </w:r>
    </w:p>
  </w:endnote>
  <w:endnote w:type="continuationSeparator" w:id="0">
    <w:p w:rsidR="00010B68" w:rsidRDefault="0001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3E" w:rsidRDefault="0011143E" w:rsidP="004C6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143E" w:rsidRDefault="0011143E" w:rsidP="003F10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3E" w:rsidRDefault="0011143E" w:rsidP="004C6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2046">
      <w:rPr>
        <w:rStyle w:val="PageNumber"/>
      </w:rPr>
      <w:t>47</w:t>
    </w:r>
    <w:r>
      <w:rPr>
        <w:rStyle w:val="PageNumber"/>
      </w:rPr>
      <w:fldChar w:fldCharType="end"/>
    </w:r>
  </w:p>
  <w:p w:rsidR="0011143E" w:rsidRDefault="0011143E" w:rsidP="003F10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68" w:rsidRDefault="00010B68">
      <w:r>
        <w:separator/>
      </w:r>
    </w:p>
  </w:footnote>
  <w:footnote w:type="continuationSeparator" w:id="0">
    <w:p w:rsidR="00010B68" w:rsidRDefault="00010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C5A"/>
    <w:multiLevelType w:val="hybridMultilevel"/>
    <w:tmpl w:val="5C4090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31F6A00"/>
    <w:multiLevelType w:val="hybridMultilevel"/>
    <w:tmpl w:val="A094D2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4C079F7"/>
    <w:multiLevelType w:val="hybridMultilevel"/>
    <w:tmpl w:val="381E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224FC"/>
    <w:multiLevelType w:val="hybridMultilevel"/>
    <w:tmpl w:val="0DB2A76C"/>
    <w:lvl w:ilvl="0" w:tplc="0409000F">
      <w:start w:val="1"/>
      <w:numFmt w:val="decimal"/>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4" w15:restartNumberingAfterBreak="0">
    <w:nsid w:val="06C67DBA"/>
    <w:multiLevelType w:val="hybridMultilevel"/>
    <w:tmpl w:val="596E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768F8"/>
    <w:multiLevelType w:val="hybridMultilevel"/>
    <w:tmpl w:val="81006EE6"/>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6" w15:restartNumberingAfterBreak="0">
    <w:nsid w:val="07DB0513"/>
    <w:multiLevelType w:val="hybridMultilevel"/>
    <w:tmpl w:val="515E16A2"/>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EE698E"/>
    <w:multiLevelType w:val="hybridMultilevel"/>
    <w:tmpl w:val="845420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07F564EE"/>
    <w:multiLevelType w:val="hybridMultilevel"/>
    <w:tmpl w:val="1B862318"/>
    <w:lvl w:ilvl="0" w:tplc="04090001">
      <w:start w:val="1"/>
      <w:numFmt w:val="bullet"/>
      <w:lvlText w:val=""/>
      <w:lvlJc w:val="left"/>
      <w:pPr>
        <w:tabs>
          <w:tab w:val="num" w:pos="1842"/>
        </w:tabs>
        <w:ind w:left="1842" w:hanging="360"/>
      </w:pPr>
      <w:rPr>
        <w:rFonts w:ascii="Symbol" w:hAnsi="Symbol" w:hint="default"/>
      </w:rPr>
    </w:lvl>
    <w:lvl w:ilvl="1" w:tplc="0409000F">
      <w:start w:val="1"/>
      <w:numFmt w:val="decimal"/>
      <w:lvlText w:val="%2."/>
      <w:lvlJc w:val="left"/>
      <w:pPr>
        <w:tabs>
          <w:tab w:val="num" w:pos="2562"/>
        </w:tabs>
        <w:ind w:left="2562" w:hanging="360"/>
      </w:pPr>
    </w:lvl>
    <w:lvl w:ilvl="2" w:tplc="D6FC36BC">
      <w:numFmt w:val="bullet"/>
      <w:lvlText w:val="-"/>
      <w:lvlJc w:val="left"/>
      <w:pPr>
        <w:tabs>
          <w:tab w:val="num" w:pos="3282"/>
        </w:tabs>
        <w:ind w:left="3282" w:hanging="360"/>
      </w:pPr>
      <w:rPr>
        <w:rFonts w:ascii="Times New Roman" w:eastAsia="Times New Roman" w:hAnsi="Times New Roman" w:cs="Times New Roman" w:hint="default"/>
      </w:rPr>
    </w:lvl>
    <w:lvl w:ilvl="3" w:tplc="93385B96">
      <w:start w:val="2"/>
      <w:numFmt w:val="decimal"/>
      <w:lvlText w:val="%4"/>
      <w:lvlJc w:val="left"/>
      <w:pPr>
        <w:ind w:left="4002" w:hanging="360"/>
      </w:pPr>
      <w:rPr>
        <w:rFonts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9" w15:restartNumberingAfterBreak="0">
    <w:nsid w:val="09F11BC8"/>
    <w:multiLevelType w:val="multilevel"/>
    <w:tmpl w:val="081A0029"/>
    <w:lvl w:ilvl="0">
      <w:start w:val="1"/>
      <w:numFmt w:val="decimal"/>
      <w:pStyle w:val="Heading1"/>
      <w:suff w:val="space"/>
      <w:lvlText w:val="Chapter %1"/>
      <w:lvlJc w:val="left"/>
      <w:pPr>
        <w:ind w:left="1844"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0BAB4E8C"/>
    <w:multiLevelType w:val="hybridMultilevel"/>
    <w:tmpl w:val="0B96CEC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0BDE7A6D"/>
    <w:multiLevelType w:val="hybridMultilevel"/>
    <w:tmpl w:val="59D6CDAA"/>
    <w:lvl w:ilvl="0" w:tplc="241A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0C9B59E3"/>
    <w:multiLevelType w:val="hybridMultilevel"/>
    <w:tmpl w:val="561617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88" w:hanging="70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C2B19"/>
    <w:multiLevelType w:val="hybridMultilevel"/>
    <w:tmpl w:val="208AA3AE"/>
    <w:lvl w:ilvl="0" w:tplc="04090001">
      <w:start w:val="1"/>
      <w:numFmt w:val="bullet"/>
      <w:lvlText w:val=""/>
      <w:lvlJc w:val="left"/>
      <w:pPr>
        <w:ind w:left="360" w:hanging="360"/>
      </w:pPr>
      <w:rPr>
        <w:rFonts w:ascii="Symbol" w:hAnsi="Symbol" w:hint="default"/>
      </w:rPr>
    </w:lvl>
    <w:lvl w:ilvl="1" w:tplc="241A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08B4A7D"/>
    <w:multiLevelType w:val="multilevel"/>
    <w:tmpl w:val="BC7C5C3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5A3265"/>
    <w:multiLevelType w:val="hybridMultilevel"/>
    <w:tmpl w:val="F1F02E5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18564804"/>
    <w:multiLevelType w:val="hybridMultilevel"/>
    <w:tmpl w:val="E1D2F8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19CE1E60"/>
    <w:multiLevelType w:val="hybridMultilevel"/>
    <w:tmpl w:val="C598CB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01756E0"/>
    <w:multiLevelType w:val="hybridMultilevel"/>
    <w:tmpl w:val="972AAF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22D5FED"/>
    <w:multiLevelType w:val="hybridMultilevel"/>
    <w:tmpl w:val="B4CEC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9556B3"/>
    <w:multiLevelType w:val="hybridMultilevel"/>
    <w:tmpl w:val="231440B0"/>
    <w:lvl w:ilvl="0" w:tplc="6C66074A">
      <w:start w:val="1"/>
      <w:numFmt w:val="decimal"/>
      <w:lvlText w:val="%1."/>
      <w:lvlJc w:val="left"/>
      <w:pPr>
        <w:ind w:left="2204" w:hanging="360"/>
      </w:pPr>
      <w:rPr>
        <w:rFonts w:hint="default"/>
      </w:rPr>
    </w:lvl>
    <w:lvl w:ilvl="1" w:tplc="081A0019" w:tentative="1">
      <w:start w:val="1"/>
      <w:numFmt w:val="lowerLetter"/>
      <w:lvlText w:val="%2."/>
      <w:lvlJc w:val="left"/>
      <w:pPr>
        <w:ind w:left="2924" w:hanging="360"/>
      </w:pPr>
    </w:lvl>
    <w:lvl w:ilvl="2" w:tplc="081A001B" w:tentative="1">
      <w:start w:val="1"/>
      <w:numFmt w:val="lowerRoman"/>
      <w:lvlText w:val="%3."/>
      <w:lvlJc w:val="right"/>
      <w:pPr>
        <w:ind w:left="3644" w:hanging="180"/>
      </w:pPr>
    </w:lvl>
    <w:lvl w:ilvl="3" w:tplc="081A000F" w:tentative="1">
      <w:start w:val="1"/>
      <w:numFmt w:val="decimal"/>
      <w:lvlText w:val="%4."/>
      <w:lvlJc w:val="left"/>
      <w:pPr>
        <w:ind w:left="4364" w:hanging="360"/>
      </w:pPr>
    </w:lvl>
    <w:lvl w:ilvl="4" w:tplc="081A0019" w:tentative="1">
      <w:start w:val="1"/>
      <w:numFmt w:val="lowerLetter"/>
      <w:lvlText w:val="%5."/>
      <w:lvlJc w:val="left"/>
      <w:pPr>
        <w:ind w:left="5084" w:hanging="360"/>
      </w:pPr>
    </w:lvl>
    <w:lvl w:ilvl="5" w:tplc="081A001B" w:tentative="1">
      <w:start w:val="1"/>
      <w:numFmt w:val="lowerRoman"/>
      <w:lvlText w:val="%6."/>
      <w:lvlJc w:val="right"/>
      <w:pPr>
        <w:ind w:left="5804" w:hanging="180"/>
      </w:pPr>
    </w:lvl>
    <w:lvl w:ilvl="6" w:tplc="081A000F" w:tentative="1">
      <w:start w:val="1"/>
      <w:numFmt w:val="decimal"/>
      <w:lvlText w:val="%7."/>
      <w:lvlJc w:val="left"/>
      <w:pPr>
        <w:ind w:left="6524" w:hanging="360"/>
      </w:pPr>
    </w:lvl>
    <w:lvl w:ilvl="7" w:tplc="081A0019" w:tentative="1">
      <w:start w:val="1"/>
      <w:numFmt w:val="lowerLetter"/>
      <w:lvlText w:val="%8."/>
      <w:lvlJc w:val="left"/>
      <w:pPr>
        <w:ind w:left="7244" w:hanging="360"/>
      </w:pPr>
    </w:lvl>
    <w:lvl w:ilvl="8" w:tplc="081A001B" w:tentative="1">
      <w:start w:val="1"/>
      <w:numFmt w:val="lowerRoman"/>
      <w:lvlText w:val="%9."/>
      <w:lvlJc w:val="right"/>
      <w:pPr>
        <w:ind w:left="7964" w:hanging="180"/>
      </w:pPr>
    </w:lvl>
  </w:abstractNum>
  <w:abstractNum w:abstractNumId="21" w15:restartNumberingAfterBreak="0">
    <w:nsid w:val="29A72A21"/>
    <w:multiLevelType w:val="hybridMultilevel"/>
    <w:tmpl w:val="E9A03654"/>
    <w:lvl w:ilvl="0" w:tplc="04090001">
      <w:start w:val="1"/>
      <w:numFmt w:val="bullet"/>
      <w:lvlText w:val=""/>
      <w:lvlJc w:val="left"/>
      <w:pPr>
        <w:tabs>
          <w:tab w:val="num" w:pos="1900"/>
        </w:tabs>
        <w:ind w:left="1900" w:hanging="360"/>
      </w:pPr>
      <w:rPr>
        <w:rFonts w:ascii="Symbol" w:hAnsi="Symbol" w:hint="default"/>
      </w:rPr>
    </w:lvl>
    <w:lvl w:ilvl="1" w:tplc="04090003" w:tentative="1">
      <w:start w:val="1"/>
      <w:numFmt w:val="bullet"/>
      <w:lvlText w:val="o"/>
      <w:lvlJc w:val="left"/>
      <w:pPr>
        <w:tabs>
          <w:tab w:val="num" w:pos="2620"/>
        </w:tabs>
        <w:ind w:left="2620" w:hanging="360"/>
      </w:pPr>
      <w:rPr>
        <w:rFonts w:ascii="Courier New" w:hAnsi="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22" w15:restartNumberingAfterBreak="0">
    <w:nsid w:val="29C47F15"/>
    <w:multiLevelType w:val="hybridMultilevel"/>
    <w:tmpl w:val="16D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305EB"/>
    <w:multiLevelType w:val="hybridMultilevel"/>
    <w:tmpl w:val="504AA976"/>
    <w:lvl w:ilvl="0" w:tplc="241A0001">
      <w:start w:val="1"/>
      <w:numFmt w:val="bullet"/>
      <w:lvlText w:val=""/>
      <w:lvlJc w:val="left"/>
      <w:pPr>
        <w:ind w:left="270" w:hanging="360"/>
      </w:pPr>
      <w:rPr>
        <w:rFonts w:ascii="Symbol" w:hAnsi="Symbol" w:hint="default"/>
      </w:rPr>
    </w:lvl>
    <w:lvl w:ilvl="1" w:tplc="241A0003" w:tentative="1">
      <w:start w:val="1"/>
      <w:numFmt w:val="bullet"/>
      <w:lvlText w:val="o"/>
      <w:lvlJc w:val="left"/>
      <w:pPr>
        <w:ind w:left="990" w:hanging="360"/>
      </w:pPr>
      <w:rPr>
        <w:rFonts w:ascii="Courier New" w:hAnsi="Courier New" w:cs="Courier New" w:hint="default"/>
      </w:rPr>
    </w:lvl>
    <w:lvl w:ilvl="2" w:tplc="241A0005" w:tentative="1">
      <w:start w:val="1"/>
      <w:numFmt w:val="bullet"/>
      <w:lvlText w:val=""/>
      <w:lvlJc w:val="left"/>
      <w:pPr>
        <w:ind w:left="1710" w:hanging="360"/>
      </w:pPr>
      <w:rPr>
        <w:rFonts w:ascii="Wingdings" w:hAnsi="Wingdings" w:hint="default"/>
      </w:rPr>
    </w:lvl>
    <w:lvl w:ilvl="3" w:tplc="241A0001" w:tentative="1">
      <w:start w:val="1"/>
      <w:numFmt w:val="bullet"/>
      <w:lvlText w:val=""/>
      <w:lvlJc w:val="left"/>
      <w:pPr>
        <w:ind w:left="2430" w:hanging="360"/>
      </w:pPr>
      <w:rPr>
        <w:rFonts w:ascii="Symbol" w:hAnsi="Symbol" w:hint="default"/>
      </w:rPr>
    </w:lvl>
    <w:lvl w:ilvl="4" w:tplc="241A0003" w:tentative="1">
      <w:start w:val="1"/>
      <w:numFmt w:val="bullet"/>
      <w:lvlText w:val="o"/>
      <w:lvlJc w:val="left"/>
      <w:pPr>
        <w:ind w:left="3150" w:hanging="360"/>
      </w:pPr>
      <w:rPr>
        <w:rFonts w:ascii="Courier New" w:hAnsi="Courier New" w:cs="Courier New" w:hint="default"/>
      </w:rPr>
    </w:lvl>
    <w:lvl w:ilvl="5" w:tplc="241A0005" w:tentative="1">
      <w:start w:val="1"/>
      <w:numFmt w:val="bullet"/>
      <w:lvlText w:val=""/>
      <w:lvlJc w:val="left"/>
      <w:pPr>
        <w:ind w:left="3870" w:hanging="360"/>
      </w:pPr>
      <w:rPr>
        <w:rFonts w:ascii="Wingdings" w:hAnsi="Wingdings" w:hint="default"/>
      </w:rPr>
    </w:lvl>
    <w:lvl w:ilvl="6" w:tplc="241A0001" w:tentative="1">
      <w:start w:val="1"/>
      <w:numFmt w:val="bullet"/>
      <w:lvlText w:val=""/>
      <w:lvlJc w:val="left"/>
      <w:pPr>
        <w:ind w:left="4590" w:hanging="360"/>
      </w:pPr>
      <w:rPr>
        <w:rFonts w:ascii="Symbol" w:hAnsi="Symbol" w:hint="default"/>
      </w:rPr>
    </w:lvl>
    <w:lvl w:ilvl="7" w:tplc="241A0003" w:tentative="1">
      <w:start w:val="1"/>
      <w:numFmt w:val="bullet"/>
      <w:lvlText w:val="o"/>
      <w:lvlJc w:val="left"/>
      <w:pPr>
        <w:ind w:left="5310" w:hanging="360"/>
      </w:pPr>
      <w:rPr>
        <w:rFonts w:ascii="Courier New" w:hAnsi="Courier New" w:cs="Courier New" w:hint="default"/>
      </w:rPr>
    </w:lvl>
    <w:lvl w:ilvl="8" w:tplc="241A0005" w:tentative="1">
      <w:start w:val="1"/>
      <w:numFmt w:val="bullet"/>
      <w:lvlText w:val=""/>
      <w:lvlJc w:val="left"/>
      <w:pPr>
        <w:ind w:left="6030" w:hanging="360"/>
      </w:pPr>
      <w:rPr>
        <w:rFonts w:ascii="Wingdings" w:hAnsi="Wingdings" w:hint="default"/>
      </w:rPr>
    </w:lvl>
  </w:abstractNum>
  <w:abstractNum w:abstractNumId="24" w15:restartNumberingAfterBreak="0">
    <w:nsid w:val="2AE7197D"/>
    <w:multiLevelType w:val="hybridMultilevel"/>
    <w:tmpl w:val="B7246A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2FC675E4"/>
    <w:multiLevelType w:val="hybridMultilevel"/>
    <w:tmpl w:val="0A8E24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30E320B4"/>
    <w:multiLevelType w:val="hybridMultilevel"/>
    <w:tmpl w:val="B1CA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74350"/>
    <w:multiLevelType w:val="hybridMultilevel"/>
    <w:tmpl w:val="3F6C5B5E"/>
    <w:lvl w:ilvl="0" w:tplc="04090001">
      <w:start w:val="1"/>
      <w:numFmt w:val="bullet"/>
      <w:lvlText w:val=""/>
      <w:lvlJc w:val="left"/>
      <w:pPr>
        <w:tabs>
          <w:tab w:val="num" w:pos="1900"/>
        </w:tabs>
        <w:ind w:left="1900" w:hanging="360"/>
      </w:pPr>
      <w:rPr>
        <w:rFonts w:ascii="Symbol" w:hAnsi="Symbol" w:hint="default"/>
      </w:rPr>
    </w:lvl>
    <w:lvl w:ilvl="1" w:tplc="04090003" w:tentative="1">
      <w:start w:val="1"/>
      <w:numFmt w:val="bullet"/>
      <w:lvlText w:val="o"/>
      <w:lvlJc w:val="left"/>
      <w:pPr>
        <w:tabs>
          <w:tab w:val="num" w:pos="2620"/>
        </w:tabs>
        <w:ind w:left="2620" w:hanging="360"/>
      </w:pPr>
      <w:rPr>
        <w:rFonts w:ascii="Courier New" w:hAnsi="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28" w15:restartNumberingAfterBreak="0">
    <w:nsid w:val="3B876CA0"/>
    <w:multiLevelType w:val="hybridMultilevel"/>
    <w:tmpl w:val="2CD2F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3FCF27A5"/>
    <w:multiLevelType w:val="hybridMultilevel"/>
    <w:tmpl w:val="5E900D0E"/>
    <w:lvl w:ilvl="0" w:tplc="FC1A3A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A2264"/>
    <w:multiLevelType w:val="hybridMultilevel"/>
    <w:tmpl w:val="01C64826"/>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1" w15:restartNumberingAfterBreak="0">
    <w:nsid w:val="43FB41D8"/>
    <w:multiLevelType w:val="hybridMultilevel"/>
    <w:tmpl w:val="6FACAEFC"/>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2" w15:restartNumberingAfterBreak="0">
    <w:nsid w:val="44373A06"/>
    <w:multiLevelType w:val="multilevel"/>
    <w:tmpl w:val="616037AC"/>
    <w:lvl w:ilvl="0">
      <w:start w:val="1"/>
      <w:numFmt w:val="bullet"/>
      <w:lvlText w:val=""/>
      <w:lvlJc w:val="left"/>
      <w:pPr>
        <w:ind w:left="720" w:hanging="360"/>
      </w:pPr>
      <w:rPr>
        <w:rFonts w:ascii="Symbol" w:hAnsi="Symbol" w:cs="Symbol" w:hint="default"/>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4DF52A2"/>
    <w:multiLevelType w:val="hybridMultilevel"/>
    <w:tmpl w:val="B2945F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69D3F0B"/>
    <w:multiLevelType w:val="hybridMultilevel"/>
    <w:tmpl w:val="37B45BB0"/>
    <w:lvl w:ilvl="0" w:tplc="FE6046F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74972B0"/>
    <w:multiLevelType w:val="hybridMultilevel"/>
    <w:tmpl w:val="260872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48F63CF8"/>
    <w:multiLevelType w:val="hybridMultilevel"/>
    <w:tmpl w:val="76DEC862"/>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7" w15:restartNumberingAfterBreak="0">
    <w:nsid w:val="4A2535F7"/>
    <w:multiLevelType w:val="multilevel"/>
    <w:tmpl w:val="1E32A78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A5D141C"/>
    <w:multiLevelType w:val="hybridMultilevel"/>
    <w:tmpl w:val="C188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C663F1"/>
    <w:multiLevelType w:val="hybridMultilevel"/>
    <w:tmpl w:val="AD4497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4AF84B85"/>
    <w:multiLevelType w:val="hybridMultilevel"/>
    <w:tmpl w:val="F10CF7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4B2E75F6"/>
    <w:multiLevelType w:val="hybridMultilevel"/>
    <w:tmpl w:val="863E5F1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4B605C2B"/>
    <w:multiLevelType w:val="hybridMultilevel"/>
    <w:tmpl w:val="6D527DA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4C5D3EF4"/>
    <w:multiLevelType w:val="hybridMultilevel"/>
    <w:tmpl w:val="BDEC9F1A"/>
    <w:lvl w:ilvl="0" w:tplc="04090001">
      <w:start w:val="1"/>
      <w:numFmt w:val="bullet"/>
      <w:lvlText w:val=""/>
      <w:lvlJc w:val="left"/>
      <w:pPr>
        <w:tabs>
          <w:tab w:val="num" w:pos="1900"/>
        </w:tabs>
        <w:ind w:left="1900" w:hanging="360"/>
      </w:pPr>
      <w:rPr>
        <w:rFonts w:ascii="Symbol" w:hAnsi="Symbol" w:hint="default"/>
      </w:rPr>
    </w:lvl>
    <w:lvl w:ilvl="1" w:tplc="04090003" w:tentative="1">
      <w:start w:val="1"/>
      <w:numFmt w:val="bullet"/>
      <w:lvlText w:val="o"/>
      <w:lvlJc w:val="left"/>
      <w:pPr>
        <w:tabs>
          <w:tab w:val="num" w:pos="2620"/>
        </w:tabs>
        <w:ind w:left="2620" w:hanging="360"/>
      </w:pPr>
      <w:rPr>
        <w:rFonts w:ascii="Courier New" w:hAnsi="Courier New" w:cs="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cs="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cs="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44" w15:restartNumberingAfterBreak="0">
    <w:nsid w:val="4D13226B"/>
    <w:multiLevelType w:val="hybridMultilevel"/>
    <w:tmpl w:val="18C8049A"/>
    <w:lvl w:ilvl="0" w:tplc="E9365532">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586BC3"/>
    <w:multiLevelType w:val="hybridMultilevel"/>
    <w:tmpl w:val="C51EAB04"/>
    <w:lvl w:ilvl="0" w:tplc="0409000F">
      <w:start w:val="1"/>
      <w:numFmt w:val="decimal"/>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46" w15:restartNumberingAfterBreak="0">
    <w:nsid w:val="524B5162"/>
    <w:multiLevelType w:val="hybridMultilevel"/>
    <w:tmpl w:val="CDF49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961E2E"/>
    <w:multiLevelType w:val="multilevel"/>
    <w:tmpl w:val="07E2E5C8"/>
    <w:lvl w:ilvl="0">
      <w:start w:val="1"/>
      <w:numFmt w:val="bullet"/>
      <w:lvlText w:val=""/>
      <w:lvlJc w:val="left"/>
      <w:pPr>
        <w:ind w:left="720" w:hanging="360"/>
      </w:pPr>
      <w:rPr>
        <w:rFonts w:ascii="Symbol" w:hAnsi="Symbol" w:cs="Symbol" w:hint="default"/>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546B4ED5"/>
    <w:multiLevelType w:val="hybridMultilevel"/>
    <w:tmpl w:val="26EEDE4E"/>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9" w15:restartNumberingAfterBreak="0">
    <w:nsid w:val="546C7F4C"/>
    <w:multiLevelType w:val="hybridMultilevel"/>
    <w:tmpl w:val="ABE02F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55403610"/>
    <w:multiLevelType w:val="hybridMultilevel"/>
    <w:tmpl w:val="BF3881C0"/>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51" w15:restartNumberingAfterBreak="0">
    <w:nsid w:val="55B433AA"/>
    <w:multiLevelType w:val="hybridMultilevel"/>
    <w:tmpl w:val="9AA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426420"/>
    <w:multiLevelType w:val="hybridMultilevel"/>
    <w:tmpl w:val="79C62D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7DD0BA8"/>
    <w:multiLevelType w:val="hybridMultilevel"/>
    <w:tmpl w:val="9216CDF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5AF5372F"/>
    <w:multiLevelType w:val="hybridMultilevel"/>
    <w:tmpl w:val="D71A8008"/>
    <w:lvl w:ilvl="0" w:tplc="2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2D1B72"/>
    <w:multiLevelType w:val="hybridMultilevel"/>
    <w:tmpl w:val="3296EF3A"/>
    <w:lvl w:ilvl="0" w:tplc="0409000F">
      <w:start w:val="1"/>
      <w:numFmt w:val="decimal"/>
      <w:lvlText w:val="%1."/>
      <w:lvlJc w:val="left"/>
      <w:pPr>
        <w:tabs>
          <w:tab w:val="num" w:pos="1842"/>
        </w:tabs>
        <w:ind w:left="1842" w:hanging="360"/>
      </w:pPr>
    </w:lvl>
    <w:lvl w:ilvl="1" w:tplc="04090001">
      <w:start w:val="1"/>
      <w:numFmt w:val="bullet"/>
      <w:lvlText w:val=""/>
      <w:lvlJc w:val="left"/>
      <w:pPr>
        <w:tabs>
          <w:tab w:val="num" w:pos="2562"/>
        </w:tabs>
        <w:ind w:left="2562" w:hanging="360"/>
      </w:pPr>
      <w:rPr>
        <w:rFonts w:ascii="Symbol" w:hAnsi="Symbol" w:hint="default"/>
      </w:r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56" w15:restartNumberingAfterBreak="0">
    <w:nsid w:val="5B9D6E14"/>
    <w:multiLevelType w:val="multilevel"/>
    <w:tmpl w:val="8B2EE872"/>
    <w:lvl w:ilvl="0">
      <w:start w:val="1"/>
      <w:numFmt w:val="bullet"/>
      <w:lvlText w:val=""/>
      <w:lvlJc w:val="left"/>
      <w:pPr>
        <w:ind w:left="780" w:hanging="360"/>
      </w:pPr>
      <w:rPr>
        <w:rFonts w:ascii="Symbol" w:hAnsi="Symbol" w:cs="Symbol" w:hint="default"/>
      </w:rPr>
    </w:lvl>
    <w:lvl w:ilvl="1">
      <w:start w:val="8"/>
      <w:numFmt w:val="bullet"/>
      <w:lvlText w:val="-"/>
      <w:lvlJc w:val="left"/>
      <w:pPr>
        <w:ind w:left="1500" w:hanging="360"/>
      </w:pPr>
      <w:rPr>
        <w:rFonts w:ascii="Times New Roman" w:hAnsi="Times New Roman" w:cs="Times New Roman"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5CB26C7E"/>
    <w:multiLevelType w:val="hybridMultilevel"/>
    <w:tmpl w:val="B2B0A45C"/>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58" w15:restartNumberingAfterBreak="0">
    <w:nsid w:val="62855A57"/>
    <w:multiLevelType w:val="hybridMultilevel"/>
    <w:tmpl w:val="0AE2FF24"/>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59" w15:restartNumberingAfterBreak="0">
    <w:nsid w:val="6462459B"/>
    <w:multiLevelType w:val="hybridMultilevel"/>
    <w:tmpl w:val="0E6CB5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652C0340"/>
    <w:multiLevelType w:val="hybridMultilevel"/>
    <w:tmpl w:val="9C6431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660461D3"/>
    <w:multiLevelType w:val="hybridMultilevel"/>
    <w:tmpl w:val="3D5AFB2A"/>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62" w15:restartNumberingAfterBreak="0">
    <w:nsid w:val="6D9369A1"/>
    <w:multiLevelType w:val="hybridMultilevel"/>
    <w:tmpl w:val="1E0CFE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15:restartNumberingAfterBreak="0">
    <w:nsid w:val="6E4C2B60"/>
    <w:multiLevelType w:val="hybridMultilevel"/>
    <w:tmpl w:val="B7B8A386"/>
    <w:lvl w:ilvl="0" w:tplc="DAF0BA3A">
      <w:start w:val="2"/>
      <w:numFmt w:val="decimal"/>
      <w:lvlText w:val="%1."/>
      <w:lvlJc w:val="left"/>
      <w:pPr>
        <w:ind w:left="2202" w:hanging="360"/>
      </w:pPr>
      <w:rPr>
        <w:rFonts w:hint="default"/>
      </w:rPr>
    </w:lvl>
    <w:lvl w:ilvl="1" w:tplc="081A0019" w:tentative="1">
      <w:start w:val="1"/>
      <w:numFmt w:val="lowerLetter"/>
      <w:lvlText w:val="%2."/>
      <w:lvlJc w:val="left"/>
      <w:pPr>
        <w:ind w:left="2922" w:hanging="360"/>
      </w:pPr>
    </w:lvl>
    <w:lvl w:ilvl="2" w:tplc="081A001B" w:tentative="1">
      <w:start w:val="1"/>
      <w:numFmt w:val="lowerRoman"/>
      <w:lvlText w:val="%3."/>
      <w:lvlJc w:val="right"/>
      <w:pPr>
        <w:ind w:left="3642" w:hanging="180"/>
      </w:pPr>
    </w:lvl>
    <w:lvl w:ilvl="3" w:tplc="081A000F" w:tentative="1">
      <w:start w:val="1"/>
      <w:numFmt w:val="decimal"/>
      <w:lvlText w:val="%4."/>
      <w:lvlJc w:val="left"/>
      <w:pPr>
        <w:ind w:left="4362" w:hanging="360"/>
      </w:pPr>
    </w:lvl>
    <w:lvl w:ilvl="4" w:tplc="081A0019" w:tentative="1">
      <w:start w:val="1"/>
      <w:numFmt w:val="lowerLetter"/>
      <w:lvlText w:val="%5."/>
      <w:lvlJc w:val="left"/>
      <w:pPr>
        <w:ind w:left="5082" w:hanging="360"/>
      </w:pPr>
    </w:lvl>
    <w:lvl w:ilvl="5" w:tplc="081A001B" w:tentative="1">
      <w:start w:val="1"/>
      <w:numFmt w:val="lowerRoman"/>
      <w:lvlText w:val="%6."/>
      <w:lvlJc w:val="right"/>
      <w:pPr>
        <w:ind w:left="5802" w:hanging="180"/>
      </w:pPr>
    </w:lvl>
    <w:lvl w:ilvl="6" w:tplc="081A000F" w:tentative="1">
      <w:start w:val="1"/>
      <w:numFmt w:val="decimal"/>
      <w:lvlText w:val="%7."/>
      <w:lvlJc w:val="left"/>
      <w:pPr>
        <w:ind w:left="6522" w:hanging="360"/>
      </w:pPr>
    </w:lvl>
    <w:lvl w:ilvl="7" w:tplc="081A0019" w:tentative="1">
      <w:start w:val="1"/>
      <w:numFmt w:val="lowerLetter"/>
      <w:lvlText w:val="%8."/>
      <w:lvlJc w:val="left"/>
      <w:pPr>
        <w:ind w:left="7242" w:hanging="360"/>
      </w:pPr>
    </w:lvl>
    <w:lvl w:ilvl="8" w:tplc="081A001B" w:tentative="1">
      <w:start w:val="1"/>
      <w:numFmt w:val="lowerRoman"/>
      <w:lvlText w:val="%9."/>
      <w:lvlJc w:val="right"/>
      <w:pPr>
        <w:ind w:left="7962" w:hanging="180"/>
      </w:pPr>
    </w:lvl>
  </w:abstractNum>
  <w:abstractNum w:abstractNumId="64" w15:restartNumberingAfterBreak="0">
    <w:nsid w:val="6F7D4B49"/>
    <w:multiLevelType w:val="hybridMultilevel"/>
    <w:tmpl w:val="C9428C2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4725AB"/>
    <w:multiLevelType w:val="hybridMultilevel"/>
    <w:tmpl w:val="98AEEC5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15:restartNumberingAfterBreak="0">
    <w:nsid w:val="735310E0"/>
    <w:multiLevelType w:val="hybridMultilevel"/>
    <w:tmpl w:val="D65AE67A"/>
    <w:lvl w:ilvl="0" w:tplc="732CC5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676C79"/>
    <w:multiLevelType w:val="hybridMultilevel"/>
    <w:tmpl w:val="5A9A253A"/>
    <w:lvl w:ilvl="0" w:tplc="04090001">
      <w:start w:val="1"/>
      <w:numFmt w:val="bullet"/>
      <w:lvlText w:val=""/>
      <w:lvlJc w:val="left"/>
      <w:pPr>
        <w:ind w:left="1842" w:hanging="360"/>
      </w:pPr>
      <w:rPr>
        <w:rFonts w:ascii="Symbol" w:hAnsi="Symbol" w:hint="default"/>
      </w:rPr>
    </w:lvl>
    <w:lvl w:ilvl="1" w:tplc="081A0003" w:tentative="1">
      <w:start w:val="1"/>
      <w:numFmt w:val="bullet"/>
      <w:lvlText w:val="o"/>
      <w:lvlJc w:val="left"/>
      <w:pPr>
        <w:ind w:left="2562" w:hanging="360"/>
      </w:pPr>
      <w:rPr>
        <w:rFonts w:ascii="Courier New" w:hAnsi="Courier New" w:cs="Courier New" w:hint="default"/>
      </w:rPr>
    </w:lvl>
    <w:lvl w:ilvl="2" w:tplc="081A0005" w:tentative="1">
      <w:start w:val="1"/>
      <w:numFmt w:val="bullet"/>
      <w:lvlText w:val=""/>
      <w:lvlJc w:val="left"/>
      <w:pPr>
        <w:ind w:left="3282" w:hanging="360"/>
      </w:pPr>
      <w:rPr>
        <w:rFonts w:ascii="Wingdings" w:hAnsi="Wingdings" w:hint="default"/>
      </w:rPr>
    </w:lvl>
    <w:lvl w:ilvl="3" w:tplc="081A0001" w:tentative="1">
      <w:start w:val="1"/>
      <w:numFmt w:val="bullet"/>
      <w:lvlText w:val=""/>
      <w:lvlJc w:val="left"/>
      <w:pPr>
        <w:ind w:left="4002" w:hanging="360"/>
      </w:pPr>
      <w:rPr>
        <w:rFonts w:ascii="Symbol" w:hAnsi="Symbol" w:hint="default"/>
      </w:rPr>
    </w:lvl>
    <w:lvl w:ilvl="4" w:tplc="081A0003" w:tentative="1">
      <w:start w:val="1"/>
      <w:numFmt w:val="bullet"/>
      <w:lvlText w:val="o"/>
      <w:lvlJc w:val="left"/>
      <w:pPr>
        <w:ind w:left="4722" w:hanging="360"/>
      </w:pPr>
      <w:rPr>
        <w:rFonts w:ascii="Courier New" w:hAnsi="Courier New" w:cs="Courier New" w:hint="default"/>
      </w:rPr>
    </w:lvl>
    <w:lvl w:ilvl="5" w:tplc="081A0005" w:tentative="1">
      <w:start w:val="1"/>
      <w:numFmt w:val="bullet"/>
      <w:lvlText w:val=""/>
      <w:lvlJc w:val="left"/>
      <w:pPr>
        <w:ind w:left="5442" w:hanging="360"/>
      </w:pPr>
      <w:rPr>
        <w:rFonts w:ascii="Wingdings" w:hAnsi="Wingdings" w:hint="default"/>
      </w:rPr>
    </w:lvl>
    <w:lvl w:ilvl="6" w:tplc="081A0001" w:tentative="1">
      <w:start w:val="1"/>
      <w:numFmt w:val="bullet"/>
      <w:lvlText w:val=""/>
      <w:lvlJc w:val="left"/>
      <w:pPr>
        <w:ind w:left="6162" w:hanging="360"/>
      </w:pPr>
      <w:rPr>
        <w:rFonts w:ascii="Symbol" w:hAnsi="Symbol" w:hint="default"/>
      </w:rPr>
    </w:lvl>
    <w:lvl w:ilvl="7" w:tplc="081A0003" w:tentative="1">
      <w:start w:val="1"/>
      <w:numFmt w:val="bullet"/>
      <w:lvlText w:val="o"/>
      <w:lvlJc w:val="left"/>
      <w:pPr>
        <w:ind w:left="6882" w:hanging="360"/>
      </w:pPr>
      <w:rPr>
        <w:rFonts w:ascii="Courier New" w:hAnsi="Courier New" w:cs="Courier New" w:hint="default"/>
      </w:rPr>
    </w:lvl>
    <w:lvl w:ilvl="8" w:tplc="081A0005" w:tentative="1">
      <w:start w:val="1"/>
      <w:numFmt w:val="bullet"/>
      <w:lvlText w:val=""/>
      <w:lvlJc w:val="left"/>
      <w:pPr>
        <w:ind w:left="7602" w:hanging="360"/>
      </w:pPr>
      <w:rPr>
        <w:rFonts w:ascii="Wingdings" w:hAnsi="Wingdings" w:hint="default"/>
      </w:rPr>
    </w:lvl>
  </w:abstractNum>
  <w:abstractNum w:abstractNumId="68" w15:restartNumberingAfterBreak="0">
    <w:nsid w:val="755802B5"/>
    <w:multiLevelType w:val="hybridMultilevel"/>
    <w:tmpl w:val="F8E89F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781F01DE"/>
    <w:multiLevelType w:val="hybridMultilevel"/>
    <w:tmpl w:val="A17A6B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5"/>
  </w:num>
  <w:num w:numId="2">
    <w:abstractNumId w:val="8"/>
  </w:num>
  <w:num w:numId="3">
    <w:abstractNumId w:val="21"/>
  </w:num>
  <w:num w:numId="4">
    <w:abstractNumId w:val="58"/>
  </w:num>
  <w:num w:numId="5">
    <w:abstractNumId w:val="48"/>
  </w:num>
  <w:num w:numId="6">
    <w:abstractNumId w:val="31"/>
  </w:num>
  <w:num w:numId="7">
    <w:abstractNumId w:val="27"/>
  </w:num>
  <w:num w:numId="8">
    <w:abstractNumId w:val="45"/>
  </w:num>
  <w:num w:numId="9">
    <w:abstractNumId w:val="30"/>
  </w:num>
  <w:num w:numId="10">
    <w:abstractNumId w:val="50"/>
  </w:num>
  <w:num w:numId="11">
    <w:abstractNumId w:val="5"/>
  </w:num>
  <w:num w:numId="12">
    <w:abstractNumId w:val="57"/>
  </w:num>
  <w:num w:numId="13">
    <w:abstractNumId w:val="3"/>
  </w:num>
  <w:num w:numId="14">
    <w:abstractNumId w:val="61"/>
  </w:num>
  <w:num w:numId="15">
    <w:abstractNumId w:val="43"/>
  </w:num>
  <w:num w:numId="16">
    <w:abstractNumId w:val="36"/>
  </w:num>
  <w:num w:numId="17">
    <w:abstractNumId w:val="62"/>
  </w:num>
  <w:num w:numId="18">
    <w:abstractNumId w:val="19"/>
  </w:num>
  <w:num w:numId="19">
    <w:abstractNumId w:val="15"/>
  </w:num>
  <w:num w:numId="20">
    <w:abstractNumId w:val="63"/>
  </w:num>
  <w:num w:numId="21">
    <w:abstractNumId w:val="65"/>
  </w:num>
  <w:num w:numId="22">
    <w:abstractNumId w:val="9"/>
  </w:num>
  <w:num w:numId="23">
    <w:abstractNumId w:val="20"/>
  </w:num>
  <w:num w:numId="24">
    <w:abstractNumId w:val="67"/>
  </w:num>
  <w:num w:numId="25">
    <w:abstractNumId w:val="41"/>
  </w:num>
  <w:num w:numId="26">
    <w:abstractNumId w:val="12"/>
  </w:num>
  <w:num w:numId="27">
    <w:abstractNumId w:val="18"/>
  </w:num>
  <w:num w:numId="28">
    <w:abstractNumId w:val="54"/>
  </w:num>
  <w:num w:numId="29">
    <w:abstractNumId w:val="2"/>
  </w:num>
  <w:num w:numId="30">
    <w:abstractNumId w:val="4"/>
  </w:num>
  <w:num w:numId="31">
    <w:abstractNumId w:val="11"/>
  </w:num>
  <w:num w:numId="32">
    <w:abstractNumId w:val="66"/>
  </w:num>
  <w:num w:numId="33">
    <w:abstractNumId w:val="34"/>
  </w:num>
  <w:num w:numId="34">
    <w:abstractNumId w:val="37"/>
  </w:num>
  <w:num w:numId="35">
    <w:abstractNumId w:val="26"/>
  </w:num>
  <w:num w:numId="36">
    <w:abstractNumId w:val="46"/>
  </w:num>
  <w:num w:numId="37">
    <w:abstractNumId w:val="28"/>
  </w:num>
  <w:num w:numId="38">
    <w:abstractNumId w:val="29"/>
  </w:num>
  <w:num w:numId="39">
    <w:abstractNumId w:val="44"/>
  </w:num>
  <w:num w:numId="40">
    <w:abstractNumId w:val="23"/>
  </w:num>
  <w:num w:numId="41">
    <w:abstractNumId w:val="13"/>
  </w:num>
  <w:num w:numId="42">
    <w:abstractNumId w:val="38"/>
  </w:num>
  <w:num w:numId="43">
    <w:abstractNumId w:val="6"/>
  </w:num>
  <w:num w:numId="44">
    <w:abstractNumId w:val="22"/>
  </w:num>
  <w:num w:numId="45">
    <w:abstractNumId w:val="51"/>
  </w:num>
  <w:num w:numId="46">
    <w:abstractNumId w:val="64"/>
  </w:num>
  <w:num w:numId="47">
    <w:abstractNumId w:val="1"/>
  </w:num>
  <w:num w:numId="48">
    <w:abstractNumId w:val="69"/>
  </w:num>
  <w:num w:numId="49">
    <w:abstractNumId w:val="7"/>
  </w:num>
  <w:num w:numId="50">
    <w:abstractNumId w:val="68"/>
  </w:num>
  <w:num w:numId="51">
    <w:abstractNumId w:val="0"/>
  </w:num>
  <w:num w:numId="52">
    <w:abstractNumId w:val="49"/>
  </w:num>
  <w:num w:numId="53">
    <w:abstractNumId w:val="60"/>
  </w:num>
  <w:num w:numId="54">
    <w:abstractNumId w:val="16"/>
  </w:num>
  <w:num w:numId="55">
    <w:abstractNumId w:val="42"/>
  </w:num>
  <w:num w:numId="56">
    <w:abstractNumId w:val="59"/>
  </w:num>
  <w:num w:numId="57">
    <w:abstractNumId w:val="53"/>
  </w:num>
  <w:num w:numId="58">
    <w:abstractNumId w:val="40"/>
  </w:num>
  <w:num w:numId="59">
    <w:abstractNumId w:val="24"/>
  </w:num>
  <w:num w:numId="60">
    <w:abstractNumId w:val="10"/>
  </w:num>
  <w:num w:numId="61">
    <w:abstractNumId w:val="33"/>
  </w:num>
  <w:num w:numId="62">
    <w:abstractNumId w:val="39"/>
  </w:num>
  <w:num w:numId="63">
    <w:abstractNumId w:val="17"/>
  </w:num>
  <w:num w:numId="64">
    <w:abstractNumId w:val="25"/>
  </w:num>
  <w:num w:numId="65">
    <w:abstractNumId w:val="35"/>
  </w:num>
  <w:num w:numId="66">
    <w:abstractNumId w:val="56"/>
  </w:num>
  <w:num w:numId="67">
    <w:abstractNumId w:val="14"/>
  </w:num>
  <w:num w:numId="68">
    <w:abstractNumId w:val="32"/>
  </w:num>
  <w:num w:numId="69">
    <w:abstractNumId w:val="47"/>
  </w:num>
  <w:num w:numId="70">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9"/>
    <w:rsid w:val="0000056E"/>
    <w:rsid w:val="00000FAC"/>
    <w:rsid w:val="0000143E"/>
    <w:rsid w:val="00001456"/>
    <w:rsid w:val="00001C1F"/>
    <w:rsid w:val="00002514"/>
    <w:rsid w:val="00002D12"/>
    <w:rsid w:val="00002E16"/>
    <w:rsid w:val="00003114"/>
    <w:rsid w:val="0000328B"/>
    <w:rsid w:val="00005D37"/>
    <w:rsid w:val="00007061"/>
    <w:rsid w:val="00010B68"/>
    <w:rsid w:val="0001198D"/>
    <w:rsid w:val="00012382"/>
    <w:rsid w:val="0001370E"/>
    <w:rsid w:val="00013DD4"/>
    <w:rsid w:val="00013E28"/>
    <w:rsid w:val="00014BF7"/>
    <w:rsid w:val="000153BB"/>
    <w:rsid w:val="00016E8F"/>
    <w:rsid w:val="00017E79"/>
    <w:rsid w:val="000207F9"/>
    <w:rsid w:val="00021476"/>
    <w:rsid w:val="00021562"/>
    <w:rsid w:val="00022254"/>
    <w:rsid w:val="00022FBF"/>
    <w:rsid w:val="000230A1"/>
    <w:rsid w:val="00024468"/>
    <w:rsid w:val="00026843"/>
    <w:rsid w:val="00027AD5"/>
    <w:rsid w:val="00030683"/>
    <w:rsid w:val="0003074A"/>
    <w:rsid w:val="00030A28"/>
    <w:rsid w:val="00030D67"/>
    <w:rsid w:val="000310C8"/>
    <w:rsid w:val="00031E91"/>
    <w:rsid w:val="000328EA"/>
    <w:rsid w:val="00032BD2"/>
    <w:rsid w:val="0003306F"/>
    <w:rsid w:val="00033268"/>
    <w:rsid w:val="0003346F"/>
    <w:rsid w:val="00033F37"/>
    <w:rsid w:val="000344D8"/>
    <w:rsid w:val="000347E5"/>
    <w:rsid w:val="00034A16"/>
    <w:rsid w:val="00035873"/>
    <w:rsid w:val="00035E75"/>
    <w:rsid w:val="000360D5"/>
    <w:rsid w:val="0003625C"/>
    <w:rsid w:val="0003626F"/>
    <w:rsid w:val="00036451"/>
    <w:rsid w:val="00036628"/>
    <w:rsid w:val="00036B4B"/>
    <w:rsid w:val="00036F5D"/>
    <w:rsid w:val="0003775C"/>
    <w:rsid w:val="0004180F"/>
    <w:rsid w:val="00041F16"/>
    <w:rsid w:val="00042307"/>
    <w:rsid w:val="0004266C"/>
    <w:rsid w:val="000438EE"/>
    <w:rsid w:val="00043FF5"/>
    <w:rsid w:val="00051B89"/>
    <w:rsid w:val="0005201C"/>
    <w:rsid w:val="00052C2B"/>
    <w:rsid w:val="0005411C"/>
    <w:rsid w:val="000567E0"/>
    <w:rsid w:val="00057E48"/>
    <w:rsid w:val="000602B5"/>
    <w:rsid w:val="00060FFC"/>
    <w:rsid w:val="000613DA"/>
    <w:rsid w:val="0006237E"/>
    <w:rsid w:val="000644DB"/>
    <w:rsid w:val="0006479C"/>
    <w:rsid w:val="00064C51"/>
    <w:rsid w:val="00066191"/>
    <w:rsid w:val="00067C84"/>
    <w:rsid w:val="00071747"/>
    <w:rsid w:val="000724A9"/>
    <w:rsid w:val="000730E1"/>
    <w:rsid w:val="0007332F"/>
    <w:rsid w:val="00074B9B"/>
    <w:rsid w:val="00074C4D"/>
    <w:rsid w:val="0007505E"/>
    <w:rsid w:val="00077AFC"/>
    <w:rsid w:val="000835B6"/>
    <w:rsid w:val="000835E8"/>
    <w:rsid w:val="00083A74"/>
    <w:rsid w:val="00083BEE"/>
    <w:rsid w:val="00086CDF"/>
    <w:rsid w:val="00086EB6"/>
    <w:rsid w:val="00086F8A"/>
    <w:rsid w:val="0008758B"/>
    <w:rsid w:val="00087B4B"/>
    <w:rsid w:val="00090090"/>
    <w:rsid w:val="00090285"/>
    <w:rsid w:val="000902BC"/>
    <w:rsid w:val="000908A2"/>
    <w:rsid w:val="00090A33"/>
    <w:rsid w:val="00092460"/>
    <w:rsid w:val="00092CE0"/>
    <w:rsid w:val="00093348"/>
    <w:rsid w:val="000933B0"/>
    <w:rsid w:val="00094AF7"/>
    <w:rsid w:val="000952ED"/>
    <w:rsid w:val="0009576A"/>
    <w:rsid w:val="000959D6"/>
    <w:rsid w:val="00095F5F"/>
    <w:rsid w:val="00096747"/>
    <w:rsid w:val="000967B4"/>
    <w:rsid w:val="00096DB8"/>
    <w:rsid w:val="00097572"/>
    <w:rsid w:val="00097735"/>
    <w:rsid w:val="00097970"/>
    <w:rsid w:val="00097A4D"/>
    <w:rsid w:val="000A041A"/>
    <w:rsid w:val="000A09B7"/>
    <w:rsid w:val="000A1422"/>
    <w:rsid w:val="000A20D8"/>
    <w:rsid w:val="000A23D9"/>
    <w:rsid w:val="000A2656"/>
    <w:rsid w:val="000A37C7"/>
    <w:rsid w:val="000A39D5"/>
    <w:rsid w:val="000A54A0"/>
    <w:rsid w:val="000A5B77"/>
    <w:rsid w:val="000A6615"/>
    <w:rsid w:val="000A6FC3"/>
    <w:rsid w:val="000A7115"/>
    <w:rsid w:val="000A72A4"/>
    <w:rsid w:val="000A7347"/>
    <w:rsid w:val="000A7702"/>
    <w:rsid w:val="000B19BC"/>
    <w:rsid w:val="000B2377"/>
    <w:rsid w:val="000B4489"/>
    <w:rsid w:val="000B4E8A"/>
    <w:rsid w:val="000B50F8"/>
    <w:rsid w:val="000B5323"/>
    <w:rsid w:val="000B69EB"/>
    <w:rsid w:val="000B6A07"/>
    <w:rsid w:val="000B77F1"/>
    <w:rsid w:val="000B7A7A"/>
    <w:rsid w:val="000C0378"/>
    <w:rsid w:val="000C19BC"/>
    <w:rsid w:val="000C1CC6"/>
    <w:rsid w:val="000C2046"/>
    <w:rsid w:val="000C261A"/>
    <w:rsid w:val="000C3229"/>
    <w:rsid w:val="000C3C52"/>
    <w:rsid w:val="000C3D21"/>
    <w:rsid w:val="000C40C8"/>
    <w:rsid w:val="000C4F5C"/>
    <w:rsid w:val="000C54FE"/>
    <w:rsid w:val="000C569E"/>
    <w:rsid w:val="000C56CF"/>
    <w:rsid w:val="000C6075"/>
    <w:rsid w:val="000C646C"/>
    <w:rsid w:val="000C6DDB"/>
    <w:rsid w:val="000C6F7F"/>
    <w:rsid w:val="000C7079"/>
    <w:rsid w:val="000D051C"/>
    <w:rsid w:val="000D29D1"/>
    <w:rsid w:val="000D2FA1"/>
    <w:rsid w:val="000D340F"/>
    <w:rsid w:val="000D4FE7"/>
    <w:rsid w:val="000D5B98"/>
    <w:rsid w:val="000D66FF"/>
    <w:rsid w:val="000E10C7"/>
    <w:rsid w:val="000E1364"/>
    <w:rsid w:val="000E2692"/>
    <w:rsid w:val="000E2946"/>
    <w:rsid w:val="000E47E6"/>
    <w:rsid w:val="000E4FEF"/>
    <w:rsid w:val="000E5074"/>
    <w:rsid w:val="000E5395"/>
    <w:rsid w:val="000E73EC"/>
    <w:rsid w:val="000E7598"/>
    <w:rsid w:val="000E76E9"/>
    <w:rsid w:val="000E7C9A"/>
    <w:rsid w:val="000E7DD9"/>
    <w:rsid w:val="000F0CEF"/>
    <w:rsid w:val="000F1ECB"/>
    <w:rsid w:val="000F56BF"/>
    <w:rsid w:val="000F69BD"/>
    <w:rsid w:val="000F7AF1"/>
    <w:rsid w:val="000F7CFE"/>
    <w:rsid w:val="001009C5"/>
    <w:rsid w:val="0010155A"/>
    <w:rsid w:val="0010257D"/>
    <w:rsid w:val="001026A3"/>
    <w:rsid w:val="00103092"/>
    <w:rsid w:val="0010311E"/>
    <w:rsid w:val="001041C6"/>
    <w:rsid w:val="00104AA2"/>
    <w:rsid w:val="00104D66"/>
    <w:rsid w:val="001058CD"/>
    <w:rsid w:val="00106113"/>
    <w:rsid w:val="001062E4"/>
    <w:rsid w:val="001073F9"/>
    <w:rsid w:val="001073FD"/>
    <w:rsid w:val="00110401"/>
    <w:rsid w:val="0011074A"/>
    <w:rsid w:val="0011143E"/>
    <w:rsid w:val="00111BC8"/>
    <w:rsid w:val="00111DBC"/>
    <w:rsid w:val="00112115"/>
    <w:rsid w:val="00112A37"/>
    <w:rsid w:val="00112E68"/>
    <w:rsid w:val="001136A6"/>
    <w:rsid w:val="001164CF"/>
    <w:rsid w:val="00116B36"/>
    <w:rsid w:val="00117062"/>
    <w:rsid w:val="001171E8"/>
    <w:rsid w:val="00117F67"/>
    <w:rsid w:val="00120714"/>
    <w:rsid w:val="00122684"/>
    <w:rsid w:val="00122B0A"/>
    <w:rsid w:val="001230CF"/>
    <w:rsid w:val="0012335A"/>
    <w:rsid w:val="00123521"/>
    <w:rsid w:val="00124176"/>
    <w:rsid w:val="00125F1C"/>
    <w:rsid w:val="0012601F"/>
    <w:rsid w:val="001272CC"/>
    <w:rsid w:val="00127583"/>
    <w:rsid w:val="00127D54"/>
    <w:rsid w:val="00130405"/>
    <w:rsid w:val="001304FE"/>
    <w:rsid w:val="0013100C"/>
    <w:rsid w:val="0013172B"/>
    <w:rsid w:val="00131E40"/>
    <w:rsid w:val="00132370"/>
    <w:rsid w:val="0013269C"/>
    <w:rsid w:val="00133964"/>
    <w:rsid w:val="0013592A"/>
    <w:rsid w:val="001363AC"/>
    <w:rsid w:val="001375A4"/>
    <w:rsid w:val="00137699"/>
    <w:rsid w:val="0013796E"/>
    <w:rsid w:val="00137C47"/>
    <w:rsid w:val="00140670"/>
    <w:rsid w:val="001409A7"/>
    <w:rsid w:val="00141544"/>
    <w:rsid w:val="00141B12"/>
    <w:rsid w:val="00141B52"/>
    <w:rsid w:val="00141EA2"/>
    <w:rsid w:val="00142110"/>
    <w:rsid w:val="00142CFC"/>
    <w:rsid w:val="0014343E"/>
    <w:rsid w:val="001439F8"/>
    <w:rsid w:val="00143F99"/>
    <w:rsid w:val="00144526"/>
    <w:rsid w:val="00144E25"/>
    <w:rsid w:val="001466D7"/>
    <w:rsid w:val="00146A05"/>
    <w:rsid w:val="00146A24"/>
    <w:rsid w:val="0015157B"/>
    <w:rsid w:val="001535A3"/>
    <w:rsid w:val="00153937"/>
    <w:rsid w:val="0015618D"/>
    <w:rsid w:val="001561C1"/>
    <w:rsid w:val="0015667E"/>
    <w:rsid w:val="00160168"/>
    <w:rsid w:val="001619BE"/>
    <w:rsid w:val="00161B71"/>
    <w:rsid w:val="00161CCD"/>
    <w:rsid w:val="00162EDE"/>
    <w:rsid w:val="00166359"/>
    <w:rsid w:val="00167FB5"/>
    <w:rsid w:val="0017043C"/>
    <w:rsid w:val="001704AD"/>
    <w:rsid w:val="001717B5"/>
    <w:rsid w:val="001721D9"/>
    <w:rsid w:val="00173276"/>
    <w:rsid w:val="001733AE"/>
    <w:rsid w:val="00173F55"/>
    <w:rsid w:val="001740B1"/>
    <w:rsid w:val="00174500"/>
    <w:rsid w:val="00174FBC"/>
    <w:rsid w:val="001754FE"/>
    <w:rsid w:val="00175649"/>
    <w:rsid w:val="00175FD3"/>
    <w:rsid w:val="00175FEB"/>
    <w:rsid w:val="0017707F"/>
    <w:rsid w:val="001779DE"/>
    <w:rsid w:val="00177D12"/>
    <w:rsid w:val="00177FB2"/>
    <w:rsid w:val="00180D01"/>
    <w:rsid w:val="0018122F"/>
    <w:rsid w:val="00181486"/>
    <w:rsid w:val="0018315A"/>
    <w:rsid w:val="001843BB"/>
    <w:rsid w:val="00184E3A"/>
    <w:rsid w:val="001851ED"/>
    <w:rsid w:val="0019199F"/>
    <w:rsid w:val="00191B7C"/>
    <w:rsid w:val="00191C19"/>
    <w:rsid w:val="00191EE6"/>
    <w:rsid w:val="001929AC"/>
    <w:rsid w:val="00193905"/>
    <w:rsid w:val="0019550E"/>
    <w:rsid w:val="00195C1D"/>
    <w:rsid w:val="0019679D"/>
    <w:rsid w:val="00196C9A"/>
    <w:rsid w:val="001A0123"/>
    <w:rsid w:val="001A0602"/>
    <w:rsid w:val="001A13F1"/>
    <w:rsid w:val="001A178D"/>
    <w:rsid w:val="001A1EE0"/>
    <w:rsid w:val="001A28B9"/>
    <w:rsid w:val="001A4B75"/>
    <w:rsid w:val="001A591B"/>
    <w:rsid w:val="001A5A7A"/>
    <w:rsid w:val="001A636F"/>
    <w:rsid w:val="001A6C66"/>
    <w:rsid w:val="001A6DC5"/>
    <w:rsid w:val="001A6F68"/>
    <w:rsid w:val="001A74C7"/>
    <w:rsid w:val="001A7B74"/>
    <w:rsid w:val="001B00FA"/>
    <w:rsid w:val="001B07B9"/>
    <w:rsid w:val="001B10BC"/>
    <w:rsid w:val="001B1710"/>
    <w:rsid w:val="001B22FA"/>
    <w:rsid w:val="001B2447"/>
    <w:rsid w:val="001B2786"/>
    <w:rsid w:val="001B3999"/>
    <w:rsid w:val="001B4C4A"/>
    <w:rsid w:val="001B525D"/>
    <w:rsid w:val="001B53BF"/>
    <w:rsid w:val="001B5F24"/>
    <w:rsid w:val="001B601C"/>
    <w:rsid w:val="001B6E44"/>
    <w:rsid w:val="001C07F8"/>
    <w:rsid w:val="001C0F82"/>
    <w:rsid w:val="001C20EB"/>
    <w:rsid w:val="001C2214"/>
    <w:rsid w:val="001C231C"/>
    <w:rsid w:val="001C3D1D"/>
    <w:rsid w:val="001C4606"/>
    <w:rsid w:val="001C5433"/>
    <w:rsid w:val="001C5875"/>
    <w:rsid w:val="001C61C9"/>
    <w:rsid w:val="001C621A"/>
    <w:rsid w:val="001C6904"/>
    <w:rsid w:val="001C7920"/>
    <w:rsid w:val="001C7E7B"/>
    <w:rsid w:val="001C7F1F"/>
    <w:rsid w:val="001D1087"/>
    <w:rsid w:val="001D110C"/>
    <w:rsid w:val="001D1D7C"/>
    <w:rsid w:val="001D5056"/>
    <w:rsid w:val="001D6037"/>
    <w:rsid w:val="001E0021"/>
    <w:rsid w:val="001E0049"/>
    <w:rsid w:val="001E0C5F"/>
    <w:rsid w:val="001E12D7"/>
    <w:rsid w:val="001E2A45"/>
    <w:rsid w:val="001E34CC"/>
    <w:rsid w:val="001E58ED"/>
    <w:rsid w:val="001E5E51"/>
    <w:rsid w:val="001E627B"/>
    <w:rsid w:val="001F0976"/>
    <w:rsid w:val="001F3014"/>
    <w:rsid w:val="001F321B"/>
    <w:rsid w:val="001F3488"/>
    <w:rsid w:val="001F3D79"/>
    <w:rsid w:val="001F56D5"/>
    <w:rsid w:val="001F5E81"/>
    <w:rsid w:val="001F60AB"/>
    <w:rsid w:val="001F63EA"/>
    <w:rsid w:val="001F683E"/>
    <w:rsid w:val="001F710A"/>
    <w:rsid w:val="001F7658"/>
    <w:rsid w:val="001F7A61"/>
    <w:rsid w:val="001F7B44"/>
    <w:rsid w:val="00200AE3"/>
    <w:rsid w:val="00201536"/>
    <w:rsid w:val="00201C92"/>
    <w:rsid w:val="00201E16"/>
    <w:rsid w:val="002025B9"/>
    <w:rsid w:val="00203304"/>
    <w:rsid w:val="002044C3"/>
    <w:rsid w:val="00204521"/>
    <w:rsid w:val="00205489"/>
    <w:rsid w:val="002054B6"/>
    <w:rsid w:val="00206443"/>
    <w:rsid w:val="002064F6"/>
    <w:rsid w:val="002077FD"/>
    <w:rsid w:val="00207EEE"/>
    <w:rsid w:val="002105F9"/>
    <w:rsid w:val="0021165D"/>
    <w:rsid w:val="0021506E"/>
    <w:rsid w:val="00215E48"/>
    <w:rsid w:val="002167B9"/>
    <w:rsid w:val="00216FE6"/>
    <w:rsid w:val="002177A0"/>
    <w:rsid w:val="00220D0D"/>
    <w:rsid w:val="00220D26"/>
    <w:rsid w:val="0022135B"/>
    <w:rsid w:val="002214E9"/>
    <w:rsid w:val="002246F1"/>
    <w:rsid w:val="00224CAE"/>
    <w:rsid w:val="00225195"/>
    <w:rsid w:val="002258B3"/>
    <w:rsid w:val="00225BFC"/>
    <w:rsid w:val="00225E72"/>
    <w:rsid w:val="00225F16"/>
    <w:rsid w:val="002270CF"/>
    <w:rsid w:val="0022721F"/>
    <w:rsid w:val="00227B38"/>
    <w:rsid w:val="00227EAF"/>
    <w:rsid w:val="00230ABF"/>
    <w:rsid w:val="00230F08"/>
    <w:rsid w:val="00231EFA"/>
    <w:rsid w:val="0023276D"/>
    <w:rsid w:val="00232916"/>
    <w:rsid w:val="00233199"/>
    <w:rsid w:val="00233633"/>
    <w:rsid w:val="00233BE1"/>
    <w:rsid w:val="00234D50"/>
    <w:rsid w:val="00236CDB"/>
    <w:rsid w:val="00237605"/>
    <w:rsid w:val="00240687"/>
    <w:rsid w:val="00240902"/>
    <w:rsid w:val="002410AB"/>
    <w:rsid w:val="002414F8"/>
    <w:rsid w:val="00241782"/>
    <w:rsid w:val="00242CAF"/>
    <w:rsid w:val="0024409B"/>
    <w:rsid w:val="002447AF"/>
    <w:rsid w:val="00245234"/>
    <w:rsid w:val="00245A4F"/>
    <w:rsid w:val="00246F5D"/>
    <w:rsid w:val="0024738F"/>
    <w:rsid w:val="00247836"/>
    <w:rsid w:val="002479B9"/>
    <w:rsid w:val="00247DB1"/>
    <w:rsid w:val="002506F9"/>
    <w:rsid w:val="00251CEE"/>
    <w:rsid w:val="00251F45"/>
    <w:rsid w:val="0025214A"/>
    <w:rsid w:val="00252267"/>
    <w:rsid w:val="00252430"/>
    <w:rsid w:val="00252A64"/>
    <w:rsid w:val="00253497"/>
    <w:rsid w:val="00253873"/>
    <w:rsid w:val="002539C6"/>
    <w:rsid w:val="00254097"/>
    <w:rsid w:val="002543F7"/>
    <w:rsid w:val="00255232"/>
    <w:rsid w:val="0025593D"/>
    <w:rsid w:val="00255CC0"/>
    <w:rsid w:val="002571DA"/>
    <w:rsid w:val="00257301"/>
    <w:rsid w:val="0025733C"/>
    <w:rsid w:val="00257937"/>
    <w:rsid w:val="00257EC3"/>
    <w:rsid w:val="00260E0F"/>
    <w:rsid w:val="00261211"/>
    <w:rsid w:val="00261785"/>
    <w:rsid w:val="002618EB"/>
    <w:rsid w:val="00261B3A"/>
    <w:rsid w:val="002625E8"/>
    <w:rsid w:val="002628CE"/>
    <w:rsid w:val="002628DA"/>
    <w:rsid w:val="002631DA"/>
    <w:rsid w:val="00264751"/>
    <w:rsid w:val="00265658"/>
    <w:rsid w:val="00266131"/>
    <w:rsid w:val="002664A9"/>
    <w:rsid w:val="00267588"/>
    <w:rsid w:val="0027115D"/>
    <w:rsid w:val="002723DE"/>
    <w:rsid w:val="00272463"/>
    <w:rsid w:val="002732EB"/>
    <w:rsid w:val="002733EF"/>
    <w:rsid w:val="002745E7"/>
    <w:rsid w:val="00274672"/>
    <w:rsid w:val="002746A1"/>
    <w:rsid w:val="00274C8B"/>
    <w:rsid w:val="00274EEB"/>
    <w:rsid w:val="00275586"/>
    <w:rsid w:val="00275A75"/>
    <w:rsid w:val="002763EF"/>
    <w:rsid w:val="00276732"/>
    <w:rsid w:val="00276C93"/>
    <w:rsid w:val="00280040"/>
    <w:rsid w:val="0028009E"/>
    <w:rsid w:val="00280BE0"/>
    <w:rsid w:val="00282509"/>
    <w:rsid w:val="00282AF3"/>
    <w:rsid w:val="00282BA2"/>
    <w:rsid w:val="00282FC5"/>
    <w:rsid w:val="002833CE"/>
    <w:rsid w:val="002836EF"/>
    <w:rsid w:val="00284E0E"/>
    <w:rsid w:val="0028579F"/>
    <w:rsid w:val="00286432"/>
    <w:rsid w:val="00287519"/>
    <w:rsid w:val="002878CF"/>
    <w:rsid w:val="00291292"/>
    <w:rsid w:val="002926C4"/>
    <w:rsid w:val="00293F99"/>
    <w:rsid w:val="00294385"/>
    <w:rsid w:val="00294C0E"/>
    <w:rsid w:val="00295607"/>
    <w:rsid w:val="002962EF"/>
    <w:rsid w:val="0029760B"/>
    <w:rsid w:val="002979BF"/>
    <w:rsid w:val="002A0958"/>
    <w:rsid w:val="002A28CF"/>
    <w:rsid w:val="002A2C4A"/>
    <w:rsid w:val="002A43BE"/>
    <w:rsid w:val="002A4555"/>
    <w:rsid w:val="002A46B1"/>
    <w:rsid w:val="002A5D70"/>
    <w:rsid w:val="002A6748"/>
    <w:rsid w:val="002A68DC"/>
    <w:rsid w:val="002A6BE0"/>
    <w:rsid w:val="002B006F"/>
    <w:rsid w:val="002B03AD"/>
    <w:rsid w:val="002B0416"/>
    <w:rsid w:val="002B072F"/>
    <w:rsid w:val="002B0F13"/>
    <w:rsid w:val="002B19C5"/>
    <w:rsid w:val="002B1F52"/>
    <w:rsid w:val="002B20B1"/>
    <w:rsid w:val="002B37DB"/>
    <w:rsid w:val="002B386B"/>
    <w:rsid w:val="002B4912"/>
    <w:rsid w:val="002B51AF"/>
    <w:rsid w:val="002B6307"/>
    <w:rsid w:val="002B7A4C"/>
    <w:rsid w:val="002C10FD"/>
    <w:rsid w:val="002C1D34"/>
    <w:rsid w:val="002C2325"/>
    <w:rsid w:val="002C23F6"/>
    <w:rsid w:val="002C2479"/>
    <w:rsid w:val="002C27A1"/>
    <w:rsid w:val="002C2D20"/>
    <w:rsid w:val="002C5F11"/>
    <w:rsid w:val="002C644A"/>
    <w:rsid w:val="002C682C"/>
    <w:rsid w:val="002C7985"/>
    <w:rsid w:val="002D01E5"/>
    <w:rsid w:val="002D1ACD"/>
    <w:rsid w:val="002D241B"/>
    <w:rsid w:val="002D3B50"/>
    <w:rsid w:val="002D41EE"/>
    <w:rsid w:val="002D42BD"/>
    <w:rsid w:val="002D4EB0"/>
    <w:rsid w:val="002D521F"/>
    <w:rsid w:val="002D7152"/>
    <w:rsid w:val="002D79D9"/>
    <w:rsid w:val="002E060A"/>
    <w:rsid w:val="002E1273"/>
    <w:rsid w:val="002E2249"/>
    <w:rsid w:val="002E2310"/>
    <w:rsid w:val="002E23DB"/>
    <w:rsid w:val="002E32C0"/>
    <w:rsid w:val="002E40AD"/>
    <w:rsid w:val="002E526D"/>
    <w:rsid w:val="002E52D1"/>
    <w:rsid w:val="002E5F2E"/>
    <w:rsid w:val="002E7098"/>
    <w:rsid w:val="002E7357"/>
    <w:rsid w:val="002E7936"/>
    <w:rsid w:val="002E7F98"/>
    <w:rsid w:val="002F02AE"/>
    <w:rsid w:val="002F02BF"/>
    <w:rsid w:val="002F03D5"/>
    <w:rsid w:val="002F0DBE"/>
    <w:rsid w:val="002F0EF0"/>
    <w:rsid w:val="002F2049"/>
    <w:rsid w:val="002F426E"/>
    <w:rsid w:val="002F45D7"/>
    <w:rsid w:val="002F4ACC"/>
    <w:rsid w:val="002F5B60"/>
    <w:rsid w:val="002F64B8"/>
    <w:rsid w:val="002F69A8"/>
    <w:rsid w:val="002F7BB9"/>
    <w:rsid w:val="002F7FE3"/>
    <w:rsid w:val="00301972"/>
    <w:rsid w:val="00302161"/>
    <w:rsid w:val="00302CB7"/>
    <w:rsid w:val="00303007"/>
    <w:rsid w:val="003031DE"/>
    <w:rsid w:val="00303EB8"/>
    <w:rsid w:val="003040AB"/>
    <w:rsid w:val="00304237"/>
    <w:rsid w:val="00304A10"/>
    <w:rsid w:val="00304B4C"/>
    <w:rsid w:val="00305A70"/>
    <w:rsid w:val="00305E3A"/>
    <w:rsid w:val="00306156"/>
    <w:rsid w:val="00306192"/>
    <w:rsid w:val="003070CD"/>
    <w:rsid w:val="00307B32"/>
    <w:rsid w:val="00307D46"/>
    <w:rsid w:val="00307DB4"/>
    <w:rsid w:val="00310B6B"/>
    <w:rsid w:val="00310DA9"/>
    <w:rsid w:val="003111CD"/>
    <w:rsid w:val="00312144"/>
    <w:rsid w:val="00312664"/>
    <w:rsid w:val="00312B06"/>
    <w:rsid w:val="00314193"/>
    <w:rsid w:val="003144B2"/>
    <w:rsid w:val="00315750"/>
    <w:rsid w:val="00315785"/>
    <w:rsid w:val="00317446"/>
    <w:rsid w:val="00317752"/>
    <w:rsid w:val="00317C5B"/>
    <w:rsid w:val="00321B13"/>
    <w:rsid w:val="003220AC"/>
    <w:rsid w:val="0032221E"/>
    <w:rsid w:val="00322FAA"/>
    <w:rsid w:val="003235A6"/>
    <w:rsid w:val="00323A1C"/>
    <w:rsid w:val="00323F43"/>
    <w:rsid w:val="0032405B"/>
    <w:rsid w:val="00327ED1"/>
    <w:rsid w:val="003305F8"/>
    <w:rsid w:val="00330754"/>
    <w:rsid w:val="00330C12"/>
    <w:rsid w:val="00332892"/>
    <w:rsid w:val="003338D0"/>
    <w:rsid w:val="003342EE"/>
    <w:rsid w:val="0033485C"/>
    <w:rsid w:val="00334F8E"/>
    <w:rsid w:val="0033508A"/>
    <w:rsid w:val="00336515"/>
    <w:rsid w:val="003401C4"/>
    <w:rsid w:val="00340299"/>
    <w:rsid w:val="0034034A"/>
    <w:rsid w:val="0034077B"/>
    <w:rsid w:val="003422CA"/>
    <w:rsid w:val="003427FA"/>
    <w:rsid w:val="003431DA"/>
    <w:rsid w:val="00343AF7"/>
    <w:rsid w:val="0034453E"/>
    <w:rsid w:val="003457BB"/>
    <w:rsid w:val="00345B08"/>
    <w:rsid w:val="00347249"/>
    <w:rsid w:val="003479D5"/>
    <w:rsid w:val="003503E5"/>
    <w:rsid w:val="00350567"/>
    <w:rsid w:val="003505FE"/>
    <w:rsid w:val="003516B5"/>
    <w:rsid w:val="003547AF"/>
    <w:rsid w:val="00355F2F"/>
    <w:rsid w:val="003573B4"/>
    <w:rsid w:val="00357F67"/>
    <w:rsid w:val="0036023E"/>
    <w:rsid w:val="003602CE"/>
    <w:rsid w:val="00360EAD"/>
    <w:rsid w:val="003612A1"/>
    <w:rsid w:val="003618C8"/>
    <w:rsid w:val="00361CDA"/>
    <w:rsid w:val="00362878"/>
    <w:rsid w:val="00362DEA"/>
    <w:rsid w:val="00362F4C"/>
    <w:rsid w:val="00363875"/>
    <w:rsid w:val="00365075"/>
    <w:rsid w:val="00365D50"/>
    <w:rsid w:val="003666DF"/>
    <w:rsid w:val="00367A96"/>
    <w:rsid w:val="00367B17"/>
    <w:rsid w:val="00367C87"/>
    <w:rsid w:val="00370061"/>
    <w:rsid w:val="003702F9"/>
    <w:rsid w:val="0037132A"/>
    <w:rsid w:val="003738EF"/>
    <w:rsid w:val="003756F7"/>
    <w:rsid w:val="00375A24"/>
    <w:rsid w:val="00375CAA"/>
    <w:rsid w:val="00375E20"/>
    <w:rsid w:val="00376000"/>
    <w:rsid w:val="00376ACC"/>
    <w:rsid w:val="00376C72"/>
    <w:rsid w:val="0038149E"/>
    <w:rsid w:val="00381A72"/>
    <w:rsid w:val="003824A3"/>
    <w:rsid w:val="003829C7"/>
    <w:rsid w:val="00382ECA"/>
    <w:rsid w:val="003830DD"/>
    <w:rsid w:val="00383A02"/>
    <w:rsid w:val="003849AB"/>
    <w:rsid w:val="003850CA"/>
    <w:rsid w:val="00385555"/>
    <w:rsid w:val="003864EF"/>
    <w:rsid w:val="003864F2"/>
    <w:rsid w:val="00387BCC"/>
    <w:rsid w:val="003909D7"/>
    <w:rsid w:val="00391458"/>
    <w:rsid w:val="00392594"/>
    <w:rsid w:val="00393409"/>
    <w:rsid w:val="00394010"/>
    <w:rsid w:val="003949A9"/>
    <w:rsid w:val="00396CD7"/>
    <w:rsid w:val="003A057E"/>
    <w:rsid w:val="003A06BD"/>
    <w:rsid w:val="003A25C5"/>
    <w:rsid w:val="003A288E"/>
    <w:rsid w:val="003A2DC7"/>
    <w:rsid w:val="003A2E1D"/>
    <w:rsid w:val="003A33E3"/>
    <w:rsid w:val="003A4493"/>
    <w:rsid w:val="003A5860"/>
    <w:rsid w:val="003A5C30"/>
    <w:rsid w:val="003A70D7"/>
    <w:rsid w:val="003B01B6"/>
    <w:rsid w:val="003B1577"/>
    <w:rsid w:val="003B15EC"/>
    <w:rsid w:val="003B1AF5"/>
    <w:rsid w:val="003B233A"/>
    <w:rsid w:val="003B2AA6"/>
    <w:rsid w:val="003B3264"/>
    <w:rsid w:val="003B3AAF"/>
    <w:rsid w:val="003B4B31"/>
    <w:rsid w:val="003B549D"/>
    <w:rsid w:val="003B5FC6"/>
    <w:rsid w:val="003B603B"/>
    <w:rsid w:val="003B7083"/>
    <w:rsid w:val="003B735F"/>
    <w:rsid w:val="003B75E8"/>
    <w:rsid w:val="003B7EDC"/>
    <w:rsid w:val="003C0BF2"/>
    <w:rsid w:val="003C14EB"/>
    <w:rsid w:val="003C1799"/>
    <w:rsid w:val="003C1A51"/>
    <w:rsid w:val="003C1F18"/>
    <w:rsid w:val="003C33DD"/>
    <w:rsid w:val="003C37E6"/>
    <w:rsid w:val="003C4BAD"/>
    <w:rsid w:val="003C51C0"/>
    <w:rsid w:val="003C6808"/>
    <w:rsid w:val="003C6E3B"/>
    <w:rsid w:val="003C6FED"/>
    <w:rsid w:val="003C724B"/>
    <w:rsid w:val="003C78E2"/>
    <w:rsid w:val="003D0054"/>
    <w:rsid w:val="003D03BA"/>
    <w:rsid w:val="003D09A2"/>
    <w:rsid w:val="003D10D2"/>
    <w:rsid w:val="003D1803"/>
    <w:rsid w:val="003D368C"/>
    <w:rsid w:val="003D42D4"/>
    <w:rsid w:val="003D4BEF"/>
    <w:rsid w:val="003D5BE1"/>
    <w:rsid w:val="003D5CC5"/>
    <w:rsid w:val="003D617A"/>
    <w:rsid w:val="003D6341"/>
    <w:rsid w:val="003D7251"/>
    <w:rsid w:val="003D79BD"/>
    <w:rsid w:val="003D7A1C"/>
    <w:rsid w:val="003E0360"/>
    <w:rsid w:val="003E2DC4"/>
    <w:rsid w:val="003E4C7C"/>
    <w:rsid w:val="003E53FE"/>
    <w:rsid w:val="003E5BC4"/>
    <w:rsid w:val="003E5CE6"/>
    <w:rsid w:val="003E5EDB"/>
    <w:rsid w:val="003E613E"/>
    <w:rsid w:val="003E645E"/>
    <w:rsid w:val="003E6755"/>
    <w:rsid w:val="003E6A11"/>
    <w:rsid w:val="003E7740"/>
    <w:rsid w:val="003F0AAB"/>
    <w:rsid w:val="003F0BE9"/>
    <w:rsid w:val="003F10D2"/>
    <w:rsid w:val="003F34CE"/>
    <w:rsid w:val="003F447C"/>
    <w:rsid w:val="003F528D"/>
    <w:rsid w:val="003F6AAC"/>
    <w:rsid w:val="003F6CC6"/>
    <w:rsid w:val="003F78B0"/>
    <w:rsid w:val="00401181"/>
    <w:rsid w:val="00401186"/>
    <w:rsid w:val="00402968"/>
    <w:rsid w:val="00402E85"/>
    <w:rsid w:val="004030DE"/>
    <w:rsid w:val="004036C4"/>
    <w:rsid w:val="00403E1C"/>
    <w:rsid w:val="00405178"/>
    <w:rsid w:val="00405825"/>
    <w:rsid w:val="00405EC8"/>
    <w:rsid w:val="00406480"/>
    <w:rsid w:val="0040667C"/>
    <w:rsid w:val="004067AD"/>
    <w:rsid w:val="004074AC"/>
    <w:rsid w:val="0040772A"/>
    <w:rsid w:val="00407ED0"/>
    <w:rsid w:val="00410100"/>
    <w:rsid w:val="00412BA5"/>
    <w:rsid w:val="00412BC5"/>
    <w:rsid w:val="00412CFF"/>
    <w:rsid w:val="0041367C"/>
    <w:rsid w:val="00413F5A"/>
    <w:rsid w:val="004145B2"/>
    <w:rsid w:val="00415A72"/>
    <w:rsid w:val="00416A04"/>
    <w:rsid w:val="00416D77"/>
    <w:rsid w:val="0042072A"/>
    <w:rsid w:val="00420F50"/>
    <w:rsid w:val="0042184F"/>
    <w:rsid w:val="00422102"/>
    <w:rsid w:val="004226E4"/>
    <w:rsid w:val="0042349F"/>
    <w:rsid w:val="004234F7"/>
    <w:rsid w:val="004239C6"/>
    <w:rsid w:val="00423A85"/>
    <w:rsid w:val="00423C5D"/>
    <w:rsid w:val="00423D5B"/>
    <w:rsid w:val="00423FA0"/>
    <w:rsid w:val="0042409A"/>
    <w:rsid w:val="004242E9"/>
    <w:rsid w:val="00425423"/>
    <w:rsid w:val="00425F39"/>
    <w:rsid w:val="00425F44"/>
    <w:rsid w:val="004260E7"/>
    <w:rsid w:val="00430A57"/>
    <w:rsid w:val="004325F5"/>
    <w:rsid w:val="00433F2D"/>
    <w:rsid w:val="00435B83"/>
    <w:rsid w:val="0043683B"/>
    <w:rsid w:val="004402F4"/>
    <w:rsid w:val="00440438"/>
    <w:rsid w:val="00440800"/>
    <w:rsid w:val="004409D9"/>
    <w:rsid w:val="00441FD7"/>
    <w:rsid w:val="004423B4"/>
    <w:rsid w:val="00445A4C"/>
    <w:rsid w:val="00446425"/>
    <w:rsid w:val="00446F29"/>
    <w:rsid w:val="0045060D"/>
    <w:rsid w:val="004508C9"/>
    <w:rsid w:val="004510D5"/>
    <w:rsid w:val="004510EF"/>
    <w:rsid w:val="0045123D"/>
    <w:rsid w:val="0045161F"/>
    <w:rsid w:val="004529DF"/>
    <w:rsid w:val="004545F2"/>
    <w:rsid w:val="00454745"/>
    <w:rsid w:val="00454A61"/>
    <w:rsid w:val="00455923"/>
    <w:rsid w:val="00456032"/>
    <w:rsid w:val="004564E4"/>
    <w:rsid w:val="00456752"/>
    <w:rsid w:val="0045725F"/>
    <w:rsid w:val="004607F5"/>
    <w:rsid w:val="00460A7C"/>
    <w:rsid w:val="00460C98"/>
    <w:rsid w:val="00460F2D"/>
    <w:rsid w:val="004610F8"/>
    <w:rsid w:val="00461E54"/>
    <w:rsid w:val="004623F7"/>
    <w:rsid w:val="004629DF"/>
    <w:rsid w:val="00463BD3"/>
    <w:rsid w:val="00464539"/>
    <w:rsid w:val="00465406"/>
    <w:rsid w:val="0046565B"/>
    <w:rsid w:val="00465769"/>
    <w:rsid w:val="004659C9"/>
    <w:rsid w:val="00465ED8"/>
    <w:rsid w:val="004705DE"/>
    <w:rsid w:val="00471554"/>
    <w:rsid w:val="004726D6"/>
    <w:rsid w:val="00473579"/>
    <w:rsid w:val="00474EDC"/>
    <w:rsid w:val="004753BB"/>
    <w:rsid w:val="0047616F"/>
    <w:rsid w:val="00476525"/>
    <w:rsid w:val="00476539"/>
    <w:rsid w:val="00476E78"/>
    <w:rsid w:val="00480BF3"/>
    <w:rsid w:val="00481AF4"/>
    <w:rsid w:val="00481BD9"/>
    <w:rsid w:val="0048282F"/>
    <w:rsid w:val="00482F62"/>
    <w:rsid w:val="00483D51"/>
    <w:rsid w:val="00483DB7"/>
    <w:rsid w:val="00484434"/>
    <w:rsid w:val="0048517A"/>
    <w:rsid w:val="004854E1"/>
    <w:rsid w:val="004861F9"/>
    <w:rsid w:val="0048678D"/>
    <w:rsid w:val="00486E39"/>
    <w:rsid w:val="00487458"/>
    <w:rsid w:val="0048798A"/>
    <w:rsid w:val="00487DB0"/>
    <w:rsid w:val="00487DD7"/>
    <w:rsid w:val="00487F37"/>
    <w:rsid w:val="004905BD"/>
    <w:rsid w:val="00491B4F"/>
    <w:rsid w:val="00492F58"/>
    <w:rsid w:val="0049314B"/>
    <w:rsid w:val="00494126"/>
    <w:rsid w:val="00495483"/>
    <w:rsid w:val="00496574"/>
    <w:rsid w:val="004A04DE"/>
    <w:rsid w:val="004A0ED3"/>
    <w:rsid w:val="004A1273"/>
    <w:rsid w:val="004A19DB"/>
    <w:rsid w:val="004A4868"/>
    <w:rsid w:val="004A655B"/>
    <w:rsid w:val="004A75C6"/>
    <w:rsid w:val="004A7C34"/>
    <w:rsid w:val="004B0A9C"/>
    <w:rsid w:val="004B0F36"/>
    <w:rsid w:val="004B1C03"/>
    <w:rsid w:val="004B1ED0"/>
    <w:rsid w:val="004B2371"/>
    <w:rsid w:val="004B34C5"/>
    <w:rsid w:val="004B3ED1"/>
    <w:rsid w:val="004B42F4"/>
    <w:rsid w:val="004B6488"/>
    <w:rsid w:val="004B7499"/>
    <w:rsid w:val="004B7640"/>
    <w:rsid w:val="004B771A"/>
    <w:rsid w:val="004B795B"/>
    <w:rsid w:val="004B7E8F"/>
    <w:rsid w:val="004C05ED"/>
    <w:rsid w:val="004C142C"/>
    <w:rsid w:val="004C1440"/>
    <w:rsid w:val="004C154B"/>
    <w:rsid w:val="004C1A52"/>
    <w:rsid w:val="004C5CA5"/>
    <w:rsid w:val="004C6073"/>
    <w:rsid w:val="004C6DB6"/>
    <w:rsid w:val="004C6F07"/>
    <w:rsid w:val="004C6F72"/>
    <w:rsid w:val="004C72BC"/>
    <w:rsid w:val="004C7621"/>
    <w:rsid w:val="004C7765"/>
    <w:rsid w:val="004C7A49"/>
    <w:rsid w:val="004D0E84"/>
    <w:rsid w:val="004D1554"/>
    <w:rsid w:val="004D23D4"/>
    <w:rsid w:val="004D2882"/>
    <w:rsid w:val="004D3230"/>
    <w:rsid w:val="004D3CE5"/>
    <w:rsid w:val="004D41DF"/>
    <w:rsid w:val="004D4D41"/>
    <w:rsid w:val="004D5335"/>
    <w:rsid w:val="004D7B79"/>
    <w:rsid w:val="004D7BC1"/>
    <w:rsid w:val="004E032F"/>
    <w:rsid w:val="004E19BD"/>
    <w:rsid w:val="004E250D"/>
    <w:rsid w:val="004E3628"/>
    <w:rsid w:val="004E36AE"/>
    <w:rsid w:val="004E36ED"/>
    <w:rsid w:val="004E3C45"/>
    <w:rsid w:val="004E3E14"/>
    <w:rsid w:val="004E3FDD"/>
    <w:rsid w:val="004E41B4"/>
    <w:rsid w:val="004E4340"/>
    <w:rsid w:val="004E45C4"/>
    <w:rsid w:val="004E5373"/>
    <w:rsid w:val="004E5875"/>
    <w:rsid w:val="004E58D8"/>
    <w:rsid w:val="004E5FEC"/>
    <w:rsid w:val="004E6253"/>
    <w:rsid w:val="004E6A12"/>
    <w:rsid w:val="004E76AF"/>
    <w:rsid w:val="004E7E75"/>
    <w:rsid w:val="004F09A4"/>
    <w:rsid w:val="004F09D5"/>
    <w:rsid w:val="004F132D"/>
    <w:rsid w:val="004F14E8"/>
    <w:rsid w:val="004F1782"/>
    <w:rsid w:val="004F1A67"/>
    <w:rsid w:val="004F2041"/>
    <w:rsid w:val="004F2148"/>
    <w:rsid w:val="004F23E6"/>
    <w:rsid w:val="004F2836"/>
    <w:rsid w:val="004F29D3"/>
    <w:rsid w:val="004F2D63"/>
    <w:rsid w:val="004F52B0"/>
    <w:rsid w:val="004F5A6F"/>
    <w:rsid w:val="004F5C57"/>
    <w:rsid w:val="004F5E62"/>
    <w:rsid w:val="004F613D"/>
    <w:rsid w:val="004F6EDA"/>
    <w:rsid w:val="004F71AE"/>
    <w:rsid w:val="004F7340"/>
    <w:rsid w:val="004F7582"/>
    <w:rsid w:val="004F75A7"/>
    <w:rsid w:val="0050033A"/>
    <w:rsid w:val="0050042A"/>
    <w:rsid w:val="00500D74"/>
    <w:rsid w:val="00502817"/>
    <w:rsid w:val="00502B09"/>
    <w:rsid w:val="00502E64"/>
    <w:rsid w:val="00503812"/>
    <w:rsid w:val="005060CB"/>
    <w:rsid w:val="005065DA"/>
    <w:rsid w:val="00507776"/>
    <w:rsid w:val="00507B4F"/>
    <w:rsid w:val="00507E36"/>
    <w:rsid w:val="00507F73"/>
    <w:rsid w:val="005105C8"/>
    <w:rsid w:val="00511ABA"/>
    <w:rsid w:val="00512FB6"/>
    <w:rsid w:val="00514150"/>
    <w:rsid w:val="005149C6"/>
    <w:rsid w:val="0051505C"/>
    <w:rsid w:val="0051566D"/>
    <w:rsid w:val="00516D71"/>
    <w:rsid w:val="00517077"/>
    <w:rsid w:val="00517FB3"/>
    <w:rsid w:val="00517FE0"/>
    <w:rsid w:val="005212C9"/>
    <w:rsid w:val="00521345"/>
    <w:rsid w:val="005214CC"/>
    <w:rsid w:val="00521C84"/>
    <w:rsid w:val="00521DF1"/>
    <w:rsid w:val="00523026"/>
    <w:rsid w:val="00523280"/>
    <w:rsid w:val="0052342D"/>
    <w:rsid w:val="00524496"/>
    <w:rsid w:val="00524ADA"/>
    <w:rsid w:val="005264C0"/>
    <w:rsid w:val="00526530"/>
    <w:rsid w:val="005265F5"/>
    <w:rsid w:val="005266DA"/>
    <w:rsid w:val="00527567"/>
    <w:rsid w:val="00527B0B"/>
    <w:rsid w:val="005309EE"/>
    <w:rsid w:val="00530BEC"/>
    <w:rsid w:val="005314CD"/>
    <w:rsid w:val="0053193B"/>
    <w:rsid w:val="005319F6"/>
    <w:rsid w:val="00531E91"/>
    <w:rsid w:val="005320B7"/>
    <w:rsid w:val="005326C6"/>
    <w:rsid w:val="0053386D"/>
    <w:rsid w:val="00533882"/>
    <w:rsid w:val="00535F1C"/>
    <w:rsid w:val="00537BC3"/>
    <w:rsid w:val="00537D09"/>
    <w:rsid w:val="0054197F"/>
    <w:rsid w:val="00541CDE"/>
    <w:rsid w:val="00541D72"/>
    <w:rsid w:val="00542704"/>
    <w:rsid w:val="00542862"/>
    <w:rsid w:val="0054307C"/>
    <w:rsid w:val="00544312"/>
    <w:rsid w:val="00544B32"/>
    <w:rsid w:val="0054532E"/>
    <w:rsid w:val="00547F1A"/>
    <w:rsid w:val="00550051"/>
    <w:rsid w:val="00550F96"/>
    <w:rsid w:val="0055371F"/>
    <w:rsid w:val="005538AA"/>
    <w:rsid w:val="005551B0"/>
    <w:rsid w:val="00555917"/>
    <w:rsid w:val="00555AF5"/>
    <w:rsid w:val="00555D17"/>
    <w:rsid w:val="00556286"/>
    <w:rsid w:val="00556A83"/>
    <w:rsid w:val="00556E35"/>
    <w:rsid w:val="00557DF5"/>
    <w:rsid w:val="00557E21"/>
    <w:rsid w:val="00557E4F"/>
    <w:rsid w:val="00560759"/>
    <w:rsid w:val="00560C6F"/>
    <w:rsid w:val="00560E1B"/>
    <w:rsid w:val="005610DB"/>
    <w:rsid w:val="00561ACD"/>
    <w:rsid w:val="00562A6D"/>
    <w:rsid w:val="00563955"/>
    <w:rsid w:val="005640B5"/>
    <w:rsid w:val="0056461F"/>
    <w:rsid w:val="00565EAF"/>
    <w:rsid w:val="00565FBC"/>
    <w:rsid w:val="005665A4"/>
    <w:rsid w:val="0056675A"/>
    <w:rsid w:val="00566DB0"/>
    <w:rsid w:val="00566F23"/>
    <w:rsid w:val="005670B0"/>
    <w:rsid w:val="0056739A"/>
    <w:rsid w:val="00567497"/>
    <w:rsid w:val="005705A2"/>
    <w:rsid w:val="005705F6"/>
    <w:rsid w:val="0057086A"/>
    <w:rsid w:val="005711DB"/>
    <w:rsid w:val="00571866"/>
    <w:rsid w:val="0057188A"/>
    <w:rsid w:val="0057198F"/>
    <w:rsid w:val="00571A43"/>
    <w:rsid w:val="0057214E"/>
    <w:rsid w:val="005727D2"/>
    <w:rsid w:val="00572A26"/>
    <w:rsid w:val="005737D0"/>
    <w:rsid w:val="00573A97"/>
    <w:rsid w:val="00574838"/>
    <w:rsid w:val="00575779"/>
    <w:rsid w:val="00575E1F"/>
    <w:rsid w:val="005801C5"/>
    <w:rsid w:val="00580275"/>
    <w:rsid w:val="00582ADD"/>
    <w:rsid w:val="00582C61"/>
    <w:rsid w:val="00584B2C"/>
    <w:rsid w:val="00584CC1"/>
    <w:rsid w:val="00585374"/>
    <w:rsid w:val="0058574F"/>
    <w:rsid w:val="00586440"/>
    <w:rsid w:val="00586ACA"/>
    <w:rsid w:val="00586E91"/>
    <w:rsid w:val="00587A3A"/>
    <w:rsid w:val="00587B09"/>
    <w:rsid w:val="005904A2"/>
    <w:rsid w:val="00590879"/>
    <w:rsid w:val="00590F27"/>
    <w:rsid w:val="00590FE6"/>
    <w:rsid w:val="00591233"/>
    <w:rsid w:val="005926CD"/>
    <w:rsid w:val="00592A04"/>
    <w:rsid w:val="00592CFF"/>
    <w:rsid w:val="00593868"/>
    <w:rsid w:val="00594056"/>
    <w:rsid w:val="0059407E"/>
    <w:rsid w:val="0059435F"/>
    <w:rsid w:val="00594DF4"/>
    <w:rsid w:val="005971DF"/>
    <w:rsid w:val="005974A1"/>
    <w:rsid w:val="005A027E"/>
    <w:rsid w:val="005A0B3D"/>
    <w:rsid w:val="005A291A"/>
    <w:rsid w:val="005A3A5C"/>
    <w:rsid w:val="005A3FEC"/>
    <w:rsid w:val="005A4E76"/>
    <w:rsid w:val="005A5C8E"/>
    <w:rsid w:val="005A5E61"/>
    <w:rsid w:val="005A6FFA"/>
    <w:rsid w:val="005A7612"/>
    <w:rsid w:val="005A7A14"/>
    <w:rsid w:val="005B02E5"/>
    <w:rsid w:val="005B05D7"/>
    <w:rsid w:val="005B08D7"/>
    <w:rsid w:val="005B0FE1"/>
    <w:rsid w:val="005B15BF"/>
    <w:rsid w:val="005B17AC"/>
    <w:rsid w:val="005B27EB"/>
    <w:rsid w:val="005B2C92"/>
    <w:rsid w:val="005B2E3A"/>
    <w:rsid w:val="005B2F94"/>
    <w:rsid w:val="005B3784"/>
    <w:rsid w:val="005B3A02"/>
    <w:rsid w:val="005B3C3A"/>
    <w:rsid w:val="005B54B3"/>
    <w:rsid w:val="005B58BC"/>
    <w:rsid w:val="005B5BB6"/>
    <w:rsid w:val="005C02B7"/>
    <w:rsid w:val="005C05C7"/>
    <w:rsid w:val="005C0FE6"/>
    <w:rsid w:val="005C1234"/>
    <w:rsid w:val="005C1F4E"/>
    <w:rsid w:val="005C3637"/>
    <w:rsid w:val="005C38D8"/>
    <w:rsid w:val="005C39FE"/>
    <w:rsid w:val="005C4F32"/>
    <w:rsid w:val="005C5E9A"/>
    <w:rsid w:val="005C6248"/>
    <w:rsid w:val="005C628E"/>
    <w:rsid w:val="005C6786"/>
    <w:rsid w:val="005C75A5"/>
    <w:rsid w:val="005C7E6F"/>
    <w:rsid w:val="005D0C8C"/>
    <w:rsid w:val="005D11C6"/>
    <w:rsid w:val="005D1C94"/>
    <w:rsid w:val="005D5518"/>
    <w:rsid w:val="005D59C0"/>
    <w:rsid w:val="005D5D45"/>
    <w:rsid w:val="005D5FF6"/>
    <w:rsid w:val="005D62D6"/>
    <w:rsid w:val="005D6D6C"/>
    <w:rsid w:val="005D6F61"/>
    <w:rsid w:val="005D7E13"/>
    <w:rsid w:val="005E0011"/>
    <w:rsid w:val="005E0561"/>
    <w:rsid w:val="005E101A"/>
    <w:rsid w:val="005E256C"/>
    <w:rsid w:val="005E2675"/>
    <w:rsid w:val="005E30AA"/>
    <w:rsid w:val="005E321A"/>
    <w:rsid w:val="005E4BD9"/>
    <w:rsid w:val="005E5404"/>
    <w:rsid w:val="005E55EF"/>
    <w:rsid w:val="005E59E8"/>
    <w:rsid w:val="005E6E87"/>
    <w:rsid w:val="005E775F"/>
    <w:rsid w:val="005E77B7"/>
    <w:rsid w:val="005E77BB"/>
    <w:rsid w:val="005F0962"/>
    <w:rsid w:val="005F10FB"/>
    <w:rsid w:val="005F1DA6"/>
    <w:rsid w:val="005F2597"/>
    <w:rsid w:val="005F2F06"/>
    <w:rsid w:val="005F312B"/>
    <w:rsid w:val="005F33C9"/>
    <w:rsid w:val="005F34BD"/>
    <w:rsid w:val="005F361F"/>
    <w:rsid w:val="005F446C"/>
    <w:rsid w:val="005F5339"/>
    <w:rsid w:val="005F53DB"/>
    <w:rsid w:val="005F5E63"/>
    <w:rsid w:val="005F609D"/>
    <w:rsid w:val="005F61B5"/>
    <w:rsid w:val="005F6885"/>
    <w:rsid w:val="00601C3C"/>
    <w:rsid w:val="0060256F"/>
    <w:rsid w:val="006048C8"/>
    <w:rsid w:val="006049F9"/>
    <w:rsid w:val="00604A6D"/>
    <w:rsid w:val="00604C8B"/>
    <w:rsid w:val="00606580"/>
    <w:rsid w:val="00607DA4"/>
    <w:rsid w:val="006103D6"/>
    <w:rsid w:val="006104D9"/>
    <w:rsid w:val="00611E4A"/>
    <w:rsid w:val="00612058"/>
    <w:rsid w:val="006132C6"/>
    <w:rsid w:val="0061370D"/>
    <w:rsid w:val="00613E03"/>
    <w:rsid w:val="00614078"/>
    <w:rsid w:val="00614A71"/>
    <w:rsid w:val="00614D17"/>
    <w:rsid w:val="00615815"/>
    <w:rsid w:val="006158D4"/>
    <w:rsid w:val="00615938"/>
    <w:rsid w:val="00615993"/>
    <w:rsid w:val="00615DB0"/>
    <w:rsid w:val="00616036"/>
    <w:rsid w:val="006163B4"/>
    <w:rsid w:val="0061705B"/>
    <w:rsid w:val="00617685"/>
    <w:rsid w:val="00620138"/>
    <w:rsid w:val="0062097E"/>
    <w:rsid w:val="006209FE"/>
    <w:rsid w:val="00620AD6"/>
    <w:rsid w:val="00621014"/>
    <w:rsid w:val="006214D1"/>
    <w:rsid w:val="00621DA9"/>
    <w:rsid w:val="00623534"/>
    <w:rsid w:val="00623FA4"/>
    <w:rsid w:val="00624516"/>
    <w:rsid w:val="006245C2"/>
    <w:rsid w:val="00624727"/>
    <w:rsid w:val="0062491B"/>
    <w:rsid w:val="0062505E"/>
    <w:rsid w:val="00625476"/>
    <w:rsid w:val="006259D1"/>
    <w:rsid w:val="00626BFB"/>
    <w:rsid w:val="00627284"/>
    <w:rsid w:val="00627416"/>
    <w:rsid w:val="006311CE"/>
    <w:rsid w:val="00632985"/>
    <w:rsid w:val="006331C6"/>
    <w:rsid w:val="006334D2"/>
    <w:rsid w:val="00634DE0"/>
    <w:rsid w:val="0063503F"/>
    <w:rsid w:val="00635957"/>
    <w:rsid w:val="00636674"/>
    <w:rsid w:val="00636B7C"/>
    <w:rsid w:val="00636F46"/>
    <w:rsid w:val="006370AB"/>
    <w:rsid w:val="00640083"/>
    <w:rsid w:val="0064088B"/>
    <w:rsid w:val="00640D9C"/>
    <w:rsid w:val="006425E2"/>
    <w:rsid w:val="006426FB"/>
    <w:rsid w:val="00642C0C"/>
    <w:rsid w:val="0064439C"/>
    <w:rsid w:val="00644DAE"/>
    <w:rsid w:val="00645353"/>
    <w:rsid w:val="00646871"/>
    <w:rsid w:val="00646DA9"/>
    <w:rsid w:val="00647031"/>
    <w:rsid w:val="006470A7"/>
    <w:rsid w:val="00647C0C"/>
    <w:rsid w:val="00647C1F"/>
    <w:rsid w:val="00650767"/>
    <w:rsid w:val="0065093B"/>
    <w:rsid w:val="00651103"/>
    <w:rsid w:val="00651267"/>
    <w:rsid w:val="00651E2A"/>
    <w:rsid w:val="00651FCF"/>
    <w:rsid w:val="00652A5D"/>
    <w:rsid w:val="00652F71"/>
    <w:rsid w:val="00653577"/>
    <w:rsid w:val="006537BF"/>
    <w:rsid w:val="00654278"/>
    <w:rsid w:val="006542F1"/>
    <w:rsid w:val="00654A74"/>
    <w:rsid w:val="00654EBA"/>
    <w:rsid w:val="006553F5"/>
    <w:rsid w:val="00655578"/>
    <w:rsid w:val="00655614"/>
    <w:rsid w:val="00655D7A"/>
    <w:rsid w:val="00655DE1"/>
    <w:rsid w:val="00655FC1"/>
    <w:rsid w:val="006561B3"/>
    <w:rsid w:val="0065734A"/>
    <w:rsid w:val="00657423"/>
    <w:rsid w:val="00657962"/>
    <w:rsid w:val="00657F52"/>
    <w:rsid w:val="00660282"/>
    <w:rsid w:val="0066054C"/>
    <w:rsid w:val="00661154"/>
    <w:rsid w:val="00662388"/>
    <w:rsid w:val="006624DE"/>
    <w:rsid w:val="00663A97"/>
    <w:rsid w:val="006640D7"/>
    <w:rsid w:val="00664D2E"/>
    <w:rsid w:val="00664EE7"/>
    <w:rsid w:val="00664F4A"/>
    <w:rsid w:val="006650F0"/>
    <w:rsid w:val="006654C7"/>
    <w:rsid w:val="006655CD"/>
    <w:rsid w:val="006659CC"/>
    <w:rsid w:val="00666156"/>
    <w:rsid w:val="00666698"/>
    <w:rsid w:val="00666DC9"/>
    <w:rsid w:val="0066737D"/>
    <w:rsid w:val="00667473"/>
    <w:rsid w:val="006676BC"/>
    <w:rsid w:val="00667B20"/>
    <w:rsid w:val="006704E5"/>
    <w:rsid w:val="00670632"/>
    <w:rsid w:val="006709C3"/>
    <w:rsid w:val="006726ED"/>
    <w:rsid w:val="00672998"/>
    <w:rsid w:val="006733EF"/>
    <w:rsid w:val="006740E0"/>
    <w:rsid w:val="006747CA"/>
    <w:rsid w:val="00674BCD"/>
    <w:rsid w:val="00676621"/>
    <w:rsid w:val="00676701"/>
    <w:rsid w:val="0067682F"/>
    <w:rsid w:val="0067752B"/>
    <w:rsid w:val="0067775B"/>
    <w:rsid w:val="00677BB9"/>
    <w:rsid w:val="00677F1B"/>
    <w:rsid w:val="00677F7C"/>
    <w:rsid w:val="006802CC"/>
    <w:rsid w:val="00681C20"/>
    <w:rsid w:val="00681F2B"/>
    <w:rsid w:val="00682934"/>
    <w:rsid w:val="006838C6"/>
    <w:rsid w:val="00684693"/>
    <w:rsid w:val="00684980"/>
    <w:rsid w:val="00684F44"/>
    <w:rsid w:val="0068647E"/>
    <w:rsid w:val="00686A13"/>
    <w:rsid w:val="006879FD"/>
    <w:rsid w:val="006901DE"/>
    <w:rsid w:val="006909A3"/>
    <w:rsid w:val="00690EB8"/>
    <w:rsid w:val="00691180"/>
    <w:rsid w:val="00693890"/>
    <w:rsid w:val="00693D80"/>
    <w:rsid w:val="00693F87"/>
    <w:rsid w:val="00694F9C"/>
    <w:rsid w:val="006956B8"/>
    <w:rsid w:val="00695F35"/>
    <w:rsid w:val="006960DE"/>
    <w:rsid w:val="0069652A"/>
    <w:rsid w:val="0069715D"/>
    <w:rsid w:val="00697430"/>
    <w:rsid w:val="00697CF5"/>
    <w:rsid w:val="006A0F80"/>
    <w:rsid w:val="006A29E1"/>
    <w:rsid w:val="006A2BEB"/>
    <w:rsid w:val="006A3DF7"/>
    <w:rsid w:val="006A4C1F"/>
    <w:rsid w:val="006A59D7"/>
    <w:rsid w:val="006A6CD6"/>
    <w:rsid w:val="006B12E9"/>
    <w:rsid w:val="006B1C7B"/>
    <w:rsid w:val="006B1CD0"/>
    <w:rsid w:val="006B2898"/>
    <w:rsid w:val="006B2908"/>
    <w:rsid w:val="006B58A9"/>
    <w:rsid w:val="006B5A3A"/>
    <w:rsid w:val="006B6FB3"/>
    <w:rsid w:val="006B751A"/>
    <w:rsid w:val="006B7DE7"/>
    <w:rsid w:val="006C1072"/>
    <w:rsid w:val="006C12B2"/>
    <w:rsid w:val="006C134E"/>
    <w:rsid w:val="006C16FD"/>
    <w:rsid w:val="006C1ACD"/>
    <w:rsid w:val="006C1D15"/>
    <w:rsid w:val="006C2067"/>
    <w:rsid w:val="006C223D"/>
    <w:rsid w:val="006C27F9"/>
    <w:rsid w:val="006C32E8"/>
    <w:rsid w:val="006C52FE"/>
    <w:rsid w:val="006C5F09"/>
    <w:rsid w:val="006C6543"/>
    <w:rsid w:val="006C6A8A"/>
    <w:rsid w:val="006C6BC3"/>
    <w:rsid w:val="006C6E4E"/>
    <w:rsid w:val="006C78C0"/>
    <w:rsid w:val="006C79BD"/>
    <w:rsid w:val="006C7D32"/>
    <w:rsid w:val="006D019C"/>
    <w:rsid w:val="006D1E52"/>
    <w:rsid w:val="006D27D1"/>
    <w:rsid w:val="006D2CE6"/>
    <w:rsid w:val="006D2DCC"/>
    <w:rsid w:val="006D2F13"/>
    <w:rsid w:val="006D3231"/>
    <w:rsid w:val="006D39EA"/>
    <w:rsid w:val="006D4258"/>
    <w:rsid w:val="006D4442"/>
    <w:rsid w:val="006D4897"/>
    <w:rsid w:val="006D5895"/>
    <w:rsid w:val="006D6B90"/>
    <w:rsid w:val="006D740E"/>
    <w:rsid w:val="006D76AC"/>
    <w:rsid w:val="006D7C49"/>
    <w:rsid w:val="006D7FF8"/>
    <w:rsid w:val="006E0BE1"/>
    <w:rsid w:val="006E120F"/>
    <w:rsid w:val="006E1FA1"/>
    <w:rsid w:val="006E25B8"/>
    <w:rsid w:val="006E2F1F"/>
    <w:rsid w:val="006E392D"/>
    <w:rsid w:val="006E40B4"/>
    <w:rsid w:val="006E43B9"/>
    <w:rsid w:val="006E4814"/>
    <w:rsid w:val="006E4A4E"/>
    <w:rsid w:val="006E53FF"/>
    <w:rsid w:val="006E5607"/>
    <w:rsid w:val="006E5AE0"/>
    <w:rsid w:val="006E6FBE"/>
    <w:rsid w:val="006E73F9"/>
    <w:rsid w:val="006E74C1"/>
    <w:rsid w:val="006F0AD5"/>
    <w:rsid w:val="006F134B"/>
    <w:rsid w:val="006F1424"/>
    <w:rsid w:val="006F1828"/>
    <w:rsid w:val="006F1F14"/>
    <w:rsid w:val="006F3345"/>
    <w:rsid w:val="006F36DD"/>
    <w:rsid w:val="006F38E6"/>
    <w:rsid w:val="006F44C5"/>
    <w:rsid w:val="006F4E47"/>
    <w:rsid w:val="006F6063"/>
    <w:rsid w:val="006F7086"/>
    <w:rsid w:val="006F75D6"/>
    <w:rsid w:val="006F7C33"/>
    <w:rsid w:val="007007AA"/>
    <w:rsid w:val="007008BA"/>
    <w:rsid w:val="0070161C"/>
    <w:rsid w:val="00701B10"/>
    <w:rsid w:val="00702C0F"/>
    <w:rsid w:val="00704096"/>
    <w:rsid w:val="007042AB"/>
    <w:rsid w:val="0070439C"/>
    <w:rsid w:val="00704A5E"/>
    <w:rsid w:val="00711B31"/>
    <w:rsid w:val="00711BDC"/>
    <w:rsid w:val="00711CE9"/>
    <w:rsid w:val="00711D35"/>
    <w:rsid w:val="007125F6"/>
    <w:rsid w:val="00712677"/>
    <w:rsid w:val="00712AF3"/>
    <w:rsid w:val="007134ED"/>
    <w:rsid w:val="00714E9F"/>
    <w:rsid w:val="0071587F"/>
    <w:rsid w:val="00715CCE"/>
    <w:rsid w:val="007161AE"/>
    <w:rsid w:val="00716D85"/>
    <w:rsid w:val="00717A18"/>
    <w:rsid w:val="00717EE5"/>
    <w:rsid w:val="007201C8"/>
    <w:rsid w:val="00720BED"/>
    <w:rsid w:val="007212A1"/>
    <w:rsid w:val="00721359"/>
    <w:rsid w:val="00723388"/>
    <w:rsid w:val="00724C3D"/>
    <w:rsid w:val="0072520F"/>
    <w:rsid w:val="00725EF4"/>
    <w:rsid w:val="007278BD"/>
    <w:rsid w:val="00730F96"/>
    <w:rsid w:val="00731F30"/>
    <w:rsid w:val="00732025"/>
    <w:rsid w:val="007321AD"/>
    <w:rsid w:val="00732B5A"/>
    <w:rsid w:val="00732E35"/>
    <w:rsid w:val="00733BF1"/>
    <w:rsid w:val="00733D77"/>
    <w:rsid w:val="007352E7"/>
    <w:rsid w:val="007355EB"/>
    <w:rsid w:val="007363BC"/>
    <w:rsid w:val="00736E1E"/>
    <w:rsid w:val="00737987"/>
    <w:rsid w:val="0074005D"/>
    <w:rsid w:val="007404AB"/>
    <w:rsid w:val="00740D62"/>
    <w:rsid w:val="00741251"/>
    <w:rsid w:val="00742E69"/>
    <w:rsid w:val="00742F7D"/>
    <w:rsid w:val="007432FE"/>
    <w:rsid w:val="007433B3"/>
    <w:rsid w:val="00744EC6"/>
    <w:rsid w:val="007452F1"/>
    <w:rsid w:val="00746094"/>
    <w:rsid w:val="007471E8"/>
    <w:rsid w:val="00747A3D"/>
    <w:rsid w:val="00751A24"/>
    <w:rsid w:val="00751A58"/>
    <w:rsid w:val="00751BC2"/>
    <w:rsid w:val="00751F9A"/>
    <w:rsid w:val="0075259D"/>
    <w:rsid w:val="00753DB4"/>
    <w:rsid w:val="0075444D"/>
    <w:rsid w:val="00756A9B"/>
    <w:rsid w:val="00756CF5"/>
    <w:rsid w:val="007572F6"/>
    <w:rsid w:val="007578E5"/>
    <w:rsid w:val="00757C27"/>
    <w:rsid w:val="007603A6"/>
    <w:rsid w:val="00760C73"/>
    <w:rsid w:val="00761A91"/>
    <w:rsid w:val="00762336"/>
    <w:rsid w:val="0076399A"/>
    <w:rsid w:val="007640AC"/>
    <w:rsid w:val="007648B7"/>
    <w:rsid w:val="00765448"/>
    <w:rsid w:val="007660DB"/>
    <w:rsid w:val="007666C8"/>
    <w:rsid w:val="0076776D"/>
    <w:rsid w:val="007713D6"/>
    <w:rsid w:val="00771468"/>
    <w:rsid w:val="00771534"/>
    <w:rsid w:val="007715D0"/>
    <w:rsid w:val="00771FBC"/>
    <w:rsid w:val="00773343"/>
    <w:rsid w:val="007745D5"/>
    <w:rsid w:val="007747D7"/>
    <w:rsid w:val="00774EE4"/>
    <w:rsid w:val="00775BCC"/>
    <w:rsid w:val="00775D25"/>
    <w:rsid w:val="00775D85"/>
    <w:rsid w:val="00776518"/>
    <w:rsid w:val="007767C5"/>
    <w:rsid w:val="00777739"/>
    <w:rsid w:val="00777B46"/>
    <w:rsid w:val="00777D4B"/>
    <w:rsid w:val="00777FEA"/>
    <w:rsid w:val="00780519"/>
    <w:rsid w:val="00780BDF"/>
    <w:rsid w:val="00781199"/>
    <w:rsid w:val="007826E6"/>
    <w:rsid w:val="00782BD4"/>
    <w:rsid w:val="007838E7"/>
    <w:rsid w:val="00783BE1"/>
    <w:rsid w:val="00783D89"/>
    <w:rsid w:val="007844D4"/>
    <w:rsid w:val="00785142"/>
    <w:rsid w:val="00786E6E"/>
    <w:rsid w:val="007875F7"/>
    <w:rsid w:val="007877CF"/>
    <w:rsid w:val="00787C8E"/>
    <w:rsid w:val="00787DEE"/>
    <w:rsid w:val="0079072A"/>
    <w:rsid w:val="00791601"/>
    <w:rsid w:val="00791915"/>
    <w:rsid w:val="0079197A"/>
    <w:rsid w:val="0079292D"/>
    <w:rsid w:val="00793023"/>
    <w:rsid w:val="00793098"/>
    <w:rsid w:val="00794303"/>
    <w:rsid w:val="007947C9"/>
    <w:rsid w:val="0079495E"/>
    <w:rsid w:val="00795EAB"/>
    <w:rsid w:val="00796010"/>
    <w:rsid w:val="00796302"/>
    <w:rsid w:val="00796E3A"/>
    <w:rsid w:val="00797767"/>
    <w:rsid w:val="007A0842"/>
    <w:rsid w:val="007A099A"/>
    <w:rsid w:val="007A252B"/>
    <w:rsid w:val="007A2F14"/>
    <w:rsid w:val="007A3B62"/>
    <w:rsid w:val="007A3EB4"/>
    <w:rsid w:val="007A44A3"/>
    <w:rsid w:val="007A594A"/>
    <w:rsid w:val="007A5D29"/>
    <w:rsid w:val="007B0076"/>
    <w:rsid w:val="007B01A1"/>
    <w:rsid w:val="007B0940"/>
    <w:rsid w:val="007B0B5F"/>
    <w:rsid w:val="007B0F16"/>
    <w:rsid w:val="007B10D0"/>
    <w:rsid w:val="007B22E6"/>
    <w:rsid w:val="007B2302"/>
    <w:rsid w:val="007B2F8D"/>
    <w:rsid w:val="007B357D"/>
    <w:rsid w:val="007B3AED"/>
    <w:rsid w:val="007B3D78"/>
    <w:rsid w:val="007B40C7"/>
    <w:rsid w:val="007B4F2E"/>
    <w:rsid w:val="007B6DFF"/>
    <w:rsid w:val="007B7F0A"/>
    <w:rsid w:val="007C1239"/>
    <w:rsid w:val="007C1A25"/>
    <w:rsid w:val="007C1C75"/>
    <w:rsid w:val="007C2D39"/>
    <w:rsid w:val="007C568A"/>
    <w:rsid w:val="007C636C"/>
    <w:rsid w:val="007C66EC"/>
    <w:rsid w:val="007C66F4"/>
    <w:rsid w:val="007C6F5A"/>
    <w:rsid w:val="007C717A"/>
    <w:rsid w:val="007D0391"/>
    <w:rsid w:val="007D09BC"/>
    <w:rsid w:val="007D0A79"/>
    <w:rsid w:val="007D0CDA"/>
    <w:rsid w:val="007D12E0"/>
    <w:rsid w:val="007D160A"/>
    <w:rsid w:val="007D3A80"/>
    <w:rsid w:val="007D4A09"/>
    <w:rsid w:val="007D4BF1"/>
    <w:rsid w:val="007D5206"/>
    <w:rsid w:val="007D6ED5"/>
    <w:rsid w:val="007E0162"/>
    <w:rsid w:val="007E035E"/>
    <w:rsid w:val="007E04B8"/>
    <w:rsid w:val="007E0637"/>
    <w:rsid w:val="007E085B"/>
    <w:rsid w:val="007E0F96"/>
    <w:rsid w:val="007E130A"/>
    <w:rsid w:val="007E154D"/>
    <w:rsid w:val="007E1B24"/>
    <w:rsid w:val="007E2022"/>
    <w:rsid w:val="007E2567"/>
    <w:rsid w:val="007E2870"/>
    <w:rsid w:val="007E2D1B"/>
    <w:rsid w:val="007E3522"/>
    <w:rsid w:val="007E48C7"/>
    <w:rsid w:val="007E5D50"/>
    <w:rsid w:val="007E69B6"/>
    <w:rsid w:val="007E6DCA"/>
    <w:rsid w:val="007E6FA3"/>
    <w:rsid w:val="007E7CDF"/>
    <w:rsid w:val="007F035D"/>
    <w:rsid w:val="007F0A63"/>
    <w:rsid w:val="007F0ED1"/>
    <w:rsid w:val="007F36E7"/>
    <w:rsid w:val="007F3E81"/>
    <w:rsid w:val="007F4539"/>
    <w:rsid w:val="007F4956"/>
    <w:rsid w:val="007F4D2A"/>
    <w:rsid w:val="007F5BDC"/>
    <w:rsid w:val="007F5D9D"/>
    <w:rsid w:val="007F5F4E"/>
    <w:rsid w:val="007F7D6F"/>
    <w:rsid w:val="007F7FAA"/>
    <w:rsid w:val="008015D3"/>
    <w:rsid w:val="008018F1"/>
    <w:rsid w:val="00801901"/>
    <w:rsid w:val="008019B3"/>
    <w:rsid w:val="00801C5F"/>
    <w:rsid w:val="00801D49"/>
    <w:rsid w:val="008020CA"/>
    <w:rsid w:val="00803E16"/>
    <w:rsid w:val="00804173"/>
    <w:rsid w:val="00804CF4"/>
    <w:rsid w:val="00804E3D"/>
    <w:rsid w:val="00804E64"/>
    <w:rsid w:val="00805685"/>
    <w:rsid w:val="008073D4"/>
    <w:rsid w:val="00807476"/>
    <w:rsid w:val="00807DBD"/>
    <w:rsid w:val="00810A78"/>
    <w:rsid w:val="0081145E"/>
    <w:rsid w:val="00812BC1"/>
    <w:rsid w:val="00812FD1"/>
    <w:rsid w:val="00813145"/>
    <w:rsid w:val="00813330"/>
    <w:rsid w:val="00814C1D"/>
    <w:rsid w:val="008154C7"/>
    <w:rsid w:val="008155FE"/>
    <w:rsid w:val="008168D8"/>
    <w:rsid w:val="008175F9"/>
    <w:rsid w:val="0082064B"/>
    <w:rsid w:val="00821337"/>
    <w:rsid w:val="00821787"/>
    <w:rsid w:val="00822240"/>
    <w:rsid w:val="0082244F"/>
    <w:rsid w:val="00822F1F"/>
    <w:rsid w:val="0082306A"/>
    <w:rsid w:val="0082332F"/>
    <w:rsid w:val="008253C5"/>
    <w:rsid w:val="0082623C"/>
    <w:rsid w:val="008265C1"/>
    <w:rsid w:val="008266F5"/>
    <w:rsid w:val="00827027"/>
    <w:rsid w:val="00827E23"/>
    <w:rsid w:val="00830153"/>
    <w:rsid w:val="008304B3"/>
    <w:rsid w:val="00830580"/>
    <w:rsid w:val="008312A5"/>
    <w:rsid w:val="00831460"/>
    <w:rsid w:val="008319BD"/>
    <w:rsid w:val="00831B42"/>
    <w:rsid w:val="00831BAA"/>
    <w:rsid w:val="0083217C"/>
    <w:rsid w:val="00832866"/>
    <w:rsid w:val="008330B5"/>
    <w:rsid w:val="0083487A"/>
    <w:rsid w:val="0083637F"/>
    <w:rsid w:val="0083650E"/>
    <w:rsid w:val="00836B24"/>
    <w:rsid w:val="00836FE7"/>
    <w:rsid w:val="00837761"/>
    <w:rsid w:val="008378A6"/>
    <w:rsid w:val="00837D1D"/>
    <w:rsid w:val="008401D7"/>
    <w:rsid w:val="00840525"/>
    <w:rsid w:val="008410CC"/>
    <w:rsid w:val="0084222B"/>
    <w:rsid w:val="00842CF1"/>
    <w:rsid w:val="0084312A"/>
    <w:rsid w:val="008439D3"/>
    <w:rsid w:val="00843BC9"/>
    <w:rsid w:val="00844561"/>
    <w:rsid w:val="00844FD6"/>
    <w:rsid w:val="00844FDE"/>
    <w:rsid w:val="00845653"/>
    <w:rsid w:val="00845724"/>
    <w:rsid w:val="00845930"/>
    <w:rsid w:val="00846EAA"/>
    <w:rsid w:val="00850346"/>
    <w:rsid w:val="0085093E"/>
    <w:rsid w:val="00851352"/>
    <w:rsid w:val="00851536"/>
    <w:rsid w:val="008519F5"/>
    <w:rsid w:val="0085268C"/>
    <w:rsid w:val="00852943"/>
    <w:rsid w:val="00852A51"/>
    <w:rsid w:val="00852E3D"/>
    <w:rsid w:val="00854D17"/>
    <w:rsid w:val="00855D26"/>
    <w:rsid w:val="00856300"/>
    <w:rsid w:val="00856934"/>
    <w:rsid w:val="0085700D"/>
    <w:rsid w:val="00857DF9"/>
    <w:rsid w:val="00857EFC"/>
    <w:rsid w:val="00860DB7"/>
    <w:rsid w:val="00861179"/>
    <w:rsid w:val="0086140B"/>
    <w:rsid w:val="008616E2"/>
    <w:rsid w:val="0086184C"/>
    <w:rsid w:val="00862082"/>
    <w:rsid w:val="00862A9C"/>
    <w:rsid w:val="00863163"/>
    <w:rsid w:val="008635EC"/>
    <w:rsid w:val="008636ED"/>
    <w:rsid w:val="00863B9B"/>
    <w:rsid w:val="00863D40"/>
    <w:rsid w:val="00863F6B"/>
    <w:rsid w:val="0086401B"/>
    <w:rsid w:val="008644E4"/>
    <w:rsid w:val="00864745"/>
    <w:rsid w:val="0087075F"/>
    <w:rsid w:val="00873821"/>
    <w:rsid w:val="00873CD4"/>
    <w:rsid w:val="00873F0A"/>
    <w:rsid w:val="00873F6D"/>
    <w:rsid w:val="00874044"/>
    <w:rsid w:val="00874A28"/>
    <w:rsid w:val="00874AFE"/>
    <w:rsid w:val="0087570B"/>
    <w:rsid w:val="00875C47"/>
    <w:rsid w:val="00875D03"/>
    <w:rsid w:val="00877E84"/>
    <w:rsid w:val="00877F4D"/>
    <w:rsid w:val="00880578"/>
    <w:rsid w:val="00881466"/>
    <w:rsid w:val="00881910"/>
    <w:rsid w:val="008836CD"/>
    <w:rsid w:val="0088441B"/>
    <w:rsid w:val="00885586"/>
    <w:rsid w:val="00886936"/>
    <w:rsid w:val="008877AD"/>
    <w:rsid w:val="008878CE"/>
    <w:rsid w:val="00887A32"/>
    <w:rsid w:val="0089080D"/>
    <w:rsid w:val="00891433"/>
    <w:rsid w:val="00891B73"/>
    <w:rsid w:val="00891D2E"/>
    <w:rsid w:val="008921C1"/>
    <w:rsid w:val="00892290"/>
    <w:rsid w:val="00893CD2"/>
    <w:rsid w:val="00894840"/>
    <w:rsid w:val="00894850"/>
    <w:rsid w:val="00894886"/>
    <w:rsid w:val="008958C9"/>
    <w:rsid w:val="00895E61"/>
    <w:rsid w:val="00897078"/>
    <w:rsid w:val="00897A05"/>
    <w:rsid w:val="008A03D0"/>
    <w:rsid w:val="008A0452"/>
    <w:rsid w:val="008A08F5"/>
    <w:rsid w:val="008A116E"/>
    <w:rsid w:val="008A14F9"/>
    <w:rsid w:val="008A1667"/>
    <w:rsid w:val="008A36A1"/>
    <w:rsid w:val="008A36F5"/>
    <w:rsid w:val="008A4587"/>
    <w:rsid w:val="008A4899"/>
    <w:rsid w:val="008A4988"/>
    <w:rsid w:val="008A4B19"/>
    <w:rsid w:val="008A5477"/>
    <w:rsid w:val="008A5E23"/>
    <w:rsid w:val="008A60FD"/>
    <w:rsid w:val="008A6C7D"/>
    <w:rsid w:val="008A7328"/>
    <w:rsid w:val="008B0446"/>
    <w:rsid w:val="008B1477"/>
    <w:rsid w:val="008B188C"/>
    <w:rsid w:val="008B34A1"/>
    <w:rsid w:val="008B420F"/>
    <w:rsid w:val="008B515F"/>
    <w:rsid w:val="008B63DA"/>
    <w:rsid w:val="008B699A"/>
    <w:rsid w:val="008B7953"/>
    <w:rsid w:val="008C0137"/>
    <w:rsid w:val="008C11EE"/>
    <w:rsid w:val="008C15A8"/>
    <w:rsid w:val="008C4335"/>
    <w:rsid w:val="008C50A7"/>
    <w:rsid w:val="008C5125"/>
    <w:rsid w:val="008C54E5"/>
    <w:rsid w:val="008C5B4D"/>
    <w:rsid w:val="008C6876"/>
    <w:rsid w:val="008C6A0B"/>
    <w:rsid w:val="008C7827"/>
    <w:rsid w:val="008D0B7A"/>
    <w:rsid w:val="008D1A78"/>
    <w:rsid w:val="008D1EF5"/>
    <w:rsid w:val="008D4263"/>
    <w:rsid w:val="008D4C06"/>
    <w:rsid w:val="008D4F44"/>
    <w:rsid w:val="008D50C3"/>
    <w:rsid w:val="008D5123"/>
    <w:rsid w:val="008D57C5"/>
    <w:rsid w:val="008D6C99"/>
    <w:rsid w:val="008D72D5"/>
    <w:rsid w:val="008D7925"/>
    <w:rsid w:val="008E02D7"/>
    <w:rsid w:val="008E08DD"/>
    <w:rsid w:val="008E0ECE"/>
    <w:rsid w:val="008E180F"/>
    <w:rsid w:val="008E198B"/>
    <w:rsid w:val="008E1B8E"/>
    <w:rsid w:val="008E1E4B"/>
    <w:rsid w:val="008E2B81"/>
    <w:rsid w:val="008E3A37"/>
    <w:rsid w:val="008E5674"/>
    <w:rsid w:val="008E5ED8"/>
    <w:rsid w:val="008E61CC"/>
    <w:rsid w:val="008E645D"/>
    <w:rsid w:val="008E665D"/>
    <w:rsid w:val="008E72E4"/>
    <w:rsid w:val="008E7710"/>
    <w:rsid w:val="008F02D8"/>
    <w:rsid w:val="008F1D54"/>
    <w:rsid w:val="008F24B3"/>
    <w:rsid w:val="008F2589"/>
    <w:rsid w:val="008F260A"/>
    <w:rsid w:val="008F2BC4"/>
    <w:rsid w:val="008F3BE4"/>
    <w:rsid w:val="008F4F99"/>
    <w:rsid w:val="008F51F8"/>
    <w:rsid w:val="008F537A"/>
    <w:rsid w:val="008F55E8"/>
    <w:rsid w:val="008F5A2F"/>
    <w:rsid w:val="008F5E87"/>
    <w:rsid w:val="008F601C"/>
    <w:rsid w:val="008F62EA"/>
    <w:rsid w:val="008F6C1F"/>
    <w:rsid w:val="008F6EC4"/>
    <w:rsid w:val="008F7BB8"/>
    <w:rsid w:val="00900530"/>
    <w:rsid w:val="00900AB8"/>
    <w:rsid w:val="00901009"/>
    <w:rsid w:val="0090109A"/>
    <w:rsid w:val="009016B6"/>
    <w:rsid w:val="00901A10"/>
    <w:rsid w:val="009023CE"/>
    <w:rsid w:val="0090266F"/>
    <w:rsid w:val="00902BC2"/>
    <w:rsid w:val="00902F8A"/>
    <w:rsid w:val="00903BE8"/>
    <w:rsid w:val="00903EE3"/>
    <w:rsid w:val="0090457D"/>
    <w:rsid w:val="00904832"/>
    <w:rsid w:val="00905652"/>
    <w:rsid w:val="00907DFC"/>
    <w:rsid w:val="00907F00"/>
    <w:rsid w:val="00907F86"/>
    <w:rsid w:val="009100C6"/>
    <w:rsid w:val="009134BD"/>
    <w:rsid w:val="009143F0"/>
    <w:rsid w:val="00914E84"/>
    <w:rsid w:val="00920408"/>
    <w:rsid w:val="00921593"/>
    <w:rsid w:val="00921DDF"/>
    <w:rsid w:val="00921E63"/>
    <w:rsid w:val="00922B51"/>
    <w:rsid w:val="00923308"/>
    <w:rsid w:val="009243B0"/>
    <w:rsid w:val="00924F5E"/>
    <w:rsid w:val="00925210"/>
    <w:rsid w:val="0092620C"/>
    <w:rsid w:val="00926A4D"/>
    <w:rsid w:val="00926B96"/>
    <w:rsid w:val="00927458"/>
    <w:rsid w:val="00930DF0"/>
    <w:rsid w:val="00931853"/>
    <w:rsid w:val="00931F61"/>
    <w:rsid w:val="0093208C"/>
    <w:rsid w:val="0093217A"/>
    <w:rsid w:val="00933A02"/>
    <w:rsid w:val="00935ECB"/>
    <w:rsid w:val="009369A8"/>
    <w:rsid w:val="00940B78"/>
    <w:rsid w:val="00941D76"/>
    <w:rsid w:val="0094220D"/>
    <w:rsid w:val="00942BC9"/>
    <w:rsid w:val="00943978"/>
    <w:rsid w:val="009441C8"/>
    <w:rsid w:val="009442FE"/>
    <w:rsid w:val="00944723"/>
    <w:rsid w:val="00945846"/>
    <w:rsid w:val="00945B2D"/>
    <w:rsid w:val="009467B9"/>
    <w:rsid w:val="00947B25"/>
    <w:rsid w:val="0095042D"/>
    <w:rsid w:val="00950679"/>
    <w:rsid w:val="009511AA"/>
    <w:rsid w:val="00951FCE"/>
    <w:rsid w:val="00954F40"/>
    <w:rsid w:val="0095526C"/>
    <w:rsid w:val="009562A7"/>
    <w:rsid w:val="009576E5"/>
    <w:rsid w:val="00957DFF"/>
    <w:rsid w:val="009604F2"/>
    <w:rsid w:val="00961B65"/>
    <w:rsid w:val="00962631"/>
    <w:rsid w:val="00962A7C"/>
    <w:rsid w:val="00962DDD"/>
    <w:rsid w:val="0096327F"/>
    <w:rsid w:val="00964EC3"/>
    <w:rsid w:val="009655AA"/>
    <w:rsid w:val="00965A8B"/>
    <w:rsid w:val="00966189"/>
    <w:rsid w:val="0096618D"/>
    <w:rsid w:val="009666CC"/>
    <w:rsid w:val="0096679B"/>
    <w:rsid w:val="009700AC"/>
    <w:rsid w:val="00970209"/>
    <w:rsid w:val="00970288"/>
    <w:rsid w:val="009702A1"/>
    <w:rsid w:val="009702B4"/>
    <w:rsid w:val="00970B44"/>
    <w:rsid w:val="00971714"/>
    <w:rsid w:val="00971968"/>
    <w:rsid w:val="00971E6A"/>
    <w:rsid w:val="0097385C"/>
    <w:rsid w:val="00973C57"/>
    <w:rsid w:val="0097406B"/>
    <w:rsid w:val="009748FE"/>
    <w:rsid w:val="00974DF1"/>
    <w:rsid w:val="00976A74"/>
    <w:rsid w:val="009818D8"/>
    <w:rsid w:val="009830BA"/>
    <w:rsid w:val="00984808"/>
    <w:rsid w:val="00984E76"/>
    <w:rsid w:val="00985896"/>
    <w:rsid w:val="0098780C"/>
    <w:rsid w:val="00987D60"/>
    <w:rsid w:val="00990093"/>
    <w:rsid w:val="00990828"/>
    <w:rsid w:val="00990E4A"/>
    <w:rsid w:val="00991518"/>
    <w:rsid w:val="0099232B"/>
    <w:rsid w:val="00994618"/>
    <w:rsid w:val="00995348"/>
    <w:rsid w:val="00995B5C"/>
    <w:rsid w:val="00996608"/>
    <w:rsid w:val="0099686B"/>
    <w:rsid w:val="009968D3"/>
    <w:rsid w:val="00996A5C"/>
    <w:rsid w:val="009A0718"/>
    <w:rsid w:val="009A0F9A"/>
    <w:rsid w:val="009A2179"/>
    <w:rsid w:val="009A313A"/>
    <w:rsid w:val="009A33CB"/>
    <w:rsid w:val="009A3429"/>
    <w:rsid w:val="009A3546"/>
    <w:rsid w:val="009A38B0"/>
    <w:rsid w:val="009A3DB0"/>
    <w:rsid w:val="009A3E0E"/>
    <w:rsid w:val="009A4D2D"/>
    <w:rsid w:val="009A519C"/>
    <w:rsid w:val="009A538C"/>
    <w:rsid w:val="009A55AC"/>
    <w:rsid w:val="009A5FAF"/>
    <w:rsid w:val="009A635D"/>
    <w:rsid w:val="009A6AC6"/>
    <w:rsid w:val="009A7229"/>
    <w:rsid w:val="009A7785"/>
    <w:rsid w:val="009B08EC"/>
    <w:rsid w:val="009B0B83"/>
    <w:rsid w:val="009B0E48"/>
    <w:rsid w:val="009B111B"/>
    <w:rsid w:val="009B1584"/>
    <w:rsid w:val="009B1938"/>
    <w:rsid w:val="009B19E7"/>
    <w:rsid w:val="009B1A35"/>
    <w:rsid w:val="009B1F77"/>
    <w:rsid w:val="009B26C9"/>
    <w:rsid w:val="009B35D6"/>
    <w:rsid w:val="009B4AEB"/>
    <w:rsid w:val="009B735D"/>
    <w:rsid w:val="009B748D"/>
    <w:rsid w:val="009B7813"/>
    <w:rsid w:val="009C094F"/>
    <w:rsid w:val="009C0BE0"/>
    <w:rsid w:val="009C13CE"/>
    <w:rsid w:val="009C1F09"/>
    <w:rsid w:val="009C1FAC"/>
    <w:rsid w:val="009C23B6"/>
    <w:rsid w:val="009C44F4"/>
    <w:rsid w:val="009C4F27"/>
    <w:rsid w:val="009C5845"/>
    <w:rsid w:val="009C6A92"/>
    <w:rsid w:val="009C6F32"/>
    <w:rsid w:val="009C77EA"/>
    <w:rsid w:val="009C7CDE"/>
    <w:rsid w:val="009D15CF"/>
    <w:rsid w:val="009D1E57"/>
    <w:rsid w:val="009D2005"/>
    <w:rsid w:val="009D2076"/>
    <w:rsid w:val="009D2431"/>
    <w:rsid w:val="009D3C5F"/>
    <w:rsid w:val="009D3E7B"/>
    <w:rsid w:val="009D4867"/>
    <w:rsid w:val="009D54A1"/>
    <w:rsid w:val="009D684D"/>
    <w:rsid w:val="009D6896"/>
    <w:rsid w:val="009D7A32"/>
    <w:rsid w:val="009E006D"/>
    <w:rsid w:val="009E0844"/>
    <w:rsid w:val="009E0A60"/>
    <w:rsid w:val="009E3538"/>
    <w:rsid w:val="009E4A99"/>
    <w:rsid w:val="009E60DB"/>
    <w:rsid w:val="009E6820"/>
    <w:rsid w:val="009E6845"/>
    <w:rsid w:val="009E6B5A"/>
    <w:rsid w:val="009E7600"/>
    <w:rsid w:val="009F06E7"/>
    <w:rsid w:val="009F13CA"/>
    <w:rsid w:val="009F3210"/>
    <w:rsid w:val="009F36DC"/>
    <w:rsid w:val="009F3BC8"/>
    <w:rsid w:val="009F3CC1"/>
    <w:rsid w:val="009F4978"/>
    <w:rsid w:val="009F4979"/>
    <w:rsid w:val="009F5F19"/>
    <w:rsid w:val="009F6C66"/>
    <w:rsid w:val="009F78E1"/>
    <w:rsid w:val="009F7F23"/>
    <w:rsid w:val="009F7FF1"/>
    <w:rsid w:val="00A00526"/>
    <w:rsid w:val="00A00C56"/>
    <w:rsid w:val="00A02675"/>
    <w:rsid w:val="00A0276E"/>
    <w:rsid w:val="00A05260"/>
    <w:rsid w:val="00A062D8"/>
    <w:rsid w:val="00A0651E"/>
    <w:rsid w:val="00A06750"/>
    <w:rsid w:val="00A06F66"/>
    <w:rsid w:val="00A072CB"/>
    <w:rsid w:val="00A07583"/>
    <w:rsid w:val="00A079CC"/>
    <w:rsid w:val="00A07EB2"/>
    <w:rsid w:val="00A11B0C"/>
    <w:rsid w:val="00A11DE8"/>
    <w:rsid w:val="00A121AA"/>
    <w:rsid w:val="00A13926"/>
    <w:rsid w:val="00A1398B"/>
    <w:rsid w:val="00A139F8"/>
    <w:rsid w:val="00A1432F"/>
    <w:rsid w:val="00A14B20"/>
    <w:rsid w:val="00A15D36"/>
    <w:rsid w:val="00A16366"/>
    <w:rsid w:val="00A1680B"/>
    <w:rsid w:val="00A179EC"/>
    <w:rsid w:val="00A17B24"/>
    <w:rsid w:val="00A20A01"/>
    <w:rsid w:val="00A20EA9"/>
    <w:rsid w:val="00A22411"/>
    <w:rsid w:val="00A22F6B"/>
    <w:rsid w:val="00A24C35"/>
    <w:rsid w:val="00A252A8"/>
    <w:rsid w:val="00A252F0"/>
    <w:rsid w:val="00A26158"/>
    <w:rsid w:val="00A2642D"/>
    <w:rsid w:val="00A26BF0"/>
    <w:rsid w:val="00A30547"/>
    <w:rsid w:val="00A311EA"/>
    <w:rsid w:val="00A31C5A"/>
    <w:rsid w:val="00A33596"/>
    <w:rsid w:val="00A33B13"/>
    <w:rsid w:val="00A346E5"/>
    <w:rsid w:val="00A34A75"/>
    <w:rsid w:val="00A35194"/>
    <w:rsid w:val="00A352D0"/>
    <w:rsid w:val="00A352D3"/>
    <w:rsid w:val="00A3593B"/>
    <w:rsid w:val="00A359F1"/>
    <w:rsid w:val="00A361F9"/>
    <w:rsid w:val="00A37B8E"/>
    <w:rsid w:val="00A40208"/>
    <w:rsid w:val="00A4035C"/>
    <w:rsid w:val="00A4176D"/>
    <w:rsid w:val="00A41D0F"/>
    <w:rsid w:val="00A420D0"/>
    <w:rsid w:val="00A42A51"/>
    <w:rsid w:val="00A43EAA"/>
    <w:rsid w:val="00A45027"/>
    <w:rsid w:val="00A465B5"/>
    <w:rsid w:val="00A4677E"/>
    <w:rsid w:val="00A46793"/>
    <w:rsid w:val="00A46B0F"/>
    <w:rsid w:val="00A46E41"/>
    <w:rsid w:val="00A470BC"/>
    <w:rsid w:val="00A47E4D"/>
    <w:rsid w:val="00A50486"/>
    <w:rsid w:val="00A51481"/>
    <w:rsid w:val="00A5398F"/>
    <w:rsid w:val="00A5546B"/>
    <w:rsid w:val="00A56023"/>
    <w:rsid w:val="00A60712"/>
    <w:rsid w:val="00A60AA1"/>
    <w:rsid w:val="00A612D8"/>
    <w:rsid w:val="00A61A51"/>
    <w:rsid w:val="00A63229"/>
    <w:rsid w:val="00A64E6E"/>
    <w:rsid w:val="00A65231"/>
    <w:rsid w:val="00A661C6"/>
    <w:rsid w:val="00A664C1"/>
    <w:rsid w:val="00A666B4"/>
    <w:rsid w:val="00A667CB"/>
    <w:rsid w:val="00A703D6"/>
    <w:rsid w:val="00A7056A"/>
    <w:rsid w:val="00A705B4"/>
    <w:rsid w:val="00A70CBF"/>
    <w:rsid w:val="00A710E8"/>
    <w:rsid w:val="00A714F2"/>
    <w:rsid w:val="00A71A62"/>
    <w:rsid w:val="00A720BC"/>
    <w:rsid w:val="00A73272"/>
    <w:rsid w:val="00A736AF"/>
    <w:rsid w:val="00A737D3"/>
    <w:rsid w:val="00A73871"/>
    <w:rsid w:val="00A7401E"/>
    <w:rsid w:val="00A74689"/>
    <w:rsid w:val="00A76D86"/>
    <w:rsid w:val="00A771AF"/>
    <w:rsid w:val="00A7773B"/>
    <w:rsid w:val="00A80138"/>
    <w:rsid w:val="00A80400"/>
    <w:rsid w:val="00A8096D"/>
    <w:rsid w:val="00A80C2D"/>
    <w:rsid w:val="00A81A76"/>
    <w:rsid w:val="00A82738"/>
    <w:rsid w:val="00A82A72"/>
    <w:rsid w:val="00A838DD"/>
    <w:rsid w:val="00A8394A"/>
    <w:rsid w:val="00A83D6A"/>
    <w:rsid w:val="00A841BD"/>
    <w:rsid w:val="00A8448C"/>
    <w:rsid w:val="00A85030"/>
    <w:rsid w:val="00A85ED1"/>
    <w:rsid w:val="00A86D88"/>
    <w:rsid w:val="00A876C1"/>
    <w:rsid w:val="00A87A96"/>
    <w:rsid w:val="00A9114B"/>
    <w:rsid w:val="00A921D8"/>
    <w:rsid w:val="00A929CD"/>
    <w:rsid w:val="00A93654"/>
    <w:rsid w:val="00A9464D"/>
    <w:rsid w:val="00A94C17"/>
    <w:rsid w:val="00A95B06"/>
    <w:rsid w:val="00A95E17"/>
    <w:rsid w:val="00A96835"/>
    <w:rsid w:val="00A96949"/>
    <w:rsid w:val="00A96A04"/>
    <w:rsid w:val="00A96E46"/>
    <w:rsid w:val="00A96FE7"/>
    <w:rsid w:val="00A9777A"/>
    <w:rsid w:val="00A977CE"/>
    <w:rsid w:val="00A97F56"/>
    <w:rsid w:val="00AA0BC1"/>
    <w:rsid w:val="00AA1137"/>
    <w:rsid w:val="00AA118D"/>
    <w:rsid w:val="00AA1F81"/>
    <w:rsid w:val="00AA2E57"/>
    <w:rsid w:val="00AA4BF3"/>
    <w:rsid w:val="00AA515B"/>
    <w:rsid w:val="00AA54AD"/>
    <w:rsid w:val="00AA57EA"/>
    <w:rsid w:val="00AA5BE3"/>
    <w:rsid w:val="00AA6763"/>
    <w:rsid w:val="00AA68BA"/>
    <w:rsid w:val="00AA6910"/>
    <w:rsid w:val="00AA7A6A"/>
    <w:rsid w:val="00AB0502"/>
    <w:rsid w:val="00AB06A7"/>
    <w:rsid w:val="00AB0D3C"/>
    <w:rsid w:val="00AB105D"/>
    <w:rsid w:val="00AB194E"/>
    <w:rsid w:val="00AB1C7C"/>
    <w:rsid w:val="00AB22A0"/>
    <w:rsid w:val="00AB2A1E"/>
    <w:rsid w:val="00AB2A52"/>
    <w:rsid w:val="00AB3E14"/>
    <w:rsid w:val="00AB4832"/>
    <w:rsid w:val="00AB4B7E"/>
    <w:rsid w:val="00AB4DE1"/>
    <w:rsid w:val="00AB5762"/>
    <w:rsid w:val="00AB7667"/>
    <w:rsid w:val="00AC07E5"/>
    <w:rsid w:val="00AC1195"/>
    <w:rsid w:val="00AC15AC"/>
    <w:rsid w:val="00AC1821"/>
    <w:rsid w:val="00AC22BD"/>
    <w:rsid w:val="00AC27BB"/>
    <w:rsid w:val="00AC34C1"/>
    <w:rsid w:val="00AC34E4"/>
    <w:rsid w:val="00AC5B2B"/>
    <w:rsid w:val="00AC5EDC"/>
    <w:rsid w:val="00AC6191"/>
    <w:rsid w:val="00AC7AE2"/>
    <w:rsid w:val="00AC7B75"/>
    <w:rsid w:val="00AD046E"/>
    <w:rsid w:val="00AD0958"/>
    <w:rsid w:val="00AD10A8"/>
    <w:rsid w:val="00AD14FF"/>
    <w:rsid w:val="00AD17C7"/>
    <w:rsid w:val="00AD18BC"/>
    <w:rsid w:val="00AD23EA"/>
    <w:rsid w:val="00AD3377"/>
    <w:rsid w:val="00AD41B0"/>
    <w:rsid w:val="00AD46CD"/>
    <w:rsid w:val="00AD4957"/>
    <w:rsid w:val="00AD55BA"/>
    <w:rsid w:val="00AD5F97"/>
    <w:rsid w:val="00AE02E1"/>
    <w:rsid w:val="00AE058E"/>
    <w:rsid w:val="00AE0C28"/>
    <w:rsid w:val="00AE140B"/>
    <w:rsid w:val="00AE1532"/>
    <w:rsid w:val="00AE1A9D"/>
    <w:rsid w:val="00AE22A3"/>
    <w:rsid w:val="00AE29D7"/>
    <w:rsid w:val="00AE2F7D"/>
    <w:rsid w:val="00AE3173"/>
    <w:rsid w:val="00AE34F9"/>
    <w:rsid w:val="00AE39C8"/>
    <w:rsid w:val="00AE45B5"/>
    <w:rsid w:val="00AE4B73"/>
    <w:rsid w:val="00AE547F"/>
    <w:rsid w:val="00AE552C"/>
    <w:rsid w:val="00AE5A56"/>
    <w:rsid w:val="00AE5B67"/>
    <w:rsid w:val="00AE636F"/>
    <w:rsid w:val="00AE6B0D"/>
    <w:rsid w:val="00AF0653"/>
    <w:rsid w:val="00AF067A"/>
    <w:rsid w:val="00AF0E6A"/>
    <w:rsid w:val="00AF0FA2"/>
    <w:rsid w:val="00AF1B39"/>
    <w:rsid w:val="00AF1C28"/>
    <w:rsid w:val="00AF1D7B"/>
    <w:rsid w:val="00AF3687"/>
    <w:rsid w:val="00AF47EE"/>
    <w:rsid w:val="00AF592E"/>
    <w:rsid w:val="00AF604B"/>
    <w:rsid w:val="00B000C7"/>
    <w:rsid w:val="00B00406"/>
    <w:rsid w:val="00B00B56"/>
    <w:rsid w:val="00B00B8D"/>
    <w:rsid w:val="00B00F0E"/>
    <w:rsid w:val="00B01416"/>
    <w:rsid w:val="00B01BA2"/>
    <w:rsid w:val="00B02224"/>
    <w:rsid w:val="00B02A49"/>
    <w:rsid w:val="00B02D80"/>
    <w:rsid w:val="00B03BDE"/>
    <w:rsid w:val="00B0487D"/>
    <w:rsid w:val="00B05D78"/>
    <w:rsid w:val="00B06412"/>
    <w:rsid w:val="00B06DB9"/>
    <w:rsid w:val="00B07ED2"/>
    <w:rsid w:val="00B10E54"/>
    <w:rsid w:val="00B1124E"/>
    <w:rsid w:val="00B11C06"/>
    <w:rsid w:val="00B13A56"/>
    <w:rsid w:val="00B14FF2"/>
    <w:rsid w:val="00B154B9"/>
    <w:rsid w:val="00B15883"/>
    <w:rsid w:val="00B1637E"/>
    <w:rsid w:val="00B167D4"/>
    <w:rsid w:val="00B179BA"/>
    <w:rsid w:val="00B17C44"/>
    <w:rsid w:val="00B20BC1"/>
    <w:rsid w:val="00B216D1"/>
    <w:rsid w:val="00B22207"/>
    <w:rsid w:val="00B222CD"/>
    <w:rsid w:val="00B22ABC"/>
    <w:rsid w:val="00B23095"/>
    <w:rsid w:val="00B23619"/>
    <w:rsid w:val="00B23890"/>
    <w:rsid w:val="00B23921"/>
    <w:rsid w:val="00B23DB6"/>
    <w:rsid w:val="00B24515"/>
    <w:rsid w:val="00B24674"/>
    <w:rsid w:val="00B247F0"/>
    <w:rsid w:val="00B25240"/>
    <w:rsid w:val="00B25543"/>
    <w:rsid w:val="00B25AB2"/>
    <w:rsid w:val="00B27C49"/>
    <w:rsid w:val="00B314DE"/>
    <w:rsid w:val="00B31ED9"/>
    <w:rsid w:val="00B33E71"/>
    <w:rsid w:val="00B34629"/>
    <w:rsid w:val="00B35511"/>
    <w:rsid w:val="00B35C22"/>
    <w:rsid w:val="00B361E2"/>
    <w:rsid w:val="00B36621"/>
    <w:rsid w:val="00B367BC"/>
    <w:rsid w:val="00B368AB"/>
    <w:rsid w:val="00B36B4D"/>
    <w:rsid w:val="00B36C44"/>
    <w:rsid w:val="00B36C85"/>
    <w:rsid w:val="00B423D5"/>
    <w:rsid w:val="00B43589"/>
    <w:rsid w:val="00B43BF4"/>
    <w:rsid w:val="00B43CB6"/>
    <w:rsid w:val="00B44809"/>
    <w:rsid w:val="00B45036"/>
    <w:rsid w:val="00B45707"/>
    <w:rsid w:val="00B45811"/>
    <w:rsid w:val="00B464A3"/>
    <w:rsid w:val="00B46B1D"/>
    <w:rsid w:val="00B4775A"/>
    <w:rsid w:val="00B4796A"/>
    <w:rsid w:val="00B47B55"/>
    <w:rsid w:val="00B47BF7"/>
    <w:rsid w:val="00B47C0C"/>
    <w:rsid w:val="00B47D0E"/>
    <w:rsid w:val="00B47DAC"/>
    <w:rsid w:val="00B47F57"/>
    <w:rsid w:val="00B47F99"/>
    <w:rsid w:val="00B47FBC"/>
    <w:rsid w:val="00B5028C"/>
    <w:rsid w:val="00B52C1D"/>
    <w:rsid w:val="00B52F4D"/>
    <w:rsid w:val="00B52F55"/>
    <w:rsid w:val="00B5316A"/>
    <w:rsid w:val="00B54EF0"/>
    <w:rsid w:val="00B55134"/>
    <w:rsid w:val="00B55D8E"/>
    <w:rsid w:val="00B56A02"/>
    <w:rsid w:val="00B56C3E"/>
    <w:rsid w:val="00B57554"/>
    <w:rsid w:val="00B576D4"/>
    <w:rsid w:val="00B5799A"/>
    <w:rsid w:val="00B57B3B"/>
    <w:rsid w:val="00B60179"/>
    <w:rsid w:val="00B60981"/>
    <w:rsid w:val="00B61C23"/>
    <w:rsid w:val="00B62295"/>
    <w:rsid w:val="00B63247"/>
    <w:rsid w:val="00B641D7"/>
    <w:rsid w:val="00B64427"/>
    <w:rsid w:val="00B644AF"/>
    <w:rsid w:val="00B64500"/>
    <w:rsid w:val="00B6478B"/>
    <w:rsid w:val="00B64841"/>
    <w:rsid w:val="00B64A2D"/>
    <w:rsid w:val="00B65171"/>
    <w:rsid w:val="00B65F35"/>
    <w:rsid w:val="00B65F6F"/>
    <w:rsid w:val="00B666D7"/>
    <w:rsid w:val="00B6734F"/>
    <w:rsid w:val="00B67D25"/>
    <w:rsid w:val="00B67ED0"/>
    <w:rsid w:val="00B703CD"/>
    <w:rsid w:val="00B70AD8"/>
    <w:rsid w:val="00B70E2B"/>
    <w:rsid w:val="00B71DE3"/>
    <w:rsid w:val="00B720A0"/>
    <w:rsid w:val="00B7268D"/>
    <w:rsid w:val="00B72701"/>
    <w:rsid w:val="00B729D0"/>
    <w:rsid w:val="00B73E09"/>
    <w:rsid w:val="00B7683B"/>
    <w:rsid w:val="00B77150"/>
    <w:rsid w:val="00B77524"/>
    <w:rsid w:val="00B817A2"/>
    <w:rsid w:val="00B81C43"/>
    <w:rsid w:val="00B82A67"/>
    <w:rsid w:val="00B82B35"/>
    <w:rsid w:val="00B82DF3"/>
    <w:rsid w:val="00B83812"/>
    <w:rsid w:val="00B83841"/>
    <w:rsid w:val="00B83EC8"/>
    <w:rsid w:val="00B84463"/>
    <w:rsid w:val="00B85D22"/>
    <w:rsid w:val="00B8619D"/>
    <w:rsid w:val="00B867C5"/>
    <w:rsid w:val="00B86982"/>
    <w:rsid w:val="00B86DD6"/>
    <w:rsid w:val="00B86E2B"/>
    <w:rsid w:val="00B86F00"/>
    <w:rsid w:val="00B8725B"/>
    <w:rsid w:val="00B878D3"/>
    <w:rsid w:val="00B87EC8"/>
    <w:rsid w:val="00B931BF"/>
    <w:rsid w:val="00B93B02"/>
    <w:rsid w:val="00B93B51"/>
    <w:rsid w:val="00B94075"/>
    <w:rsid w:val="00B94239"/>
    <w:rsid w:val="00B94B78"/>
    <w:rsid w:val="00B951C7"/>
    <w:rsid w:val="00B951DA"/>
    <w:rsid w:val="00B96C80"/>
    <w:rsid w:val="00BA028D"/>
    <w:rsid w:val="00BA0557"/>
    <w:rsid w:val="00BA088E"/>
    <w:rsid w:val="00BA0A93"/>
    <w:rsid w:val="00BA0EA6"/>
    <w:rsid w:val="00BA1143"/>
    <w:rsid w:val="00BA3815"/>
    <w:rsid w:val="00BA3B75"/>
    <w:rsid w:val="00BA463E"/>
    <w:rsid w:val="00BA5054"/>
    <w:rsid w:val="00BA603D"/>
    <w:rsid w:val="00BA6D2C"/>
    <w:rsid w:val="00BA77BA"/>
    <w:rsid w:val="00BB0943"/>
    <w:rsid w:val="00BB0DC0"/>
    <w:rsid w:val="00BB2132"/>
    <w:rsid w:val="00BB2AD9"/>
    <w:rsid w:val="00BB30E4"/>
    <w:rsid w:val="00BB3D74"/>
    <w:rsid w:val="00BB455E"/>
    <w:rsid w:val="00BB49E2"/>
    <w:rsid w:val="00BB4F03"/>
    <w:rsid w:val="00BB7645"/>
    <w:rsid w:val="00BB7657"/>
    <w:rsid w:val="00BC0502"/>
    <w:rsid w:val="00BC1536"/>
    <w:rsid w:val="00BC2431"/>
    <w:rsid w:val="00BC2C98"/>
    <w:rsid w:val="00BC2DAC"/>
    <w:rsid w:val="00BC3910"/>
    <w:rsid w:val="00BC5A41"/>
    <w:rsid w:val="00BC6BBC"/>
    <w:rsid w:val="00BC78E3"/>
    <w:rsid w:val="00BC7B00"/>
    <w:rsid w:val="00BD3186"/>
    <w:rsid w:val="00BD398C"/>
    <w:rsid w:val="00BD3ACC"/>
    <w:rsid w:val="00BD3AF0"/>
    <w:rsid w:val="00BD4403"/>
    <w:rsid w:val="00BD464E"/>
    <w:rsid w:val="00BD52F0"/>
    <w:rsid w:val="00BD53E9"/>
    <w:rsid w:val="00BD5D96"/>
    <w:rsid w:val="00BD63FF"/>
    <w:rsid w:val="00BD64F1"/>
    <w:rsid w:val="00BD6E15"/>
    <w:rsid w:val="00BD70D8"/>
    <w:rsid w:val="00BD7290"/>
    <w:rsid w:val="00BE05B7"/>
    <w:rsid w:val="00BE2305"/>
    <w:rsid w:val="00BE24E0"/>
    <w:rsid w:val="00BE299D"/>
    <w:rsid w:val="00BE3829"/>
    <w:rsid w:val="00BE3F0B"/>
    <w:rsid w:val="00BE45D0"/>
    <w:rsid w:val="00BE4E54"/>
    <w:rsid w:val="00BE5ACB"/>
    <w:rsid w:val="00BE6367"/>
    <w:rsid w:val="00BE6408"/>
    <w:rsid w:val="00BE6C22"/>
    <w:rsid w:val="00BE7DED"/>
    <w:rsid w:val="00BF120C"/>
    <w:rsid w:val="00BF12D2"/>
    <w:rsid w:val="00BF1F6F"/>
    <w:rsid w:val="00BF2032"/>
    <w:rsid w:val="00BF26EB"/>
    <w:rsid w:val="00BF2786"/>
    <w:rsid w:val="00BF3069"/>
    <w:rsid w:val="00BF3963"/>
    <w:rsid w:val="00BF40D3"/>
    <w:rsid w:val="00BF46EA"/>
    <w:rsid w:val="00BF4D5A"/>
    <w:rsid w:val="00BF51C5"/>
    <w:rsid w:val="00BF5434"/>
    <w:rsid w:val="00BF7443"/>
    <w:rsid w:val="00C0150B"/>
    <w:rsid w:val="00C01CD1"/>
    <w:rsid w:val="00C01F89"/>
    <w:rsid w:val="00C020E7"/>
    <w:rsid w:val="00C02A8A"/>
    <w:rsid w:val="00C03667"/>
    <w:rsid w:val="00C0468D"/>
    <w:rsid w:val="00C05D7E"/>
    <w:rsid w:val="00C05E13"/>
    <w:rsid w:val="00C05ECD"/>
    <w:rsid w:val="00C06EB9"/>
    <w:rsid w:val="00C078F2"/>
    <w:rsid w:val="00C07C33"/>
    <w:rsid w:val="00C113D3"/>
    <w:rsid w:val="00C127A9"/>
    <w:rsid w:val="00C12C5D"/>
    <w:rsid w:val="00C142D6"/>
    <w:rsid w:val="00C14353"/>
    <w:rsid w:val="00C144DE"/>
    <w:rsid w:val="00C160AA"/>
    <w:rsid w:val="00C16C16"/>
    <w:rsid w:val="00C17D7E"/>
    <w:rsid w:val="00C2070F"/>
    <w:rsid w:val="00C221DC"/>
    <w:rsid w:val="00C22697"/>
    <w:rsid w:val="00C227FC"/>
    <w:rsid w:val="00C24CB8"/>
    <w:rsid w:val="00C26572"/>
    <w:rsid w:val="00C2695B"/>
    <w:rsid w:val="00C26E10"/>
    <w:rsid w:val="00C26F68"/>
    <w:rsid w:val="00C27607"/>
    <w:rsid w:val="00C27901"/>
    <w:rsid w:val="00C27DEC"/>
    <w:rsid w:val="00C304D6"/>
    <w:rsid w:val="00C310C3"/>
    <w:rsid w:val="00C31A8D"/>
    <w:rsid w:val="00C33BD2"/>
    <w:rsid w:val="00C34122"/>
    <w:rsid w:val="00C34ADE"/>
    <w:rsid w:val="00C355D1"/>
    <w:rsid w:val="00C35B43"/>
    <w:rsid w:val="00C36B4E"/>
    <w:rsid w:val="00C3762F"/>
    <w:rsid w:val="00C37666"/>
    <w:rsid w:val="00C37747"/>
    <w:rsid w:val="00C40CAE"/>
    <w:rsid w:val="00C40F71"/>
    <w:rsid w:val="00C420A3"/>
    <w:rsid w:val="00C43445"/>
    <w:rsid w:val="00C437D0"/>
    <w:rsid w:val="00C44157"/>
    <w:rsid w:val="00C44C1C"/>
    <w:rsid w:val="00C44D99"/>
    <w:rsid w:val="00C45B87"/>
    <w:rsid w:val="00C46439"/>
    <w:rsid w:val="00C46A0B"/>
    <w:rsid w:val="00C47A96"/>
    <w:rsid w:val="00C501C1"/>
    <w:rsid w:val="00C50925"/>
    <w:rsid w:val="00C509D5"/>
    <w:rsid w:val="00C5115B"/>
    <w:rsid w:val="00C5187B"/>
    <w:rsid w:val="00C5206E"/>
    <w:rsid w:val="00C52664"/>
    <w:rsid w:val="00C52927"/>
    <w:rsid w:val="00C52C3D"/>
    <w:rsid w:val="00C532A6"/>
    <w:rsid w:val="00C535C0"/>
    <w:rsid w:val="00C539BD"/>
    <w:rsid w:val="00C53DF8"/>
    <w:rsid w:val="00C54BE8"/>
    <w:rsid w:val="00C54BEE"/>
    <w:rsid w:val="00C55C11"/>
    <w:rsid w:val="00C56488"/>
    <w:rsid w:val="00C576FA"/>
    <w:rsid w:val="00C57AAE"/>
    <w:rsid w:val="00C57B0A"/>
    <w:rsid w:val="00C60799"/>
    <w:rsid w:val="00C611A8"/>
    <w:rsid w:val="00C620DF"/>
    <w:rsid w:val="00C62530"/>
    <w:rsid w:val="00C632A8"/>
    <w:rsid w:val="00C63388"/>
    <w:rsid w:val="00C63E5A"/>
    <w:rsid w:val="00C64367"/>
    <w:rsid w:val="00C64E61"/>
    <w:rsid w:val="00C650D7"/>
    <w:rsid w:val="00C65E44"/>
    <w:rsid w:val="00C66409"/>
    <w:rsid w:val="00C6656A"/>
    <w:rsid w:val="00C6699F"/>
    <w:rsid w:val="00C66B7E"/>
    <w:rsid w:val="00C6739F"/>
    <w:rsid w:val="00C67B40"/>
    <w:rsid w:val="00C67D56"/>
    <w:rsid w:val="00C7014D"/>
    <w:rsid w:val="00C713BA"/>
    <w:rsid w:val="00C717F7"/>
    <w:rsid w:val="00C71CB5"/>
    <w:rsid w:val="00C726EC"/>
    <w:rsid w:val="00C734CC"/>
    <w:rsid w:val="00C735B8"/>
    <w:rsid w:val="00C738CF"/>
    <w:rsid w:val="00C7483A"/>
    <w:rsid w:val="00C76177"/>
    <w:rsid w:val="00C7684A"/>
    <w:rsid w:val="00C76A5D"/>
    <w:rsid w:val="00C800FF"/>
    <w:rsid w:val="00C80832"/>
    <w:rsid w:val="00C80DE5"/>
    <w:rsid w:val="00C82AB1"/>
    <w:rsid w:val="00C82FD6"/>
    <w:rsid w:val="00C84404"/>
    <w:rsid w:val="00C853E5"/>
    <w:rsid w:val="00C869AE"/>
    <w:rsid w:val="00C86D47"/>
    <w:rsid w:val="00C8722B"/>
    <w:rsid w:val="00C87816"/>
    <w:rsid w:val="00C90739"/>
    <w:rsid w:val="00C90B45"/>
    <w:rsid w:val="00C90B9A"/>
    <w:rsid w:val="00C913E1"/>
    <w:rsid w:val="00C91F28"/>
    <w:rsid w:val="00C927CE"/>
    <w:rsid w:val="00C92D52"/>
    <w:rsid w:val="00C940C5"/>
    <w:rsid w:val="00C94265"/>
    <w:rsid w:val="00C96E32"/>
    <w:rsid w:val="00CA0CD5"/>
    <w:rsid w:val="00CA1437"/>
    <w:rsid w:val="00CA153F"/>
    <w:rsid w:val="00CA1AA7"/>
    <w:rsid w:val="00CA1E2D"/>
    <w:rsid w:val="00CA222C"/>
    <w:rsid w:val="00CA2C19"/>
    <w:rsid w:val="00CA33FC"/>
    <w:rsid w:val="00CA4606"/>
    <w:rsid w:val="00CA5EA8"/>
    <w:rsid w:val="00CA72A7"/>
    <w:rsid w:val="00CA7D39"/>
    <w:rsid w:val="00CB0268"/>
    <w:rsid w:val="00CB115C"/>
    <w:rsid w:val="00CB1818"/>
    <w:rsid w:val="00CB1B6F"/>
    <w:rsid w:val="00CB225B"/>
    <w:rsid w:val="00CB277A"/>
    <w:rsid w:val="00CB38C9"/>
    <w:rsid w:val="00CB5260"/>
    <w:rsid w:val="00CB5844"/>
    <w:rsid w:val="00CB59EE"/>
    <w:rsid w:val="00CB5D15"/>
    <w:rsid w:val="00CB7CF0"/>
    <w:rsid w:val="00CC0A87"/>
    <w:rsid w:val="00CC0C4E"/>
    <w:rsid w:val="00CC0E24"/>
    <w:rsid w:val="00CC143F"/>
    <w:rsid w:val="00CC1CB9"/>
    <w:rsid w:val="00CC1E2D"/>
    <w:rsid w:val="00CC1F11"/>
    <w:rsid w:val="00CC2B6F"/>
    <w:rsid w:val="00CC2BBD"/>
    <w:rsid w:val="00CC3327"/>
    <w:rsid w:val="00CC33D0"/>
    <w:rsid w:val="00CC3F1E"/>
    <w:rsid w:val="00CC437F"/>
    <w:rsid w:val="00CC6CB2"/>
    <w:rsid w:val="00CC7E84"/>
    <w:rsid w:val="00CD08EA"/>
    <w:rsid w:val="00CD1363"/>
    <w:rsid w:val="00CD2402"/>
    <w:rsid w:val="00CD2BEA"/>
    <w:rsid w:val="00CD2D79"/>
    <w:rsid w:val="00CD39BC"/>
    <w:rsid w:val="00CD3ED4"/>
    <w:rsid w:val="00CD4047"/>
    <w:rsid w:val="00CD41EB"/>
    <w:rsid w:val="00CD41F8"/>
    <w:rsid w:val="00CD456E"/>
    <w:rsid w:val="00CD4E9E"/>
    <w:rsid w:val="00CD56FC"/>
    <w:rsid w:val="00CD58B5"/>
    <w:rsid w:val="00CD6181"/>
    <w:rsid w:val="00CD61BA"/>
    <w:rsid w:val="00CD7137"/>
    <w:rsid w:val="00CE0B62"/>
    <w:rsid w:val="00CE0EA2"/>
    <w:rsid w:val="00CE1AEE"/>
    <w:rsid w:val="00CE2009"/>
    <w:rsid w:val="00CE2023"/>
    <w:rsid w:val="00CE20A7"/>
    <w:rsid w:val="00CE27E8"/>
    <w:rsid w:val="00CE3A4B"/>
    <w:rsid w:val="00CE6E22"/>
    <w:rsid w:val="00CE72A7"/>
    <w:rsid w:val="00CE78A7"/>
    <w:rsid w:val="00CE7DDC"/>
    <w:rsid w:val="00CF1340"/>
    <w:rsid w:val="00CF17BC"/>
    <w:rsid w:val="00CF2383"/>
    <w:rsid w:val="00CF35D7"/>
    <w:rsid w:val="00CF3FEA"/>
    <w:rsid w:val="00CF57BA"/>
    <w:rsid w:val="00CF5C96"/>
    <w:rsid w:val="00CF6730"/>
    <w:rsid w:val="00CF70B2"/>
    <w:rsid w:val="00D01F4E"/>
    <w:rsid w:val="00D02BFD"/>
    <w:rsid w:val="00D038C5"/>
    <w:rsid w:val="00D03C04"/>
    <w:rsid w:val="00D03F80"/>
    <w:rsid w:val="00D0491F"/>
    <w:rsid w:val="00D04AF2"/>
    <w:rsid w:val="00D04E2E"/>
    <w:rsid w:val="00D053F6"/>
    <w:rsid w:val="00D060D1"/>
    <w:rsid w:val="00D065D5"/>
    <w:rsid w:val="00D070BC"/>
    <w:rsid w:val="00D0760D"/>
    <w:rsid w:val="00D07B46"/>
    <w:rsid w:val="00D100B8"/>
    <w:rsid w:val="00D10AEB"/>
    <w:rsid w:val="00D10E64"/>
    <w:rsid w:val="00D117FF"/>
    <w:rsid w:val="00D11D2F"/>
    <w:rsid w:val="00D123E4"/>
    <w:rsid w:val="00D125F1"/>
    <w:rsid w:val="00D12FB7"/>
    <w:rsid w:val="00D13509"/>
    <w:rsid w:val="00D1374C"/>
    <w:rsid w:val="00D13B56"/>
    <w:rsid w:val="00D13B8C"/>
    <w:rsid w:val="00D13E19"/>
    <w:rsid w:val="00D13E67"/>
    <w:rsid w:val="00D13E6A"/>
    <w:rsid w:val="00D1470A"/>
    <w:rsid w:val="00D148A3"/>
    <w:rsid w:val="00D163BA"/>
    <w:rsid w:val="00D16E08"/>
    <w:rsid w:val="00D20F9F"/>
    <w:rsid w:val="00D21C91"/>
    <w:rsid w:val="00D22210"/>
    <w:rsid w:val="00D22252"/>
    <w:rsid w:val="00D22E93"/>
    <w:rsid w:val="00D2391F"/>
    <w:rsid w:val="00D25513"/>
    <w:rsid w:val="00D26447"/>
    <w:rsid w:val="00D265D1"/>
    <w:rsid w:val="00D26ED5"/>
    <w:rsid w:val="00D273C3"/>
    <w:rsid w:val="00D27B56"/>
    <w:rsid w:val="00D324C5"/>
    <w:rsid w:val="00D332CA"/>
    <w:rsid w:val="00D3348B"/>
    <w:rsid w:val="00D33562"/>
    <w:rsid w:val="00D3366F"/>
    <w:rsid w:val="00D33F01"/>
    <w:rsid w:val="00D34662"/>
    <w:rsid w:val="00D34D5F"/>
    <w:rsid w:val="00D34EF5"/>
    <w:rsid w:val="00D357E2"/>
    <w:rsid w:val="00D35B3D"/>
    <w:rsid w:val="00D35D9E"/>
    <w:rsid w:val="00D36112"/>
    <w:rsid w:val="00D36BF3"/>
    <w:rsid w:val="00D37509"/>
    <w:rsid w:val="00D4012D"/>
    <w:rsid w:val="00D40526"/>
    <w:rsid w:val="00D415A4"/>
    <w:rsid w:val="00D4281B"/>
    <w:rsid w:val="00D42B46"/>
    <w:rsid w:val="00D42E59"/>
    <w:rsid w:val="00D43500"/>
    <w:rsid w:val="00D43B8E"/>
    <w:rsid w:val="00D443D0"/>
    <w:rsid w:val="00D44446"/>
    <w:rsid w:val="00D44451"/>
    <w:rsid w:val="00D465F0"/>
    <w:rsid w:val="00D468B7"/>
    <w:rsid w:val="00D46AEA"/>
    <w:rsid w:val="00D47621"/>
    <w:rsid w:val="00D50F56"/>
    <w:rsid w:val="00D51360"/>
    <w:rsid w:val="00D51C30"/>
    <w:rsid w:val="00D525C8"/>
    <w:rsid w:val="00D52D67"/>
    <w:rsid w:val="00D52DAE"/>
    <w:rsid w:val="00D53295"/>
    <w:rsid w:val="00D53B8F"/>
    <w:rsid w:val="00D53BB2"/>
    <w:rsid w:val="00D53DF8"/>
    <w:rsid w:val="00D53F25"/>
    <w:rsid w:val="00D54854"/>
    <w:rsid w:val="00D54F29"/>
    <w:rsid w:val="00D55EEB"/>
    <w:rsid w:val="00D55F7D"/>
    <w:rsid w:val="00D563A3"/>
    <w:rsid w:val="00D61345"/>
    <w:rsid w:val="00D61FF0"/>
    <w:rsid w:val="00D62321"/>
    <w:rsid w:val="00D6237D"/>
    <w:rsid w:val="00D626E7"/>
    <w:rsid w:val="00D6396B"/>
    <w:rsid w:val="00D64447"/>
    <w:rsid w:val="00D649B2"/>
    <w:rsid w:val="00D64C51"/>
    <w:rsid w:val="00D65498"/>
    <w:rsid w:val="00D658D2"/>
    <w:rsid w:val="00D6645F"/>
    <w:rsid w:val="00D6703C"/>
    <w:rsid w:val="00D6737E"/>
    <w:rsid w:val="00D706E5"/>
    <w:rsid w:val="00D70A2F"/>
    <w:rsid w:val="00D71705"/>
    <w:rsid w:val="00D7336F"/>
    <w:rsid w:val="00D73E5A"/>
    <w:rsid w:val="00D74FA5"/>
    <w:rsid w:val="00D761E9"/>
    <w:rsid w:val="00D77EBB"/>
    <w:rsid w:val="00D8082A"/>
    <w:rsid w:val="00D80AEF"/>
    <w:rsid w:val="00D80F57"/>
    <w:rsid w:val="00D81CAE"/>
    <w:rsid w:val="00D828B5"/>
    <w:rsid w:val="00D8327F"/>
    <w:rsid w:val="00D84021"/>
    <w:rsid w:val="00D8430F"/>
    <w:rsid w:val="00D8507E"/>
    <w:rsid w:val="00D8620C"/>
    <w:rsid w:val="00D867E3"/>
    <w:rsid w:val="00D8682F"/>
    <w:rsid w:val="00D9068E"/>
    <w:rsid w:val="00D90CBA"/>
    <w:rsid w:val="00D9134E"/>
    <w:rsid w:val="00D91CAC"/>
    <w:rsid w:val="00D932EE"/>
    <w:rsid w:val="00D93AF2"/>
    <w:rsid w:val="00D94538"/>
    <w:rsid w:val="00D9500C"/>
    <w:rsid w:val="00D95540"/>
    <w:rsid w:val="00D95B27"/>
    <w:rsid w:val="00D96260"/>
    <w:rsid w:val="00D966B5"/>
    <w:rsid w:val="00D96B38"/>
    <w:rsid w:val="00D96B56"/>
    <w:rsid w:val="00DA06DB"/>
    <w:rsid w:val="00DA0BE4"/>
    <w:rsid w:val="00DA1480"/>
    <w:rsid w:val="00DA2296"/>
    <w:rsid w:val="00DA2742"/>
    <w:rsid w:val="00DA2B7F"/>
    <w:rsid w:val="00DA3320"/>
    <w:rsid w:val="00DA3E14"/>
    <w:rsid w:val="00DA4230"/>
    <w:rsid w:val="00DA492F"/>
    <w:rsid w:val="00DA497F"/>
    <w:rsid w:val="00DA535E"/>
    <w:rsid w:val="00DA5845"/>
    <w:rsid w:val="00DA6437"/>
    <w:rsid w:val="00DA687F"/>
    <w:rsid w:val="00DA690B"/>
    <w:rsid w:val="00DA6AEB"/>
    <w:rsid w:val="00DB07D1"/>
    <w:rsid w:val="00DB1226"/>
    <w:rsid w:val="00DB1F7E"/>
    <w:rsid w:val="00DB204A"/>
    <w:rsid w:val="00DB251E"/>
    <w:rsid w:val="00DB3760"/>
    <w:rsid w:val="00DB438E"/>
    <w:rsid w:val="00DB4939"/>
    <w:rsid w:val="00DB64D1"/>
    <w:rsid w:val="00DB66BE"/>
    <w:rsid w:val="00DB6B7B"/>
    <w:rsid w:val="00DB6FA3"/>
    <w:rsid w:val="00DB70B4"/>
    <w:rsid w:val="00DC0F6D"/>
    <w:rsid w:val="00DC1829"/>
    <w:rsid w:val="00DC1AB2"/>
    <w:rsid w:val="00DC1FED"/>
    <w:rsid w:val="00DC2200"/>
    <w:rsid w:val="00DC22D6"/>
    <w:rsid w:val="00DC2CF7"/>
    <w:rsid w:val="00DC2D88"/>
    <w:rsid w:val="00DC345F"/>
    <w:rsid w:val="00DC41CF"/>
    <w:rsid w:val="00DC57F4"/>
    <w:rsid w:val="00DC5873"/>
    <w:rsid w:val="00DC5BFA"/>
    <w:rsid w:val="00DC5D1B"/>
    <w:rsid w:val="00DC6318"/>
    <w:rsid w:val="00DC7BE4"/>
    <w:rsid w:val="00DD0370"/>
    <w:rsid w:val="00DD0901"/>
    <w:rsid w:val="00DD1095"/>
    <w:rsid w:val="00DD1265"/>
    <w:rsid w:val="00DD1288"/>
    <w:rsid w:val="00DD1651"/>
    <w:rsid w:val="00DD2FF1"/>
    <w:rsid w:val="00DD331A"/>
    <w:rsid w:val="00DD491C"/>
    <w:rsid w:val="00DD5CD2"/>
    <w:rsid w:val="00DD6656"/>
    <w:rsid w:val="00DD7BEC"/>
    <w:rsid w:val="00DE0116"/>
    <w:rsid w:val="00DE0C16"/>
    <w:rsid w:val="00DE1611"/>
    <w:rsid w:val="00DE1BC8"/>
    <w:rsid w:val="00DE1EA4"/>
    <w:rsid w:val="00DE2A09"/>
    <w:rsid w:val="00DE3140"/>
    <w:rsid w:val="00DE4000"/>
    <w:rsid w:val="00DE4B36"/>
    <w:rsid w:val="00DE51CB"/>
    <w:rsid w:val="00DE521A"/>
    <w:rsid w:val="00DE63AF"/>
    <w:rsid w:val="00DE6CF3"/>
    <w:rsid w:val="00DE7712"/>
    <w:rsid w:val="00DE78C5"/>
    <w:rsid w:val="00DE7F39"/>
    <w:rsid w:val="00DE7FDC"/>
    <w:rsid w:val="00DF0410"/>
    <w:rsid w:val="00DF04A1"/>
    <w:rsid w:val="00DF1147"/>
    <w:rsid w:val="00DF1E23"/>
    <w:rsid w:val="00DF2BD8"/>
    <w:rsid w:val="00DF30DC"/>
    <w:rsid w:val="00DF3505"/>
    <w:rsid w:val="00DF3C9D"/>
    <w:rsid w:val="00DF4396"/>
    <w:rsid w:val="00DF4A8B"/>
    <w:rsid w:val="00DF7ABB"/>
    <w:rsid w:val="00E004B1"/>
    <w:rsid w:val="00E01D9F"/>
    <w:rsid w:val="00E0228C"/>
    <w:rsid w:val="00E02F8B"/>
    <w:rsid w:val="00E030E6"/>
    <w:rsid w:val="00E03D16"/>
    <w:rsid w:val="00E05E32"/>
    <w:rsid w:val="00E06782"/>
    <w:rsid w:val="00E06BCA"/>
    <w:rsid w:val="00E076C5"/>
    <w:rsid w:val="00E1266C"/>
    <w:rsid w:val="00E131F9"/>
    <w:rsid w:val="00E137EA"/>
    <w:rsid w:val="00E13827"/>
    <w:rsid w:val="00E14648"/>
    <w:rsid w:val="00E15235"/>
    <w:rsid w:val="00E159DA"/>
    <w:rsid w:val="00E177FE"/>
    <w:rsid w:val="00E1799E"/>
    <w:rsid w:val="00E17A8F"/>
    <w:rsid w:val="00E17FA9"/>
    <w:rsid w:val="00E17FDA"/>
    <w:rsid w:val="00E20445"/>
    <w:rsid w:val="00E20ECA"/>
    <w:rsid w:val="00E20FA9"/>
    <w:rsid w:val="00E2119F"/>
    <w:rsid w:val="00E212E2"/>
    <w:rsid w:val="00E2162F"/>
    <w:rsid w:val="00E22467"/>
    <w:rsid w:val="00E22569"/>
    <w:rsid w:val="00E225A2"/>
    <w:rsid w:val="00E22862"/>
    <w:rsid w:val="00E22A87"/>
    <w:rsid w:val="00E23E3C"/>
    <w:rsid w:val="00E24DC9"/>
    <w:rsid w:val="00E25825"/>
    <w:rsid w:val="00E25AE1"/>
    <w:rsid w:val="00E26035"/>
    <w:rsid w:val="00E2673E"/>
    <w:rsid w:val="00E27819"/>
    <w:rsid w:val="00E279F7"/>
    <w:rsid w:val="00E30305"/>
    <w:rsid w:val="00E316C2"/>
    <w:rsid w:val="00E3440E"/>
    <w:rsid w:val="00E34DB4"/>
    <w:rsid w:val="00E36772"/>
    <w:rsid w:val="00E368AD"/>
    <w:rsid w:val="00E36C70"/>
    <w:rsid w:val="00E36C8B"/>
    <w:rsid w:val="00E37E87"/>
    <w:rsid w:val="00E40520"/>
    <w:rsid w:val="00E405E0"/>
    <w:rsid w:val="00E41449"/>
    <w:rsid w:val="00E41577"/>
    <w:rsid w:val="00E42E7A"/>
    <w:rsid w:val="00E4344C"/>
    <w:rsid w:val="00E4536B"/>
    <w:rsid w:val="00E45C6D"/>
    <w:rsid w:val="00E46259"/>
    <w:rsid w:val="00E4664A"/>
    <w:rsid w:val="00E47EA2"/>
    <w:rsid w:val="00E50362"/>
    <w:rsid w:val="00E50A4F"/>
    <w:rsid w:val="00E50D41"/>
    <w:rsid w:val="00E50DE9"/>
    <w:rsid w:val="00E51049"/>
    <w:rsid w:val="00E5186D"/>
    <w:rsid w:val="00E53A92"/>
    <w:rsid w:val="00E552DC"/>
    <w:rsid w:val="00E563EE"/>
    <w:rsid w:val="00E56546"/>
    <w:rsid w:val="00E5662C"/>
    <w:rsid w:val="00E56F10"/>
    <w:rsid w:val="00E572FC"/>
    <w:rsid w:val="00E57890"/>
    <w:rsid w:val="00E604CA"/>
    <w:rsid w:val="00E60B28"/>
    <w:rsid w:val="00E61543"/>
    <w:rsid w:val="00E615DA"/>
    <w:rsid w:val="00E618C8"/>
    <w:rsid w:val="00E6222E"/>
    <w:rsid w:val="00E62B2F"/>
    <w:rsid w:val="00E63080"/>
    <w:rsid w:val="00E63749"/>
    <w:rsid w:val="00E6478E"/>
    <w:rsid w:val="00E64DDD"/>
    <w:rsid w:val="00E6584D"/>
    <w:rsid w:val="00E65918"/>
    <w:rsid w:val="00E66886"/>
    <w:rsid w:val="00E66B12"/>
    <w:rsid w:val="00E66C0A"/>
    <w:rsid w:val="00E67351"/>
    <w:rsid w:val="00E678CB"/>
    <w:rsid w:val="00E704A4"/>
    <w:rsid w:val="00E70DAB"/>
    <w:rsid w:val="00E71B7D"/>
    <w:rsid w:val="00E7227B"/>
    <w:rsid w:val="00E73FE8"/>
    <w:rsid w:val="00E7552B"/>
    <w:rsid w:val="00E7568D"/>
    <w:rsid w:val="00E75FA9"/>
    <w:rsid w:val="00E76C07"/>
    <w:rsid w:val="00E76F72"/>
    <w:rsid w:val="00E77D9C"/>
    <w:rsid w:val="00E808D8"/>
    <w:rsid w:val="00E80A63"/>
    <w:rsid w:val="00E81060"/>
    <w:rsid w:val="00E81D8B"/>
    <w:rsid w:val="00E82E73"/>
    <w:rsid w:val="00E82E7A"/>
    <w:rsid w:val="00E8314E"/>
    <w:rsid w:val="00E83AFC"/>
    <w:rsid w:val="00E84380"/>
    <w:rsid w:val="00E8462C"/>
    <w:rsid w:val="00E8464E"/>
    <w:rsid w:val="00E84A1C"/>
    <w:rsid w:val="00E851E9"/>
    <w:rsid w:val="00E8532B"/>
    <w:rsid w:val="00E86A3B"/>
    <w:rsid w:val="00E8779F"/>
    <w:rsid w:val="00E87CAE"/>
    <w:rsid w:val="00E87E80"/>
    <w:rsid w:val="00E90560"/>
    <w:rsid w:val="00E905F9"/>
    <w:rsid w:val="00E90F59"/>
    <w:rsid w:val="00E9154D"/>
    <w:rsid w:val="00E9219C"/>
    <w:rsid w:val="00E92350"/>
    <w:rsid w:val="00E926DC"/>
    <w:rsid w:val="00E93693"/>
    <w:rsid w:val="00E94572"/>
    <w:rsid w:val="00E94C8A"/>
    <w:rsid w:val="00E9599F"/>
    <w:rsid w:val="00E95FA8"/>
    <w:rsid w:val="00E9602A"/>
    <w:rsid w:val="00E9610A"/>
    <w:rsid w:val="00E97BF5"/>
    <w:rsid w:val="00E97C2D"/>
    <w:rsid w:val="00EA0229"/>
    <w:rsid w:val="00EA0FD2"/>
    <w:rsid w:val="00EA1776"/>
    <w:rsid w:val="00EA24E2"/>
    <w:rsid w:val="00EA2990"/>
    <w:rsid w:val="00EA29F3"/>
    <w:rsid w:val="00EA2A4F"/>
    <w:rsid w:val="00EA41D3"/>
    <w:rsid w:val="00EA5978"/>
    <w:rsid w:val="00EA5E2B"/>
    <w:rsid w:val="00EA7AC2"/>
    <w:rsid w:val="00EB099E"/>
    <w:rsid w:val="00EB0E8F"/>
    <w:rsid w:val="00EB2073"/>
    <w:rsid w:val="00EB3406"/>
    <w:rsid w:val="00EB3E17"/>
    <w:rsid w:val="00EB7DB3"/>
    <w:rsid w:val="00EC037E"/>
    <w:rsid w:val="00EC0F90"/>
    <w:rsid w:val="00EC13E8"/>
    <w:rsid w:val="00EC1A13"/>
    <w:rsid w:val="00EC2018"/>
    <w:rsid w:val="00EC21FB"/>
    <w:rsid w:val="00EC2E0C"/>
    <w:rsid w:val="00EC51BC"/>
    <w:rsid w:val="00EC5590"/>
    <w:rsid w:val="00EC6B6C"/>
    <w:rsid w:val="00EC7353"/>
    <w:rsid w:val="00EC7B1C"/>
    <w:rsid w:val="00EC7D63"/>
    <w:rsid w:val="00ED04C5"/>
    <w:rsid w:val="00ED0712"/>
    <w:rsid w:val="00ED07BD"/>
    <w:rsid w:val="00ED08E8"/>
    <w:rsid w:val="00ED200B"/>
    <w:rsid w:val="00ED275B"/>
    <w:rsid w:val="00ED2987"/>
    <w:rsid w:val="00ED4A91"/>
    <w:rsid w:val="00ED4C58"/>
    <w:rsid w:val="00ED6713"/>
    <w:rsid w:val="00ED711C"/>
    <w:rsid w:val="00ED76A8"/>
    <w:rsid w:val="00ED7B8C"/>
    <w:rsid w:val="00EE03E9"/>
    <w:rsid w:val="00EE05A1"/>
    <w:rsid w:val="00EE0691"/>
    <w:rsid w:val="00EE3469"/>
    <w:rsid w:val="00EE3CFD"/>
    <w:rsid w:val="00EE4D38"/>
    <w:rsid w:val="00EE4F01"/>
    <w:rsid w:val="00EE564C"/>
    <w:rsid w:val="00EE656D"/>
    <w:rsid w:val="00EE6B0A"/>
    <w:rsid w:val="00EE77B1"/>
    <w:rsid w:val="00EF2644"/>
    <w:rsid w:val="00EF3BD3"/>
    <w:rsid w:val="00EF5FDA"/>
    <w:rsid w:val="00EF716F"/>
    <w:rsid w:val="00F00DD8"/>
    <w:rsid w:val="00F0169C"/>
    <w:rsid w:val="00F01A35"/>
    <w:rsid w:val="00F0229C"/>
    <w:rsid w:val="00F0331E"/>
    <w:rsid w:val="00F03A4B"/>
    <w:rsid w:val="00F04279"/>
    <w:rsid w:val="00F04CB0"/>
    <w:rsid w:val="00F05CDA"/>
    <w:rsid w:val="00F05D24"/>
    <w:rsid w:val="00F05DB3"/>
    <w:rsid w:val="00F0676F"/>
    <w:rsid w:val="00F06CE4"/>
    <w:rsid w:val="00F0745D"/>
    <w:rsid w:val="00F10068"/>
    <w:rsid w:val="00F105CA"/>
    <w:rsid w:val="00F11073"/>
    <w:rsid w:val="00F12A24"/>
    <w:rsid w:val="00F14529"/>
    <w:rsid w:val="00F14F80"/>
    <w:rsid w:val="00F15326"/>
    <w:rsid w:val="00F15441"/>
    <w:rsid w:val="00F15DB3"/>
    <w:rsid w:val="00F20103"/>
    <w:rsid w:val="00F20F25"/>
    <w:rsid w:val="00F2148C"/>
    <w:rsid w:val="00F2151D"/>
    <w:rsid w:val="00F217C0"/>
    <w:rsid w:val="00F21B35"/>
    <w:rsid w:val="00F22A2C"/>
    <w:rsid w:val="00F23267"/>
    <w:rsid w:val="00F236B3"/>
    <w:rsid w:val="00F2387D"/>
    <w:rsid w:val="00F238AD"/>
    <w:rsid w:val="00F24EFC"/>
    <w:rsid w:val="00F24F47"/>
    <w:rsid w:val="00F24F83"/>
    <w:rsid w:val="00F25AC8"/>
    <w:rsid w:val="00F25BF0"/>
    <w:rsid w:val="00F25DC2"/>
    <w:rsid w:val="00F261A6"/>
    <w:rsid w:val="00F26838"/>
    <w:rsid w:val="00F27592"/>
    <w:rsid w:val="00F27802"/>
    <w:rsid w:val="00F30C4F"/>
    <w:rsid w:val="00F31CB5"/>
    <w:rsid w:val="00F32175"/>
    <w:rsid w:val="00F326DF"/>
    <w:rsid w:val="00F32F84"/>
    <w:rsid w:val="00F34320"/>
    <w:rsid w:val="00F348FE"/>
    <w:rsid w:val="00F34970"/>
    <w:rsid w:val="00F34E04"/>
    <w:rsid w:val="00F35CA4"/>
    <w:rsid w:val="00F35EC4"/>
    <w:rsid w:val="00F36E32"/>
    <w:rsid w:val="00F37BAA"/>
    <w:rsid w:val="00F37F9E"/>
    <w:rsid w:val="00F40DE1"/>
    <w:rsid w:val="00F42099"/>
    <w:rsid w:val="00F4309C"/>
    <w:rsid w:val="00F432CB"/>
    <w:rsid w:val="00F43492"/>
    <w:rsid w:val="00F444EF"/>
    <w:rsid w:val="00F44808"/>
    <w:rsid w:val="00F44891"/>
    <w:rsid w:val="00F4492B"/>
    <w:rsid w:val="00F44C12"/>
    <w:rsid w:val="00F4552C"/>
    <w:rsid w:val="00F4572B"/>
    <w:rsid w:val="00F45EBB"/>
    <w:rsid w:val="00F47CE5"/>
    <w:rsid w:val="00F50C99"/>
    <w:rsid w:val="00F50E8D"/>
    <w:rsid w:val="00F51220"/>
    <w:rsid w:val="00F513A6"/>
    <w:rsid w:val="00F518C5"/>
    <w:rsid w:val="00F51CC3"/>
    <w:rsid w:val="00F51FCD"/>
    <w:rsid w:val="00F5279B"/>
    <w:rsid w:val="00F52E1D"/>
    <w:rsid w:val="00F534C1"/>
    <w:rsid w:val="00F537A8"/>
    <w:rsid w:val="00F54473"/>
    <w:rsid w:val="00F546C1"/>
    <w:rsid w:val="00F55017"/>
    <w:rsid w:val="00F5593D"/>
    <w:rsid w:val="00F5620F"/>
    <w:rsid w:val="00F5660E"/>
    <w:rsid w:val="00F56973"/>
    <w:rsid w:val="00F56E64"/>
    <w:rsid w:val="00F57B2F"/>
    <w:rsid w:val="00F57BC5"/>
    <w:rsid w:val="00F609C9"/>
    <w:rsid w:val="00F60A32"/>
    <w:rsid w:val="00F60F7E"/>
    <w:rsid w:val="00F60FB3"/>
    <w:rsid w:val="00F61087"/>
    <w:rsid w:val="00F62C8C"/>
    <w:rsid w:val="00F63F07"/>
    <w:rsid w:val="00F6478C"/>
    <w:rsid w:val="00F64AEC"/>
    <w:rsid w:val="00F64C86"/>
    <w:rsid w:val="00F653C3"/>
    <w:rsid w:val="00F706C3"/>
    <w:rsid w:val="00F70ECB"/>
    <w:rsid w:val="00F71477"/>
    <w:rsid w:val="00F72105"/>
    <w:rsid w:val="00F7361F"/>
    <w:rsid w:val="00F7396A"/>
    <w:rsid w:val="00F74622"/>
    <w:rsid w:val="00F751C4"/>
    <w:rsid w:val="00F75385"/>
    <w:rsid w:val="00F755CD"/>
    <w:rsid w:val="00F75706"/>
    <w:rsid w:val="00F7598D"/>
    <w:rsid w:val="00F75DDA"/>
    <w:rsid w:val="00F761AD"/>
    <w:rsid w:val="00F76FC8"/>
    <w:rsid w:val="00F774BE"/>
    <w:rsid w:val="00F77E3A"/>
    <w:rsid w:val="00F77F5F"/>
    <w:rsid w:val="00F803C9"/>
    <w:rsid w:val="00F8102A"/>
    <w:rsid w:val="00F81973"/>
    <w:rsid w:val="00F81BA0"/>
    <w:rsid w:val="00F81E2F"/>
    <w:rsid w:val="00F81FAB"/>
    <w:rsid w:val="00F82773"/>
    <w:rsid w:val="00F82B0B"/>
    <w:rsid w:val="00F8319D"/>
    <w:rsid w:val="00F83975"/>
    <w:rsid w:val="00F84013"/>
    <w:rsid w:val="00F849CF"/>
    <w:rsid w:val="00F86673"/>
    <w:rsid w:val="00F86842"/>
    <w:rsid w:val="00F86BAE"/>
    <w:rsid w:val="00F86E78"/>
    <w:rsid w:val="00F8783F"/>
    <w:rsid w:val="00F87CBD"/>
    <w:rsid w:val="00F90476"/>
    <w:rsid w:val="00F90A02"/>
    <w:rsid w:val="00F91012"/>
    <w:rsid w:val="00F9145C"/>
    <w:rsid w:val="00F9236E"/>
    <w:rsid w:val="00F9265C"/>
    <w:rsid w:val="00F928DB"/>
    <w:rsid w:val="00F93097"/>
    <w:rsid w:val="00F94883"/>
    <w:rsid w:val="00F94B67"/>
    <w:rsid w:val="00F963F7"/>
    <w:rsid w:val="00F96E1F"/>
    <w:rsid w:val="00F977A6"/>
    <w:rsid w:val="00FA0491"/>
    <w:rsid w:val="00FA0866"/>
    <w:rsid w:val="00FA0D46"/>
    <w:rsid w:val="00FA12FE"/>
    <w:rsid w:val="00FA1DB3"/>
    <w:rsid w:val="00FA2963"/>
    <w:rsid w:val="00FA33E5"/>
    <w:rsid w:val="00FA367C"/>
    <w:rsid w:val="00FA40EA"/>
    <w:rsid w:val="00FA4E15"/>
    <w:rsid w:val="00FA5096"/>
    <w:rsid w:val="00FA6FEE"/>
    <w:rsid w:val="00FA768A"/>
    <w:rsid w:val="00FA7C07"/>
    <w:rsid w:val="00FB030B"/>
    <w:rsid w:val="00FB0933"/>
    <w:rsid w:val="00FB0C4D"/>
    <w:rsid w:val="00FB1D82"/>
    <w:rsid w:val="00FB2F39"/>
    <w:rsid w:val="00FB3AB0"/>
    <w:rsid w:val="00FB3EE1"/>
    <w:rsid w:val="00FB443C"/>
    <w:rsid w:val="00FB4E44"/>
    <w:rsid w:val="00FB5CA7"/>
    <w:rsid w:val="00FB5E23"/>
    <w:rsid w:val="00FB764B"/>
    <w:rsid w:val="00FB7AA0"/>
    <w:rsid w:val="00FC00BF"/>
    <w:rsid w:val="00FC0D62"/>
    <w:rsid w:val="00FC0E68"/>
    <w:rsid w:val="00FC0EDB"/>
    <w:rsid w:val="00FC112C"/>
    <w:rsid w:val="00FC1760"/>
    <w:rsid w:val="00FC1D32"/>
    <w:rsid w:val="00FC3735"/>
    <w:rsid w:val="00FC39FE"/>
    <w:rsid w:val="00FC3F59"/>
    <w:rsid w:val="00FC51C8"/>
    <w:rsid w:val="00FC6AAB"/>
    <w:rsid w:val="00FC77D3"/>
    <w:rsid w:val="00FD0683"/>
    <w:rsid w:val="00FD18D6"/>
    <w:rsid w:val="00FD1B24"/>
    <w:rsid w:val="00FD319E"/>
    <w:rsid w:val="00FD4492"/>
    <w:rsid w:val="00FD4E48"/>
    <w:rsid w:val="00FD5889"/>
    <w:rsid w:val="00FD6074"/>
    <w:rsid w:val="00FD60C6"/>
    <w:rsid w:val="00FD66AF"/>
    <w:rsid w:val="00FD6759"/>
    <w:rsid w:val="00FD6DD7"/>
    <w:rsid w:val="00FD6E62"/>
    <w:rsid w:val="00FD7509"/>
    <w:rsid w:val="00FD7C7C"/>
    <w:rsid w:val="00FD7F71"/>
    <w:rsid w:val="00FD7F72"/>
    <w:rsid w:val="00FE02E5"/>
    <w:rsid w:val="00FE1774"/>
    <w:rsid w:val="00FE2127"/>
    <w:rsid w:val="00FE284D"/>
    <w:rsid w:val="00FE30FD"/>
    <w:rsid w:val="00FE382F"/>
    <w:rsid w:val="00FE4350"/>
    <w:rsid w:val="00FE79FC"/>
    <w:rsid w:val="00FE7D12"/>
    <w:rsid w:val="00FF02E5"/>
    <w:rsid w:val="00FF05F9"/>
    <w:rsid w:val="00FF07E2"/>
    <w:rsid w:val="00FF16CB"/>
    <w:rsid w:val="00FF2762"/>
    <w:rsid w:val="00FF37CB"/>
    <w:rsid w:val="00FF3B31"/>
    <w:rsid w:val="00FF4AD4"/>
    <w:rsid w:val="00FF4EB9"/>
    <w:rsid w:val="00FF5585"/>
    <w:rsid w:val="00FF6395"/>
    <w:rsid w:val="00FF6989"/>
    <w:rsid w:val="00FF6AC8"/>
    <w:rsid w:val="00FF731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2BF8D-A9CB-4008-B34E-6940B25B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4E4"/>
    <w:rPr>
      <w:noProof/>
      <w:sz w:val="24"/>
      <w:szCs w:val="24"/>
      <w:lang w:val="sr-Latn-CS" w:eastAsia="en-US"/>
    </w:rPr>
  </w:style>
  <w:style w:type="paragraph" w:styleId="Heading1">
    <w:name w:val="heading 1"/>
    <w:basedOn w:val="Normal"/>
    <w:next w:val="Normal"/>
    <w:qFormat/>
    <w:rsid w:val="00AC34E4"/>
    <w:pPr>
      <w:keepNext/>
      <w:numPr>
        <w:numId w:val="22"/>
      </w:numPr>
      <w:jc w:val="both"/>
      <w:outlineLvl w:val="0"/>
    </w:pPr>
    <w:rPr>
      <w:b/>
      <w:bCs/>
      <w:lang w:val="sr-Cyrl-CS"/>
    </w:rPr>
  </w:style>
  <w:style w:type="paragraph" w:styleId="Heading2">
    <w:name w:val="heading 2"/>
    <w:basedOn w:val="Normal"/>
    <w:next w:val="Normal"/>
    <w:qFormat/>
    <w:rsid w:val="00AC34E4"/>
    <w:pPr>
      <w:keepNext/>
      <w:numPr>
        <w:ilvl w:val="1"/>
        <w:numId w:val="22"/>
      </w:numPr>
      <w:jc w:val="both"/>
      <w:outlineLvl w:val="1"/>
    </w:pPr>
    <w:rPr>
      <w:u w:val="single"/>
      <w:lang w:val="sr-Cyrl-CS"/>
    </w:rPr>
  </w:style>
  <w:style w:type="paragraph" w:styleId="Heading3">
    <w:name w:val="heading 3"/>
    <w:basedOn w:val="Normal"/>
    <w:next w:val="Normal"/>
    <w:qFormat/>
    <w:rsid w:val="00AC34E4"/>
    <w:pPr>
      <w:keepNext/>
      <w:numPr>
        <w:ilvl w:val="2"/>
        <w:numId w:val="22"/>
      </w:numPr>
      <w:jc w:val="both"/>
      <w:outlineLvl w:val="2"/>
    </w:pPr>
    <w:rPr>
      <w:u w:val="single"/>
      <w:lang w:val="sr-Cyrl-CS"/>
    </w:rPr>
  </w:style>
  <w:style w:type="paragraph" w:styleId="Heading4">
    <w:name w:val="heading 4"/>
    <w:basedOn w:val="Normal"/>
    <w:next w:val="Normal"/>
    <w:qFormat/>
    <w:rsid w:val="00AC34E4"/>
    <w:pPr>
      <w:keepNext/>
      <w:numPr>
        <w:ilvl w:val="3"/>
        <w:numId w:val="22"/>
      </w:numPr>
      <w:jc w:val="center"/>
      <w:outlineLvl w:val="3"/>
    </w:pPr>
    <w:rPr>
      <w:b/>
      <w:bCs/>
      <w:sz w:val="32"/>
      <w:lang w:val="sr-Cyrl-CS"/>
    </w:rPr>
  </w:style>
  <w:style w:type="paragraph" w:styleId="Heading5">
    <w:name w:val="heading 5"/>
    <w:basedOn w:val="Normal"/>
    <w:next w:val="Normal"/>
    <w:qFormat/>
    <w:rsid w:val="00AC34E4"/>
    <w:pPr>
      <w:keepNext/>
      <w:numPr>
        <w:ilvl w:val="4"/>
        <w:numId w:val="22"/>
      </w:numPr>
      <w:jc w:val="center"/>
      <w:outlineLvl w:val="4"/>
    </w:pPr>
    <w:rPr>
      <w:sz w:val="32"/>
      <w:lang w:val="sr-Cyrl-CS"/>
    </w:rPr>
  </w:style>
  <w:style w:type="paragraph" w:styleId="Heading6">
    <w:name w:val="heading 6"/>
    <w:basedOn w:val="Normal"/>
    <w:next w:val="Normal"/>
    <w:qFormat/>
    <w:rsid w:val="00AC34E4"/>
    <w:pPr>
      <w:keepNext/>
      <w:numPr>
        <w:ilvl w:val="5"/>
        <w:numId w:val="22"/>
      </w:numPr>
      <w:jc w:val="center"/>
      <w:outlineLvl w:val="5"/>
    </w:pPr>
    <w:rPr>
      <w:sz w:val="28"/>
      <w:lang w:val="sr-Cyrl-CS"/>
    </w:rPr>
  </w:style>
  <w:style w:type="paragraph" w:styleId="Heading7">
    <w:name w:val="heading 7"/>
    <w:basedOn w:val="Normal"/>
    <w:next w:val="Normal"/>
    <w:qFormat/>
    <w:rsid w:val="00AC34E4"/>
    <w:pPr>
      <w:keepNext/>
      <w:numPr>
        <w:ilvl w:val="6"/>
        <w:numId w:val="22"/>
      </w:numPr>
      <w:jc w:val="both"/>
      <w:outlineLvl w:val="6"/>
    </w:pPr>
    <w:rPr>
      <w:sz w:val="28"/>
      <w:lang w:val="sr-Cyrl-CS"/>
    </w:rPr>
  </w:style>
  <w:style w:type="paragraph" w:styleId="Heading8">
    <w:name w:val="heading 8"/>
    <w:basedOn w:val="Normal"/>
    <w:next w:val="Normal"/>
    <w:qFormat/>
    <w:rsid w:val="00AC34E4"/>
    <w:pPr>
      <w:keepNext/>
      <w:numPr>
        <w:ilvl w:val="7"/>
        <w:numId w:val="22"/>
      </w:numPr>
      <w:jc w:val="both"/>
      <w:outlineLvl w:val="7"/>
    </w:pPr>
    <w:rPr>
      <w:i/>
      <w:iCs/>
      <w:sz w:val="20"/>
      <w:lang w:val="sr-Cyrl-CS"/>
    </w:rPr>
  </w:style>
  <w:style w:type="paragraph" w:styleId="Heading9">
    <w:name w:val="heading 9"/>
    <w:basedOn w:val="Normal"/>
    <w:next w:val="Normal"/>
    <w:link w:val="Heading9Char"/>
    <w:unhideWhenUsed/>
    <w:qFormat/>
    <w:rsid w:val="00C80DE5"/>
    <w:pPr>
      <w:numPr>
        <w:ilvl w:val="8"/>
        <w:numId w:val="2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34E4"/>
    <w:pPr>
      <w:ind w:firstLine="1122"/>
      <w:jc w:val="both"/>
    </w:pPr>
    <w:rPr>
      <w:lang w:val="sr-Cyrl-CS"/>
    </w:rPr>
  </w:style>
  <w:style w:type="paragraph" w:styleId="BodyTextIndent2">
    <w:name w:val="Body Text Indent 2"/>
    <w:basedOn w:val="Normal"/>
    <w:rsid w:val="00AC34E4"/>
    <w:pPr>
      <w:ind w:firstLine="1122"/>
      <w:jc w:val="both"/>
    </w:pPr>
    <w:rPr>
      <w:u w:val="single"/>
      <w:lang w:val="sr-Cyrl-CS"/>
    </w:rPr>
  </w:style>
  <w:style w:type="paragraph" w:styleId="Footer">
    <w:name w:val="footer"/>
    <w:basedOn w:val="Normal"/>
    <w:rsid w:val="00AC34E4"/>
    <w:pPr>
      <w:tabs>
        <w:tab w:val="center" w:pos="4320"/>
        <w:tab w:val="right" w:pos="8640"/>
      </w:tabs>
    </w:pPr>
  </w:style>
  <w:style w:type="character" w:styleId="PageNumber">
    <w:name w:val="page number"/>
    <w:basedOn w:val="DefaultParagraphFont"/>
    <w:rsid w:val="00AC34E4"/>
  </w:style>
  <w:style w:type="table" w:styleId="TableGrid">
    <w:name w:val="Table Grid"/>
    <w:basedOn w:val="TableNormal"/>
    <w:rsid w:val="00AC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C34E4"/>
    <w:pPr>
      <w:spacing w:after="120" w:line="480" w:lineRule="auto"/>
    </w:pPr>
  </w:style>
  <w:style w:type="paragraph" w:styleId="BalloonText">
    <w:name w:val="Balloon Text"/>
    <w:basedOn w:val="Normal"/>
    <w:semiHidden/>
    <w:rsid w:val="00175FD3"/>
    <w:rPr>
      <w:rFonts w:ascii="Tahoma" w:hAnsi="Tahoma" w:cs="Tahoma"/>
      <w:sz w:val="16"/>
      <w:szCs w:val="16"/>
    </w:rPr>
  </w:style>
  <w:style w:type="paragraph" w:customStyle="1" w:styleId="a">
    <w:name w:val="Пасус са листом"/>
    <w:basedOn w:val="Normal"/>
    <w:qFormat/>
    <w:rsid w:val="00F653C3"/>
    <w:pPr>
      <w:spacing w:after="200" w:line="276" w:lineRule="auto"/>
      <w:ind w:left="720"/>
      <w:contextualSpacing/>
    </w:pPr>
    <w:rPr>
      <w:rFonts w:ascii="Calibri" w:eastAsia="Calibri" w:hAnsi="Calibri"/>
      <w:noProof w:val="0"/>
      <w:sz w:val="22"/>
      <w:szCs w:val="22"/>
      <w:lang w:val="sr-Cyrl-RS"/>
    </w:rPr>
  </w:style>
  <w:style w:type="character" w:styleId="Strong">
    <w:name w:val="Strong"/>
    <w:qFormat/>
    <w:rsid w:val="00FC1D32"/>
    <w:rPr>
      <w:b/>
      <w:bCs/>
    </w:rPr>
  </w:style>
  <w:style w:type="character" w:styleId="Emphasis">
    <w:name w:val="Emphasis"/>
    <w:qFormat/>
    <w:rsid w:val="00FC1D32"/>
    <w:rPr>
      <w:i/>
      <w:iCs/>
    </w:rPr>
  </w:style>
  <w:style w:type="character" w:styleId="Hyperlink">
    <w:name w:val="Hyperlink"/>
    <w:rsid w:val="00FC1D32"/>
    <w:rPr>
      <w:color w:val="0000FF"/>
      <w:u w:val="single"/>
    </w:rPr>
  </w:style>
  <w:style w:type="paragraph" w:styleId="ListParagraph">
    <w:name w:val="List Paragraph"/>
    <w:basedOn w:val="Normal"/>
    <w:uiPriority w:val="34"/>
    <w:qFormat/>
    <w:rsid w:val="007D0391"/>
    <w:pPr>
      <w:spacing w:after="200" w:line="276" w:lineRule="auto"/>
      <w:ind w:left="720"/>
      <w:contextualSpacing/>
    </w:pPr>
    <w:rPr>
      <w:rFonts w:ascii="Calibri" w:eastAsia="Calibri" w:hAnsi="Calibri"/>
      <w:noProof w:val="0"/>
      <w:sz w:val="22"/>
      <w:szCs w:val="22"/>
      <w:lang w:val="en-US"/>
    </w:rPr>
  </w:style>
  <w:style w:type="character" w:customStyle="1" w:styleId="Heading9Char">
    <w:name w:val="Heading 9 Char"/>
    <w:link w:val="Heading9"/>
    <w:rsid w:val="00C80DE5"/>
    <w:rPr>
      <w:rFonts w:ascii="Cambria" w:hAnsi="Cambria"/>
      <w:noProof/>
      <w:sz w:val="22"/>
      <w:szCs w:val="22"/>
      <w:lang w:val="sr-Latn-CS" w:eastAsia="en-US"/>
    </w:rPr>
  </w:style>
  <w:style w:type="character" w:customStyle="1" w:styleId="FontStyle36">
    <w:name w:val="Font Style36"/>
    <w:rsid w:val="001041C6"/>
    <w:rPr>
      <w:rFonts w:ascii="Arial" w:hAnsi="Arial" w:cs="Arial"/>
      <w:sz w:val="20"/>
      <w:szCs w:val="20"/>
    </w:rPr>
  </w:style>
  <w:style w:type="table" w:customStyle="1" w:styleId="TableGrid1">
    <w:name w:val="Table Grid1"/>
    <w:basedOn w:val="TableNormal"/>
    <w:next w:val="TableGrid"/>
    <w:uiPriority w:val="59"/>
    <w:rsid w:val="000613DA"/>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39FE"/>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361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C1A52"/>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6737D"/>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50F9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278795">
      <w:bodyDiv w:val="1"/>
      <w:marLeft w:val="0"/>
      <w:marRight w:val="0"/>
      <w:marTop w:val="0"/>
      <w:marBottom w:val="0"/>
      <w:divBdr>
        <w:top w:val="none" w:sz="0" w:space="0" w:color="auto"/>
        <w:left w:val="none" w:sz="0" w:space="0" w:color="auto"/>
        <w:bottom w:val="none" w:sz="0" w:space="0" w:color="auto"/>
        <w:right w:val="none" w:sz="0" w:space="0" w:color="auto"/>
      </w:divBdr>
    </w:div>
    <w:div w:id="12750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minari.net/course/view.php?id=2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a\Desktop\Izve&#353;taj%20o%20radu%20&#353;kole%20u%20&#353;kolskoj%202015-16.%20godi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B763-761B-49AB-8D71-EA220010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Izveštaj o radu škole u školskoj 2015-16. godini</Template>
  <TotalTime>3507</TotalTime>
  <Pages>59</Pages>
  <Words>22244</Words>
  <Characters>126797</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ОСНОВНА  ШКОЛА</vt:lpstr>
    </vt:vector>
  </TitlesOfParts>
  <Company>Organizacija</Company>
  <LinksUpToDate>false</LinksUpToDate>
  <CharactersWithSpaces>148744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dc:title>
  <dc:subject/>
  <dc:creator>Natasa</dc:creator>
  <cp:keywords/>
  <dc:description/>
  <cp:lastModifiedBy>Skola</cp:lastModifiedBy>
  <cp:revision>482</cp:revision>
  <cp:lastPrinted>2020-09-16T06:56:00Z</cp:lastPrinted>
  <dcterms:created xsi:type="dcterms:W3CDTF">2018-06-19T09:28:00Z</dcterms:created>
  <dcterms:modified xsi:type="dcterms:W3CDTF">2020-10-01T07:54:00Z</dcterms:modified>
</cp:coreProperties>
</file>