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767" w:rsidRPr="007B4FE2" w:rsidRDefault="00D07767" w:rsidP="007B4FE2">
      <w:pPr>
        <w:rPr>
          <w:sz w:val="32"/>
          <w:szCs w:val="32"/>
          <w:lang w:val="sr-Cyrl-RS"/>
        </w:rPr>
      </w:pPr>
    </w:p>
    <w:p w:rsidR="00D07767" w:rsidRDefault="00D07767">
      <w:pPr>
        <w:jc w:val="center"/>
        <w:rPr>
          <w:sz w:val="32"/>
          <w:szCs w:val="32"/>
          <w:lang w:val="sr-Cyrl-RS"/>
        </w:rPr>
      </w:pPr>
    </w:p>
    <w:p w:rsidR="00D07767" w:rsidRDefault="00D07767">
      <w:pPr>
        <w:jc w:val="center"/>
        <w:rPr>
          <w:sz w:val="32"/>
          <w:szCs w:val="32"/>
          <w:lang w:val="sr-Cyrl-RS"/>
        </w:rPr>
      </w:pPr>
    </w:p>
    <w:p w:rsidR="007B4FE2" w:rsidRDefault="007B4FE2">
      <w:pPr>
        <w:jc w:val="center"/>
        <w:rPr>
          <w:sz w:val="32"/>
          <w:szCs w:val="32"/>
          <w:lang w:val="sr-Cyrl-RS"/>
        </w:rPr>
      </w:pPr>
    </w:p>
    <w:p w:rsidR="007B4FE2" w:rsidRDefault="007B4FE2">
      <w:pPr>
        <w:jc w:val="center"/>
        <w:rPr>
          <w:sz w:val="32"/>
          <w:szCs w:val="32"/>
          <w:lang w:val="sr-Cyrl-RS"/>
        </w:rPr>
      </w:pPr>
    </w:p>
    <w:p w:rsidR="007B4FE2" w:rsidRDefault="007B4FE2">
      <w:pPr>
        <w:jc w:val="center"/>
        <w:rPr>
          <w:sz w:val="32"/>
          <w:szCs w:val="32"/>
          <w:lang w:val="sr-Cyrl-RS"/>
        </w:rPr>
      </w:pPr>
    </w:p>
    <w:p w:rsidR="007B4FE2" w:rsidRDefault="007B4FE2">
      <w:pPr>
        <w:jc w:val="center"/>
        <w:rPr>
          <w:sz w:val="32"/>
          <w:szCs w:val="32"/>
          <w:lang w:val="sr-Cyrl-RS"/>
        </w:rPr>
      </w:pPr>
    </w:p>
    <w:p w:rsidR="007B4FE2" w:rsidRDefault="007B4FE2">
      <w:pPr>
        <w:jc w:val="center"/>
        <w:rPr>
          <w:sz w:val="32"/>
          <w:szCs w:val="32"/>
          <w:lang w:val="sr-Cyrl-RS"/>
        </w:rPr>
      </w:pPr>
    </w:p>
    <w:p w:rsidR="007B4FE2" w:rsidRDefault="007B4FE2">
      <w:pPr>
        <w:jc w:val="center"/>
        <w:rPr>
          <w:sz w:val="32"/>
          <w:szCs w:val="32"/>
          <w:lang w:val="sr-Cyrl-RS"/>
        </w:rPr>
      </w:pPr>
    </w:p>
    <w:p w:rsidR="00251EB4" w:rsidRDefault="001C36F2">
      <w:pPr>
        <w:jc w:val="center"/>
        <w:rPr>
          <w:sz w:val="32"/>
          <w:szCs w:val="32"/>
        </w:rPr>
      </w:pPr>
      <w:r>
        <w:rPr>
          <w:sz w:val="32"/>
          <w:szCs w:val="32"/>
        </w:rPr>
        <w:t>КОНКУРСНА ДОКУМЕНТАЦИЈА</w:t>
      </w:r>
    </w:p>
    <w:p w:rsidR="00251EB4" w:rsidRDefault="00251EB4">
      <w:pPr>
        <w:jc w:val="center"/>
        <w:rPr>
          <w:sz w:val="32"/>
          <w:szCs w:val="32"/>
        </w:rPr>
      </w:pPr>
    </w:p>
    <w:p w:rsidR="00251EB4" w:rsidRDefault="00251EB4">
      <w:pPr>
        <w:jc w:val="center"/>
        <w:rPr>
          <w:sz w:val="32"/>
          <w:szCs w:val="32"/>
        </w:rPr>
      </w:pPr>
    </w:p>
    <w:p w:rsidR="00251EB4" w:rsidRDefault="001C36F2">
      <w:pPr>
        <w:jc w:val="center"/>
        <w:rPr>
          <w:bCs/>
          <w:iCs/>
          <w:sz w:val="28"/>
          <w:szCs w:val="28"/>
        </w:rPr>
      </w:pPr>
      <w:r>
        <w:rPr>
          <w:bCs/>
          <w:iCs/>
          <w:sz w:val="28"/>
          <w:szCs w:val="28"/>
        </w:rPr>
        <w:t>Основна школа „Душан Јерковић“ Инђија</w:t>
      </w:r>
    </w:p>
    <w:p w:rsidR="00251EB4" w:rsidRDefault="00251EB4">
      <w:pPr>
        <w:jc w:val="center"/>
        <w:rPr>
          <w:b/>
          <w:bCs/>
          <w:iCs/>
          <w:sz w:val="28"/>
          <w:szCs w:val="28"/>
          <w:lang w:val="ru-RU"/>
        </w:rPr>
      </w:pPr>
    </w:p>
    <w:p w:rsidR="00251EB4" w:rsidRDefault="00251EB4">
      <w:pPr>
        <w:jc w:val="center"/>
        <w:rPr>
          <w:b/>
          <w:bCs/>
          <w:i/>
          <w:iCs/>
          <w:sz w:val="28"/>
          <w:szCs w:val="28"/>
          <w:lang w:val="ru-RU"/>
        </w:rPr>
      </w:pPr>
    </w:p>
    <w:p w:rsidR="00251EB4" w:rsidRPr="005404D8" w:rsidRDefault="001C36F2">
      <w:pPr>
        <w:jc w:val="center"/>
        <w:rPr>
          <w:b/>
          <w:bCs/>
          <w:lang w:val="sr-Cyrl-RS"/>
        </w:rPr>
      </w:pPr>
      <w:r>
        <w:rPr>
          <w:b/>
          <w:bCs/>
        </w:rPr>
        <w:t xml:space="preserve">ЈАВНА </w:t>
      </w:r>
      <w:r w:rsidR="005404D8">
        <w:rPr>
          <w:b/>
          <w:bCs/>
        </w:rPr>
        <w:t xml:space="preserve">НАБАВКА </w:t>
      </w:r>
    </w:p>
    <w:p w:rsidR="00251EB4" w:rsidRDefault="00251EB4" w:rsidP="005404D8">
      <w:pPr>
        <w:jc w:val="center"/>
        <w:rPr>
          <w:b/>
          <w:bCs/>
        </w:rPr>
      </w:pPr>
    </w:p>
    <w:p w:rsidR="00251EB4" w:rsidRDefault="00506F48">
      <w:pPr>
        <w:jc w:val="center"/>
        <w:rPr>
          <w:b/>
          <w:bCs/>
          <w:lang w:val="sr-Cyrl-RS"/>
        </w:rPr>
      </w:pPr>
      <w:r>
        <w:rPr>
          <w:b/>
          <w:bCs/>
          <w:lang w:val="sr-Cyrl-RS"/>
        </w:rPr>
        <w:t xml:space="preserve">Бетонски и армирано-бетонски радови у школском дворишту </w:t>
      </w:r>
    </w:p>
    <w:p w:rsidR="00382240" w:rsidRDefault="00382240">
      <w:pPr>
        <w:jc w:val="center"/>
        <w:rPr>
          <w:b/>
          <w:bCs/>
          <w:lang w:val="sr-Cyrl-RS"/>
        </w:rPr>
      </w:pPr>
    </w:p>
    <w:p w:rsidR="00251EB4" w:rsidRDefault="00D40602">
      <w:pPr>
        <w:jc w:val="center"/>
        <w:rPr>
          <w:b/>
          <w:bCs/>
          <w:i/>
          <w:iCs/>
          <w:color w:val="auto"/>
          <w:lang w:val="sr-Cyrl-RS"/>
        </w:rPr>
      </w:pPr>
      <w:r w:rsidRPr="00D40602">
        <w:rPr>
          <w:b/>
          <w:color w:val="auto"/>
          <w:sz w:val="22"/>
          <w:szCs w:val="22"/>
          <w:lang w:val="sr-Cyrl-RS"/>
        </w:rPr>
        <w:t>- уређење школског дворишта</w:t>
      </w:r>
    </w:p>
    <w:p w:rsidR="00D40602" w:rsidRDefault="00D40602">
      <w:pPr>
        <w:jc w:val="center"/>
        <w:rPr>
          <w:b/>
          <w:bCs/>
          <w:i/>
          <w:iCs/>
          <w:color w:val="auto"/>
          <w:lang w:val="sr-Cyrl-RS"/>
        </w:rPr>
      </w:pPr>
    </w:p>
    <w:p w:rsidR="00D40602" w:rsidRDefault="00D40602">
      <w:pPr>
        <w:jc w:val="center"/>
        <w:rPr>
          <w:b/>
          <w:bCs/>
          <w:i/>
          <w:iCs/>
          <w:color w:val="auto"/>
          <w:lang w:val="sr-Cyrl-RS"/>
        </w:rPr>
      </w:pPr>
    </w:p>
    <w:p w:rsidR="00D40602" w:rsidRDefault="00D40602">
      <w:pPr>
        <w:jc w:val="center"/>
        <w:rPr>
          <w:b/>
          <w:bCs/>
          <w:i/>
          <w:iCs/>
        </w:rPr>
      </w:pPr>
    </w:p>
    <w:p w:rsidR="00251EB4" w:rsidRDefault="001C36F2">
      <w:pPr>
        <w:jc w:val="center"/>
      </w:pPr>
      <w:r>
        <w:rPr>
          <w:b/>
          <w:bCs/>
        </w:rPr>
        <w:t>ЈАВНА НАБАВКА МАЛЕ ВРЕДНОСТИ</w:t>
      </w:r>
    </w:p>
    <w:p w:rsidR="00251EB4" w:rsidRDefault="00251EB4">
      <w:pPr>
        <w:jc w:val="center"/>
        <w:rPr>
          <w:b/>
          <w:bCs/>
        </w:rPr>
      </w:pPr>
    </w:p>
    <w:p w:rsidR="00251EB4" w:rsidRPr="005404D8" w:rsidRDefault="005404D8">
      <w:pPr>
        <w:jc w:val="center"/>
        <w:rPr>
          <w:lang w:val="sr-Cyrl-RS"/>
        </w:rPr>
      </w:pPr>
      <w:r>
        <w:rPr>
          <w:b/>
          <w:bCs/>
        </w:rPr>
        <w:t>ЈАВНА НАБАВКА бр.</w:t>
      </w:r>
      <w:r w:rsidR="00506F48">
        <w:rPr>
          <w:b/>
          <w:bCs/>
          <w:lang w:val="sr-Cyrl-RS"/>
        </w:rPr>
        <w:t>1.3.2</w:t>
      </w:r>
      <w:r>
        <w:rPr>
          <w:b/>
          <w:bCs/>
        </w:rPr>
        <w:t xml:space="preserve"> /201</w:t>
      </w:r>
      <w:r>
        <w:rPr>
          <w:b/>
          <w:bCs/>
          <w:lang w:val="sr-Cyrl-RS"/>
        </w:rPr>
        <w:t>8</w:t>
      </w:r>
    </w:p>
    <w:p w:rsidR="00251EB4" w:rsidRDefault="00251EB4">
      <w:pPr>
        <w:jc w:val="center"/>
        <w:rPr>
          <w:i/>
          <w:iCs/>
        </w:rPr>
      </w:pPr>
    </w:p>
    <w:p w:rsidR="00251EB4" w:rsidRDefault="00251EB4">
      <w:pPr>
        <w:jc w:val="center"/>
        <w:rPr>
          <w:i/>
          <w:iCs/>
        </w:rPr>
      </w:pPr>
    </w:p>
    <w:p w:rsidR="00251EB4" w:rsidRDefault="00251EB4">
      <w:pPr>
        <w:jc w:val="center"/>
        <w:rPr>
          <w:i/>
          <w:iCs/>
        </w:rPr>
      </w:pPr>
    </w:p>
    <w:p w:rsidR="00251EB4" w:rsidRPr="00D40602" w:rsidRDefault="00251EB4">
      <w:pPr>
        <w:jc w:val="center"/>
        <w:rPr>
          <w:i/>
          <w:iCs/>
          <w:lang w:val="sr-Cyrl-RS"/>
        </w:rPr>
      </w:pPr>
    </w:p>
    <w:p w:rsidR="00251EB4" w:rsidRDefault="00251EB4">
      <w:pPr>
        <w:jc w:val="center"/>
        <w:rPr>
          <w:i/>
          <w:iCs/>
        </w:rPr>
      </w:pPr>
    </w:p>
    <w:p w:rsidR="00251EB4" w:rsidRDefault="00251EB4">
      <w:pPr>
        <w:jc w:val="center"/>
        <w:rPr>
          <w:i/>
          <w:iCs/>
        </w:rPr>
      </w:pPr>
    </w:p>
    <w:p w:rsidR="00251EB4" w:rsidRDefault="00251EB4">
      <w:pPr>
        <w:jc w:val="center"/>
        <w:rPr>
          <w:i/>
          <w:iCs/>
        </w:rPr>
      </w:pPr>
    </w:p>
    <w:p w:rsidR="00251EB4" w:rsidRDefault="00251EB4">
      <w:pPr>
        <w:jc w:val="center"/>
        <w:rPr>
          <w:i/>
          <w:iCs/>
        </w:rPr>
      </w:pPr>
    </w:p>
    <w:p w:rsidR="00251EB4" w:rsidRDefault="00251EB4">
      <w:pPr>
        <w:jc w:val="center"/>
        <w:rPr>
          <w:i/>
          <w:iCs/>
        </w:rPr>
      </w:pPr>
    </w:p>
    <w:p w:rsidR="00251EB4" w:rsidRPr="00382240" w:rsidRDefault="00251EB4" w:rsidP="00382240">
      <w:pPr>
        <w:rPr>
          <w:i/>
          <w:iCs/>
          <w:lang w:val="sr-Cyrl-RS"/>
        </w:rPr>
      </w:pPr>
    </w:p>
    <w:p w:rsidR="00251EB4" w:rsidRDefault="00251EB4">
      <w:pPr>
        <w:jc w:val="center"/>
        <w:rPr>
          <w:i/>
          <w:iCs/>
        </w:rPr>
      </w:pPr>
    </w:p>
    <w:p w:rsidR="00251EB4" w:rsidRDefault="00251EB4">
      <w:pPr>
        <w:jc w:val="center"/>
        <w:rPr>
          <w:i/>
          <w:iCs/>
        </w:rPr>
      </w:pPr>
    </w:p>
    <w:p w:rsidR="00251EB4" w:rsidRDefault="00251EB4">
      <w:pPr>
        <w:jc w:val="center"/>
        <w:rPr>
          <w:i/>
          <w:iCs/>
        </w:rPr>
      </w:pPr>
    </w:p>
    <w:p w:rsidR="00251EB4" w:rsidRDefault="00251EB4">
      <w:pPr>
        <w:rPr>
          <w:i/>
          <w:iCs/>
        </w:rPr>
      </w:pPr>
    </w:p>
    <w:p w:rsidR="00251EB4" w:rsidRDefault="00251EB4">
      <w:pPr>
        <w:jc w:val="center"/>
        <w:rPr>
          <w:i/>
          <w:iCs/>
        </w:rPr>
      </w:pPr>
    </w:p>
    <w:p w:rsidR="00251EB4" w:rsidRDefault="00251EB4">
      <w:pPr>
        <w:jc w:val="center"/>
        <w:rPr>
          <w:i/>
          <w:iCs/>
        </w:rPr>
      </w:pPr>
    </w:p>
    <w:p w:rsidR="00251EB4" w:rsidRDefault="00251EB4">
      <w:pPr>
        <w:jc w:val="center"/>
        <w:rPr>
          <w:b/>
          <w:i/>
          <w:iCs/>
        </w:rPr>
      </w:pPr>
    </w:p>
    <w:p w:rsidR="00251EB4" w:rsidRDefault="00506F48">
      <w:pPr>
        <w:jc w:val="center"/>
      </w:pPr>
      <w:r>
        <w:rPr>
          <w:i/>
          <w:iCs/>
        </w:rPr>
        <w:t>Ју</w:t>
      </w:r>
      <w:r>
        <w:rPr>
          <w:i/>
          <w:iCs/>
          <w:lang w:val="sr-Cyrl-RS"/>
        </w:rPr>
        <w:t>л</w:t>
      </w:r>
      <w:r w:rsidR="001C36F2">
        <w:rPr>
          <w:i/>
          <w:iCs/>
        </w:rPr>
        <w:t xml:space="preserve">   </w:t>
      </w:r>
      <w:r w:rsidR="005404D8">
        <w:rPr>
          <w:b/>
          <w:bCs/>
        </w:rPr>
        <w:t>201</w:t>
      </w:r>
      <w:r w:rsidR="005404D8">
        <w:rPr>
          <w:b/>
          <w:bCs/>
          <w:lang w:val="sr-Cyrl-RS"/>
        </w:rPr>
        <w:t>8</w:t>
      </w:r>
      <w:r w:rsidR="001C36F2">
        <w:rPr>
          <w:b/>
          <w:bCs/>
        </w:rPr>
        <w:t>.године</w:t>
      </w:r>
    </w:p>
    <w:p w:rsidR="00251EB4" w:rsidRDefault="00251EB4">
      <w:pPr>
        <w:jc w:val="center"/>
        <w:rPr>
          <w:b/>
          <w:bCs/>
        </w:rPr>
      </w:pPr>
    </w:p>
    <w:p w:rsidR="00251EB4" w:rsidRDefault="00251EB4">
      <w:pPr>
        <w:jc w:val="center"/>
        <w:rPr>
          <w:b/>
          <w:bCs/>
        </w:rPr>
      </w:pPr>
    </w:p>
    <w:p w:rsidR="00251EB4" w:rsidRDefault="00251EB4">
      <w:pPr>
        <w:jc w:val="center"/>
        <w:rPr>
          <w:b/>
          <w:bCs/>
        </w:rPr>
      </w:pPr>
    </w:p>
    <w:p w:rsidR="00251EB4" w:rsidRDefault="00251EB4">
      <w:pPr>
        <w:jc w:val="center"/>
        <w:rPr>
          <w:b/>
          <w:bCs/>
        </w:rPr>
      </w:pPr>
    </w:p>
    <w:p w:rsidR="00251EB4" w:rsidRDefault="00251EB4">
      <w:pPr>
        <w:jc w:val="center"/>
        <w:rPr>
          <w:b/>
          <w:bCs/>
        </w:rPr>
      </w:pPr>
    </w:p>
    <w:p w:rsidR="00251EB4" w:rsidRDefault="00251EB4">
      <w:pPr>
        <w:rPr>
          <w:b/>
          <w:bCs/>
          <w:lang w:val="ru-RU"/>
        </w:rPr>
      </w:pPr>
    </w:p>
    <w:p w:rsidR="00251EB4" w:rsidRDefault="00251EB4">
      <w:pPr>
        <w:jc w:val="both"/>
      </w:pPr>
    </w:p>
    <w:p w:rsidR="00251EB4" w:rsidRPr="00C9605D" w:rsidRDefault="001C36F2">
      <w:pPr>
        <w:jc w:val="both"/>
        <w:rPr>
          <w:color w:val="auto"/>
        </w:rPr>
      </w:pPr>
      <w:r>
        <w:rPr>
          <w:rFonts w:eastAsia="TimesNewRomanPSMT;Times New Rom"/>
          <w:sz w:val="22"/>
          <w:szCs w:val="22"/>
        </w:rPr>
        <w:t xml:space="preserve">На основу чл. 39. и 61. Закона о јавним набавкама („Сл. гласник РС” бр. 124/2012, 14/15 и 68/15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Pr>
          <w:sz w:val="22"/>
          <w:szCs w:val="22"/>
        </w:rPr>
        <w:t xml:space="preserve">Одлуке о покретању поступка јавне набавке број </w:t>
      </w:r>
      <w:r w:rsidR="00506F48">
        <w:rPr>
          <w:color w:val="auto"/>
          <w:sz w:val="22"/>
          <w:szCs w:val="22"/>
          <w:lang w:val="sr-Cyrl-RS"/>
        </w:rPr>
        <w:t>1.3.2</w:t>
      </w:r>
      <w:r w:rsidR="001452F5" w:rsidRPr="00C9605D">
        <w:rPr>
          <w:color w:val="auto"/>
          <w:sz w:val="22"/>
          <w:szCs w:val="22"/>
        </w:rPr>
        <w:t>/201</w:t>
      </w:r>
      <w:r w:rsidR="001452F5" w:rsidRPr="00C9605D">
        <w:rPr>
          <w:color w:val="auto"/>
          <w:sz w:val="22"/>
          <w:szCs w:val="22"/>
          <w:lang w:val="sr-Cyrl-RS"/>
        </w:rPr>
        <w:t>8</w:t>
      </w:r>
      <w:r w:rsidR="00D07767" w:rsidRPr="00C9605D">
        <w:rPr>
          <w:color w:val="auto"/>
          <w:sz w:val="22"/>
          <w:szCs w:val="22"/>
        </w:rPr>
        <w:t xml:space="preserve"> дел. бр. </w:t>
      </w:r>
      <w:r w:rsidR="00506F48">
        <w:rPr>
          <w:color w:val="auto"/>
          <w:sz w:val="22"/>
          <w:szCs w:val="22"/>
          <w:lang w:val="sr-Cyrl-RS"/>
        </w:rPr>
        <w:t>468</w:t>
      </w:r>
      <w:r w:rsidR="00D07767" w:rsidRPr="00C9605D">
        <w:rPr>
          <w:color w:val="auto"/>
          <w:sz w:val="22"/>
          <w:szCs w:val="22"/>
          <w:lang w:val="sr-Cyrl-RS"/>
        </w:rPr>
        <w:t xml:space="preserve"> </w:t>
      </w:r>
      <w:r w:rsidR="00506F48">
        <w:rPr>
          <w:color w:val="auto"/>
          <w:sz w:val="22"/>
          <w:szCs w:val="22"/>
          <w:lang w:val="ru-RU"/>
        </w:rPr>
        <w:t>од дана 09.07</w:t>
      </w:r>
      <w:r w:rsidR="00C9605D" w:rsidRPr="00C9605D">
        <w:rPr>
          <w:color w:val="auto"/>
          <w:sz w:val="22"/>
          <w:szCs w:val="22"/>
          <w:lang w:val="ru-RU"/>
        </w:rPr>
        <w:t>.2018</w:t>
      </w:r>
      <w:r w:rsidRPr="00C9605D">
        <w:rPr>
          <w:color w:val="auto"/>
          <w:sz w:val="22"/>
          <w:szCs w:val="22"/>
          <w:lang w:val="ru-RU"/>
        </w:rPr>
        <w:t>.г.</w:t>
      </w:r>
      <w:r w:rsidRPr="00C9605D">
        <w:rPr>
          <w:color w:val="auto"/>
          <w:sz w:val="22"/>
          <w:szCs w:val="22"/>
        </w:rPr>
        <w:t xml:space="preserve"> и Решења о образовању </w:t>
      </w:r>
      <w:r w:rsidR="00C9605D" w:rsidRPr="00C9605D">
        <w:rPr>
          <w:color w:val="auto"/>
          <w:sz w:val="22"/>
          <w:szCs w:val="22"/>
        </w:rPr>
        <w:t xml:space="preserve">Комисије за јавну набавку број </w:t>
      </w:r>
      <w:r w:rsidR="00506F48">
        <w:rPr>
          <w:color w:val="auto"/>
          <w:sz w:val="22"/>
          <w:szCs w:val="22"/>
          <w:lang w:val="sr-Cyrl-RS"/>
        </w:rPr>
        <w:t>1.3.2</w:t>
      </w:r>
      <w:r w:rsidR="00C9605D" w:rsidRPr="00C9605D">
        <w:rPr>
          <w:color w:val="auto"/>
          <w:sz w:val="22"/>
          <w:szCs w:val="22"/>
        </w:rPr>
        <w:t>/201</w:t>
      </w:r>
      <w:r w:rsidR="00C9605D" w:rsidRPr="00C9605D">
        <w:rPr>
          <w:color w:val="auto"/>
          <w:sz w:val="22"/>
          <w:szCs w:val="22"/>
          <w:lang w:val="sr-Cyrl-RS"/>
        </w:rPr>
        <w:t>8</w:t>
      </w:r>
      <w:r w:rsidRPr="00C9605D">
        <w:rPr>
          <w:color w:val="auto"/>
          <w:sz w:val="22"/>
          <w:szCs w:val="22"/>
        </w:rPr>
        <w:t xml:space="preserve"> дел.бр. </w:t>
      </w:r>
      <w:r w:rsidR="00506F48">
        <w:rPr>
          <w:color w:val="auto"/>
          <w:sz w:val="22"/>
          <w:szCs w:val="22"/>
          <w:lang w:val="sr-Cyrl-RS"/>
        </w:rPr>
        <w:t>469</w:t>
      </w:r>
      <w:r w:rsidR="00506F48">
        <w:rPr>
          <w:color w:val="auto"/>
          <w:sz w:val="22"/>
          <w:szCs w:val="22"/>
        </w:rPr>
        <w:t xml:space="preserve"> од дана </w:t>
      </w:r>
      <w:r w:rsidR="00506F48">
        <w:rPr>
          <w:color w:val="auto"/>
          <w:sz w:val="22"/>
          <w:szCs w:val="22"/>
          <w:lang w:val="sr-Cyrl-RS"/>
        </w:rPr>
        <w:t>09</w:t>
      </w:r>
      <w:r w:rsidR="00506F48">
        <w:rPr>
          <w:color w:val="auto"/>
          <w:sz w:val="22"/>
          <w:szCs w:val="22"/>
        </w:rPr>
        <w:t>.0</w:t>
      </w:r>
      <w:r w:rsidR="00506F48">
        <w:rPr>
          <w:color w:val="auto"/>
          <w:sz w:val="22"/>
          <w:szCs w:val="22"/>
          <w:lang w:val="sr-Cyrl-RS"/>
        </w:rPr>
        <w:t>7</w:t>
      </w:r>
      <w:r w:rsidRPr="00C9605D">
        <w:rPr>
          <w:color w:val="auto"/>
          <w:sz w:val="22"/>
          <w:szCs w:val="22"/>
        </w:rPr>
        <w:t>.20</w:t>
      </w:r>
      <w:r w:rsidR="00C9605D" w:rsidRPr="00C9605D">
        <w:rPr>
          <w:color w:val="auto"/>
          <w:sz w:val="22"/>
          <w:szCs w:val="22"/>
        </w:rPr>
        <w:t>1</w:t>
      </w:r>
      <w:r w:rsidR="00C9605D" w:rsidRPr="00C9605D">
        <w:rPr>
          <w:color w:val="auto"/>
          <w:sz w:val="22"/>
          <w:szCs w:val="22"/>
          <w:lang w:val="sr-Cyrl-RS"/>
        </w:rPr>
        <w:t>8</w:t>
      </w:r>
      <w:r w:rsidRPr="00C9605D">
        <w:rPr>
          <w:color w:val="auto"/>
          <w:sz w:val="22"/>
          <w:szCs w:val="22"/>
        </w:rPr>
        <w:t>.г. припремљена је:</w:t>
      </w:r>
    </w:p>
    <w:p w:rsidR="00251EB4" w:rsidRDefault="00251EB4">
      <w:pPr>
        <w:jc w:val="both"/>
        <w:rPr>
          <w:b/>
          <w:sz w:val="22"/>
          <w:szCs w:val="22"/>
          <w:lang w:val="ru-RU"/>
        </w:rPr>
      </w:pPr>
    </w:p>
    <w:p w:rsidR="00251EB4" w:rsidRDefault="00251EB4">
      <w:pPr>
        <w:jc w:val="both"/>
        <w:rPr>
          <w:b/>
          <w:sz w:val="22"/>
          <w:szCs w:val="22"/>
          <w:lang w:val="ru-RU"/>
        </w:rPr>
      </w:pPr>
    </w:p>
    <w:p w:rsidR="00251EB4" w:rsidRDefault="00251EB4">
      <w:pPr>
        <w:jc w:val="both"/>
        <w:rPr>
          <w:b/>
          <w:sz w:val="22"/>
          <w:szCs w:val="22"/>
          <w:lang w:val="ru-RU"/>
        </w:rPr>
      </w:pPr>
    </w:p>
    <w:p w:rsidR="00251EB4" w:rsidRDefault="00251EB4">
      <w:pPr>
        <w:jc w:val="both"/>
        <w:rPr>
          <w:rFonts w:eastAsia="TimesNewRomanPSMT;Times New Rom"/>
          <w:b/>
          <w:sz w:val="22"/>
          <w:szCs w:val="22"/>
        </w:rPr>
      </w:pPr>
    </w:p>
    <w:p w:rsidR="00251EB4" w:rsidRDefault="00251EB4">
      <w:pPr>
        <w:ind w:firstLine="720"/>
        <w:jc w:val="both"/>
        <w:rPr>
          <w:rFonts w:eastAsia="TimesNewRomanPSMT;Times New Rom"/>
          <w:sz w:val="22"/>
          <w:szCs w:val="22"/>
        </w:rPr>
      </w:pPr>
    </w:p>
    <w:p w:rsidR="00251EB4" w:rsidRDefault="001C36F2">
      <w:pPr>
        <w:jc w:val="center"/>
        <w:rPr>
          <w:rFonts w:eastAsia="TimesNewRomanPS-BoldMT;Times Ne"/>
          <w:b/>
          <w:bCs/>
          <w:sz w:val="22"/>
          <w:szCs w:val="22"/>
        </w:rPr>
      </w:pPr>
      <w:r>
        <w:rPr>
          <w:rFonts w:eastAsia="TimesNewRomanPS-BoldMT;Times Ne"/>
          <w:b/>
          <w:bCs/>
          <w:sz w:val="22"/>
          <w:szCs w:val="22"/>
        </w:rPr>
        <w:t>КОНКУРСНА ДОКУМЕНТАЦИЈА</w:t>
      </w:r>
    </w:p>
    <w:p w:rsidR="00251EB4" w:rsidRDefault="00251EB4">
      <w:pPr>
        <w:jc w:val="center"/>
        <w:rPr>
          <w:rFonts w:eastAsia="TimesNewRomanPS-BoldMT;Times Ne"/>
          <w:b/>
          <w:bCs/>
          <w:sz w:val="22"/>
          <w:szCs w:val="22"/>
          <w:lang w:val="ru-RU"/>
        </w:rPr>
      </w:pPr>
    </w:p>
    <w:p w:rsidR="00251EB4" w:rsidRDefault="00251EB4">
      <w:pPr>
        <w:jc w:val="center"/>
        <w:rPr>
          <w:rFonts w:eastAsia="TimesNewRomanPS-BoldMT;Times Ne"/>
          <w:b/>
          <w:bCs/>
          <w:sz w:val="22"/>
          <w:szCs w:val="22"/>
          <w:lang w:val="ru-RU"/>
        </w:rPr>
      </w:pPr>
    </w:p>
    <w:p w:rsidR="00251EB4" w:rsidRDefault="00251EB4">
      <w:pPr>
        <w:jc w:val="center"/>
        <w:rPr>
          <w:rFonts w:eastAsia="TimesNewRomanPS-BoldMT;Times Ne"/>
          <w:b/>
          <w:bCs/>
          <w:sz w:val="22"/>
          <w:szCs w:val="22"/>
          <w:lang w:val="ru-RU"/>
        </w:rPr>
      </w:pPr>
    </w:p>
    <w:p w:rsidR="00251EB4" w:rsidRDefault="00251EB4">
      <w:pPr>
        <w:jc w:val="center"/>
        <w:rPr>
          <w:rFonts w:eastAsia="TimesNewRomanPS-BoldMT;Times Ne"/>
          <w:b/>
          <w:bCs/>
          <w:sz w:val="22"/>
          <w:szCs w:val="22"/>
        </w:rPr>
      </w:pPr>
    </w:p>
    <w:p w:rsidR="00A734A7" w:rsidRDefault="001C36F2">
      <w:pPr>
        <w:rPr>
          <w:rFonts w:eastAsia="TimesNewRomanPS-BoldMT;Times Ne"/>
          <w:bCs/>
          <w:sz w:val="22"/>
          <w:szCs w:val="22"/>
          <w:lang w:val="sr-Cyrl-RS"/>
        </w:rPr>
      </w:pPr>
      <w:r>
        <w:rPr>
          <w:rFonts w:eastAsia="TimesNewRomanPS-BoldMT;Times Ne"/>
          <w:b/>
          <w:bCs/>
          <w:sz w:val="22"/>
          <w:szCs w:val="22"/>
        </w:rPr>
        <w:t xml:space="preserve">Предмет јавне набавке: </w:t>
      </w:r>
      <w:r w:rsidR="00A734A7">
        <w:rPr>
          <w:rFonts w:eastAsia="TimesNewRomanPS-BoldMT;Times Ne"/>
          <w:bCs/>
          <w:sz w:val="22"/>
          <w:szCs w:val="22"/>
        </w:rPr>
        <w:t xml:space="preserve"> </w:t>
      </w:r>
      <w:r w:rsidR="00506F48">
        <w:rPr>
          <w:rFonts w:eastAsia="TimesNewRomanPS-BoldMT;Times Ne"/>
          <w:bCs/>
          <w:sz w:val="22"/>
          <w:szCs w:val="22"/>
          <w:lang w:val="sr-Cyrl-RS"/>
        </w:rPr>
        <w:t>Бетонски и армирано-бетонски радови у школском дворишту</w:t>
      </w:r>
      <w:r w:rsidR="00D40602">
        <w:rPr>
          <w:rFonts w:eastAsia="TimesNewRomanPS-BoldMT;Times Ne"/>
          <w:bCs/>
          <w:sz w:val="22"/>
          <w:szCs w:val="22"/>
          <w:lang w:val="sr-Cyrl-RS"/>
        </w:rPr>
        <w:t>-</w:t>
      </w:r>
    </w:p>
    <w:p w:rsidR="00D40602" w:rsidRPr="00506F48" w:rsidRDefault="00D40602">
      <w:pPr>
        <w:rPr>
          <w:rFonts w:eastAsia="TimesNewRomanPS-BoldMT;Times Ne"/>
          <w:bCs/>
          <w:sz w:val="22"/>
          <w:szCs w:val="22"/>
          <w:lang w:val="sr-Cyrl-RS"/>
        </w:rPr>
      </w:pPr>
      <w:r>
        <w:rPr>
          <w:rFonts w:eastAsia="TimesNewRomanPS-BoldMT;Times Ne"/>
          <w:bCs/>
          <w:sz w:val="22"/>
          <w:szCs w:val="22"/>
          <w:lang w:val="sr-Cyrl-RS"/>
        </w:rPr>
        <w:t xml:space="preserve">                                              уређење школског дворишта</w:t>
      </w:r>
    </w:p>
    <w:p w:rsidR="00C91768" w:rsidRDefault="00A734A7" w:rsidP="00C91768">
      <w:pPr>
        <w:rPr>
          <w:rFonts w:eastAsia="TimesNewRomanPS-BoldMT;Times Ne"/>
          <w:bCs/>
          <w:sz w:val="22"/>
          <w:szCs w:val="22"/>
        </w:rPr>
      </w:pPr>
      <w:r>
        <w:rPr>
          <w:rFonts w:eastAsia="TimesNewRomanPS-BoldMT;Times Ne"/>
          <w:bCs/>
          <w:sz w:val="22"/>
          <w:szCs w:val="22"/>
        </w:rPr>
        <w:t xml:space="preserve">                                            </w:t>
      </w:r>
    </w:p>
    <w:p w:rsidR="00C91768" w:rsidRDefault="00C91768">
      <w:pPr>
        <w:rPr>
          <w:rFonts w:eastAsia="TimesNewRomanPS-BoldMT;Times Ne"/>
          <w:b/>
          <w:bCs/>
          <w:sz w:val="22"/>
          <w:szCs w:val="22"/>
        </w:rPr>
      </w:pPr>
    </w:p>
    <w:p w:rsidR="00251EB4" w:rsidRPr="005404D8" w:rsidRDefault="001C36F2">
      <w:pPr>
        <w:rPr>
          <w:lang w:val="sr-Cyrl-RS"/>
        </w:rPr>
      </w:pPr>
      <w:r>
        <w:rPr>
          <w:rFonts w:eastAsia="TimesNewRomanPS-BoldMT;Times Ne"/>
          <w:b/>
          <w:bCs/>
          <w:sz w:val="22"/>
          <w:szCs w:val="22"/>
        </w:rPr>
        <w:t xml:space="preserve">Број јавне набавке :      </w:t>
      </w:r>
      <w:r w:rsidR="00506F48">
        <w:rPr>
          <w:rFonts w:eastAsia="TimesNewRomanPS-BoldMT;Times Ne"/>
          <w:bCs/>
          <w:sz w:val="22"/>
          <w:szCs w:val="22"/>
          <w:lang w:val="sr-Cyrl-RS"/>
        </w:rPr>
        <w:t>1.3.2</w:t>
      </w:r>
      <w:r>
        <w:rPr>
          <w:rFonts w:eastAsia="TimesNewRomanPS-BoldMT;Times Ne"/>
          <w:bCs/>
          <w:sz w:val="22"/>
          <w:szCs w:val="22"/>
        </w:rPr>
        <w:t>/</w:t>
      </w:r>
      <w:r w:rsidR="005404D8">
        <w:rPr>
          <w:rFonts w:eastAsia="TimesNewRomanPS-BoldMT;Times Ne"/>
          <w:sz w:val="22"/>
          <w:szCs w:val="22"/>
        </w:rPr>
        <w:t>201</w:t>
      </w:r>
      <w:r w:rsidR="005404D8">
        <w:rPr>
          <w:rFonts w:eastAsia="TimesNewRomanPS-BoldMT;Times Ne"/>
          <w:sz w:val="22"/>
          <w:szCs w:val="22"/>
          <w:lang w:val="sr-Cyrl-RS"/>
        </w:rPr>
        <w:t>8</w:t>
      </w:r>
    </w:p>
    <w:p w:rsidR="00251EB4" w:rsidRDefault="001C36F2">
      <w:r>
        <w:rPr>
          <w:rFonts w:eastAsia="TimesNewRomanPS-BoldMT;Times Ne"/>
          <w:b/>
          <w:bCs/>
          <w:sz w:val="22"/>
          <w:szCs w:val="22"/>
        </w:rPr>
        <w:t xml:space="preserve">Врста поступка:             </w:t>
      </w:r>
      <w:r>
        <w:rPr>
          <w:rFonts w:eastAsia="TimesNewRomanPS-BoldMT;Times Ne"/>
          <w:bCs/>
          <w:sz w:val="22"/>
          <w:szCs w:val="22"/>
        </w:rPr>
        <w:t>Јавна набавка мале вредности</w:t>
      </w:r>
    </w:p>
    <w:p w:rsidR="00251EB4" w:rsidRDefault="00251EB4">
      <w:pPr>
        <w:jc w:val="both"/>
        <w:rPr>
          <w:rFonts w:eastAsia="TimesNewRomanPS-BoldMT;Times Ne"/>
          <w:b/>
          <w:bCs/>
          <w:color w:val="FF0000"/>
          <w:sz w:val="22"/>
          <w:szCs w:val="22"/>
        </w:rPr>
      </w:pPr>
    </w:p>
    <w:p w:rsidR="00251EB4" w:rsidRDefault="00251EB4">
      <w:pPr>
        <w:jc w:val="both"/>
        <w:rPr>
          <w:rFonts w:eastAsia="TimesNewRomanPS-BoldMT;Times Ne"/>
          <w:b/>
          <w:bCs/>
          <w:color w:val="FF0000"/>
          <w:sz w:val="22"/>
          <w:szCs w:val="22"/>
        </w:rPr>
      </w:pPr>
    </w:p>
    <w:p w:rsidR="00251EB4" w:rsidRDefault="00251EB4">
      <w:pPr>
        <w:jc w:val="both"/>
        <w:rPr>
          <w:rFonts w:eastAsia="TimesNewRomanPS-BoldMT;Times Ne"/>
          <w:b/>
          <w:bCs/>
          <w:color w:val="FF0000"/>
          <w:sz w:val="22"/>
          <w:szCs w:val="22"/>
        </w:rPr>
      </w:pPr>
    </w:p>
    <w:p w:rsidR="00251EB4" w:rsidRDefault="001C36F2">
      <w:pPr>
        <w:jc w:val="both"/>
        <w:rPr>
          <w:rFonts w:eastAsia="TimesNewRomanPSMT;Times New Rom"/>
          <w:sz w:val="22"/>
          <w:szCs w:val="22"/>
        </w:rPr>
      </w:pPr>
      <w:r>
        <w:rPr>
          <w:rFonts w:eastAsia="TimesNewRomanPSMT;Times New Rom"/>
          <w:sz w:val="22"/>
          <w:szCs w:val="22"/>
        </w:rPr>
        <w:t>Конкурсна документација садржи:</w:t>
      </w:r>
    </w:p>
    <w:p w:rsidR="00251EB4" w:rsidRDefault="00251EB4">
      <w:pPr>
        <w:jc w:val="both"/>
        <w:rPr>
          <w:rFonts w:eastAsia="TimesNewRomanPSMT;Times New Rom"/>
          <w:sz w:val="22"/>
          <w:szCs w:val="22"/>
        </w:rPr>
      </w:pPr>
    </w:p>
    <w:p w:rsidR="00251EB4" w:rsidRDefault="00251EB4">
      <w:pPr>
        <w:jc w:val="both"/>
        <w:rPr>
          <w:rFonts w:eastAsia="TimesNewRomanPSMT;Times New Rom"/>
          <w:sz w:val="22"/>
          <w:szCs w:val="22"/>
        </w:rPr>
      </w:pPr>
    </w:p>
    <w:tbl>
      <w:tblPr>
        <w:tblW w:w="9302"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552"/>
        <w:gridCol w:w="6129"/>
        <w:gridCol w:w="1621"/>
      </w:tblGrid>
      <w:tr w:rsidR="00251EB4" w:rsidTr="00933EF0">
        <w:tc>
          <w:tcPr>
            <w:tcW w:w="1552"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jc w:val="both"/>
              <w:rPr>
                <w:rFonts w:eastAsia="TimesNewRomanPSMT;Times New Rom"/>
                <w:b/>
                <w:i/>
                <w:sz w:val="22"/>
                <w:szCs w:val="22"/>
              </w:rPr>
            </w:pPr>
            <w:r>
              <w:rPr>
                <w:rFonts w:eastAsia="TimesNewRomanPSMT;Times New Rom"/>
                <w:b/>
                <w:i/>
                <w:sz w:val="22"/>
                <w:szCs w:val="22"/>
              </w:rPr>
              <w:t>Поглавље</w:t>
            </w:r>
          </w:p>
        </w:tc>
        <w:tc>
          <w:tcPr>
            <w:tcW w:w="6129"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jc w:val="center"/>
            </w:pPr>
            <w:r>
              <w:rPr>
                <w:rFonts w:eastAsia="TimesNewRomanPSMT;Times New Rom"/>
                <w:b/>
                <w:i/>
                <w:sz w:val="22"/>
                <w:szCs w:val="22"/>
                <w:lang w:val="en-US"/>
              </w:rPr>
              <w:t>Назив</w:t>
            </w:r>
            <w:r>
              <w:rPr>
                <w:rFonts w:eastAsia="TimesNewRomanPSMT;Times New Rom"/>
                <w:b/>
                <w:i/>
                <w:sz w:val="22"/>
                <w:szCs w:val="22"/>
              </w:rPr>
              <w:t xml:space="preserve"> поглавља</w:t>
            </w:r>
          </w:p>
        </w:tc>
        <w:tc>
          <w:tcPr>
            <w:tcW w:w="162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1C36F2">
            <w:pPr>
              <w:jc w:val="center"/>
              <w:rPr>
                <w:rFonts w:eastAsia="TimesNewRomanPSMT;Times New Rom"/>
                <w:b/>
                <w:i/>
                <w:sz w:val="22"/>
                <w:szCs w:val="22"/>
                <w:lang w:val="en-US"/>
              </w:rPr>
            </w:pPr>
            <w:r>
              <w:rPr>
                <w:rFonts w:eastAsia="TimesNewRomanPSMT;Times New Rom"/>
                <w:b/>
                <w:i/>
                <w:sz w:val="22"/>
                <w:szCs w:val="22"/>
                <w:lang w:val="en-US"/>
              </w:rPr>
              <w:t>Страна</w:t>
            </w:r>
          </w:p>
        </w:tc>
      </w:tr>
      <w:tr w:rsidR="00251EB4" w:rsidTr="00933EF0">
        <w:tc>
          <w:tcPr>
            <w:tcW w:w="1552"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snapToGrid w:val="0"/>
              <w:jc w:val="center"/>
              <w:rPr>
                <w:bCs/>
                <w:iCs/>
                <w:sz w:val="22"/>
                <w:szCs w:val="22"/>
              </w:rPr>
            </w:pPr>
            <w:r>
              <w:rPr>
                <w:bCs/>
                <w:iCs/>
                <w:sz w:val="22"/>
                <w:szCs w:val="22"/>
              </w:rPr>
              <w:t>I</w:t>
            </w:r>
          </w:p>
        </w:tc>
        <w:tc>
          <w:tcPr>
            <w:tcW w:w="6129"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snapToGrid w:val="0"/>
              <w:jc w:val="both"/>
            </w:pPr>
            <w:r>
              <w:rPr>
                <w:rFonts w:eastAsia="TimesNewRomanPSMT;Times New Rom"/>
                <w:sz w:val="22"/>
                <w:szCs w:val="22"/>
              </w:rPr>
              <w:t>Општи подаци о јавној набавци и  предмету јавне набавке</w:t>
            </w:r>
          </w:p>
        </w:tc>
        <w:tc>
          <w:tcPr>
            <w:tcW w:w="162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1C36F2">
            <w:pPr>
              <w:snapToGrid w:val="0"/>
              <w:jc w:val="center"/>
              <w:rPr>
                <w:rFonts w:eastAsia="TimesNewRomanPSMT;Times New Rom"/>
                <w:sz w:val="22"/>
                <w:szCs w:val="22"/>
              </w:rPr>
            </w:pPr>
            <w:r>
              <w:rPr>
                <w:rFonts w:eastAsia="TimesNewRomanPSMT;Times New Rom"/>
                <w:sz w:val="22"/>
                <w:szCs w:val="22"/>
              </w:rPr>
              <w:t>3</w:t>
            </w:r>
          </w:p>
        </w:tc>
      </w:tr>
      <w:tr w:rsidR="00251EB4" w:rsidTr="00933EF0">
        <w:tc>
          <w:tcPr>
            <w:tcW w:w="1552"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snapToGrid w:val="0"/>
              <w:jc w:val="center"/>
              <w:rPr>
                <w:bCs/>
                <w:iCs/>
                <w:sz w:val="22"/>
                <w:szCs w:val="22"/>
              </w:rPr>
            </w:pPr>
            <w:r>
              <w:rPr>
                <w:bCs/>
                <w:iCs/>
                <w:sz w:val="22"/>
                <w:szCs w:val="22"/>
              </w:rPr>
              <w:t>II</w:t>
            </w:r>
          </w:p>
        </w:tc>
        <w:tc>
          <w:tcPr>
            <w:tcW w:w="6129"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snapToGrid w:val="0"/>
              <w:jc w:val="both"/>
              <w:rPr>
                <w:rFonts w:eastAsia="TimesNewRomanPSMT;Times New Rom"/>
                <w:sz w:val="22"/>
                <w:szCs w:val="22"/>
              </w:rPr>
            </w:pPr>
            <w:r>
              <w:rPr>
                <w:rFonts w:eastAsia="TimesNewRomanPSMT;Times New Rom"/>
                <w:sz w:val="22"/>
                <w:szCs w:val="22"/>
              </w:rPr>
              <w:t>Техничка спецификација</w:t>
            </w:r>
          </w:p>
        </w:tc>
        <w:tc>
          <w:tcPr>
            <w:tcW w:w="162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Pr="0036014A" w:rsidRDefault="0036014A">
            <w:pPr>
              <w:snapToGrid w:val="0"/>
              <w:jc w:val="center"/>
              <w:rPr>
                <w:rFonts w:eastAsia="TimesNewRomanPSMT;Times New Rom"/>
                <w:sz w:val="22"/>
                <w:szCs w:val="22"/>
                <w:lang w:val="sr-Cyrl-RS"/>
              </w:rPr>
            </w:pPr>
            <w:r>
              <w:rPr>
                <w:rFonts w:eastAsia="TimesNewRomanPSMT;Times New Rom"/>
                <w:sz w:val="22"/>
                <w:szCs w:val="22"/>
              </w:rPr>
              <w:t>4-</w:t>
            </w:r>
            <w:r w:rsidR="005B3634">
              <w:rPr>
                <w:rFonts w:eastAsia="TimesNewRomanPSMT;Times New Rom"/>
                <w:sz w:val="22"/>
                <w:szCs w:val="22"/>
                <w:lang w:val="sr-Cyrl-RS"/>
              </w:rPr>
              <w:t>6</w:t>
            </w:r>
          </w:p>
        </w:tc>
      </w:tr>
      <w:tr w:rsidR="00251EB4" w:rsidTr="00933EF0">
        <w:tc>
          <w:tcPr>
            <w:tcW w:w="1552"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snapToGrid w:val="0"/>
              <w:jc w:val="center"/>
              <w:rPr>
                <w:rFonts w:eastAsia="TimesNewRomanPSMT;Times New Rom"/>
                <w:sz w:val="22"/>
                <w:szCs w:val="22"/>
                <w:lang w:val="en-US"/>
              </w:rPr>
            </w:pPr>
            <w:r>
              <w:rPr>
                <w:rFonts w:eastAsia="TimesNewRomanPSMT;Times New Rom"/>
                <w:sz w:val="22"/>
                <w:szCs w:val="22"/>
                <w:lang w:val="en-US"/>
              </w:rPr>
              <w:t>III</w:t>
            </w:r>
          </w:p>
        </w:tc>
        <w:tc>
          <w:tcPr>
            <w:tcW w:w="6129"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snapToGrid w:val="0"/>
              <w:jc w:val="both"/>
              <w:rPr>
                <w:rFonts w:eastAsia="TimesNewRomanPSMT;Times New Rom"/>
                <w:sz w:val="22"/>
                <w:szCs w:val="22"/>
              </w:rPr>
            </w:pPr>
            <w:r>
              <w:rPr>
                <w:rFonts w:eastAsia="TimesNewRomanPSMT;Times New Rom"/>
                <w:sz w:val="22"/>
                <w:szCs w:val="22"/>
              </w:rPr>
              <w:t>Услови за учешће у поступку јавне набавке из чл. 75. и 76. Закона и упуство како се доказује испуњеност тих услова</w:t>
            </w:r>
          </w:p>
        </w:tc>
        <w:tc>
          <w:tcPr>
            <w:tcW w:w="162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Pr="005B3634" w:rsidRDefault="0036014A">
            <w:pPr>
              <w:snapToGrid w:val="0"/>
              <w:rPr>
                <w:lang w:val="sr-Cyrl-RS"/>
              </w:rPr>
            </w:pPr>
            <w:r>
              <w:rPr>
                <w:rFonts w:eastAsia="TimesNewRomanPSMT;Times New Rom"/>
                <w:sz w:val="22"/>
                <w:szCs w:val="22"/>
                <w:lang w:val="sr-Cyrl-RS"/>
              </w:rPr>
              <w:t xml:space="preserve">        </w:t>
            </w:r>
            <w:r w:rsidR="005B3634">
              <w:rPr>
                <w:rFonts w:eastAsia="TimesNewRomanPSMT;Times New Rom"/>
                <w:sz w:val="22"/>
                <w:szCs w:val="22"/>
                <w:lang w:val="sr-Cyrl-RS"/>
              </w:rPr>
              <w:t xml:space="preserve"> 6</w:t>
            </w:r>
            <w:r w:rsidR="005B3634">
              <w:rPr>
                <w:rFonts w:eastAsia="TimesNewRomanPSMT;Times New Rom"/>
                <w:sz w:val="22"/>
                <w:szCs w:val="22"/>
              </w:rPr>
              <w:t>-</w:t>
            </w:r>
            <w:r w:rsidR="005B3634">
              <w:rPr>
                <w:rFonts w:eastAsia="TimesNewRomanPSMT;Times New Rom"/>
                <w:sz w:val="22"/>
                <w:szCs w:val="22"/>
                <w:lang w:val="sr-Cyrl-RS"/>
              </w:rPr>
              <w:t>7</w:t>
            </w:r>
          </w:p>
        </w:tc>
      </w:tr>
      <w:tr w:rsidR="00251EB4" w:rsidTr="00933EF0">
        <w:tc>
          <w:tcPr>
            <w:tcW w:w="1552"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snapToGrid w:val="0"/>
              <w:jc w:val="center"/>
              <w:rPr>
                <w:rFonts w:eastAsia="TimesNewRomanPSMT;Times New Rom"/>
                <w:sz w:val="22"/>
                <w:szCs w:val="22"/>
                <w:lang w:val="en-US"/>
              </w:rPr>
            </w:pPr>
            <w:r>
              <w:rPr>
                <w:rFonts w:eastAsia="TimesNewRomanPSMT;Times New Rom"/>
                <w:sz w:val="22"/>
                <w:szCs w:val="22"/>
                <w:lang w:val="en-US"/>
              </w:rPr>
              <w:t>IV</w:t>
            </w:r>
          </w:p>
        </w:tc>
        <w:tc>
          <w:tcPr>
            <w:tcW w:w="6129"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snapToGrid w:val="0"/>
              <w:jc w:val="both"/>
              <w:rPr>
                <w:rFonts w:eastAsia="TimesNewRomanPSMT;Times New Rom"/>
                <w:sz w:val="22"/>
                <w:szCs w:val="22"/>
              </w:rPr>
            </w:pPr>
            <w:r>
              <w:rPr>
                <w:rFonts w:eastAsia="TimesNewRomanPSMT;Times New Rom"/>
                <w:sz w:val="22"/>
                <w:szCs w:val="22"/>
              </w:rPr>
              <w:t>Упуство понуђачима како да сачине понуду</w:t>
            </w:r>
          </w:p>
          <w:p w:rsidR="00251EB4" w:rsidRDefault="001C36F2">
            <w:pPr>
              <w:snapToGrid w:val="0"/>
              <w:jc w:val="both"/>
              <w:rPr>
                <w:rFonts w:eastAsia="TimesNewRomanPSMT;Times New Rom"/>
                <w:sz w:val="22"/>
                <w:szCs w:val="22"/>
              </w:rPr>
            </w:pPr>
            <w:r>
              <w:rPr>
                <w:rFonts w:eastAsia="TimesNewRomanPSMT;Times New Rom"/>
                <w:sz w:val="22"/>
                <w:szCs w:val="22"/>
              </w:rPr>
              <w:t>ОБРАСЦИ:</w:t>
            </w:r>
          </w:p>
          <w:p w:rsidR="00251EB4" w:rsidRDefault="001C36F2">
            <w:pPr>
              <w:snapToGrid w:val="0"/>
              <w:jc w:val="both"/>
              <w:rPr>
                <w:rFonts w:eastAsia="TimesNewRomanPSMT;Times New Rom"/>
                <w:sz w:val="22"/>
                <w:szCs w:val="22"/>
              </w:rPr>
            </w:pPr>
            <w:r>
              <w:rPr>
                <w:rFonts w:eastAsia="TimesNewRomanPSMT;Times New Rom"/>
                <w:sz w:val="22"/>
                <w:szCs w:val="22"/>
              </w:rPr>
              <w:t>Образац 1. Образац  изјаве о испуњености услова</w:t>
            </w:r>
          </w:p>
          <w:p w:rsidR="00251EB4" w:rsidRDefault="001C36F2">
            <w:pPr>
              <w:snapToGrid w:val="0"/>
              <w:jc w:val="both"/>
              <w:rPr>
                <w:rFonts w:eastAsia="TimesNewRomanPSMT;Times New Rom"/>
                <w:sz w:val="22"/>
                <w:szCs w:val="22"/>
              </w:rPr>
            </w:pPr>
            <w:r>
              <w:rPr>
                <w:rFonts w:eastAsia="TimesNewRomanPSMT;Times New Rom"/>
                <w:sz w:val="22"/>
                <w:szCs w:val="22"/>
              </w:rPr>
              <w:t xml:space="preserve">Образац 2.Образац изјаве подизвођача о испуњености услова </w:t>
            </w:r>
          </w:p>
          <w:p w:rsidR="00251EB4" w:rsidRDefault="001C36F2">
            <w:pPr>
              <w:snapToGrid w:val="0"/>
              <w:jc w:val="both"/>
            </w:pPr>
            <w:r>
              <w:rPr>
                <w:rFonts w:eastAsia="TimesNewRomanPSMT;Times New Rom"/>
                <w:sz w:val="22"/>
                <w:szCs w:val="22"/>
              </w:rPr>
              <w:t>Oбразац 3. Општи подаци о понуђачу</w:t>
            </w:r>
          </w:p>
          <w:p w:rsidR="00251EB4" w:rsidRDefault="001C36F2">
            <w:pPr>
              <w:snapToGrid w:val="0"/>
              <w:jc w:val="both"/>
              <w:rPr>
                <w:rFonts w:eastAsia="TimesNewRomanPSMT;Times New Rom"/>
                <w:sz w:val="22"/>
                <w:szCs w:val="22"/>
              </w:rPr>
            </w:pPr>
            <w:r>
              <w:rPr>
                <w:rFonts w:eastAsia="TimesNewRomanPSMT;Times New Rom"/>
                <w:sz w:val="22"/>
                <w:szCs w:val="22"/>
              </w:rPr>
              <w:t>Образац 4. Општи подаци о подизвођачу</w:t>
            </w:r>
          </w:p>
          <w:p w:rsidR="00251EB4" w:rsidRDefault="001C36F2">
            <w:pPr>
              <w:snapToGrid w:val="0"/>
              <w:jc w:val="both"/>
              <w:rPr>
                <w:rFonts w:eastAsia="TimesNewRomanPSMT;Times New Rom"/>
                <w:sz w:val="22"/>
                <w:szCs w:val="22"/>
              </w:rPr>
            </w:pPr>
            <w:r>
              <w:rPr>
                <w:rFonts w:eastAsia="TimesNewRomanPSMT;Times New Rom"/>
                <w:sz w:val="22"/>
                <w:szCs w:val="22"/>
              </w:rPr>
              <w:t>Образац 5. Подаци о учеснику у заједничкој понуди</w:t>
            </w:r>
          </w:p>
          <w:p w:rsidR="00251EB4" w:rsidRDefault="001C36F2">
            <w:pPr>
              <w:snapToGrid w:val="0"/>
              <w:rPr>
                <w:rFonts w:eastAsia="TimesNewRomanPSMT;Times New Rom"/>
                <w:sz w:val="22"/>
                <w:szCs w:val="22"/>
              </w:rPr>
            </w:pPr>
            <w:r>
              <w:rPr>
                <w:rFonts w:eastAsia="TimesNewRomanPSMT;Times New Rom"/>
                <w:sz w:val="22"/>
                <w:szCs w:val="22"/>
              </w:rPr>
              <w:t>Образац 6. Овлашћење групе понуђача за подношење заједничке понуде</w:t>
            </w:r>
          </w:p>
          <w:p w:rsidR="00251EB4" w:rsidRDefault="001C36F2">
            <w:pPr>
              <w:snapToGrid w:val="0"/>
              <w:jc w:val="both"/>
              <w:rPr>
                <w:rFonts w:eastAsia="TimesNewRomanPSMT;Times New Rom"/>
                <w:sz w:val="22"/>
                <w:szCs w:val="22"/>
              </w:rPr>
            </w:pPr>
            <w:r>
              <w:rPr>
                <w:rFonts w:eastAsia="TimesNewRomanPSMT;Times New Rom"/>
                <w:sz w:val="22"/>
                <w:szCs w:val="22"/>
              </w:rPr>
              <w:t>Образац 7. Образац понуде</w:t>
            </w:r>
          </w:p>
          <w:p w:rsidR="00251EB4" w:rsidRDefault="001C36F2">
            <w:pPr>
              <w:snapToGrid w:val="0"/>
              <w:jc w:val="both"/>
              <w:rPr>
                <w:rFonts w:eastAsia="TimesNewRomanPSMT;Times New Rom"/>
                <w:sz w:val="22"/>
                <w:szCs w:val="22"/>
              </w:rPr>
            </w:pPr>
            <w:r>
              <w:rPr>
                <w:rFonts w:eastAsia="TimesNewRomanPSMT;Times New Rom"/>
                <w:sz w:val="22"/>
                <w:szCs w:val="22"/>
              </w:rPr>
              <w:t>Образац 7.1.  Техничка спецификација</w:t>
            </w:r>
          </w:p>
          <w:p w:rsidR="00251EB4" w:rsidRDefault="001C36F2">
            <w:pPr>
              <w:snapToGrid w:val="0"/>
              <w:jc w:val="both"/>
              <w:rPr>
                <w:rFonts w:eastAsia="TimesNewRomanPSMT;Times New Rom"/>
                <w:sz w:val="22"/>
                <w:szCs w:val="22"/>
              </w:rPr>
            </w:pPr>
            <w:r>
              <w:rPr>
                <w:rFonts w:eastAsia="TimesNewRomanPSMT;Times New Rom"/>
                <w:sz w:val="22"/>
                <w:szCs w:val="22"/>
              </w:rPr>
              <w:t>Образац 8. Изјава о независној понуди</w:t>
            </w:r>
          </w:p>
          <w:p w:rsidR="00251EB4" w:rsidRDefault="001C36F2">
            <w:pPr>
              <w:snapToGrid w:val="0"/>
              <w:jc w:val="both"/>
              <w:rPr>
                <w:rFonts w:eastAsia="TimesNewRomanPSMT;Times New Rom"/>
                <w:sz w:val="22"/>
                <w:szCs w:val="22"/>
              </w:rPr>
            </w:pPr>
            <w:r>
              <w:rPr>
                <w:rFonts w:eastAsia="TimesNewRomanPSMT;Times New Rom"/>
                <w:sz w:val="22"/>
                <w:szCs w:val="22"/>
              </w:rPr>
              <w:t>Образац 9. Образац трошкова понуде</w:t>
            </w:r>
          </w:p>
          <w:p w:rsidR="00251EB4" w:rsidRDefault="001C36F2">
            <w:pPr>
              <w:snapToGrid w:val="0"/>
              <w:jc w:val="both"/>
              <w:rPr>
                <w:rFonts w:eastAsia="TimesNewRomanPSMT;Times New Rom"/>
                <w:sz w:val="22"/>
                <w:szCs w:val="22"/>
              </w:rPr>
            </w:pPr>
            <w:r>
              <w:rPr>
                <w:rFonts w:eastAsia="TimesNewRomanPSMT;Times New Rom"/>
                <w:sz w:val="22"/>
                <w:szCs w:val="22"/>
              </w:rPr>
              <w:t>Образац10. Рок важења понуде</w:t>
            </w:r>
          </w:p>
          <w:p w:rsidR="00251EB4" w:rsidRDefault="001C36F2">
            <w:pPr>
              <w:snapToGrid w:val="0"/>
              <w:rPr>
                <w:rFonts w:eastAsia="TimesNewRomanPSMT;Times New Rom"/>
                <w:sz w:val="22"/>
                <w:szCs w:val="22"/>
              </w:rPr>
            </w:pPr>
            <w:r>
              <w:rPr>
                <w:rFonts w:eastAsia="TimesNewRomanPSMT;Times New Rom"/>
                <w:sz w:val="22"/>
                <w:szCs w:val="22"/>
              </w:rPr>
              <w:t xml:space="preserve">Образац 11. Образац изјаве о поштовању обавеза из чл. 75.став 2. ЗЈН </w:t>
            </w:r>
          </w:p>
          <w:p w:rsidR="00251EB4" w:rsidRDefault="001C36F2">
            <w:pPr>
              <w:snapToGrid w:val="0"/>
              <w:rPr>
                <w:rFonts w:eastAsia="TimesNewRomanPSMT;Times New Rom"/>
                <w:sz w:val="22"/>
                <w:szCs w:val="22"/>
              </w:rPr>
            </w:pPr>
            <w:r>
              <w:rPr>
                <w:rFonts w:eastAsia="TimesNewRomanPSMT;Times New Rom"/>
                <w:sz w:val="22"/>
                <w:szCs w:val="22"/>
              </w:rPr>
              <w:t>Модел уговора</w:t>
            </w:r>
          </w:p>
        </w:tc>
        <w:tc>
          <w:tcPr>
            <w:tcW w:w="162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Pr="0036014A" w:rsidRDefault="005B3634">
            <w:pPr>
              <w:snapToGrid w:val="0"/>
              <w:jc w:val="center"/>
              <w:rPr>
                <w:rFonts w:eastAsia="TimesNewRomanPSMT;Times New Rom"/>
                <w:sz w:val="22"/>
                <w:szCs w:val="22"/>
                <w:lang w:val="sr-Cyrl-RS"/>
              </w:rPr>
            </w:pPr>
            <w:r>
              <w:rPr>
                <w:rFonts w:eastAsia="TimesNewRomanPSMT;Times New Rom"/>
                <w:sz w:val="22"/>
                <w:szCs w:val="22"/>
                <w:lang w:val="sr-Cyrl-RS"/>
              </w:rPr>
              <w:t>7</w:t>
            </w:r>
            <w:r w:rsidR="0036014A">
              <w:rPr>
                <w:rFonts w:eastAsia="TimesNewRomanPSMT;Times New Rom"/>
                <w:sz w:val="22"/>
                <w:szCs w:val="22"/>
              </w:rPr>
              <w:t>-</w:t>
            </w:r>
            <w:r>
              <w:rPr>
                <w:rFonts w:eastAsia="TimesNewRomanPSMT;Times New Rom"/>
                <w:sz w:val="22"/>
                <w:szCs w:val="22"/>
                <w:lang w:val="sr-Cyrl-RS"/>
              </w:rPr>
              <w:t>13</w:t>
            </w:r>
          </w:p>
          <w:p w:rsidR="00251EB4" w:rsidRDefault="00251EB4">
            <w:pPr>
              <w:snapToGrid w:val="0"/>
              <w:jc w:val="center"/>
              <w:rPr>
                <w:rFonts w:eastAsia="TimesNewRomanPSMT;Times New Rom"/>
                <w:sz w:val="22"/>
                <w:szCs w:val="22"/>
              </w:rPr>
            </w:pPr>
          </w:p>
          <w:p w:rsidR="00251EB4" w:rsidRPr="0036014A" w:rsidRDefault="005B3634">
            <w:pPr>
              <w:snapToGrid w:val="0"/>
              <w:jc w:val="center"/>
              <w:rPr>
                <w:rFonts w:eastAsia="TimesNewRomanPSMT;Times New Rom"/>
                <w:sz w:val="22"/>
                <w:szCs w:val="22"/>
                <w:lang w:val="sr-Cyrl-RS"/>
              </w:rPr>
            </w:pPr>
            <w:r>
              <w:rPr>
                <w:rFonts w:eastAsia="TimesNewRomanPSMT;Times New Rom"/>
                <w:sz w:val="22"/>
                <w:szCs w:val="22"/>
                <w:lang w:val="sr-Cyrl-RS"/>
              </w:rPr>
              <w:t>14</w:t>
            </w:r>
          </w:p>
          <w:p w:rsidR="00251EB4" w:rsidRPr="0036014A" w:rsidRDefault="0036014A">
            <w:pPr>
              <w:snapToGrid w:val="0"/>
              <w:rPr>
                <w:lang w:val="sr-Cyrl-RS"/>
              </w:rPr>
            </w:pPr>
            <w:r>
              <w:rPr>
                <w:rFonts w:eastAsia="TimesNewRomanPSMT;Times New Rom"/>
                <w:sz w:val="22"/>
                <w:szCs w:val="22"/>
                <w:lang w:val="sr-Cyrl-RS"/>
              </w:rPr>
              <w:t xml:space="preserve">          </w:t>
            </w:r>
            <w:r w:rsidR="005B3634">
              <w:rPr>
                <w:rFonts w:eastAsia="TimesNewRomanPSMT;Times New Rom"/>
                <w:sz w:val="22"/>
                <w:szCs w:val="22"/>
                <w:lang w:val="sr-Cyrl-RS"/>
              </w:rPr>
              <w:t>15</w:t>
            </w:r>
          </w:p>
          <w:p w:rsidR="00251EB4" w:rsidRPr="00091411" w:rsidRDefault="0036014A">
            <w:pPr>
              <w:snapToGrid w:val="0"/>
              <w:rPr>
                <w:lang w:val="sr-Cyrl-RS"/>
              </w:rPr>
            </w:pPr>
            <w:r>
              <w:rPr>
                <w:rFonts w:eastAsia="TimesNewRomanPSMT;Times New Rom"/>
                <w:sz w:val="22"/>
                <w:szCs w:val="22"/>
                <w:lang w:val="sr-Cyrl-RS"/>
              </w:rPr>
              <w:t xml:space="preserve">          </w:t>
            </w:r>
            <w:r w:rsidR="005B3634">
              <w:rPr>
                <w:rFonts w:eastAsia="TimesNewRomanPSMT;Times New Rom"/>
                <w:sz w:val="22"/>
                <w:szCs w:val="22"/>
                <w:lang w:val="sr-Cyrl-RS"/>
              </w:rPr>
              <w:t>16</w:t>
            </w:r>
          </w:p>
          <w:p w:rsidR="00251EB4" w:rsidRPr="00091411" w:rsidRDefault="00091411">
            <w:pPr>
              <w:snapToGrid w:val="0"/>
              <w:rPr>
                <w:lang w:val="sr-Cyrl-RS"/>
              </w:rPr>
            </w:pPr>
            <w:r>
              <w:rPr>
                <w:rFonts w:eastAsia="TimesNewRomanPSMT;Times New Rom"/>
                <w:sz w:val="22"/>
                <w:szCs w:val="22"/>
                <w:lang w:val="sr-Cyrl-RS"/>
              </w:rPr>
              <w:t xml:space="preserve">          </w:t>
            </w:r>
            <w:r w:rsidR="005B3634">
              <w:rPr>
                <w:rFonts w:eastAsia="TimesNewRomanPSMT;Times New Rom"/>
                <w:sz w:val="22"/>
                <w:szCs w:val="22"/>
                <w:lang w:val="sr-Cyrl-RS"/>
              </w:rPr>
              <w:t>17</w:t>
            </w:r>
          </w:p>
          <w:p w:rsidR="00251EB4" w:rsidRPr="005B3634" w:rsidRDefault="00091411">
            <w:pPr>
              <w:snapToGrid w:val="0"/>
              <w:rPr>
                <w:lang w:val="sr-Cyrl-RS"/>
              </w:rPr>
            </w:pPr>
            <w:r>
              <w:rPr>
                <w:rFonts w:eastAsia="TimesNewRomanPSMT;Times New Rom"/>
                <w:sz w:val="22"/>
                <w:szCs w:val="22"/>
                <w:lang w:val="sr-Cyrl-RS"/>
              </w:rPr>
              <w:t xml:space="preserve">          </w:t>
            </w:r>
            <w:r w:rsidR="005B3634">
              <w:rPr>
                <w:rFonts w:eastAsia="TimesNewRomanPSMT;Times New Rom"/>
                <w:sz w:val="22"/>
                <w:szCs w:val="22"/>
                <w:lang w:val="sr-Cyrl-RS"/>
              </w:rPr>
              <w:t>18</w:t>
            </w:r>
          </w:p>
          <w:p w:rsidR="00251EB4" w:rsidRPr="005B2296" w:rsidRDefault="00091411">
            <w:pPr>
              <w:snapToGrid w:val="0"/>
              <w:rPr>
                <w:lang w:val="sr-Cyrl-RS"/>
              </w:rPr>
            </w:pPr>
            <w:r>
              <w:rPr>
                <w:rFonts w:eastAsia="TimesNewRomanPSMT;Times New Rom"/>
                <w:sz w:val="22"/>
                <w:szCs w:val="22"/>
                <w:lang w:val="sr-Cyrl-RS"/>
              </w:rPr>
              <w:t xml:space="preserve">          </w:t>
            </w:r>
            <w:r w:rsidR="005B3634">
              <w:rPr>
                <w:rFonts w:eastAsia="TimesNewRomanPSMT;Times New Rom"/>
                <w:sz w:val="22"/>
                <w:szCs w:val="22"/>
                <w:lang w:val="sr-Cyrl-RS"/>
              </w:rPr>
              <w:t>19</w:t>
            </w:r>
          </w:p>
          <w:p w:rsidR="00251EB4" w:rsidRDefault="00251EB4">
            <w:pPr>
              <w:snapToGrid w:val="0"/>
              <w:rPr>
                <w:rFonts w:eastAsia="TimesNewRomanPSMT;Times New Rom"/>
                <w:sz w:val="22"/>
                <w:szCs w:val="22"/>
              </w:rPr>
            </w:pPr>
          </w:p>
          <w:p w:rsidR="00251EB4" w:rsidRPr="00091411" w:rsidRDefault="00091411">
            <w:pPr>
              <w:snapToGrid w:val="0"/>
              <w:rPr>
                <w:lang w:val="sr-Cyrl-RS"/>
              </w:rPr>
            </w:pPr>
            <w:r>
              <w:rPr>
                <w:rFonts w:eastAsia="TimesNewRomanPSMT;Times New Rom"/>
                <w:sz w:val="22"/>
                <w:szCs w:val="22"/>
                <w:lang w:val="sr-Cyrl-RS"/>
              </w:rPr>
              <w:t xml:space="preserve">          </w:t>
            </w:r>
            <w:r w:rsidR="005B3634">
              <w:rPr>
                <w:rFonts w:eastAsia="TimesNewRomanPSMT;Times New Rom"/>
                <w:sz w:val="22"/>
                <w:szCs w:val="22"/>
                <w:lang w:val="sr-Cyrl-RS"/>
              </w:rPr>
              <w:t>20</w:t>
            </w:r>
          </w:p>
          <w:p w:rsidR="00251EB4" w:rsidRPr="005B2296" w:rsidRDefault="00091411">
            <w:pPr>
              <w:snapToGrid w:val="0"/>
              <w:rPr>
                <w:lang w:val="sr-Cyrl-RS"/>
              </w:rPr>
            </w:pPr>
            <w:r>
              <w:rPr>
                <w:rFonts w:eastAsia="TimesNewRomanPSMT;Times New Rom"/>
                <w:sz w:val="22"/>
                <w:szCs w:val="22"/>
                <w:lang w:val="sr-Cyrl-RS"/>
              </w:rPr>
              <w:t xml:space="preserve">         </w:t>
            </w:r>
            <w:r w:rsidR="005B3634">
              <w:rPr>
                <w:rFonts w:eastAsia="TimesNewRomanPSMT;Times New Rom"/>
                <w:sz w:val="22"/>
                <w:szCs w:val="22"/>
                <w:lang w:val="sr-Cyrl-RS"/>
              </w:rPr>
              <w:t>20-26</w:t>
            </w:r>
          </w:p>
          <w:p w:rsidR="00251EB4" w:rsidRPr="00091411" w:rsidRDefault="00091411">
            <w:pPr>
              <w:snapToGrid w:val="0"/>
              <w:rPr>
                <w:lang w:val="sr-Cyrl-RS"/>
              </w:rPr>
            </w:pPr>
            <w:r>
              <w:rPr>
                <w:rFonts w:eastAsia="TimesNewRomanPSMT;Times New Rom"/>
                <w:sz w:val="22"/>
                <w:szCs w:val="22"/>
                <w:lang w:val="sr-Cyrl-RS"/>
              </w:rPr>
              <w:t xml:space="preserve">           </w:t>
            </w:r>
            <w:r w:rsidR="005B3634">
              <w:rPr>
                <w:rFonts w:eastAsia="TimesNewRomanPSMT;Times New Rom"/>
                <w:sz w:val="22"/>
                <w:szCs w:val="22"/>
                <w:lang w:val="sr-Cyrl-RS"/>
              </w:rPr>
              <w:t>27</w:t>
            </w:r>
          </w:p>
          <w:p w:rsidR="00251EB4" w:rsidRPr="00091411" w:rsidRDefault="00091411">
            <w:pPr>
              <w:snapToGrid w:val="0"/>
              <w:rPr>
                <w:lang w:val="sr-Cyrl-RS"/>
              </w:rPr>
            </w:pPr>
            <w:r>
              <w:rPr>
                <w:rFonts w:eastAsia="TimesNewRomanPSMT;Times New Rom"/>
                <w:sz w:val="22"/>
                <w:szCs w:val="22"/>
                <w:lang w:val="sr-Cyrl-RS"/>
              </w:rPr>
              <w:t xml:space="preserve">          </w:t>
            </w:r>
            <w:r w:rsidR="005B3634">
              <w:rPr>
                <w:rFonts w:eastAsia="TimesNewRomanPSMT;Times New Rom"/>
                <w:sz w:val="22"/>
                <w:szCs w:val="22"/>
                <w:lang w:val="sr-Cyrl-RS"/>
              </w:rPr>
              <w:t>28</w:t>
            </w:r>
          </w:p>
          <w:p w:rsidR="00251EB4" w:rsidRPr="00091411" w:rsidRDefault="00091411">
            <w:pPr>
              <w:snapToGrid w:val="0"/>
              <w:rPr>
                <w:lang w:val="sr-Cyrl-RS"/>
              </w:rPr>
            </w:pPr>
            <w:r>
              <w:rPr>
                <w:rFonts w:eastAsia="TimesNewRomanPSMT;Times New Rom"/>
                <w:sz w:val="22"/>
                <w:szCs w:val="22"/>
                <w:lang w:val="sr-Cyrl-RS"/>
              </w:rPr>
              <w:t xml:space="preserve">          </w:t>
            </w:r>
            <w:r w:rsidR="005B3634">
              <w:rPr>
                <w:rFonts w:eastAsia="TimesNewRomanPSMT;Times New Rom"/>
                <w:sz w:val="22"/>
                <w:szCs w:val="22"/>
                <w:lang w:val="sr-Cyrl-RS"/>
              </w:rPr>
              <w:t>29</w:t>
            </w:r>
          </w:p>
          <w:p w:rsidR="00251EB4" w:rsidRDefault="00251EB4">
            <w:pPr>
              <w:snapToGrid w:val="0"/>
              <w:rPr>
                <w:rFonts w:eastAsia="Times New Roman"/>
                <w:sz w:val="22"/>
                <w:szCs w:val="22"/>
              </w:rPr>
            </w:pPr>
          </w:p>
          <w:p w:rsidR="00251EB4" w:rsidRPr="00091411" w:rsidRDefault="00091411">
            <w:pPr>
              <w:snapToGrid w:val="0"/>
              <w:rPr>
                <w:lang w:val="sr-Cyrl-RS"/>
              </w:rPr>
            </w:pPr>
            <w:r>
              <w:rPr>
                <w:rFonts w:eastAsia="TimesNewRomanPSMT;Times New Rom"/>
                <w:sz w:val="22"/>
                <w:szCs w:val="22"/>
                <w:lang w:val="sr-Cyrl-RS"/>
              </w:rPr>
              <w:t xml:space="preserve">          </w:t>
            </w:r>
            <w:r w:rsidR="005B3634">
              <w:rPr>
                <w:rFonts w:eastAsia="TimesNewRomanPSMT;Times New Rom"/>
                <w:sz w:val="22"/>
                <w:szCs w:val="22"/>
                <w:lang w:val="sr-Cyrl-RS"/>
              </w:rPr>
              <w:t>30</w:t>
            </w:r>
          </w:p>
          <w:p w:rsidR="00251EB4" w:rsidRPr="005B2296" w:rsidRDefault="00091411">
            <w:pPr>
              <w:snapToGrid w:val="0"/>
              <w:rPr>
                <w:lang w:val="sr-Cyrl-RS"/>
              </w:rPr>
            </w:pPr>
            <w:r>
              <w:rPr>
                <w:rFonts w:eastAsia="TimesNewRomanPSMT;Times New Rom"/>
                <w:sz w:val="22"/>
                <w:szCs w:val="22"/>
                <w:lang w:val="sr-Cyrl-RS"/>
              </w:rPr>
              <w:t xml:space="preserve">       </w:t>
            </w:r>
            <w:r w:rsidR="005B3634">
              <w:rPr>
                <w:rFonts w:eastAsia="TimesNewRomanPSMT;Times New Rom"/>
                <w:sz w:val="22"/>
                <w:szCs w:val="22"/>
                <w:lang w:val="sr-Cyrl-RS"/>
              </w:rPr>
              <w:t>31-</w:t>
            </w:r>
            <w:r w:rsidR="000A0455">
              <w:rPr>
                <w:rFonts w:eastAsia="TimesNewRomanPSMT;Times New Rom"/>
                <w:sz w:val="22"/>
                <w:szCs w:val="22"/>
                <w:lang w:val="sr-Cyrl-RS"/>
              </w:rPr>
              <w:t>34</w:t>
            </w:r>
          </w:p>
        </w:tc>
      </w:tr>
    </w:tbl>
    <w:p w:rsidR="00251EB4" w:rsidRDefault="00251EB4">
      <w:pPr>
        <w:jc w:val="both"/>
        <w:rPr>
          <w:sz w:val="22"/>
          <w:szCs w:val="22"/>
        </w:rPr>
      </w:pPr>
    </w:p>
    <w:p w:rsidR="00251EB4" w:rsidRDefault="00251EB4">
      <w:pPr>
        <w:jc w:val="both"/>
        <w:rPr>
          <w:rFonts w:eastAsia="TimesNewRomanPSMT;Times New Rom"/>
          <w:sz w:val="22"/>
          <w:szCs w:val="22"/>
        </w:rPr>
      </w:pPr>
    </w:p>
    <w:p w:rsidR="00251EB4" w:rsidRDefault="00251EB4">
      <w:pPr>
        <w:jc w:val="both"/>
        <w:rPr>
          <w:rFonts w:eastAsia="TimesNewRomanPSMT;Times New Rom"/>
          <w:sz w:val="22"/>
          <w:szCs w:val="22"/>
          <w:lang w:val="sr-Cyrl-RS"/>
        </w:rPr>
      </w:pPr>
    </w:p>
    <w:p w:rsidR="005404D8" w:rsidRDefault="005404D8">
      <w:pPr>
        <w:jc w:val="both"/>
        <w:rPr>
          <w:rFonts w:eastAsia="TimesNewRomanPSMT;Times New Rom"/>
          <w:sz w:val="22"/>
          <w:szCs w:val="22"/>
          <w:lang w:val="sr-Cyrl-RS"/>
        </w:rPr>
      </w:pPr>
    </w:p>
    <w:p w:rsidR="005404D8" w:rsidRDefault="005404D8">
      <w:pPr>
        <w:jc w:val="both"/>
        <w:rPr>
          <w:rFonts w:eastAsia="TimesNewRomanPSMT;Times New Rom"/>
          <w:sz w:val="22"/>
          <w:szCs w:val="22"/>
          <w:lang w:val="sr-Cyrl-RS"/>
        </w:rPr>
      </w:pPr>
    </w:p>
    <w:p w:rsidR="00506F48" w:rsidRDefault="00506F48">
      <w:pPr>
        <w:jc w:val="both"/>
        <w:rPr>
          <w:rFonts w:eastAsia="TimesNewRomanPSMT;Times New Rom"/>
          <w:sz w:val="22"/>
          <w:szCs w:val="22"/>
          <w:lang w:val="sr-Cyrl-RS"/>
        </w:rPr>
      </w:pPr>
    </w:p>
    <w:p w:rsidR="00506F48" w:rsidRDefault="00506F48">
      <w:pPr>
        <w:jc w:val="both"/>
        <w:rPr>
          <w:rFonts w:eastAsia="TimesNewRomanPSMT;Times New Rom"/>
          <w:sz w:val="22"/>
          <w:szCs w:val="22"/>
          <w:lang w:val="sr-Cyrl-RS"/>
        </w:rPr>
      </w:pPr>
    </w:p>
    <w:p w:rsidR="00506F48" w:rsidRPr="005404D8" w:rsidRDefault="00506F48">
      <w:pPr>
        <w:jc w:val="both"/>
        <w:rPr>
          <w:rFonts w:eastAsia="TimesNewRomanPSMT;Times New Rom"/>
          <w:sz w:val="22"/>
          <w:szCs w:val="22"/>
          <w:lang w:val="sr-Cyrl-RS"/>
        </w:rPr>
      </w:pPr>
    </w:p>
    <w:p w:rsidR="00251EB4" w:rsidRDefault="00251EB4">
      <w:pPr>
        <w:jc w:val="both"/>
        <w:rPr>
          <w:rFonts w:eastAsia="TimesNewRomanPSMT;Times New Rom"/>
          <w:sz w:val="22"/>
          <w:szCs w:val="22"/>
        </w:rPr>
      </w:pPr>
    </w:p>
    <w:p w:rsidR="00251EB4" w:rsidRDefault="001C36F2">
      <w:pPr>
        <w:jc w:val="center"/>
      </w:pPr>
      <w:r>
        <w:rPr>
          <w:rFonts w:eastAsia="TimesNewRomanPSMT;Times New Rom"/>
          <w:b/>
          <w:sz w:val="22"/>
          <w:szCs w:val="22"/>
          <w:lang w:val="sr-Latn-CS"/>
        </w:rPr>
        <w:t>I  ОПШТИ ПОДАЦИ О ЈАВНОЈ НАБАВЦИ</w:t>
      </w:r>
      <w:r>
        <w:rPr>
          <w:rFonts w:eastAsia="TimesNewRomanPSMT;Times New Rom"/>
          <w:b/>
          <w:sz w:val="22"/>
          <w:szCs w:val="22"/>
        </w:rPr>
        <w:t xml:space="preserve"> И О ПРЕДМЕТУ ЈАВНЕ НАБАВКЕ</w:t>
      </w:r>
    </w:p>
    <w:p w:rsidR="00251EB4" w:rsidRDefault="00251EB4">
      <w:pPr>
        <w:jc w:val="both"/>
        <w:rPr>
          <w:rFonts w:eastAsia="TimesNewRomanPSMT;Times New Rom"/>
          <w:b/>
          <w:bCs/>
          <w:i/>
          <w:iCs/>
          <w:sz w:val="22"/>
          <w:szCs w:val="22"/>
        </w:rPr>
      </w:pPr>
    </w:p>
    <w:p w:rsidR="00251EB4" w:rsidRDefault="001C36F2">
      <w:pPr>
        <w:jc w:val="both"/>
      </w:pPr>
      <w:r>
        <w:rPr>
          <w:b/>
          <w:bCs/>
          <w:sz w:val="22"/>
          <w:szCs w:val="22"/>
        </w:rPr>
        <w:t>1. Подаци о наручиоцу</w:t>
      </w:r>
    </w:p>
    <w:p w:rsidR="00251EB4" w:rsidRDefault="001C36F2">
      <w:pPr>
        <w:jc w:val="both"/>
      </w:pPr>
      <w:r>
        <w:rPr>
          <w:sz w:val="22"/>
          <w:szCs w:val="22"/>
        </w:rPr>
        <w:t>Наручилац:                             ОШ“ Душан Јерковић“ Инђија</w:t>
      </w:r>
    </w:p>
    <w:p w:rsidR="00251EB4" w:rsidRDefault="001C36F2">
      <w:pPr>
        <w:jc w:val="both"/>
        <w:rPr>
          <w:sz w:val="22"/>
          <w:szCs w:val="22"/>
        </w:rPr>
      </w:pPr>
      <w:r>
        <w:rPr>
          <w:sz w:val="22"/>
          <w:szCs w:val="22"/>
        </w:rPr>
        <w:t>Адреса:                                   Душана Јерковића бр. 1  22320 Инђија</w:t>
      </w:r>
    </w:p>
    <w:p w:rsidR="00251EB4" w:rsidRDefault="001C36F2">
      <w:pPr>
        <w:jc w:val="both"/>
      </w:pPr>
      <w:r>
        <w:rPr>
          <w:sz w:val="22"/>
          <w:szCs w:val="22"/>
        </w:rPr>
        <w:t xml:space="preserve">Интернет страница:               </w:t>
      </w:r>
      <w:hyperlink r:id="rId9">
        <w:r>
          <w:rPr>
            <w:rStyle w:val="InternetLink"/>
          </w:rPr>
          <w:t>www.</w:t>
        </w:r>
        <w:r>
          <w:rPr>
            <w:rStyle w:val="InternetLink"/>
            <w:b/>
            <w:bCs/>
            <w:lang w:val="en-US"/>
          </w:rPr>
          <w:t>dusanjerkovicindjija</w:t>
        </w:r>
        <w:r>
          <w:rPr>
            <w:rStyle w:val="InternetLink"/>
            <w:b/>
            <w:bCs/>
          </w:rPr>
          <w:t>.edu.rs</w:t>
        </w:r>
      </w:hyperlink>
    </w:p>
    <w:p w:rsidR="00251EB4" w:rsidRDefault="001C36F2">
      <w:pPr>
        <w:jc w:val="both"/>
      </w:pPr>
      <w:r>
        <w:rPr>
          <w:sz w:val="22"/>
          <w:szCs w:val="22"/>
        </w:rPr>
        <w:t>ПИБ:</w:t>
      </w:r>
      <w:r>
        <w:rPr>
          <w:sz w:val="22"/>
          <w:szCs w:val="22"/>
          <w:lang w:val="ru-RU"/>
        </w:rPr>
        <w:t xml:space="preserve">                                       100702206</w:t>
      </w:r>
    </w:p>
    <w:p w:rsidR="00251EB4" w:rsidRDefault="001C36F2">
      <w:pPr>
        <w:jc w:val="both"/>
      </w:pPr>
      <w:r>
        <w:rPr>
          <w:sz w:val="22"/>
          <w:szCs w:val="22"/>
        </w:rPr>
        <w:t xml:space="preserve">Матични број          </w:t>
      </w:r>
      <w:r>
        <w:rPr>
          <w:sz w:val="22"/>
          <w:szCs w:val="22"/>
          <w:lang w:val="ru-RU"/>
        </w:rPr>
        <w:t xml:space="preserve">               08004005</w:t>
      </w:r>
    </w:p>
    <w:p w:rsidR="00251EB4" w:rsidRDefault="001C36F2">
      <w:pPr>
        <w:jc w:val="both"/>
        <w:rPr>
          <w:sz w:val="22"/>
          <w:szCs w:val="22"/>
        </w:rPr>
      </w:pPr>
      <w:r>
        <w:rPr>
          <w:sz w:val="22"/>
          <w:szCs w:val="22"/>
        </w:rPr>
        <w:t>Врста поступка јавне набавке: јавна набавка мале вредности</w:t>
      </w:r>
    </w:p>
    <w:p w:rsidR="00251EB4" w:rsidRDefault="001C36F2">
      <w:pPr>
        <w:jc w:val="both"/>
        <w:rPr>
          <w:sz w:val="22"/>
          <w:szCs w:val="22"/>
        </w:rPr>
      </w:pPr>
      <w:r>
        <w:rPr>
          <w:sz w:val="22"/>
          <w:szCs w:val="22"/>
        </w:rPr>
        <w:t xml:space="preserve">Предмет јавне набавке: радови        </w:t>
      </w:r>
    </w:p>
    <w:p w:rsidR="00251EB4" w:rsidRDefault="00251EB4">
      <w:pPr>
        <w:jc w:val="both"/>
        <w:rPr>
          <w:sz w:val="22"/>
          <w:szCs w:val="22"/>
        </w:rPr>
      </w:pPr>
    </w:p>
    <w:p w:rsidR="00251EB4" w:rsidRDefault="001C36F2">
      <w:pPr>
        <w:jc w:val="both"/>
        <w:rPr>
          <w:b/>
          <w:bCs/>
          <w:sz w:val="22"/>
          <w:szCs w:val="22"/>
        </w:rPr>
      </w:pPr>
      <w:r>
        <w:rPr>
          <w:b/>
          <w:bCs/>
          <w:sz w:val="22"/>
          <w:szCs w:val="22"/>
        </w:rPr>
        <w:t>2. Врста поступка јавне набавке</w:t>
      </w:r>
    </w:p>
    <w:p w:rsidR="00251EB4" w:rsidRDefault="001C36F2">
      <w:pPr>
        <w:jc w:val="both"/>
        <w:rPr>
          <w:sz w:val="22"/>
          <w:szCs w:val="22"/>
        </w:rPr>
      </w:pPr>
      <w:r>
        <w:rPr>
          <w:sz w:val="22"/>
          <w:szCs w:val="22"/>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51EB4" w:rsidRDefault="00251EB4">
      <w:pPr>
        <w:jc w:val="both"/>
        <w:rPr>
          <w:sz w:val="22"/>
          <w:szCs w:val="22"/>
        </w:rPr>
      </w:pPr>
    </w:p>
    <w:p w:rsidR="00251EB4" w:rsidRDefault="001C36F2">
      <w:pPr>
        <w:jc w:val="both"/>
        <w:rPr>
          <w:b/>
          <w:bCs/>
          <w:sz w:val="22"/>
          <w:szCs w:val="22"/>
        </w:rPr>
      </w:pPr>
      <w:r>
        <w:rPr>
          <w:b/>
          <w:bCs/>
          <w:sz w:val="22"/>
          <w:szCs w:val="22"/>
        </w:rPr>
        <w:t>3. Предмет јавне набавке</w:t>
      </w:r>
    </w:p>
    <w:p w:rsidR="00251EB4" w:rsidRDefault="00251EB4">
      <w:pPr>
        <w:jc w:val="both"/>
        <w:rPr>
          <w:sz w:val="22"/>
          <w:szCs w:val="22"/>
        </w:rPr>
      </w:pPr>
    </w:p>
    <w:p w:rsidR="00251EB4" w:rsidRDefault="001C36F2" w:rsidP="00506F48">
      <w:pPr>
        <w:jc w:val="both"/>
        <w:rPr>
          <w:sz w:val="22"/>
          <w:szCs w:val="22"/>
          <w:lang w:val="sr-Cyrl-RS"/>
        </w:rPr>
      </w:pPr>
      <w:r>
        <w:rPr>
          <w:sz w:val="22"/>
          <w:szCs w:val="22"/>
        </w:rPr>
        <w:t>Предмет јавне набавке бр</w:t>
      </w:r>
      <w:r w:rsidR="00506F48">
        <w:rPr>
          <w:sz w:val="22"/>
          <w:szCs w:val="22"/>
          <w:lang w:val="ru-RU"/>
        </w:rPr>
        <w:t>.ЈНМВ 1.3.2</w:t>
      </w:r>
      <w:r w:rsidR="005404D8">
        <w:rPr>
          <w:sz w:val="22"/>
          <w:szCs w:val="22"/>
        </w:rPr>
        <w:t>/201</w:t>
      </w:r>
      <w:r w:rsidR="005404D8">
        <w:rPr>
          <w:sz w:val="22"/>
          <w:szCs w:val="22"/>
          <w:lang w:val="sr-Cyrl-RS"/>
        </w:rPr>
        <w:t>8</w:t>
      </w:r>
      <w:r>
        <w:rPr>
          <w:sz w:val="22"/>
          <w:szCs w:val="22"/>
        </w:rPr>
        <w:t xml:space="preserve"> су радови: </w:t>
      </w:r>
      <w:r w:rsidR="00506F48">
        <w:rPr>
          <w:sz w:val="22"/>
          <w:szCs w:val="22"/>
          <w:lang w:val="sr-Cyrl-RS"/>
        </w:rPr>
        <w:t>Бетонски и армирано –бетонски радови у школском дворишту</w:t>
      </w:r>
      <w:r w:rsidR="00D40602" w:rsidRPr="00D40602">
        <w:rPr>
          <w:color w:val="auto"/>
          <w:sz w:val="22"/>
          <w:szCs w:val="22"/>
          <w:lang w:val="sr-Cyrl-RS"/>
        </w:rPr>
        <w:t>- уређење школског дворишта</w:t>
      </w:r>
    </w:p>
    <w:p w:rsidR="00506F48" w:rsidRDefault="00506F48" w:rsidP="00506F48">
      <w:pPr>
        <w:jc w:val="both"/>
        <w:rPr>
          <w:b/>
          <w:sz w:val="22"/>
          <w:szCs w:val="22"/>
        </w:rPr>
      </w:pPr>
    </w:p>
    <w:p w:rsidR="00251EB4" w:rsidRDefault="001C36F2">
      <w:pPr>
        <w:jc w:val="both"/>
      </w:pPr>
      <w:r>
        <w:rPr>
          <w:sz w:val="22"/>
          <w:szCs w:val="22"/>
        </w:rPr>
        <w:t>Назив и ознака из Општег речника набавки:  грађевински радови: 45000000</w:t>
      </w:r>
    </w:p>
    <w:p w:rsidR="00251EB4" w:rsidRDefault="00251EB4">
      <w:pPr>
        <w:jc w:val="both"/>
        <w:rPr>
          <w:sz w:val="22"/>
          <w:szCs w:val="22"/>
        </w:rPr>
      </w:pPr>
    </w:p>
    <w:p w:rsidR="00251EB4" w:rsidRDefault="001C36F2">
      <w:pPr>
        <w:jc w:val="both"/>
        <w:rPr>
          <w:sz w:val="22"/>
          <w:szCs w:val="22"/>
        </w:rPr>
      </w:pPr>
      <w:r>
        <w:rPr>
          <w:sz w:val="22"/>
          <w:szCs w:val="22"/>
        </w:rPr>
        <w:t>Предмет јавне набавке није обликован по партијама.</w:t>
      </w:r>
    </w:p>
    <w:p w:rsidR="00251EB4" w:rsidRDefault="00251EB4">
      <w:pPr>
        <w:jc w:val="both"/>
        <w:rPr>
          <w:sz w:val="22"/>
          <w:szCs w:val="22"/>
        </w:rPr>
      </w:pPr>
    </w:p>
    <w:p w:rsidR="00251EB4" w:rsidRPr="00B52C5D" w:rsidRDefault="001C36F2">
      <w:pPr>
        <w:jc w:val="both"/>
        <w:rPr>
          <w:color w:val="FF0000"/>
        </w:rPr>
      </w:pPr>
      <w:r>
        <w:rPr>
          <w:b/>
          <w:sz w:val="22"/>
          <w:szCs w:val="22"/>
        </w:rPr>
        <w:t xml:space="preserve">Процењена вредност  радова </w:t>
      </w:r>
      <w:r w:rsidR="00382240">
        <w:rPr>
          <w:color w:val="00000A"/>
          <w:sz w:val="22"/>
          <w:szCs w:val="22"/>
          <w:lang w:val="sr-Cyrl-RS"/>
        </w:rPr>
        <w:t>2.698</w:t>
      </w:r>
      <w:r w:rsidR="005404D8">
        <w:rPr>
          <w:color w:val="00000A"/>
          <w:sz w:val="22"/>
          <w:szCs w:val="22"/>
          <w:lang w:val="sr-Cyrl-RS"/>
        </w:rPr>
        <w:t>.000</w:t>
      </w:r>
      <w:r w:rsidR="009937AA">
        <w:rPr>
          <w:color w:val="00000A"/>
          <w:sz w:val="22"/>
          <w:szCs w:val="22"/>
          <w:lang w:val="sr-Cyrl-RS"/>
        </w:rPr>
        <w:t>,00</w:t>
      </w:r>
      <w:r w:rsidR="00C41698" w:rsidRPr="00EB0B76">
        <w:rPr>
          <w:color w:val="auto"/>
          <w:sz w:val="22"/>
          <w:szCs w:val="22"/>
          <w:lang w:val="ru-RU"/>
        </w:rPr>
        <w:t xml:space="preserve"> </w:t>
      </w:r>
      <w:r w:rsidRPr="00EB0B76">
        <w:rPr>
          <w:color w:val="auto"/>
          <w:sz w:val="22"/>
          <w:szCs w:val="22"/>
          <w:lang w:val="ru-RU"/>
        </w:rPr>
        <w:t>дин без ПДВ-а.</w:t>
      </w:r>
      <w:r w:rsidRPr="00B52C5D">
        <w:rPr>
          <w:b/>
          <w:color w:val="FF0000"/>
          <w:sz w:val="22"/>
          <w:szCs w:val="22"/>
          <w:lang w:val="ru-RU"/>
        </w:rPr>
        <w:t xml:space="preserve"> </w:t>
      </w:r>
    </w:p>
    <w:p w:rsidR="00251EB4" w:rsidRDefault="00251EB4">
      <w:pPr>
        <w:jc w:val="both"/>
        <w:rPr>
          <w:b/>
          <w:sz w:val="22"/>
          <w:szCs w:val="22"/>
          <w:lang w:val="ru-RU"/>
        </w:rPr>
      </w:pPr>
    </w:p>
    <w:p w:rsidR="00251EB4" w:rsidRDefault="001C36F2">
      <w:pPr>
        <w:jc w:val="both"/>
      </w:pPr>
      <w:r>
        <w:rPr>
          <w:b/>
          <w:bCs/>
          <w:sz w:val="22"/>
          <w:szCs w:val="22"/>
        </w:rPr>
        <w:t>4. Поступак јавне набавке спроводи се ради закључења уговора о јавној набавци</w:t>
      </w:r>
    </w:p>
    <w:p w:rsidR="00251EB4" w:rsidRDefault="00251EB4">
      <w:pPr>
        <w:jc w:val="both"/>
        <w:rPr>
          <w:b/>
          <w:bCs/>
          <w:sz w:val="22"/>
          <w:szCs w:val="22"/>
        </w:rPr>
      </w:pPr>
    </w:p>
    <w:p w:rsidR="00251EB4" w:rsidRDefault="001C36F2">
      <w:pPr>
        <w:jc w:val="both"/>
        <w:rPr>
          <w:b/>
          <w:bCs/>
          <w:sz w:val="22"/>
          <w:szCs w:val="22"/>
        </w:rPr>
      </w:pPr>
      <w:r>
        <w:rPr>
          <w:b/>
          <w:bCs/>
          <w:sz w:val="22"/>
          <w:szCs w:val="22"/>
        </w:rPr>
        <w:t>5. Критерију за доделу уговора: најнижа понуђена цена</w:t>
      </w:r>
    </w:p>
    <w:p w:rsidR="00251EB4" w:rsidRDefault="00251EB4">
      <w:pPr>
        <w:jc w:val="both"/>
        <w:rPr>
          <w:b/>
          <w:bCs/>
          <w:sz w:val="22"/>
          <w:szCs w:val="22"/>
        </w:rPr>
      </w:pPr>
    </w:p>
    <w:p w:rsidR="00251EB4" w:rsidRDefault="001C36F2">
      <w:pPr>
        <w:jc w:val="both"/>
      </w:pPr>
      <w:r>
        <w:rPr>
          <w:b/>
          <w:bCs/>
          <w:sz w:val="22"/>
          <w:szCs w:val="22"/>
        </w:rPr>
        <w:t xml:space="preserve">6. Достављање понуда и рок за подношење понуда: </w:t>
      </w:r>
      <w:r>
        <w:rPr>
          <w:bCs/>
          <w:sz w:val="22"/>
          <w:szCs w:val="22"/>
        </w:rPr>
        <w:t>врши се непосредно или путем поште на адресу ОШ“Душан Јерковић“ Инђија, Душана Јерковића  бр. 1  22320 Инђија, у запечаћеној коверти/кутији са назнаком: „Понуда за јавну набавк</w:t>
      </w:r>
      <w:r w:rsidR="00B52C5D">
        <w:rPr>
          <w:bCs/>
          <w:sz w:val="22"/>
          <w:szCs w:val="22"/>
        </w:rPr>
        <w:t xml:space="preserve">у радова- </w:t>
      </w:r>
      <w:r w:rsidR="00382240">
        <w:rPr>
          <w:bCs/>
          <w:sz w:val="22"/>
          <w:szCs w:val="22"/>
          <w:lang w:val="sr-Cyrl-RS"/>
        </w:rPr>
        <w:t>Бетонски и армирано-бетонски радови у школском дворишту</w:t>
      </w:r>
      <w:r w:rsidR="00D40602">
        <w:rPr>
          <w:bCs/>
          <w:sz w:val="22"/>
          <w:szCs w:val="22"/>
          <w:lang w:val="sr-Cyrl-RS"/>
        </w:rPr>
        <w:t>-уређење школског дворишта</w:t>
      </w:r>
      <w:r w:rsidR="00382240">
        <w:rPr>
          <w:bCs/>
          <w:sz w:val="22"/>
          <w:szCs w:val="22"/>
          <w:lang w:val="sr-Cyrl-RS"/>
        </w:rPr>
        <w:t xml:space="preserve"> </w:t>
      </w:r>
      <w:r w:rsidR="005404D8">
        <w:rPr>
          <w:bCs/>
          <w:sz w:val="22"/>
          <w:szCs w:val="22"/>
        </w:rPr>
        <w:t xml:space="preserve">ЈНМВ </w:t>
      </w:r>
      <w:r w:rsidR="00382240">
        <w:rPr>
          <w:bCs/>
          <w:sz w:val="22"/>
          <w:szCs w:val="22"/>
          <w:lang w:val="sr-Cyrl-RS"/>
        </w:rPr>
        <w:t>1.3.2</w:t>
      </w:r>
      <w:r w:rsidR="005404D8">
        <w:rPr>
          <w:bCs/>
          <w:sz w:val="22"/>
          <w:szCs w:val="22"/>
        </w:rPr>
        <w:t>/201</w:t>
      </w:r>
      <w:r w:rsidR="005404D8">
        <w:rPr>
          <w:bCs/>
          <w:sz w:val="22"/>
          <w:szCs w:val="22"/>
          <w:lang w:val="sr-Cyrl-RS"/>
        </w:rPr>
        <w:t>8</w:t>
      </w:r>
      <w:r>
        <w:rPr>
          <w:bCs/>
          <w:sz w:val="22"/>
          <w:szCs w:val="22"/>
        </w:rPr>
        <w:t xml:space="preserve"> – НЕ ОТВАРАТИ„. На полеђини коверте/кутије мора стајати назив, адреса и телефон контакт особе понуђача.</w:t>
      </w:r>
    </w:p>
    <w:p w:rsidR="00251EB4" w:rsidRPr="00D40602" w:rsidRDefault="00EB456B">
      <w:pPr>
        <w:jc w:val="both"/>
        <w:rPr>
          <w:color w:val="auto"/>
        </w:rPr>
      </w:pPr>
      <w:r>
        <w:rPr>
          <w:bCs/>
          <w:color w:val="auto"/>
          <w:sz w:val="22"/>
          <w:szCs w:val="22"/>
        </w:rPr>
        <w:t xml:space="preserve">Рок за  подношење понуда </w:t>
      </w:r>
      <w:r w:rsidRPr="00D40602">
        <w:rPr>
          <w:bCs/>
          <w:color w:val="auto"/>
          <w:sz w:val="22"/>
          <w:szCs w:val="22"/>
        </w:rPr>
        <w:t>је</w:t>
      </w:r>
      <w:r w:rsidR="00382240" w:rsidRPr="00D40602">
        <w:rPr>
          <w:bCs/>
          <w:color w:val="auto"/>
          <w:sz w:val="22"/>
          <w:szCs w:val="22"/>
          <w:lang w:val="sr-Cyrl-RS"/>
        </w:rPr>
        <w:t xml:space="preserve"> 8</w:t>
      </w:r>
      <w:r w:rsidRPr="00D40602">
        <w:rPr>
          <w:bCs/>
          <w:color w:val="auto"/>
          <w:sz w:val="22"/>
          <w:szCs w:val="22"/>
        </w:rPr>
        <w:t xml:space="preserve"> </w:t>
      </w:r>
      <w:r w:rsidR="001C36F2" w:rsidRPr="00D40602">
        <w:rPr>
          <w:bCs/>
          <w:color w:val="auto"/>
          <w:sz w:val="22"/>
          <w:szCs w:val="22"/>
        </w:rPr>
        <w:t xml:space="preserve"> дана  од дана објављивања понуде, а најкасније до  11,00  часова дана: </w:t>
      </w:r>
      <w:r w:rsidR="00D40602" w:rsidRPr="00D40602">
        <w:rPr>
          <w:bCs/>
          <w:color w:val="auto"/>
          <w:sz w:val="22"/>
          <w:szCs w:val="22"/>
          <w:lang w:val="ru-RU"/>
        </w:rPr>
        <w:t>19</w:t>
      </w:r>
      <w:r w:rsidR="00FF1B0D" w:rsidRPr="00D40602">
        <w:rPr>
          <w:bCs/>
          <w:color w:val="auto"/>
          <w:sz w:val="22"/>
          <w:szCs w:val="22"/>
          <w:lang w:val="ru-RU"/>
        </w:rPr>
        <w:t>. јула 2018</w:t>
      </w:r>
      <w:r w:rsidR="001C36F2" w:rsidRPr="00D40602">
        <w:rPr>
          <w:bCs/>
          <w:color w:val="auto"/>
          <w:sz w:val="22"/>
          <w:szCs w:val="22"/>
          <w:lang w:val="ru-RU"/>
        </w:rPr>
        <w:t>.год.</w:t>
      </w:r>
    </w:p>
    <w:p w:rsidR="00251EB4" w:rsidRPr="00D40602" w:rsidRDefault="00251EB4">
      <w:pPr>
        <w:jc w:val="both"/>
        <w:rPr>
          <w:b/>
          <w:bCs/>
          <w:color w:val="auto"/>
          <w:sz w:val="22"/>
          <w:szCs w:val="22"/>
        </w:rPr>
      </w:pPr>
    </w:p>
    <w:p w:rsidR="00251EB4" w:rsidRPr="00382240" w:rsidRDefault="001C36F2">
      <w:pPr>
        <w:jc w:val="both"/>
        <w:rPr>
          <w:color w:val="FF0000"/>
        </w:rPr>
      </w:pPr>
      <w:r>
        <w:rPr>
          <w:b/>
          <w:bCs/>
          <w:sz w:val="22"/>
          <w:szCs w:val="22"/>
        </w:rPr>
        <w:t>7. Отварање понуда</w:t>
      </w:r>
    </w:p>
    <w:p w:rsidR="00251EB4" w:rsidRDefault="001C36F2">
      <w:pPr>
        <w:jc w:val="both"/>
        <w:rPr>
          <w:b/>
          <w:bCs/>
          <w:sz w:val="22"/>
          <w:szCs w:val="22"/>
          <w:lang w:val="sr-Cyrl-RS"/>
        </w:rPr>
      </w:pPr>
      <w:r w:rsidRPr="00D40602">
        <w:rPr>
          <w:b/>
          <w:bCs/>
          <w:color w:val="auto"/>
          <w:sz w:val="22"/>
          <w:szCs w:val="22"/>
        </w:rPr>
        <w:t xml:space="preserve">Јавно отварање понуда одржаће се дана </w:t>
      </w:r>
      <w:r w:rsidR="00D40602" w:rsidRPr="00D40602">
        <w:rPr>
          <w:b/>
          <w:bCs/>
          <w:color w:val="auto"/>
          <w:sz w:val="22"/>
          <w:szCs w:val="22"/>
          <w:lang w:val="ru-RU"/>
        </w:rPr>
        <w:t>19</w:t>
      </w:r>
      <w:r w:rsidR="00EB456B" w:rsidRPr="00D40602">
        <w:rPr>
          <w:b/>
          <w:bCs/>
          <w:color w:val="auto"/>
          <w:sz w:val="22"/>
          <w:szCs w:val="22"/>
          <w:lang w:val="ru-RU"/>
        </w:rPr>
        <w:t>.</w:t>
      </w:r>
      <w:r w:rsidR="00FF1B0D" w:rsidRPr="00D40602">
        <w:rPr>
          <w:b/>
          <w:bCs/>
          <w:color w:val="auto"/>
          <w:sz w:val="22"/>
          <w:szCs w:val="22"/>
        </w:rPr>
        <w:t xml:space="preserve"> јула 201</w:t>
      </w:r>
      <w:r w:rsidR="00FF1B0D" w:rsidRPr="00D40602">
        <w:rPr>
          <w:b/>
          <w:bCs/>
          <w:color w:val="auto"/>
          <w:sz w:val="22"/>
          <w:szCs w:val="22"/>
          <w:lang w:val="sr-Cyrl-RS"/>
        </w:rPr>
        <w:t>8</w:t>
      </w:r>
      <w:r w:rsidRPr="00D40602">
        <w:rPr>
          <w:bCs/>
          <w:color w:val="auto"/>
          <w:sz w:val="22"/>
          <w:szCs w:val="22"/>
        </w:rPr>
        <w:t>.</w:t>
      </w:r>
      <w:r w:rsidRPr="00D40602">
        <w:rPr>
          <w:b/>
          <w:bCs/>
          <w:color w:val="auto"/>
          <w:sz w:val="22"/>
          <w:szCs w:val="22"/>
        </w:rPr>
        <w:t xml:space="preserve">године у 11:30 </w:t>
      </w:r>
      <w:r w:rsidRPr="00D07767">
        <w:rPr>
          <w:b/>
          <w:bCs/>
          <w:color w:val="auto"/>
          <w:sz w:val="22"/>
          <w:szCs w:val="22"/>
        </w:rPr>
        <w:t>часова</w:t>
      </w:r>
      <w:r>
        <w:rPr>
          <w:b/>
          <w:bCs/>
          <w:sz w:val="22"/>
          <w:szCs w:val="22"/>
        </w:rPr>
        <w:t xml:space="preserve"> у просторијама ОШ“Душан Јерковић“ Инђија, Душана Јерковића  бр. 1, канцеларија секретара школе , у присуству овлашћених представника  Понуђача.</w:t>
      </w:r>
    </w:p>
    <w:p w:rsidR="00382240" w:rsidRPr="00382240" w:rsidRDefault="00382240">
      <w:pPr>
        <w:jc w:val="both"/>
        <w:rPr>
          <w:lang w:val="sr-Cyrl-RS"/>
        </w:rPr>
      </w:pPr>
    </w:p>
    <w:p w:rsidR="00251EB4" w:rsidRDefault="001C36F2">
      <w:pPr>
        <w:jc w:val="both"/>
        <w:rPr>
          <w:bCs/>
          <w:sz w:val="22"/>
          <w:szCs w:val="22"/>
        </w:rPr>
      </w:pPr>
      <w:r>
        <w:rPr>
          <w:bCs/>
          <w:sz w:val="22"/>
          <w:szCs w:val="22"/>
        </w:rPr>
        <w:t>Присутни представници понуђача, пре почетка јавног отварања понуда, морају комисији наручиоца поднети оверено овлашћење за учешће у поступку отварања понуда.</w:t>
      </w:r>
    </w:p>
    <w:p w:rsidR="00251EB4" w:rsidRDefault="00251EB4">
      <w:pPr>
        <w:jc w:val="both"/>
        <w:rPr>
          <w:bCs/>
          <w:sz w:val="22"/>
          <w:szCs w:val="22"/>
        </w:rPr>
      </w:pPr>
    </w:p>
    <w:p w:rsidR="00251EB4" w:rsidRDefault="001C36F2">
      <w:pPr>
        <w:jc w:val="both"/>
        <w:rPr>
          <w:bCs/>
          <w:sz w:val="22"/>
          <w:szCs w:val="22"/>
        </w:rPr>
      </w:pPr>
      <w:r>
        <w:rPr>
          <w:b/>
          <w:bCs/>
          <w:sz w:val="22"/>
          <w:szCs w:val="22"/>
        </w:rPr>
        <w:t xml:space="preserve">8. Рок за доношење одлуке о додели уговора: </w:t>
      </w:r>
      <w:r>
        <w:rPr>
          <w:bCs/>
          <w:sz w:val="22"/>
          <w:szCs w:val="22"/>
        </w:rPr>
        <w:t>Одлука о додели уговора биће донета у  року од 10 дана од дана јавног отварања понуда.</w:t>
      </w:r>
    </w:p>
    <w:p w:rsidR="00B52C5D" w:rsidRPr="00B52C5D" w:rsidRDefault="00B52C5D">
      <w:pPr>
        <w:jc w:val="both"/>
      </w:pPr>
    </w:p>
    <w:p w:rsidR="00251EB4" w:rsidRDefault="001C36F2">
      <w:pPr>
        <w:jc w:val="both"/>
      </w:pPr>
      <w:r>
        <w:rPr>
          <w:b/>
          <w:bCs/>
          <w:sz w:val="22"/>
          <w:szCs w:val="22"/>
        </w:rPr>
        <w:t xml:space="preserve">9. Контакт: </w:t>
      </w:r>
      <w:r>
        <w:rPr>
          <w:bCs/>
          <w:sz w:val="22"/>
          <w:szCs w:val="22"/>
        </w:rPr>
        <w:t>Лице за контакт у вези припреме понуде је Влатка Мирчетић, телефон 022/561 420. Заинтересовано лице може, у писаном облику, тражити додатне информације или појашњења у вези са припремом понуде.</w:t>
      </w:r>
    </w:p>
    <w:p w:rsidR="00251EB4" w:rsidRDefault="00251EB4">
      <w:pPr>
        <w:jc w:val="both"/>
        <w:rPr>
          <w:bCs/>
          <w:sz w:val="22"/>
          <w:szCs w:val="22"/>
        </w:rPr>
      </w:pPr>
    </w:p>
    <w:p w:rsidR="00251EB4" w:rsidRDefault="00251EB4">
      <w:pPr>
        <w:jc w:val="both"/>
        <w:rPr>
          <w:rFonts w:eastAsia="Times New Roman"/>
          <w:bCs/>
          <w:sz w:val="22"/>
          <w:szCs w:val="22"/>
          <w:lang w:val="ru-RU"/>
        </w:rPr>
      </w:pPr>
    </w:p>
    <w:p w:rsidR="00251EB4" w:rsidRPr="009E55CA" w:rsidRDefault="00251EB4">
      <w:pPr>
        <w:rPr>
          <w:lang w:val="sr-Cyrl-RS"/>
        </w:rPr>
      </w:pPr>
    </w:p>
    <w:p w:rsidR="00251EB4" w:rsidRDefault="00251EB4">
      <w:pPr>
        <w:jc w:val="center"/>
      </w:pPr>
    </w:p>
    <w:p w:rsidR="00251EB4" w:rsidRDefault="001C36F2">
      <w:pPr>
        <w:jc w:val="center"/>
      </w:pPr>
      <w:proofErr w:type="gramStart"/>
      <w:r>
        <w:rPr>
          <w:b/>
          <w:sz w:val="22"/>
          <w:szCs w:val="22"/>
          <w:lang w:val="en-US"/>
        </w:rPr>
        <w:lastRenderedPageBreak/>
        <w:t>II</w:t>
      </w:r>
      <w:r>
        <w:rPr>
          <w:b/>
          <w:sz w:val="22"/>
          <w:szCs w:val="22"/>
        </w:rPr>
        <w:t xml:space="preserve">  ТЕХНИЧКА</w:t>
      </w:r>
      <w:proofErr w:type="gramEnd"/>
      <w:r>
        <w:rPr>
          <w:b/>
          <w:sz w:val="22"/>
          <w:szCs w:val="22"/>
        </w:rPr>
        <w:t xml:space="preserve"> СПЕЦИФИКАЦИЈА</w:t>
      </w:r>
    </w:p>
    <w:p w:rsidR="00251EB4" w:rsidRDefault="00251EB4">
      <w:pPr>
        <w:pStyle w:val="ListParagraph"/>
        <w:suppressAutoHyphens w:val="0"/>
        <w:spacing w:after="200" w:line="240" w:lineRule="auto"/>
        <w:ind w:left="0"/>
        <w:contextualSpacing/>
        <w:jc w:val="both"/>
        <w:rPr>
          <w:b/>
          <w:sz w:val="22"/>
          <w:szCs w:val="22"/>
          <w:lang w:val="en-US"/>
        </w:rPr>
      </w:pPr>
    </w:p>
    <w:p w:rsidR="00251EB4" w:rsidRPr="00382240" w:rsidRDefault="001C36F2">
      <w:pPr>
        <w:pStyle w:val="ListParagraph"/>
        <w:suppressAutoHyphens w:val="0"/>
        <w:spacing w:after="200" w:line="240" w:lineRule="auto"/>
        <w:ind w:left="0"/>
        <w:contextualSpacing/>
        <w:jc w:val="both"/>
        <w:rPr>
          <w:iCs/>
          <w:color w:val="FF0000"/>
          <w:sz w:val="22"/>
          <w:szCs w:val="22"/>
          <w:lang w:val="sr-Cyrl-RS"/>
        </w:rPr>
      </w:pPr>
      <w:r>
        <w:rPr>
          <w:iCs/>
          <w:sz w:val="22"/>
          <w:szCs w:val="22"/>
        </w:rPr>
        <w:t xml:space="preserve">Радови ће се изводити у Инђији, у објекту Основне школе "Душан Јерковић" Инђија, ул. Душана Јерковића бр. 1  </w:t>
      </w:r>
      <w:r w:rsidR="00382240" w:rsidRPr="00D40602">
        <w:rPr>
          <w:iCs/>
          <w:color w:val="auto"/>
          <w:sz w:val="22"/>
          <w:szCs w:val="22"/>
          <w:lang w:val="sr-Cyrl-RS"/>
        </w:rPr>
        <w:t>у школском дворишту</w:t>
      </w:r>
      <w:r w:rsidR="00382240" w:rsidRPr="00382240">
        <w:rPr>
          <w:iCs/>
          <w:color w:val="FF0000"/>
          <w:sz w:val="22"/>
          <w:szCs w:val="22"/>
          <w:lang w:val="sr-Cyrl-RS"/>
        </w:rPr>
        <w:t>.</w:t>
      </w:r>
    </w:p>
    <w:p w:rsidR="00251EB4" w:rsidRDefault="00251EB4">
      <w:pPr>
        <w:suppressAutoHyphens w:val="0"/>
        <w:spacing w:after="200" w:line="240" w:lineRule="auto"/>
        <w:contextualSpacing/>
        <w:jc w:val="both"/>
        <w:rPr>
          <w:rFonts w:eastAsia="TimesNewRomanPSMT;Times New Rom"/>
          <w:b/>
          <w:bCs/>
        </w:rPr>
      </w:pPr>
    </w:p>
    <w:p w:rsidR="00A83792" w:rsidRDefault="00A83792">
      <w:pPr>
        <w:suppressAutoHyphens w:val="0"/>
        <w:spacing w:after="200" w:line="240" w:lineRule="auto"/>
        <w:contextualSpacing/>
        <w:jc w:val="both"/>
        <w:rPr>
          <w:rFonts w:eastAsia="TimesNewRomanPSMT;Times New Rom"/>
          <w:b/>
          <w:bCs/>
        </w:rPr>
      </w:pPr>
      <w:r w:rsidRPr="00D947F8">
        <w:rPr>
          <w:rFonts w:eastAsia="TimesNewRomanPSMT;Times New Rom"/>
          <w:b/>
          <w:bCs/>
        </w:rPr>
        <w:t>Врста о опис радова дати у следећој спецификацији:</w:t>
      </w:r>
    </w:p>
    <w:p w:rsidR="00A83792" w:rsidRPr="00D947F8" w:rsidRDefault="00A83792">
      <w:pPr>
        <w:suppressAutoHyphens w:val="0"/>
        <w:spacing w:after="200" w:line="240" w:lineRule="auto"/>
        <w:contextualSpacing/>
        <w:jc w:val="both"/>
        <w:rPr>
          <w:rFonts w:eastAsia="TimesNewRomanPSMT;Times New Rom"/>
          <w:b/>
          <w:bCs/>
        </w:rPr>
      </w:pPr>
    </w:p>
    <w:tbl>
      <w:tblPr>
        <w:tblStyle w:val="TableGrid"/>
        <w:tblpPr w:leftFromText="180" w:rightFromText="180" w:vertAnchor="text" w:tblpX="-72" w:tblpY="1"/>
        <w:tblOverlap w:val="never"/>
        <w:tblW w:w="9314" w:type="dxa"/>
        <w:tblLayout w:type="fixed"/>
        <w:tblLook w:val="04A0" w:firstRow="1" w:lastRow="0" w:firstColumn="1" w:lastColumn="0" w:noHBand="0" w:noVBand="1"/>
      </w:tblPr>
      <w:tblGrid>
        <w:gridCol w:w="540"/>
        <w:gridCol w:w="6390"/>
        <w:gridCol w:w="1220"/>
        <w:gridCol w:w="1164"/>
      </w:tblGrid>
      <w:tr w:rsidR="00251EB4" w:rsidTr="006A3B35">
        <w:tc>
          <w:tcPr>
            <w:tcW w:w="9314" w:type="dxa"/>
            <w:gridSpan w:val="4"/>
            <w:shd w:val="clear" w:color="auto" w:fill="auto"/>
            <w:tcMar>
              <w:left w:w="108" w:type="dxa"/>
            </w:tcMar>
          </w:tcPr>
          <w:p w:rsidR="006476F6" w:rsidRDefault="006476F6" w:rsidP="006A3B35">
            <w:pPr>
              <w:rPr>
                <w:b/>
                <w:iCs/>
                <w:sz w:val="32"/>
                <w:szCs w:val="32"/>
              </w:rPr>
            </w:pPr>
            <w:r>
              <w:rPr>
                <w:b/>
                <w:iCs/>
                <w:sz w:val="32"/>
                <w:szCs w:val="32"/>
              </w:rPr>
              <w:t xml:space="preserve">                                    </w:t>
            </w:r>
            <w:r>
              <w:rPr>
                <w:b/>
                <w:sz w:val="36"/>
                <w:szCs w:val="36"/>
              </w:rPr>
              <w:t>Предмет</w:t>
            </w:r>
            <w:r w:rsidRPr="006476F6">
              <w:rPr>
                <w:b/>
                <w:sz w:val="36"/>
                <w:szCs w:val="36"/>
              </w:rPr>
              <w:t xml:space="preserve">  радова:  </w:t>
            </w:r>
            <w:r>
              <w:rPr>
                <w:b/>
                <w:iCs/>
                <w:sz w:val="32"/>
                <w:szCs w:val="32"/>
              </w:rPr>
              <w:t xml:space="preserve">          </w:t>
            </w:r>
          </w:p>
          <w:p w:rsidR="00382240" w:rsidRPr="00382240" w:rsidRDefault="00382240" w:rsidP="006A3B35">
            <w:pPr>
              <w:jc w:val="center"/>
              <w:rPr>
                <w:b/>
                <w:iCs/>
                <w:sz w:val="32"/>
                <w:szCs w:val="32"/>
                <w:lang w:val="sr-Cyrl-RS"/>
              </w:rPr>
            </w:pPr>
            <w:r>
              <w:rPr>
                <w:b/>
                <w:iCs/>
                <w:sz w:val="32"/>
                <w:szCs w:val="32"/>
                <w:lang w:val="sr-Cyrl-RS"/>
              </w:rPr>
              <w:t>Бетонски и армирано-бетонски радови у школском дворишту</w:t>
            </w:r>
          </w:p>
          <w:p w:rsidR="00BA4763" w:rsidRPr="00382240" w:rsidRDefault="00D40602" w:rsidP="006A3B35">
            <w:pPr>
              <w:jc w:val="center"/>
              <w:rPr>
                <w:b/>
                <w:iCs/>
                <w:sz w:val="32"/>
                <w:szCs w:val="32"/>
                <w:lang w:val="sr-Cyrl-RS"/>
              </w:rPr>
            </w:pPr>
            <w:r>
              <w:rPr>
                <w:b/>
                <w:iCs/>
                <w:sz w:val="32"/>
                <w:szCs w:val="32"/>
                <w:lang w:val="sr-Cyrl-RS"/>
              </w:rPr>
              <w:t>- уређење школског дворишта</w:t>
            </w:r>
          </w:p>
        </w:tc>
      </w:tr>
      <w:tr w:rsidR="00251EB4" w:rsidTr="006A3B35">
        <w:tc>
          <w:tcPr>
            <w:tcW w:w="9314" w:type="dxa"/>
            <w:gridSpan w:val="4"/>
            <w:shd w:val="clear" w:color="auto" w:fill="auto"/>
            <w:tcMar>
              <w:left w:w="108" w:type="dxa"/>
            </w:tcMar>
          </w:tcPr>
          <w:p w:rsidR="00251EB4" w:rsidRDefault="00251EB4" w:rsidP="006A3B35">
            <w:pPr>
              <w:rPr>
                <w:b/>
                <w:iCs/>
                <w:sz w:val="22"/>
                <w:szCs w:val="22"/>
              </w:rPr>
            </w:pPr>
          </w:p>
          <w:p w:rsidR="006476F6" w:rsidRPr="006476F6" w:rsidRDefault="006476F6" w:rsidP="006A3B35">
            <w:pPr>
              <w:rPr>
                <w:b/>
                <w:iCs/>
                <w:sz w:val="22"/>
                <w:szCs w:val="22"/>
              </w:rPr>
            </w:pPr>
          </w:p>
          <w:p w:rsidR="00251EB4" w:rsidRPr="006476F6" w:rsidRDefault="006476F6" w:rsidP="006A3B35">
            <w:pPr>
              <w:rPr>
                <w:b/>
                <w:iCs/>
                <w:sz w:val="28"/>
                <w:szCs w:val="28"/>
              </w:rPr>
            </w:pPr>
            <w:r>
              <w:rPr>
                <w:b/>
                <w:iCs/>
                <w:sz w:val="22"/>
                <w:szCs w:val="22"/>
              </w:rPr>
              <w:t xml:space="preserve">                             </w:t>
            </w:r>
            <w:r w:rsidR="001C36F2" w:rsidRPr="006476F6">
              <w:rPr>
                <w:b/>
                <w:iCs/>
                <w:sz w:val="28"/>
                <w:szCs w:val="28"/>
              </w:rPr>
              <w:t xml:space="preserve">А. ГРАЂЕВИНСКО –ЗАНАТСКИ РАДОВИ </w:t>
            </w:r>
          </w:p>
        </w:tc>
      </w:tr>
      <w:tr w:rsidR="00251EB4" w:rsidTr="006A3B35">
        <w:tc>
          <w:tcPr>
            <w:tcW w:w="9314" w:type="dxa"/>
            <w:gridSpan w:val="4"/>
            <w:shd w:val="clear" w:color="auto" w:fill="auto"/>
            <w:tcMar>
              <w:left w:w="108" w:type="dxa"/>
            </w:tcMar>
          </w:tcPr>
          <w:p w:rsidR="00251EB4" w:rsidRDefault="00251EB4" w:rsidP="006A3B35">
            <w:pPr>
              <w:rPr>
                <w:b/>
                <w:iCs/>
                <w:sz w:val="22"/>
                <w:szCs w:val="22"/>
              </w:rPr>
            </w:pPr>
          </w:p>
          <w:p w:rsidR="00251EB4" w:rsidRPr="00382240" w:rsidRDefault="001C36F2" w:rsidP="006A3B35">
            <w:pPr>
              <w:rPr>
                <w:b/>
                <w:iCs/>
                <w:sz w:val="22"/>
                <w:szCs w:val="22"/>
                <w:lang w:val="sr-Cyrl-RS"/>
              </w:rPr>
            </w:pPr>
            <w:r>
              <w:rPr>
                <w:b/>
                <w:iCs/>
                <w:sz w:val="22"/>
                <w:szCs w:val="22"/>
              </w:rPr>
              <w:t xml:space="preserve">I  ПРИПРЕМНИ РАДОВИ </w:t>
            </w:r>
            <w:r w:rsidR="00382240">
              <w:rPr>
                <w:b/>
                <w:iCs/>
                <w:sz w:val="22"/>
                <w:szCs w:val="22"/>
                <w:lang w:val="sr-Cyrl-RS"/>
              </w:rPr>
              <w:t xml:space="preserve">И </w:t>
            </w:r>
            <w:r w:rsidR="00382240">
              <w:rPr>
                <w:b/>
                <w:iCs/>
                <w:sz w:val="22"/>
                <w:szCs w:val="22"/>
              </w:rPr>
              <w:t xml:space="preserve">РАДОВИ РУШЕЊА </w:t>
            </w:r>
          </w:p>
        </w:tc>
      </w:tr>
      <w:tr w:rsidR="00251EB4" w:rsidTr="006A3B35">
        <w:tc>
          <w:tcPr>
            <w:tcW w:w="540" w:type="dxa"/>
            <w:shd w:val="clear" w:color="auto" w:fill="auto"/>
            <w:tcMar>
              <w:left w:w="108" w:type="dxa"/>
            </w:tcMar>
          </w:tcPr>
          <w:p w:rsidR="00251EB4" w:rsidRDefault="00251EB4" w:rsidP="006A3B35">
            <w:pPr>
              <w:rPr>
                <w:b/>
                <w:iCs/>
                <w:sz w:val="22"/>
                <w:szCs w:val="22"/>
              </w:rPr>
            </w:pPr>
          </w:p>
        </w:tc>
        <w:tc>
          <w:tcPr>
            <w:tcW w:w="6390" w:type="dxa"/>
            <w:shd w:val="clear" w:color="auto" w:fill="auto"/>
            <w:tcMar>
              <w:left w:w="108" w:type="dxa"/>
            </w:tcMar>
          </w:tcPr>
          <w:p w:rsidR="00251EB4" w:rsidRDefault="001C36F2" w:rsidP="006A3B35">
            <w:pPr>
              <w:rPr>
                <w:b/>
                <w:iCs/>
                <w:sz w:val="22"/>
                <w:szCs w:val="22"/>
              </w:rPr>
            </w:pPr>
            <w:r>
              <w:rPr>
                <w:b/>
                <w:iCs/>
                <w:sz w:val="22"/>
                <w:szCs w:val="22"/>
              </w:rPr>
              <w:t>Опис радова</w:t>
            </w:r>
          </w:p>
        </w:tc>
        <w:tc>
          <w:tcPr>
            <w:tcW w:w="1220" w:type="dxa"/>
            <w:shd w:val="clear" w:color="auto" w:fill="auto"/>
            <w:tcMar>
              <w:left w:w="108" w:type="dxa"/>
            </w:tcMar>
          </w:tcPr>
          <w:p w:rsidR="00251EB4" w:rsidRDefault="001C36F2" w:rsidP="006A3B35">
            <w:pPr>
              <w:rPr>
                <w:b/>
                <w:iCs/>
                <w:sz w:val="22"/>
                <w:szCs w:val="22"/>
              </w:rPr>
            </w:pPr>
            <w:r>
              <w:rPr>
                <w:b/>
                <w:iCs/>
                <w:sz w:val="22"/>
                <w:szCs w:val="22"/>
              </w:rPr>
              <w:t xml:space="preserve">јед. мере </w:t>
            </w:r>
          </w:p>
        </w:tc>
        <w:tc>
          <w:tcPr>
            <w:tcW w:w="1164" w:type="dxa"/>
            <w:shd w:val="clear" w:color="auto" w:fill="auto"/>
            <w:tcMar>
              <w:left w:w="108" w:type="dxa"/>
            </w:tcMar>
          </w:tcPr>
          <w:p w:rsidR="00251EB4" w:rsidRDefault="001C36F2" w:rsidP="006A3B35">
            <w:pPr>
              <w:rPr>
                <w:b/>
                <w:iCs/>
                <w:sz w:val="22"/>
                <w:szCs w:val="22"/>
              </w:rPr>
            </w:pPr>
            <w:r>
              <w:rPr>
                <w:b/>
                <w:iCs/>
                <w:sz w:val="22"/>
                <w:szCs w:val="22"/>
              </w:rPr>
              <w:t>количина</w:t>
            </w:r>
          </w:p>
        </w:tc>
      </w:tr>
      <w:tr w:rsidR="00251EB4" w:rsidTr="006A3B35">
        <w:tc>
          <w:tcPr>
            <w:tcW w:w="540" w:type="dxa"/>
            <w:shd w:val="clear" w:color="auto" w:fill="auto"/>
            <w:tcMar>
              <w:left w:w="108" w:type="dxa"/>
            </w:tcMar>
          </w:tcPr>
          <w:p w:rsidR="00251EB4" w:rsidRDefault="001C36F2" w:rsidP="006A3B35">
            <w:pPr>
              <w:rPr>
                <w:b/>
                <w:iCs/>
                <w:sz w:val="20"/>
                <w:szCs w:val="20"/>
              </w:rPr>
            </w:pPr>
            <w:r>
              <w:rPr>
                <w:b/>
                <w:iCs/>
                <w:sz w:val="20"/>
                <w:szCs w:val="20"/>
              </w:rPr>
              <w:t>1</w:t>
            </w:r>
          </w:p>
        </w:tc>
        <w:tc>
          <w:tcPr>
            <w:tcW w:w="6390" w:type="dxa"/>
            <w:shd w:val="clear" w:color="auto" w:fill="auto"/>
            <w:tcMar>
              <w:left w:w="108" w:type="dxa"/>
            </w:tcMar>
          </w:tcPr>
          <w:tbl>
            <w:tblPr>
              <w:tblW w:w="6480" w:type="dxa"/>
              <w:tblLayout w:type="fixed"/>
              <w:tblLook w:val="04A0" w:firstRow="1" w:lastRow="0" w:firstColumn="1" w:lastColumn="0" w:noHBand="0" w:noVBand="1"/>
            </w:tblPr>
            <w:tblGrid>
              <w:gridCol w:w="4557"/>
              <w:gridCol w:w="1215"/>
              <w:gridCol w:w="236"/>
              <w:gridCol w:w="236"/>
              <w:gridCol w:w="236"/>
            </w:tblGrid>
            <w:tr w:rsidR="00382240" w:rsidTr="00536114">
              <w:trPr>
                <w:trHeight w:val="323"/>
              </w:trPr>
              <w:tc>
                <w:tcPr>
                  <w:tcW w:w="6480" w:type="dxa"/>
                  <w:gridSpan w:val="5"/>
                  <w:shd w:val="clear" w:color="auto" w:fill="auto"/>
                </w:tcPr>
                <w:p w:rsidR="00382240" w:rsidRDefault="00382240" w:rsidP="005B3634">
                  <w:pPr>
                    <w:framePr w:hSpace="180" w:wrap="around" w:vAnchor="text" w:hAnchor="text" w:x="-72" w:y="1"/>
                    <w:suppressOverlap/>
                  </w:pPr>
                  <w:r w:rsidRPr="00D41920">
                    <w:t xml:space="preserve">Машинско и ручно разбијање слоја бетона дебљине 12 до15 цм са утоваром у возило и одвозом на депонију до 5 км. </w:t>
                  </w:r>
                </w:p>
              </w:tc>
            </w:tr>
            <w:tr w:rsidR="00251EB4" w:rsidTr="009B24EB">
              <w:trPr>
                <w:trHeight w:val="323"/>
              </w:trPr>
              <w:tc>
                <w:tcPr>
                  <w:tcW w:w="4557" w:type="dxa"/>
                  <w:shd w:val="clear" w:color="auto" w:fill="auto"/>
                  <w:vAlign w:val="bottom"/>
                </w:tcPr>
                <w:p w:rsidR="00251EB4" w:rsidRDefault="00382240" w:rsidP="005B3634">
                  <w:pPr>
                    <w:framePr w:hSpace="180" w:wrap="around" w:vAnchor="text" w:hAnchor="text" w:x="-72" w:y="1"/>
                    <w:suppressAutoHyphens w:val="0"/>
                    <w:spacing w:line="240" w:lineRule="auto"/>
                    <w:suppressOverlap/>
                    <w:rPr>
                      <w:rFonts w:eastAsia="Times New Roman"/>
                      <w:color w:val="00000A"/>
                      <w:sz w:val="20"/>
                      <w:szCs w:val="20"/>
                    </w:rPr>
                  </w:pPr>
                  <w:r w:rsidRPr="00382240">
                    <w:rPr>
                      <w:rFonts w:eastAsia="Times New Roman"/>
                      <w:color w:val="00000A"/>
                      <w:sz w:val="20"/>
                      <w:szCs w:val="20"/>
                    </w:rPr>
                    <w:t>Oбрачун по m² разбијеног слоја.</w:t>
                  </w:r>
                </w:p>
              </w:tc>
              <w:tc>
                <w:tcPr>
                  <w:tcW w:w="1215" w:type="dxa"/>
                  <w:shd w:val="clear" w:color="auto" w:fill="auto"/>
                  <w:vAlign w:val="center"/>
                </w:tcPr>
                <w:p w:rsidR="00251EB4" w:rsidRDefault="00251EB4" w:rsidP="005B3634">
                  <w:pPr>
                    <w:framePr w:hSpace="180" w:wrap="around" w:vAnchor="text" w:hAnchor="text" w:x="-72" w:y="1"/>
                    <w:suppressAutoHyphens w:val="0"/>
                    <w:spacing w:line="240" w:lineRule="auto"/>
                    <w:suppressOverlap/>
                    <w:jc w:val="center"/>
                    <w:rPr>
                      <w:rFonts w:eastAsia="Times New Roman"/>
                      <w:color w:val="00000A"/>
                      <w:sz w:val="22"/>
                      <w:szCs w:val="22"/>
                    </w:rPr>
                  </w:pPr>
                </w:p>
                <w:p w:rsidR="00251EB4" w:rsidRDefault="00251EB4" w:rsidP="005B3634">
                  <w:pPr>
                    <w:framePr w:hSpace="180" w:wrap="around" w:vAnchor="text" w:hAnchor="text" w:x="-72" w:y="1"/>
                    <w:suppressAutoHyphens w:val="0"/>
                    <w:spacing w:line="240" w:lineRule="auto"/>
                    <w:suppressOverlap/>
                    <w:rPr>
                      <w:rFonts w:eastAsia="Times New Roman"/>
                      <w:color w:val="00000A"/>
                      <w:sz w:val="22"/>
                      <w:szCs w:val="22"/>
                    </w:rPr>
                  </w:pPr>
                </w:p>
              </w:tc>
              <w:tc>
                <w:tcPr>
                  <w:tcW w:w="236" w:type="dxa"/>
                  <w:shd w:val="clear" w:color="auto" w:fill="auto"/>
                  <w:vAlign w:val="center"/>
                </w:tcPr>
                <w:p w:rsidR="00251EB4" w:rsidRDefault="00251EB4" w:rsidP="005B3634">
                  <w:pPr>
                    <w:framePr w:hSpace="180" w:wrap="around" w:vAnchor="text" w:hAnchor="text" w:x="-72" w:y="1"/>
                    <w:suppressAutoHyphens w:val="0"/>
                    <w:spacing w:line="240" w:lineRule="auto"/>
                    <w:suppressOverlap/>
                    <w:jc w:val="center"/>
                    <w:rPr>
                      <w:rFonts w:eastAsia="Times New Roman"/>
                      <w:color w:val="00000A"/>
                      <w:sz w:val="22"/>
                      <w:szCs w:val="22"/>
                    </w:rPr>
                  </w:pPr>
                </w:p>
              </w:tc>
              <w:tc>
                <w:tcPr>
                  <w:tcW w:w="236" w:type="dxa"/>
                  <w:shd w:val="clear" w:color="auto" w:fill="auto"/>
                  <w:vAlign w:val="center"/>
                </w:tcPr>
                <w:p w:rsidR="00251EB4" w:rsidRDefault="00251EB4" w:rsidP="005B3634">
                  <w:pPr>
                    <w:framePr w:hSpace="180" w:wrap="around" w:vAnchor="text" w:hAnchor="text" w:x="-72" w:y="1"/>
                    <w:suppressAutoHyphens w:val="0"/>
                    <w:spacing w:line="240" w:lineRule="auto"/>
                    <w:suppressOverlap/>
                    <w:rPr>
                      <w:rFonts w:eastAsia="Times New Roman"/>
                      <w:color w:val="00000A"/>
                      <w:sz w:val="22"/>
                      <w:szCs w:val="22"/>
                    </w:rPr>
                  </w:pPr>
                </w:p>
              </w:tc>
              <w:tc>
                <w:tcPr>
                  <w:tcW w:w="236" w:type="dxa"/>
                  <w:shd w:val="clear" w:color="auto" w:fill="auto"/>
                  <w:vAlign w:val="center"/>
                </w:tcPr>
                <w:p w:rsidR="00251EB4" w:rsidRDefault="00251EB4" w:rsidP="005B3634">
                  <w:pPr>
                    <w:framePr w:hSpace="180" w:wrap="around" w:vAnchor="text" w:hAnchor="text" w:x="-72" w:y="1"/>
                    <w:suppressAutoHyphens w:val="0"/>
                    <w:spacing w:line="240" w:lineRule="auto"/>
                    <w:suppressOverlap/>
                    <w:jc w:val="center"/>
                    <w:rPr>
                      <w:rFonts w:eastAsia="Times New Roman"/>
                      <w:color w:val="00000A"/>
                      <w:sz w:val="22"/>
                      <w:szCs w:val="22"/>
                    </w:rPr>
                  </w:pPr>
                </w:p>
              </w:tc>
            </w:tr>
          </w:tbl>
          <w:p w:rsidR="00251EB4" w:rsidRPr="00382240" w:rsidRDefault="00251EB4" w:rsidP="006A3B35">
            <w:pPr>
              <w:rPr>
                <w:sz w:val="22"/>
                <w:szCs w:val="22"/>
                <w:lang w:val="sr-Cyrl-RS"/>
              </w:rPr>
            </w:pP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382240" w:rsidRDefault="00382240" w:rsidP="006A3B35">
            <w:pPr>
              <w:rPr>
                <w:iCs/>
                <w:sz w:val="20"/>
                <w:szCs w:val="20"/>
              </w:rPr>
            </w:pPr>
            <w:r>
              <w:rPr>
                <w:iCs/>
                <w:sz w:val="20"/>
                <w:szCs w:val="20"/>
              </w:rPr>
              <w:t>м²</w:t>
            </w:r>
          </w:p>
          <w:p w:rsidR="00251EB4" w:rsidRDefault="00251EB4" w:rsidP="006A3B35">
            <w:pPr>
              <w:rPr>
                <w:b/>
                <w:iCs/>
                <w:sz w:val="22"/>
                <w:szCs w:val="22"/>
              </w:rPr>
            </w:pPr>
          </w:p>
          <w:p w:rsidR="00251EB4" w:rsidRDefault="00251EB4" w:rsidP="006A3B35">
            <w:pPr>
              <w:rPr>
                <w:iCs/>
                <w:sz w:val="20"/>
                <w:szCs w:val="20"/>
              </w:rPr>
            </w:pPr>
          </w:p>
          <w:p w:rsidR="00251EB4" w:rsidRDefault="00251EB4" w:rsidP="006A3B35">
            <w:pPr>
              <w:rPr>
                <w:iCs/>
                <w:sz w:val="20"/>
                <w:szCs w:val="20"/>
              </w:rPr>
            </w:pP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Pr="00382240" w:rsidRDefault="00251EB4" w:rsidP="006A3B35">
            <w:pPr>
              <w:rPr>
                <w:b/>
                <w:iCs/>
                <w:sz w:val="22"/>
                <w:szCs w:val="22"/>
                <w:lang w:val="sr-Cyrl-RS"/>
              </w:rPr>
            </w:pPr>
          </w:p>
          <w:p w:rsidR="00251EB4" w:rsidRPr="00863C00" w:rsidRDefault="00382240" w:rsidP="006A3B35">
            <w:pPr>
              <w:rPr>
                <w:iCs/>
                <w:sz w:val="20"/>
                <w:szCs w:val="20"/>
                <w:lang w:val="sr-Cyrl-RS"/>
              </w:rPr>
            </w:pPr>
            <w:r w:rsidRPr="00863C00">
              <w:rPr>
                <w:iCs/>
                <w:sz w:val="20"/>
                <w:szCs w:val="20"/>
                <w:lang w:val="sr-Cyrl-RS"/>
              </w:rPr>
              <w:t>775</w:t>
            </w:r>
            <w:r w:rsidR="00863C00" w:rsidRPr="00863C00">
              <w:rPr>
                <w:iCs/>
                <w:sz w:val="20"/>
                <w:szCs w:val="20"/>
                <w:lang w:val="sr-Cyrl-RS"/>
              </w:rPr>
              <w:t>,00</w:t>
            </w:r>
          </w:p>
        </w:tc>
      </w:tr>
      <w:tr w:rsidR="00251EB4" w:rsidTr="006A3B35">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1C36F2" w:rsidP="006A3B35">
            <w:pPr>
              <w:rPr>
                <w:b/>
                <w:iCs/>
                <w:sz w:val="22"/>
                <w:szCs w:val="22"/>
              </w:rPr>
            </w:pPr>
            <w:r>
              <w:rPr>
                <w:b/>
                <w:iCs/>
                <w:sz w:val="20"/>
                <w:szCs w:val="20"/>
              </w:rPr>
              <w:t>2</w:t>
            </w:r>
          </w:p>
        </w:tc>
        <w:tc>
          <w:tcPr>
            <w:tcW w:w="63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tbl>
            <w:tblPr>
              <w:tblW w:w="6481" w:type="dxa"/>
              <w:tblLayout w:type="fixed"/>
              <w:tblLook w:val="04A0" w:firstRow="1" w:lastRow="0" w:firstColumn="1" w:lastColumn="0" w:noHBand="0" w:noVBand="1"/>
            </w:tblPr>
            <w:tblGrid>
              <w:gridCol w:w="6481"/>
            </w:tblGrid>
            <w:tr w:rsidR="00382240" w:rsidTr="00536114">
              <w:trPr>
                <w:trHeight w:val="323"/>
              </w:trPr>
              <w:tc>
                <w:tcPr>
                  <w:tcW w:w="6481" w:type="dxa"/>
                  <w:shd w:val="clear" w:color="auto" w:fill="auto"/>
                </w:tcPr>
                <w:p w:rsidR="00382240" w:rsidRDefault="00382240" w:rsidP="005B3634">
                  <w:pPr>
                    <w:framePr w:hSpace="180" w:wrap="around" w:vAnchor="text" w:hAnchor="text" w:x="-72" w:y="1"/>
                    <w:suppressOverlap/>
                    <w:rPr>
                      <w:lang w:val="sr-Cyrl-RS"/>
                    </w:rPr>
                  </w:pPr>
                  <w:r w:rsidRPr="00DE7CE0">
                    <w:t>Разбијање зидова постојеће бетонске жардињере дебљине</w:t>
                  </w:r>
                </w:p>
                <w:p w:rsidR="00382240" w:rsidRDefault="00382240" w:rsidP="005B3634">
                  <w:pPr>
                    <w:framePr w:hSpace="180" w:wrap="around" w:vAnchor="text" w:hAnchor="text" w:x="-72" w:y="1"/>
                    <w:suppressOverlap/>
                  </w:pPr>
                  <w:r w:rsidRPr="00DE7CE0">
                    <w:t xml:space="preserve">20 цм, висине 30 цм са утоваром у возило и одвозом на депонију до 5 км.  </w:t>
                  </w:r>
                </w:p>
              </w:tc>
            </w:tr>
          </w:tbl>
          <w:p w:rsidR="00251EB4" w:rsidRPr="00382240" w:rsidRDefault="00382240" w:rsidP="006A3B35">
            <w:pPr>
              <w:rPr>
                <w:iCs/>
                <w:sz w:val="22"/>
                <w:szCs w:val="22"/>
              </w:rPr>
            </w:pPr>
            <w:r>
              <w:rPr>
                <w:b/>
                <w:iCs/>
                <w:sz w:val="22"/>
                <w:szCs w:val="22"/>
                <w:lang w:val="sr-Cyrl-RS"/>
              </w:rPr>
              <w:t xml:space="preserve"> </w:t>
            </w:r>
            <w:r w:rsidRPr="00382240">
              <w:rPr>
                <w:iCs/>
                <w:sz w:val="22"/>
                <w:szCs w:val="22"/>
              </w:rPr>
              <w:t>Oбрачун по m¹ разбијеног слоја.</w:t>
            </w: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Pr="00863C00" w:rsidRDefault="00863C00" w:rsidP="006A3B35">
            <w:pPr>
              <w:rPr>
                <w:iCs/>
                <w:sz w:val="20"/>
                <w:szCs w:val="20"/>
                <w:lang w:val="sr-Cyrl-RS"/>
              </w:rPr>
            </w:pPr>
            <w:r>
              <w:rPr>
                <w:iCs/>
                <w:sz w:val="22"/>
                <w:szCs w:val="22"/>
              </w:rPr>
              <w:t>м¹</w:t>
            </w: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Pr="00863C00" w:rsidRDefault="009B24EB" w:rsidP="006A3B35">
            <w:pPr>
              <w:rPr>
                <w:iCs/>
                <w:sz w:val="22"/>
                <w:szCs w:val="22"/>
                <w:lang w:val="sr-Cyrl-RS"/>
              </w:rPr>
            </w:pPr>
            <w:r>
              <w:rPr>
                <w:iCs/>
                <w:sz w:val="22"/>
                <w:szCs w:val="22"/>
              </w:rPr>
              <w:t>1</w:t>
            </w:r>
            <w:r w:rsidR="00863C00">
              <w:rPr>
                <w:iCs/>
                <w:sz w:val="22"/>
                <w:szCs w:val="22"/>
                <w:lang w:val="sr-Cyrl-RS"/>
              </w:rPr>
              <w:t>8,00</w:t>
            </w:r>
          </w:p>
        </w:tc>
      </w:tr>
      <w:tr w:rsidR="00251EB4" w:rsidTr="006A3B35">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1C36F2" w:rsidP="006A3B35">
            <w:pPr>
              <w:rPr>
                <w:b/>
                <w:iCs/>
                <w:sz w:val="20"/>
                <w:szCs w:val="20"/>
              </w:rPr>
            </w:pPr>
            <w:r>
              <w:rPr>
                <w:b/>
                <w:iCs/>
                <w:sz w:val="20"/>
                <w:szCs w:val="20"/>
              </w:rPr>
              <w:t>3</w:t>
            </w:r>
          </w:p>
        </w:tc>
        <w:tc>
          <w:tcPr>
            <w:tcW w:w="63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63C00" w:rsidRDefault="00863C00" w:rsidP="006A3B35"/>
          <w:tbl>
            <w:tblPr>
              <w:tblW w:w="6480" w:type="dxa"/>
              <w:tblLayout w:type="fixed"/>
              <w:tblLook w:val="04A0" w:firstRow="1" w:lastRow="0" w:firstColumn="1" w:lastColumn="0" w:noHBand="0" w:noVBand="1"/>
            </w:tblPr>
            <w:tblGrid>
              <w:gridCol w:w="6480"/>
            </w:tblGrid>
            <w:tr w:rsidR="00863C00" w:rsidTr="00536114">
              <w:trPr>
                <w:trHeight w:val="323"/>
              </w:trPr>
              <w:tc>
                <w:tcPr>
                  <w:tcW w:w="6480" w:type="dxa"/>
                  <w:shd w:val="clear" w:color="auto" w:fill="auto"/>
                </w:tcPr>
                <w:p w:rsidR="00863C00" w:rsidRDefault="00863C00" w:rsidP="005B3634">
                  <w:pPr>
                    <w:framePr w:hSpace="180" w:wrap="around" w:vAnchor="text" w:hAnchor="text" w:x="-72" w:y="1"/>
                    <w:suppressOverlap/>
                    <w:rPr>
                      <w:lang w:val="sr-Cyrl-RS"/>
                    </w:rPr>
                  </w:pPr>
                  <w:r w:rsidRPr="00BD6E66">
                    <w:t xml:space="preserve">Сечење постојећег оштећеног дрвећа које се налази на правцу пешачких стаза и одношење на депонију до 5 км. </w:t>
                  </w:r>
                </w:p>
                <w:p w:rsidR="00863C00" w:rsidRDefault="00863C00" w:rsidP="005B3634">
                  <w:pPr>
                    <w:framePr w:hSpace="180" w:wrap="around" w:vAnchor="text" w:hAnchor="text" w:x="-72" w:y="1"/>
                    <w:suppressOverlap/>
                    <w:rPr>
                      <w:lang w:val="sr-Cyrl-RS"/>
                    </w:rPr>
                  </w:pPr>
                </w:p>
                <w:p w:rsidR="00863C00" w:rsidRDefault="00863C00" w:rsidP="005B3634">
                  <w:pPr>
                    <w:framePr w:hSpace="180" w:wrap="around" w:vAnchor="text" w:hAnchor="text" w:x="-72" w:y="1"/>
                    <w:suppressOverlap/>
                    <w:rPr>
                      <w:lang w:val="sr-Cyrl-RS"/>
                    </w:rPr>
                  </w:pPr>
                  <w:r w:rsidRPr="00863C00">
                    <w:rPr>
                      <w:lang w:val="sr-Cyrl-RS"/>
                    </w:rPr>
                    <w:t>Oбрачун по коm - дебљине до 15 цм..</w:t>
                  </w:r>
                </w:p>
                <w:p w:rsidR="00863C00" w:rsidRPr="00863C00" w:rsidRDefault="00863C00" w:rsidP="005B3634">
                  <w:pPr>
                    <w:framePr w:hSpace="180" w:wrap="around" w:vAnchor="text" w:hAnchor="text" w:x="-72" w:y="1"/>
                    <w:suppressOverlap/>
                    <w:rPr>
                      <w:lang w:val="sr-Cyrl-RS"/>
                    </w:rPr>
                  </w:pPr>
                  <w:r w:rsidRPr="00863C00">
                    <w:rPr>
                      <w:lang w:val="sr-Cyrl-RS"/>
                    </w:rPr>
                    <w:t>Oбрачун по коm - дебљине до 20 цм..</w:t>
                  </w:r>
                </w:p>
              </w:tc>
            </w:tr>
          </w:tbl>
          <w:p w:rsidR="00251EB4" w:rsidRDefault="00251EB4" w:rsidP="006A3B35">
            <w:pPr>
              <w:suppressAutoHyphens w:val="0"/>
              <w:spacing w:line="240" w:lineRule="auto"/>
              <w:rPr>
                <w:rFonts w:eastAsia="Times New Roman"/>
                <w:color w:val="00000A"/>
                <w:sz w:val="20"/>
                <w:szCs w:val="20"/>
              </w:rPr>
            </w:pP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Pr="00863C00" w:rsidRDefault="00863C00" w:rsidP="006A3B35">
            <w:pPr>
              <w:rPr>
                <w:iCs/>
                <w:sz w:val="20"/>
                <w:szCs w:val="20"/>
                <w:lang w:val="sr-Cyrl-RS"/>
              </w:rPr>
            </w:pPr>
            <w:r>
              <w:rPr>
                <w:iCs/>
                <w:sz w:val="20"/>
                <w:szCs w:val="20"/>
                <w:lang w:val="sr-Cyrl-RS"/>
              </w:rPr>
              <w:t>ком</w:t>
            </w:r>
          </w:p>
          <w:p w:rsidR="00251EB4" w:rsidRPr="00863C00" w:rsidRDefault="00863C00" w:rsidP="006A3B35">
            <w:pPr>
              <w:rPr>
                <w:iCs/>
                <w:sz w:val="20"/>
                <w:szCs w:val="20"/>
                <w:lang w:val="sr-Cyrl-RS"/>
              </w:rPr>
            </w:pPr>
            <w:r>
              <w:rPr>
                <w:iCs/>
                <w:sz w:val="20"/>
                <w:szCs w:val="20"/>
                <w:lang w:val="sr-Cyrl-RS"/>
              </w:rPr>
              <w:t>ком</w:t>
            </w: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863C00" w:rsidRDefault="00863C00" w:rsidP="006A3B35">
            <w:pPr>
              <w:rPr>
                <w:b/>
                <w:iCs/>
                <w:sz w:val="22"/>
                <w:szCs w:val="22"/>
                <w:lang w:val="sr-Cyrl-RS"/>
              </w:rPr>
            </w:pPr>
          </w:p>
          <w:p w:rsidR="00251EB4" w:rsidRPr="00863C00" w:rsidRDefault="00863C00" w:rsidP="006A3B35">
            <w:pPr>
              <w:rPr>
                <w:iCs/>
                <w:sz w:val="22"/>
                <w:szCs w:val="22"/>
                <w:lang w:val="sr-Cyrl-RS"/>
              </w:rPr>
            </w:pPr>
            <w:r w:rsidRPr="00863C00">
              <w:rPr>
                <w:iCs/>
                <w:sz w:val="22"/>
                <w:szCs w:val="22"/>
                <w:lang w:val="sr-Cyrl-RS"/>
              </w:rPr>
              <w:t>1,00</w:t>
            </w:r>
          </w:p>
          <w:p w:rsidR="00863C00" w:rsidRPr="00863C00" w:rsidRDefault="00863C00" w:rsidP="006A3B35">
            <w:pPr>
              <w:rPr>
                <w:iCs/>
                <w:sz w:val="22"/>
                <w:szCs w:val="22"/>
                <w:lang w:val="sr-Cyrl-RS"/>
              </w:rPr>
            </w:pPr>
            <w:r w:rsidRPr="00863C00">
              <w:rPr>
                <w:iCs/>
                <w:sz w:val="22"/>
                <w:szCs w:val="22"/>
                <w:lang w:val="sr-Cyrl-RS"/>
              </w:rPr>
              <w:t>1,00</w:t>
            </w:r>
          </w:p>
        </w:tc>
      </w:tr>
      <w:tr w:rsidR="00251EB4" w:rsidTr="006A3B35">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1C36F2" w:rsidP="006A3B35">
            <w:pPr>
              <w:rPr>
                <w:b/>
                <w:iCs/>
                <w:sz w:val="20"/>
                <w:szCs w:val="20"/>
              </w:rPr>
            </w:pPr>
            <w:r>
              <w:rPr>
                <w:b/>
                <w:iCs/>
                <w:sz w:val="20"/>
                <w:szCs w:val="20"/>
              </w:rPr>
              <w:t>4</w:t>
            </w:r>
          </w:p>
        </w:tc>
        <w:tc>
          <w:tcPr>
            <w:tcW w:w="63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63C00" w:rsidRDefault="00863C00" w:rsidP="006A3B35"/>
          <w:tbl>
            <w:tblPr>
              <w:tblW w:w="6862" w:type="dxa"/>
              <w:tblLayout w:type="fixed"/>
              <w:tblLook w:val="04A0" w:firstRow="1" w:lastRow="0" w:firstColumn="1" w:lastColumn="0" w:noHBand="0" w:noVBand="1"/>
            </w:tblPr>
            <w:tblGrid>
              <w:gridCol w:w="5504"/>
              <w:gridCol w:w="332"/>
              <w:gridCol w:w="553"/>
              <w:gridCol w:w="236"/>
              <w:gridCol w:w="237"/>
            </w:tblGrid>
            <w:tr w:rsidR="00863C00" w:rsidTr="00536114">
              <w:trPr>
                <w:trHeight w:val="323"/>
              </w:trPr>
              <w:tc>
                <w:tcPr>
                  <w:tcW w:w="6862" w:type="dxa"/>
                  <w:gridSpan w:val="5"/>
                  <w:shd w:val="clear" w:color="auto" w:fill="auto"/>
                </w:tcPr>
                <w:p w:rsidR="00863C00" w:rsidRDefault="00863C00" w:rsidP="005B3634">
                  <w:pPr>
                    <w:framePr w:hSpace="180" w:wrap="around" w:vAnchor="text" w:hAnchor="text" w:x="-72" w:y="1"/>
                    <w:suppressOverlap/>
                  </w:pPr>
                  <w:r w:rsidRPr="005E689E">
                    <w:t>Вађење постојећих шахт поклопаца са бетонских шахти пажљиво јер се исти поново уграђују. Приликом вађења извршити претходну заштиту канализационих и водоводних цеви</w:t>
                  </w:r>
                </w:p>
              </w:tc>
            </w:tr>
            <w:tr w:rsidR="00863C00" w:rsidTr="00536114">
              <w:trPr>
                <w:trHeight w:val="323"/>
              </w:trPr>
              <w:tc>
                <w:tcPr>
                  <w:tcW w:w="5504" w:type="dxa"/>
                  <w:shd w:val="clear" w:color="auto" w:fill="auto"/>
                </w:tcPr>
                <w:p w:rsidR="00863C00" w:rsidRDefault="00863C00" w:rsidP="005B3634">
                  <w:pPr>
                    <w:framePr w:hSpace="180" w:wrap="around" w:vAnchor="text" w:hAnchor="text" w:x="-72" w:y="1"/>
                    <w:suppressOverlap/>
                    <w:rPr>
                      <w:lang w:val="sr-Cyrl-RS"/>
                    </w:rPr>
                  </w:pPr>
                  <w:r w:rsidRPr="00863C00">
                    <w:t xml:space="preserve">Oбрачун по коm </w:t>
                  </w:r>
                  <w:r>
                    <w:t>–</w:t>
                  </w:r>
                  <w:r w:rsidRPr="00863C00">
                    <w:t xml:space="preserve"> канализациони</w:t>
                  </w:r>
                </w:p>
                <w:p w:rsidR="00863C00" w:rsidRPr="00863C00" w:rsidRDefault="00863C00" w:rsidP="005B3634">
                  <w:pPr>
                    <w:framePr w:hSpace="180" w:wrap="around" w:vAnchor="text" w:hAnchor="text" w:x="-72" w:y="1"/>
                    <w:suppressOverlap/>
                    <w:rPr>
                      <w:lang w:val="sr-Cyrl-RS"/>
                    </w:rPr>
                  </w:pPr>
                </w:p>
              </w:tc>
              <w:tc>
                <w:tcPr>
                  <w:tcW w:w="332" w:type="dxa"/>
                  <w:shd w:val="clear" w:color="auto" w:fill="auto"/>
                  <w:vAlign w:val="center"/>
                </w:tcPr>
                <w:p w:rsidR="00863C00" w:rsidRDefault="00863C00" w:rsidP="005B3634">
                  <w:pPr>
                    <w:framePr w:hSpace="180" w:wrap="around" w:vAnchor="text" w:hAnchor="text" w:x="-72" w:y="1"/>
                    <w:suppressAutoHyphens w:val="0"/>
                    <w:spacing w:line="240" w:lineRule="auto"/>
                    <w:suppressOverlap/>
                    <w:jc w:val="center"/>
                    <w:rPr>
                      <w:rFonts w:eastAsia="Times New Roman"/>
                      <w:color w:val="00000A"/>
                      <w:sz w:val="20"/>
                      <w:szCs w:val="20"/>
                    </w:rPr>
                  </w:pPr>
                </w:p>
              </w:tc>
              <w:tc>
                <w:tcPr>
                  <w:tcW w:w="553" w:type="dxa"/>
                  <w:shd w:val="clear" w:color="auto" w:fill="auto"/>
                  <w:vAlign w:val="center"/>
                </w:tcPr>
                <w:p w:rsidR="00863C00" w:rsidRDefault="00863C00" w:rsidP="005B3634">
                  <w:pPr>
                    <w:framePr w:hSpace="180" w:wrap="around" w:vAnchor="text" w:hAnchor="text" w:x="-72" w:y="1"/>
                    <w:suppressAutoHyphens w:val="0"/>
                    <w:spacing w:line="240" w:lineRule="auto"/>
                    <w:suppressOverlap/>
                    <w:jc w:val="center"/>
                    <w:rPr>
                      <w:rFonts w:eastAsia="Times New Roman"/>
                      <w:color w:val="00000A"/>
                      <w:sz w:val="20"/>
                      <w:szCs w:val="20"/>
                    </w:rPr>
                  </w:pPr>
                </w:p>
              </w:tc>
              <w:tc>
                <w:tcPr>
                  <w:tcW w:w="236" w:type="dxa"/>
                  <w:shd w:val="clear" w:color="auto" w:fill="auto"/>
                  <w:vAlign w:val="center"/>
                </w:tcPr>
                <w:p w:rsidR="00863C00" w:rsidRDefault="00863C00" w:rsidP="005B3634">
                  <w:pPr>
                    <w:framePr w:hSpace="180" w:wrap="around" w:vAnchor="text" w:hAnchor="text" w:x="-72" w:y="1"/>
                    <w:suppressAutoHyphens w:val="0"/>
                    <w:spacing w:line="240" w:lineRule="auto"/>
                    <w:suppressOverlap/>
                    <w:jc w:val="center"/>
                    <w:rPr>
                      <w:rFonts w:eastAsia="Times New Roman"/>
                      <w:color w:val="00000A"/>
                      <w:sz w:val="20"/>
                      <w:szCs w:val="20"/>
                    </w:rPr>
                  </w:pPr>
                </w:p>
              </w:tc>
              <w:tc>
                <w:tcPr>
                  <w:tcW w:w="237" w:type="dxa"/>
                  <w:shd w:val="clear" w:color="auto" w:fill="auto"/>
                  <w:vAlign w:val="center"/>
                </w:tcPr>
                <w:p w:rsidR="00863C00" w:rsidRDefault="00863C00" w:rsidP="005B3634">
                  <w:pPr>
                    <w:framePr w:hSpace="180" w:wrap="around" w:vAnchor="text" w:hAnchor="text" w:x="-72" w:y="1"/>
                    <w:suppressAutoHyphens w:val="0"/>
                    <w:spacing w:line="240" w:lineRule="auto"/>
                    <w:suppressOverlap/>
                    <w:jc w:val="center"/>
                    <w:rPr>
                      <w:rFonts w:eastAsia="Times New Roman"/>
                      <w:color w:val="00000A"/>
                      <w:sz w:val="20"/>
                      <w:szCs w:val="20"/>
                    </w:rPr>
                  </w:pPr>
                </w:p>
              </w:tc>
            </w:tr>
            <w:tr w:rsidR="00863C00" w:rsidTr="00536114">
              <w:trPr>
                <w:trHeight w:val="323"/>
              </w:trPr>
              <w:tc>
                <w:tcPr>
                  <w:tcW w:w="5504" w:type="dxa"/>
                  <w:shd w:val="clear" w:color="auto" w:fill="auto"/>
                </w:tcPr>
                <w:p w:rsidR="00863C00" w:rsidRDefault="00863C00" w:rsidP="005B3634">
                  <w:pPr>
                    <w:framePr w:hSpace="180" w:wrap="around" w:vAnchor="text" w:hAnchor="text" w:x="-72" w:y="1"/>
                    <w:suppressOverlap/>
                  </w:pPr>
                  <w:r w:rsidRPr="00863C00">
                    <w:t>Oбрачун по коm - водоводни</w:t>
                  </w:r>
                </w:p>
              </w:tc>
              <w:tc>
                <w:tcPr>
                  <w:tcW w:w="332" w:type="dxa"/>
                  <w:shd w:val="clear" w:color="auto" w:fill="auto"/>
                  <w:vAlign w:val="center"/>
                </w:tcPr>
                <w:p w:rsidR="00863C00" w:rsidRDefault="00863C00" w:rsidP="005B3634">
                  <w:pPr>
                    <w:framePr w:hSpace="180" w:wrap="around" w:vAnchor="text" w:hAnchor="text" w:x="-72" w:y="1"/>
                    <w:suppressAutoHyphens w:val="0"/>
                    <w:spacing w:line="240" w:lineRule="auto"/>
                    <w:suppressOverlap/>
                    <w:jc w:val="center"/>
                    <w:rPr>
                      <w:rFonts w:eastAsia="Times New Roman"/>
                      <w:color w:val="00000A"/>
                      <w:sz w:val="20"/>
                      <w:szCs w:val="20"/>
                    </w:rPr>
                  </w:pPr>
                </w:p>
              </w:tc>
              <w:tc>
                <w:tcPr>
                  <w:tcW w:w="553" w:type="dxa"/>
                  <w:shd w:val="clear" w:color="auto" w:fill="auto"/>
                  <w:vAlign w:val="center"/>
                </w:tcPr>
                <w:p w:rsidR="00863C00" w:rsidRDefault="00863C00" w:rsidP="005B3634">
                  <w:pPr>
                    <w:framePr w:hSpace="180" w:wrap="around" w:vAnchor="text" w:hAnchor="text" w:x="-72" w:y="1"/>
                    <w:suppressAutoHyphens w:val="0"/>
                    <w:spacing w:line="240" w:lineRule="auto"/>
                    <w:suppressOverlap/>
                    <w:jc w:val="center"/>
                    <w:rPr>
                      <w:rFonts w:eastAsia="Times New Roman"/>
                      <w:color w:val="00000A"/>
                      <w:sz w:val="20"/>
                      <w:szCs w:val="20"/>
                    </w:rPr>
                  </w:pPr>
                </w:p>
              </w:tc>
              <w:tc>
                <w:tcPr>
                  <w:tcW w:w="236" w:type="dxa"/>
                  <w:shd w:val="clear" w:color="auto" w:fill="auto"/>
                  <w:vAlign w:val="center"/>
                </w:tcPr>
                <w:p w:rsidR="00863C00" w:rsidRDefault="00863C00" w:rsidP="005B3634">
                  <w:pPr>
                    <w:framePr w:hSpace="180" w:wrap="around" w:vAnchor="text" w:hAnchor="text" w:x="-72" w:y="1"/>
                    <w:suppressAutoHyphens w:val="0"/>
                    <w:spacing w:line="240" w:lineRule="auto"/>
                    <w:suppressOverlap/>
                    <w:jc w:val="center"/>
                    <w:rPr>
                      <w:rFonts w:eastAsia="Times New Roman"/>
                      <w:color w:val="00000A"/>
                      <w:sz w:val="20"/>
                      <w:szCs w:val="20"/>
                    </w:rPr>
                  </w:pPr>
                </w:p>
              </w:tc>
              <w:tc>
                <w:tcPr>
                  <w:tcW w:w="237" w:type="dxa"/>
                  <w:shd w:val="clear" w:color="auto" w:fill="auto"/>
                  <w:vAlign w:val="center"/>
                </w:tcPr>
                <w:p w:rsidR="00863C00" w:rsidRDefault="00863C00" w:rsidP="005B3634">
                  <w:pPr>
                    <w:framePr w:hSpace="180" w:wrap="around" w:vAnchor="text" w:hAnchor="text" w:x="-72" w:y="1"/>
                    <w:suppressAutoHyphens w:val="0"/>
                    <w:spacing w:line="240" w:lineRule="auto"/>
                    <w:suppressOverlap/>
                    <w:jc w:val="center"/>
                    <w:rPr>
                      <w:rFonts w:eastAsia="Times New Roman"/>
                      <w:color w:val="00000A"/>
                      <w:sz w:val="20"/>
                      <w:szCs w:val="20"/>
                    </w:rPr>
                  </w:pPr>
                </w:p>
              </w:tc>
            </w:tr>
            <w:tr w:rsidR="00863C00" w:rsidTr="00536114">
              <w:trPr>
                <w:trHeight w:val="323"/>
              </w:trPr>
              <w:tc>
                <w:tcPr>
                  <w:tcW w:w="5504" w:type="dxa"/>
                  <w:shd w:val="clear" w:color="auto" w:fill="auto"/>
                </w:tcPr>
                <w:p w:rsidR="00863C00" w:rsidRPr="00863C00" w:rsidRDefault="00863C00" w:rsidP="005B3634">
                  <w:pPr>
                    <w:framePr w:hSpace="180" w:wrap="around" w:vAnchor="text" w:hAnchor="text" w:x="-72" w:y="1"/>
                    <w:suppressOverlap/>
                    <w:rPr>
                      <w:lang w:val="sr-Cyrl-RS"/>
                    </w:rPr>
                  </w:pPr>
                </w:p>
              </w:tc>
              <w:tc>
                <w:tcPr>
                  <w:tcW w:w="332" w:type="dxa"/>
                  <w:shd w:val="clear" w:color="auto" w:fill="auto"/>
                  <w:vAlign w:val="center"/>
                </w:tcPr>
                <w:p w:rsidR="00863C00" w:rsidRDefault="00863C00" w:rsidP="005B3634">
                  <w:pPr>
                    <w:framePr w:hSpace="180" w:wrap="around" w:vAnchor="text" w:hAnchor="text" w:x="-72" w:y="1"/>
                    <w:suppressAutoHyphens w:val="0"/>
                    <w:spacing w:line="240" w:lineRule="auto"/>
                    <w:suppressOverlap/>
                    <w:jc w:val="center"/>
                    <w:rPr>
                      <w:rFonts w:eastAsia="Times New Roman"/>
                      <w:color w:val="00000A"/>
                      <w:sz w:val="20"/>
                      <w:szCs w:val="20"/>
                    </w:rPr>
                  </w:pPr>
                </w:p>
              </w:tc>
              <w:tc>
                <w:tcPr>
                  <w:tcW w:w="553" w:type="dxa"/>
                  <w:shd w:val="clear" w:color="auto" w:fill="auto"/>
                  <w:vAlign w:val="center"/>
                </w:tcPr>
                <w:p w:rsidR="00863C00" w:rsidRDefault="00863C00" w:rsidP="005B3634">
                  <w:pPr>
                    <w:framePr w:hSpace="180" w:wrap="around" w:vAnchor="text" w:hAnchor="text" w:x="-72" w:y="1"/>
                    <w:suppressAutoHyphens w:val="0"/>
                    <w:spacing w:line="240" w:lineRule="auto"/>
                    <w:suppressOverlap/>
                    <w:rPr>
                      <w:rFonts w:eastAsia="Times New Roman"/>
                      <w:color w:val="00000A"/>
                      <w:sz w:val="20"/>
                      <w:szCs w:val="20"/>
                    </w:rPr>
                  </w:pPr>
                </w:p>
              </w:tc>
              <w:tc>
                <w:tcPr>
                  <w:tcW w:w="236" w:type="dxa"/>
                  <w:shd w:val="clear" w:color="auto" w:fill="auto"/>
                  <w:vAlign w:val="center"/>
                </w:tcPr>
                <w:p w:rsidR="00863C00" w:rsidRDefault="00863C00" w:rsidP="005B3634">
                  <w:pPr>
                    <w:framePr w:hSpace="180" w:wrap="around" w:vAnchor="text" w:hAnchor="text" w:x="-72" w:y="1"/>
                    <w:suppressAutoHyphens w:val="0"/>
                    <w:spacing w:line="240" w:lineRule="auto"/>
                    <w:suppressOverlap/>
                    <w:jc w:val="center"/>
                    <w:rPr>
                      <w:rFonts w:eastAsia="Times New Roman"/>
                      <w:color w:val="00000A"/>
                      <w:sz w:val="20"/>
                      <w:szCs w:val="20"/>
                    </w:rPr>
                  </w:pPr>
                  <w:r>
                    <w:rPr>
                      <w:rFonts w:eastAsia="Times New Roman"/>
                      <w:color w:val="00000A"/>
                      <w:sz w:val="20"/>
                      <w:szCs w:val="20"/>
                    </w:rPr>
                    <w:t>x</w:t>
                  </w:r>
                </w:p>
              </w:tc>
              <w:tc>
                <w:tcPr>
                  <w:tcW w:w="237" w:type="dxa"/>
                  <w:shd w:val="clear" w:color="auto" w:fill="auto"/>
                  <w:vAlign w:val="center"/>
                </w:tcPr>
                <w:p w:rsidR="00863C00" w:rsidRDefault="00863C00" w:rsidP="005B3634">
                  <w:pPr>
                    <w:framePr w:hSpace="180" w:wrap="around" w:vAnchor="text" w:hAnchor="text" w:x="-72" w:y="1"/>
                    <w:suppressAutoHyphens w:val="0"/>
                    <w:spacing w:line="240" w:lineRule="auto"/>
                    <w:suppressOverlap/>
                    <w:jc w:val="center"/>
                    <w:rPr>
                      <w:rFonts w:eastAsia="Times New Roman"/>
                      <w:color w:val="00000A"/>
                      <w:sz w:val="20"/>
                      <w:szCs w:val="20"/>
                    </w:rPr>
                  </w:pPr>
                </w:p>
              </w:tc>
            </w:tr>
          </w:tbl>
          <w:p w:rsidR="00251EB4" w:rsidRDefault="00251EB4" w:rsidP="006A3B35">
            <w:pPr>
              <w:suppressAutoHyphens w:val="0"/>
              <w:spacing w:line="240" w:lineRule="auto"/>
              <w:rPr>
                <w:rFonts w:eastAsia="Times New Roman"/>
                <w:color w:val="00000A"/>
                <w:sz w:val="20"/>
                <w:szCs w:val="20"/>
              </w:rPr>
            </w:pP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Default="00863C00" w:rsidP="006A3B35">
            <w:pPr>
              <w:rPr>
                <w:iCs/>
                <w:sz w:val="22"/>
                <w:szCs w:val="22"/>
                <w:lang w:val="sr-Cyrl-RS"/>
              </w:rPr>
            </w:pPr>
            <w:r>
              <w:rPr>
                <w:iCs/>
                <w:sz w:val="22"/>
                <w:szCs w:val="22"/>
                <w:lang w:val="sr-Cyrl-RS"/>
              </w:rPr>
              <w:t>ком</w:t>
            </w:r>
          </w:p>
          <w:p w:rsidR="00863C00" w:rsidRPr="00863C00" w:rsidRDefault="00863C00" w:rsidP="006A3B35">
            <w:pPr>
              <w:rPr>
                <w:iCs/>
                <w:sz w:val="22"/>
                <w:szCs w:val="22"/>
                <w:lang w:val="sr-Cyrl-RS"/>
              </w:rPr>
            </w:pPr>
            <w:r>
              <w:rPr>
                <w:iCs/>
                <w:sz w:val="22"/>
                <w:szCs w:val="22"/>
                <w:lang w:val="sr-Cyrl-RS"/>
              </w:rPr>
              <w:t>ком</w:t>
            </w: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Default="00863C00" w:rsidP="006A3B35">
            <w:pPr>
              <w:rPr>
                <w:iCs/>
                <w:sz w:val="20"/>
                <w:szCs w:val="20"/>
                <w:lang w:val="sr-Cyrl-RS"/>
              </w:rPr>
            </w:pPr>
            <w:r>
              <w:rPr>
                <w:iCs/>
                <w:sz w:val="20"/>
                <w:szCs w:val="20"/>
                <w:lang w:val="sr-Cyrl-RS"/>
              </w:rPr>
              <w:t>3</w:t>
            </w:r>
            <w:r w:rsidR="00592842">
              <w:rPr>
                <w:iCs/>
                <w:sz w:val="20"/>
                <w:szCs w:val="20"/>
              </w:rPr>
              <w:t>,</w:t>
            </w:r>
            <w:r w:rsidR="00592842">
              <w:rPr>
                <w:iCs/>
                <w:sz w:val="20"/>
                <w:szCs w:val="20"/>
                <w:lang w:val="sr-Cyrl-RS"/>
              </w:rPr>
              <w:t>0</w:t>
            </w:r>
            <w:r w:rsidR="001C36F2">
              <w:rPr>
                <w:iCs/>
                <w:sz w:val="20"/>
                <w:szCs w:val="20"/>
              </w:rPr>
              <w:t>0</w:t>
            </w:r>
          </w:p>
          <w:p w:rsidR="00863C00" w:rsidRPr="00863C00" w:rsidRDefault="00863C00" w:rsidP="006A3B35">
            <w:pPr>
              <w:rPr>
                <w:iCs/>
                <w:sz w:val="20"/>
                <w:szCs w:val="20"/>
                <w:lang w:val="sr-Cyrl-RS"/>
              </w:rPr>
            </w:pPr>
            <w:r>
              <w:rPr>
                <w:iCs/>
                <w:sz w:val="20"/>
                <w:szCs w:val="20"/>
                <w:lang w:val="sr-Cyrl-RS"/>
              </w:rPr>
              <w:t>1,00</w:t>
            </w:r>
          </w:p>
        </w:tc>
      </w:tr>
      <w:tr w:rsidR="00251EB4" w:rsidTr="006A3B35">
        <w:trPr>
          <w:trHeight w:val="70"/>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1C36F2" w:rsidP="006A3B35">
            <w:pPr>
              <w:rPr>
                <w:b/>
                <w:iCs/>
                <w:sz w:val="20"/>
                <w:szCs w:val="20"/>
              </w:rPr>
            </w:pPr>
            <w:r>
              <w:rPr>
                <w:b/>
                <w:iCs/>
                <w:sz w:val="20"/>
                <w:szCs w:val="20"/>
              </w:rPr>
              <w:t>5</w:t>
            </w:r>
          </w:p>
        </w:tc>
        <w:tc>
          <w:tcPr>
            <w:tcW w:w="63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tbl>
            <w:tblPr>
              <w:tblW w:w="6480" w:type="dxa"/>
              <w:tblLayout w:type="fixed"/>
              <w:tblLook w:val="04A0" w:firstRow="1" w:lastRow="0" w:firstColumn="1" w:lastColumn="0" w:noHBand="0" w:noVBand="1"/>
            </w:tblPr>
            <w:tblGrid>
              <w:gridCol w:w="6480"/>
            </w:tblGrid>
            <w:tr w:rsidR="00251EB4" w:rsidTr="009B24EB">
              <w:trPr>
                <w:trHeight w:val="323"/>
              </w:trPr>
              <w:tc>
                <w:tcPr>
                  <w:tcW w:w="6480" w:type="dxa"/>
                  <w:shd w:val="clear" w:color="auto" w:fill="auto"/>
                  <w:vAlign w:val="bottom"/>
                </w:tcPr>
                <w:p w:rsidR="00863C00" w:rsidRDefault="00863C00" w:rsidP="005B3634">
                  <w:pPr>
                    <w:framePr w:hSpace="180" w:wrap="around" w:vAnchor="text" w:hAnchor="text" w:x="-72" w:y="1"/>
                    <w:suppressAutoHyphens w:val="0"/>
                    <w:spacing w:line="240" w:lineRule="auto"/>
                    <w:suppressOverlap/>
                    <w:rPr>
                      <w:rFonts w:eastAsia="Times New Roman"/>
                      <w:color w:val="00000A"/>
                      <w:sz w:val="20"/>
                      <w:szCs w:val="20"/>
                      <w:lang w:val="sr-Cyrl-RS"/>
                    </w:rPr>
                  </w:pPr>
                  <w:r>
                    <w:rPr>
                      <w:rFonts w:eastAsia="Times New Roman"/>
                      <w:color w:val="00000A"/>
                      <w:sz w:val="20"/>
                      <w:szCs w:val="20"/>
                      <w:lang w:val="sr-Cyrl-RS"/>
                    </w:rPr>
                    <w:t>Разбијање горње плоче на водоводним и канализационим шахтама од армираног бетона дебљине 12-15 цм са утоваром у возило и одвозом на депонију до 5 км.</w:t>
                  </w:r>
                </w:p>
                <w:p w:rsidR="006A3B35" w:rsidRDefault="006A3B35" w:rsidP="005B3634">
                  <w:pPr>
                    <w:framePr w:hSpace="180" w:wrap="around" w:vAnchor="text" w:hAnchor="text" w:x="-72" w:y="1"/>
                    <w:suppressAutoHyphens w:val="0"/>
                    <w:spacing w:line="240" w:lineRule="auto"/>
                    <w:suppressOverlap/>
                    <w:rPr>
                      <w:rFonts w:eastAsia="Times New Roman"/>
                      <w:color w:val="00000A"/>
                      <w:sz w:val="20"/>
                      <w:szCs w:val="20"/>
                      <w:lang w:val="sr-Cyrl-RS"/>
                    </w:rPr>
                  </w:pPr>
                </w:p>
                <w:p w:rsidR="00251EB4" w:rsidRDefault="006A3B35" w:rsidP="005B3634">
                  <w:pPr>
                    <w:framePr w:hSpace="180" w:wrap="around" w:vAnchor="text" w:hAnchor="text" w:x="-72" w:y="1"/>
                    <w:suppressAutoHyphens w:val="0"/>
                    <w:spacing w:line="240" w:lineRule="auto"/>
                    <w:suppressOverlap/>
                    <w:rPr>
                      <w:rFonts w:eastAsia="Times New Roman"/>
                      <w:color w:val="00000A"/>
                      <w:sz w:val="20"/>
                      <w:szCs w:val="20"/>
                    </w:rPr>
                  </w:pPr>
                  <w:r>
                    <w:rPr>
                      <w:rFonts w:eastAsia="Times New Roman"/>
                      <w:color w:val="00000A"/>
                      <w:sz w:val="20"/>
                      <w:szCs w:val="20"/>
                      <w:lang w:val="sr-Cyrl-RS"/>
                    </w:rPr>
                    <w:t>Обрачун по комаду</w:t>
                  </w:r>
                </w:p>
              </w:tc>
            </w:tr>
          </w:tbl>
          <w:p w:rsidR="00251EB4" w:rsidRDefault="00251EB4" w:rsidP="006A3B35">
            <w:pPr>
              <w:suppressAutoHyphens w:val="0"/>
              <w:spacing w:line="240" w:lineRule="auto"/>
              <w:rPr>
                <w:rFonts w:eastAsia="Times New Roman"/>
                <w:color w:val="00000A"/>
                <w:sz w:val="20"/>
                <w:szCs w:val="20"/>
              </w:rPr>
            </w:pP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b/>
                <w:iCs/>
                <w:sz w:val="22"/>
                <w:szCs w:val="22"/>
              </w:rPr>
            </w:pPr>
          </w:p>
          <w:p w:rsidR="00251EB4" w:rsidRDefault="00251EB4" w:rsidP="006A3B35">
            <w:pPr>
              <w:rPr>
                <w:b/>
                <w:iCs/>
                <w:sz w:val="22"/>
                <w:szCs w:val="22"/>
                <w:lang w:val="sr-Cyrl-RS"/>
              </w:rPr>
            </w:pPr>
          </w:p>
          <w:p w:rsidR="006A3B35" w:rsidRDefault="006A3B35" w:rsidP="006A3B35">
            <w:pPr>
              <w:rPr>
                <w:b/>
                <w:iCs/>
                <w:sz w:val="22"/>
                <w:szCs w:val="22"/>
                <w:lang w:val="sr-Cyrl-RS"/>
              </w:rPr>
            </w:pPr>
          </w:p>
          <w:p w:rsidR="006A3B35" w:rsidRPr="006A3B35" w:rsidRDefault="006A3B35" w:rsidP="006A3B35">
            <w:pPr>
              <w:rPr>
                <w:iCs/>
                <w:sz w:val="22"/>
                <w:szCs w:val="22"/>
                <w:lang w:val="sr-Cyrl-RS"/>
              </w:rPr>
            </w:pPr>
            <w:r w:rsidRPr="006A3B35">
              <w:rPr>
                <w:iCs/>
                <w:sz w:val="22"/>
                <w:szCs w:val="22"/>
                <w:lang w:val="sr-Cyrl-RS"/>
              </w:rPr>
              <w:t>ком</w:t>
            </w: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Pr="006A3B35" w:rsidRDefault="006A3B35" w:rsidP="006A3B35">
            <w:pPr>
              <w:rPr>
                <w:iCs/>
                <w:sz w:val="22"/>
                <w:szCs w:val="22"/>
                <w:lang w:val="sr-Cyrl-RS"/>
              </w:rPr>
            </w:pPr>
            <w:r w:rsidRPr="006A3B35">
              <w:rPr>
                <w:iCs/>
                <w:sz w:val="22"/>
                <w:szCs w:val="22"/>
                <w:lang w:val="sr-Cyrl-RS"/>
              </w:rPr>
              <w:t>4,00</w:t>
            </w:r>
          </w:p>
          <w:p w:rsidR="00251EB4" w:rsidRPr="006A3B35" w:rsidRDefault="00251EB4" w:rsidP="006A3B35">
            <w:pPr>
              <w:rPr>
                <w:iCs/>
                <w:sz w:val="20"/>
                <w:szCs w:val="20"/>
                <w:lang w:val="sr-Cyrl-RS"/>
              </w:rPr>
            </w:pPr>
          </w:p>
        </w:tc>
      </w:tr>
      <w:tr w:rsidR="00251EB4" w:rsidTr="006A3B35">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1C36F2" w:rsidP="006A3B35">
            <w:pPr>
              <w:rPr>
                <w:b/>
                <w:iCs/>
                <w:sz w:val="20"/>
                <w:szCs w:val="20"/>
              </w:rPr>
            </w:pPr>
            <w:r>
              <w:rPr>
                <w:b/>
                <w:iCs/>
                <w:sz w:val="20"/>
                <w:szCs w:val="20"/>
              </w:rPr>
              <w:t>6</w:t>
            </w:r>
          </w:p>
        </w:tc>
        <w:tc>
          <w:tcPr>
            <w:tcW w:w="63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6A3B35" w:rsidP="006A3B35">
            <w:pPr>
              <w:suppressAutoHyphens w:val="0"/>
              <w:spacing w:line="240" w:lineRule="auto"/>
              <w:rPr>
                <w:rFonts w:eastAsia="Times New Roman"/>
                <w:color w:val="00000A"/>
                <w:sz w:val="20"/>
                <w:szCs w:val="20"/>
                <w:lang w:val="sr-Cyrl-RS"/>
              </w:rPr>
            </w:pPr>
            <w:r w:rsidRPr="006A3B35">
              <w:rPr>
                <w:rFonts w:eastAsia="Times New Roman"/>
                <w:color w:val="00000A"/>
                <w:sz w:val="20"/>
                <w:szCs w:val="20"/>
              </w:rPr>
              <w:t>Демонтажа ливено-гвоздених олучних цеви Ø125 због извођења радова спољног уређења и поновна монтажа по завршетку партерног уређења са додатком потребних анкера и окова.</w:t>
            </w:r>
          </w:p>
          <w:p w:rsidR="006A3B35" w:rsidRPr="006A3B35" w:rsidRDefault="006A3B35" w:rsidP="006A3B35">
            <w:pPr>
              <w:suppressAutoHyphens w:val="0"/>
              <w:spacing w:line="240" w:lineRule="auto"/>
              <w:rPr>
                <w:rFonts w:eastAsia="Times New Roman"/>
                <w:color w:val="00000A"/>
                <w:sz w:val="20"/>
                <w:szCs w:val="20"/>
                <w:lang w:val="sr-Cyrl-RS"/>
              </w:rPr>
            </w:pPr>
          </w:p>
          <w:p w:rsidR="006A3B35" w:rsidRPr="006A3B35" w:rsidRDefault="006A3B35" w:rsidP="006A3B35">
            <w:pPr>
              <w:suppressAutoHyphens w:val="0"/>
              <w:spacing w:line="240" w:lineRule="auto"/>
              <w:rPr>
                <w:rFonts w:eastAsia="Times New Roman"/>
                <w:color w:val="00000A"/>
                <w:sz w:val="20"/>
                <w:szCs w:val="20"/>
                <w:lang w:val="sr-Cyrl-RS"/>
              </w:rPr>
            </w:pPr>
            <w:r w:rsidRPr="006A3B35">
              <w:rPr>
                <w:rFonts w:eastAsia="Times New Roman"/>
                <w:color w:val="00000A"/>
                <w:sz w:val="20"/>
                <w:szCs w:val="20"/>
                <w:lang w:val="sr-Cyrl-RS"/>
              </w:rPr>
              <w:lastRenderedPageBreak/>
              <w:t>Oбрачун по коm</w:t>
            </w: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Pr="006A3B35" w:rsidRDefault="006A3B35" w:rsidP="006A3B35">
            <w:pPr>
              <w:rPr>
                <w:iCs/>
                <w:sz w:val="22"/>
                <w:szCs w:val="22"/>
                <w:lang w:val="sr-Cyrl-RS"/>
              </w:rPr>
            </w:pPr>
            <w:r>
              <w:rPr>
                <w:iCs/>
                <w:sz w:val="22"/>
                <w:szCs w:val="22"/>
                <w:lang w:val="sr-Cyrl-RS"/>
              </w:rPr>
              <w:lastRenderedPageBreak/>
              <w:t>ком</w:t>
            </w: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6A3B35" w:rsidRDefault="006A3B35" w:rsidP="006A3B35">
            <w:pPr>
              <w:rPr>
                <w:b/>
                <w:iCs/>
                <w:sz w:val="22"/>
                <w:szCs w:val="22"/>
                <w:lang w:val="sr-Cyrl-RS"/>
              </w:rPr>
            </w:pPr>
          </w:p>
          <w:p w:rsidR="00251EB4" w:rsidRPr="006A3B35" w:rsidRDefault="006A3B35" w:rsidP="006A3B35">
            <w:pPr>
              <w:rPr>
                <w:iCs/>
                <w:sz w:val="22"/>
                <w:szCs w:val="22"/>
                <w:lang w:val="sr-Cyrl-RS"/>
              </w:rPr>
            </w:pPr>
            <w:r w:rsidRPr="006A3B35">
              <w:rPr>
                <w:iCs/>
                <w:sz w:val="22"/>
                <w:szCs w:val="22"/>
                <w:lang w:val="sr-Cyrl-RS"/>
              </w:rPr>
              <w:lastRenderedPageBreak/>
              <w:t>7,00</w:t>
            </w:r>
          </w:p>
        </w:tc>
      </w:tr>
      <w:tr w:rsidR="00251EB4" w:rsidTr="006A3B35">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Pr="00E7772C" w:rsidRDefault="00E7772C" w:rsidP="006A3B35">
            <w:pPr>
              <w:rPr>
                <w:b/>
                <w:iCs/>
                <w:sz w:val="20"/>
                <w:szCs w:val="20"/>
                <w:lang w:val="sr-Cyrl-RS"/>
              </w:rPr>
            </w:pPr>
            <w:r>
              <w:rPr>
                <w:b/>
                <w:iCs/>
                <w:sz w:val="20"/>
                <w:szCs w:val="20"/>
                <w:lang w:val="sr-Cyrl-RS"/>
              </w:rPr>
              <w:lastRenderedPageBreak/>
              <w:t>7</w:t>
            </w:r>
          </w:p>
        </w:tc>
        <w:tc>
          <w:tcPr>
            <w:tcW w:w="63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3B35" w:rsidRDefault="006A3B35" w:rsidP="006A3B35">
            <w:pPr>
              <w:suppressAutoHyphens w:val="0"/>
              <w:spacing w:line="240" w:lineRule="auto"/>
              <w:rPr>
                <w:rFonts w:eastAsia="Times New Roman"/>
                <w:color w:val="00000A"/>
                <w:sz w:val="20"/>
                <w:szCs w:val="20"/>
                <w:lang w:val="sr-Cyrl-RS"/>
              </w:rPr>
            </w:pPr>
          </w:p>
          <w:p w:rsidR="006A3B35" w:rsidRDefault="006A3B35" w:rsidP="006A3B35">
            <w:pPr>
              <w:suppressAutoHyphens w:val="0"/>
              <w:spacing w:line="240" w:lineRule="auto"/>
              <w:rPr>
                <w:rFonts w:eastAsia="Times New Roman"/>
                <w:color w:val="00000A"/>
                <w:sz w:val="20"/>
                <w:szCs w:val="20"/>
                <w:lang w:val="sr-Cyrl-RS"/>
              </w:rPr>
            </w:pPr>
            <w:r w:rsidRPr="006A3B35">
              <w:rPr>
                <w:rFonts w:eastAsia="Times New Roman"/>
                <w:color w:val="00000A"/>
                <w:sz w:val="20"/>
                <w:szCs w:val="20"/>
              </w:rPr>
              <w:t xml:space="preserve">Скидање слоја  земље и шута дебљине 25 цм    после разбијања бетона за израду нових бетонских површина (бехатон плоче)   са утоваром у возило и одвозом на депонију до 5 км. </w:t>
            </w:r>
          </w:p>
          <w:p w:rsidR="00251EB4" w:rsidRDefault="006A3B35" w:rsidP="006A3B35">
            <w:pPr>
              <w:suppressAutoHyphens w:val="0"/>
              <w:spacing w:line="240" w:lineRule="auto"/>
              <w:rPr>
                <w:rFonts w:eastAsia="Times New Roman"/>
                <w:color w:val="00000A"/>
                <w:sz w:val="20"/>
                <w:szCs w:val="20"/>
                <w:lang w:val="sr-Cyrl-RS"/>
              </w:rPr>
            </w:pPr>
            <w:r w:rsidRPr="006A3B35">
              <w:rPr>
                <w:rFonts w:eastAsia="Times New Roman"/>
                <w:color w:val="00000A"/>
                <w:sz w:val="20"/>
                <w:szCs w:val="20"/>
              </w:rPr>
              <w:t xml:space="preserve"> </w:t>
            </w:r>
          </w:p>
          <w:p w:rsidR="006A3B35" w:rsidRPr="006A3B35" w:rsidRDefault="006A3B35" w:rsidP="006A3B35">
            <w:pPr>
              <w:suppressAutoHyphens w:val="0"/>
              <w:spacing w:line="240" w:lineRule="auto"/>
              <w:rPr>
                <w:rFonts w:eastAsia="Times New Roman"/>
                <w:color w:val="00000A"/>
                <w:sz w:val="20"/>
                <w:szCs w:val="20"/>
                <w:lang w:val="sr-Cyrl-RS"/>
              </w:rPr>
            </w:pPr>
            <w:r w:rsidRPr="006A3B35">
              <w:rPr>
                <w:rFonts w:eastAsia="Times New Roman"/>
                <w:color w:val="00000A"/>
                <w:sz w:val="20"/>
                <w:szCs w:val="20"/>
                <w:lang w:val="sr-Cyrl-RS"/>
              </w:rPr>
              <w:t>Oбрачун по m³ ископане земље.</w:t>
            </w: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Pr="00E7772C" w:rsidRDefault="00251EB4" w:rsidP="006A3B35">
            <w:pPr>
              <w:rPr>
                <w:iCs/>
                <w:sz w:val="20"/>
                <w:szCs w:val="20"/>
                <w:lang w:val="sr-Cyrl-RS"/>
              </w:rPr>
            </w:pPr>
          </w:p>
          <w:p w:rsidR="00251EB4" w:rsidRPr="006A3B35" w:rsidRDefault="006A3B35" w:rsidP="006A3B35">
            <w:pPr>
              <w:rPr>
                <w:iCs/>
                <w:sz w:val="20"/>
                <w:szCs w:val="20"/>
                <w:lang w:val="sr-Cyrl-RS"/>
              </w:rPr>
            </w:pPr>
            <w:r>
              <w:rPr>
                <w:iCs/>
                <w:sz w:val="20"/>
                <w:szCs w:val="20"/>
                <w:lang w:val="sr-Cyrl-RS"/>
              </w:rPr>
              <w:t>м³</w:t>
            </w: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E7772C" w:rsidRDefault="00E7772C" w:rsidP="006A3B35">
            <w:pPr>
              <w:rPr>
                <w:iCs/>
                <w:sz w:val="20"/>
                <w:szCs w:val="20"/>
                <w:lang w:val="sr-Cyrl-RS"/>
              </w:rPr>
            </w:pPr>
          </w:p>
          <w:p w:rsidR="00251EB4" w:rsidRPr="006A3B35" w:rsidRDefault="006A3B35" w:rsidP="006A3B35">
            <w:pPr>
              <w:rPr>
                <w:iCs/>
                <w:sz w:val="20"/>
                <w:szCs w:val="20"/>
                <w:lang w:val="sr-Cyrl-RS"/>
              </w:rPr>
            </w:pPr>
            <w:r>
              <w:rPr>
                <w:iCs/>
                <w:sz w:val="20"/>
                <w:szCs w:val="20"/>
                <w:lang w:val="sr-Cyrl-RS"/>
              </w:rPr>
              <w:t>194</w:t>
            </w:r>
          </w:p>
        </w:tc>
      </w:tr>
      <w:tr w:rsidR="00251EB4" w:rsidTr="006A3B35">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Pr="00E7772C" w:rsidRDefault="00E7772C" w:rsidP="006A3B35">
            <w:pPr>
              <w:rPr>
                <w:b/>
                <w:iCs/>
                <w:sz w:val="20"/>
                <w:szCs w:val="20"/>
                <w:lang w:val="sr-Cyrl-RS"/>
              </w:rPr>
            </w:pPr>
            <w:r>
              <w:rPr>
                <w:b/>
                <w:iCs/>
                <w:sz w:val="20"/>
                <w:szCs w:val="20"/>
                <w:lang w:val="sr-Cyrl-RS"/>
              </w:rPr>
              <w:t>8</w:t>
            </w:r>
          </w:p>
        </w:tc>
        <w:tc>
          <w:tcPr>
            <w:tcW w:w="63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tbl>
            <w:tblPr>
              <w:tblW w:w="6480" w:type="dxa"/>
              <w:tblLayout w:type="fixed"/>
              <w:tblLook w:val="04A0" w:firstRow="1" w:lastRow="0" w:firstColumn="1" w:lastColumn="0" w:noHBand="0" w:noVBand="1"/>
            </w:tblPr>
            <w:tblGrid>
              <w:gridCol w:w="4752"/>
              <w:gridCol w:w="469"/>
              <w:gridCol w:w="787"/>
              <w:gridCol w:w="236"/>
              <w:gridCol w:w="236"/>
            </w:tblGrid>
            <w:tr w:rsidR="00251EB4" w:rsidTr="009B24EB">
              <w:trPr>
                <w:trHeight w:val="323"/>
              </w:trPr>
              <w:tc>
                <w:tcPr>
                  <w:tcW w:w="4752" w:type="dxa"/>
                  <w:shd w:val="clear" w:color="auto" w:fill="auto"/>
                  <w:vAlign w:val="bottom"/>
                </w:tcPr>
                <w:p w:rsidR="00251EB4" w:rsidRPr="00E7772C" w:rsidRDefault="00251EB4" w:rsidP="005B3634">
                  <w:pPr>
                    <w:framePr w:hSpace="180" w:wrap="around" w:vAnchor="text" w:hAnchor="text" w:x="-72" w:y="1"/>
                    <w:suppressAutoHyphens w:val="0"/>
                    <w:spacing w:line="240" w:lineRule="auto"/>
                    <w:suppressOverlap/>
                    <w:rPr>
                      <w:rFonts w:eastAsia="Times New Roman"/>
                      <w:color w:val="00000A"/>
                      <w:sz w:val="20"/>
                      <w:szCs w:val="20"/>
                      <w:lang w:val="sr-Cyrl-RS"/>
                    </w:rPr>
                  </w:pPr>
                </w:p>
              </w:tc>
              <w:tc>
                <w:tcPr>
                  <w:tcW w:w="469" w:type="dxa"/>
                  <w:shd w:val="clear" w:color="auto" w:fill="auto"/>
                  <w:vAlign w:val="center"/>
                </w:tcPr>
                <w:p w:rsidR="00251EB4" w:rsidRDefault="00251EB4" w:rsidP="005B3634">
                  <w:pPr>
                    <w:framePr w:hSpace="180" w:wrap="around" w:vAnchor="text" w:hAnchor="text" w:x="-72" w:y="1"/>
                    <w:suppressAutoHyphens w:val="0"/>
                    <w:spacing w:line="240" w:lineRule="auto"/>
                    <w:suppressOverlap/>
                    <w:jc w:val="center"/>
                    <w:rPr>
                      <w:rFonts w:eastAsia="Times New Roman"/>
                      <w:color w:val="00000A"/>
                      <w:sz w:val="20"/>
                      <w:szCs w:val="20"/>
                    </w:rPr>
                  </w:pPr>
                </w:p>
              </w:tc>
              <w:tc>
                <w:tcPr>
                  <w:tcW w:w="787" w:type="dxa"/>
                  <w:shd w:val="clear" w:color="auto" w:fill="auto"/>
                  <w:vAlign w:val="center"/>
                </w:tcPr>
                <w:p w:rsidR="00251EB4" w:rsidRDefault="00251EB4" w:rsidP="005B3634">
                  <w:pPr>
                    <w:framePr w:hSpace="180" w:wrap="around" w:vAnchor="text" w:hAnchor="text" w:x="-72" w:y="1"/>
                    <w:suppressAutoHyphens w:val="0"/>
                    <w:spacing w:line="240" w:lineRule="auto"/>
                    <w:suppressOverlap/>
                    <w:jc w:val="center"/>
                    <w:rPr>
                      <w:rFonts w:eastAsia="Times New Roman"/>
                      <w:color w:val="00000A"/>
                      <w:sz w:val="20"/>
                      <w:szCs w:val="20"/>
                    </w:rPr>
                  </w:pPr>
                </w:p>
              </w:tc>
              <w:tc>
                <w:tcPr>
                  <w:tcW w:w="236" w:type="dxa"/>
                  <w:shd w:val="clear" w:color="auto" w:fill="auto"/>
                  <w:vAlign w:val="center"/>
                </w:tcPr>
                <w:p w:rsidR="00251EB4" w:rsidRDefault="00251EB4" w:rsidP="005B3634">
                  <w:pPr>
                    <w:framePr w:hSpace="180" w:wrap="around" w:vAnchor="text" w:hAnchor="text" w:x="-72" w:y="1"/>
                    <w:suppressAutoHyphens w:val="0"/>
                    <w:spacing w:line="240" w:lineRule="auto"/>
                    <w:suppressOverlap/>
                    <w:jc w:val="center"/>
                    <w:rPr>
                      <w:rFonts w:eastAsia="Times New Roman"/>
                      <w:color w:val="00000A"/>
                      <w:sz w:val="20"/>
                      <w:szCs w:val="20"/>
                    </w:rPr>
                  </w:pPr>
                </w:p>
              </w:tc>
              <w:tc>
                <w:tcPr>
                  <w:tcW w:w="236" w:type="dxa"/>
                  <w:shd w:val="clear" w:color="auto" w:fill="auto"/>
                  <w:vAlign w:val="center"/>
                </w:tcPr>
                <w:p w:rsidR="00251EB4" w:rsidRDefault="00251EB4" w:rsidP="005B3634">
                  <w:pPr>
                    <w:framePr w:hSpace="180" w:wrap="around" w:vAnchor="text" w:hAnchor="text" w:x="-72" w:y="1"/>
                    <w:suppressAutoHyphens w:val="0"/>
                    <w:spacing w:line="240" w:lineRule="auto"/>
                    <w:suppressOverlap/>
                    <w:jc w:val="center"/>
                    <w:rPr>
                      <w:rFonts w:eastAsia="Times New Roman"/>
                      <w:color w:val="00000A"/>
                      <w:sz w:val="20"/>
                      <w:szCs w:val="20"/>
                    </w:rPr>
                  </w:pPr>
                </w:p>
              </w:tc>
            </w:tr>
          </w:tbl>
          <w:p w:rsidR="00251EB4" w:rsidRDefault="006A3B35" w:rsidP="006A3B35">
            <w:pPr>
              <w:suppressAutoHyphens w:val="0"/>
              <w:spacing w:line="240" w:lineRule="auto"/>
              <w:rPr>
                <w:rFonts w:eastAsia="Times New Roman"/>
                <w:color w:val="00000A"/>
                <w:sz w:val="20"/>
                <w:szCs w:val="20"/>
                <w:lang w:val="sr-Cyrl-RS"/>
              </w:rPr>
            </w:pPr>
            <w:r w:rsidRPr="006A3B35">
              <w:rPr>
                <w:rFonts w:eastAsia="Times New Roman"/>
                <w:color w:val="00000A"/>
                <w:sz w:val="20"/>
                <w:szCs w:val="20"/>
              </w:rPr>
              <w:t>Ручни ископ зeмље за темеље, ивичњаке, бетонске риголе и пешачке стазе. Земља се користи за насипање зелених површина.</w:t>
            </w:r>
          </w:p>
          <w:p w:rsidR="006A3B35" w:rsidRPr="006A3B35" w:rsidRDefault="006A3B35" w:rsidP="006A3B35">
            <w:pPr>
              <w:suppressAutoHyphens w:val="0"/>
              <w:spacing w:line="240" w:lineRule="auto"/>
              <w:rPr>
                <w:rFonts w:eastAsia="Times New Roman"/>
                <w:color w:val="00000A"/>
                <w:sz w:val="20"/>
                <w:szCs w:val="20"/>
                <w:lang w:val="sr-Cyrl-RS"/>
              </w:rPr>
            </w:pPr>
          </w:p>
          <w:p w:rsidR="006A3B35" w:rsidRPr="006A3B35" w:rsidRDefault="006A3B35" w:rsidP="006A3B35">
            <w:pPr>
              <w:suppressAutoHyphens w:val="0"/>
              <w:spacing w:line="240" w:lineRule="auto"/>
              <w:rPr>
                <w:rFonts w:eastAsia="Times New Roman"/>
                <w:color w:val="00000A"/>
                <w:sz w:val="20"/>
                <w:szCs w:val="20"/>
                <w:lang w:val="sr-Cyrl-RS"/>
              </w:rPr>
            </w:pPr>
            <w:r w:rsidRPr="006A3B35">
              <w:rPr>
                <w:rFonts w:eastAsia="Times New Roman"/>
                <w:color w:val="00000A"/>
                <w:sz w:val="20"/>
                <w:szCs w:val="20"/>
                <w:lang w:val="sr-Cyrl-RS"/>
              </w:rPr>
              <w:t>Обрачун по m³ ископане земље.</w:t>
            </w: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Pr="006A3B35" w:rsidRDefault="006A3B35" w:rsidP="006A3B35">
            <w:pPr>
              <w:rPr>
                <w:iCs/>
                <w:sz w:val="22"/>
                <w:szCs w:val="22"/>
                <w:lang w:val="sr-Cyrl-RS"/>
              </w:rPr>
            </w:pPr>
            <w:r>
              <w:rPr>
                <w:iCs/>
                <w:sz w:val="20"/>
                <w:szCs w:val="20"/>
                <w:lang w:val="sr-Cyrl-RS"/>
              </w:rPr>
              <w:t>м³</w:t>
            </w: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b/>
                <w:iCs/>
                <w:sz w:val="22"/>
                <w:szCs w:val="22"/>
              </w:rPr>
            </w:pPr>
          </w:p>
          <w:p w:rsidR="00251EB4" w:rsidRDefault="00251EB4" w:rsidP="006A3B35">
            <w:pPr>
              <w:rPr>
                <w:b/>
                <w:iCs/>
                <w:sz w:val="22"/>
                <w:szCs w:val="22"/>
              </w:rPr>
            </w:pPr>
          </w:p>
          <w:p w:rsidR="00251EB4" w:rsidRPr="006A3B35" w:rsidRDefault="006A3B35" w:rsidP="006A3B35">
            <w:pPr>
              <w:rPr>
                <w:iCs/>
                <w:sz w:val="20"/>
                <w:szCs w:val="20"/>
                <w:lang w:val="sr-Cyrl-RS"/>
              </w:rPr>
            </w:pPr>
            <w:r w:rsidRPr="006A3B35">
              <w:rPr>
                <w:iCs/>
                <w:sz w:val="22"/>
                <w:szCs w:val="22"/>
                <w:lang w:val="sr-Cyrl-RS"/>
              </w:rPr>
              <w:t>6,40</w:t>
            </w:r>
          </w:p>
          <w:p w:rsidR="00251EB4" w:rsidRPr="00E7772C" w:rsidRDefault="00251EB4" w:rsidP="006A3B35">
            <w:pPr>
              <w:rPr>
                <w:iCs/>
                <w:sz w:val="20"/>
                <w:szCs w:val="20"/>
                <w:lang w:val="sr-Cyrl-RS"/>
              </w:rPr>
            </w:pPr>
          </w:p>
        </w:tc>
      </w:tr>
      <w:tr w:rsidR="00251EB4" w:rsidTr="006A3B35">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Pr="00B566E4" w:rsidRDefault="00B566E4" w:rsidP="006A3B35">
            <w:pPr>
              <w:rPr>
                <w:b/>
                <w:iCs/>
                <w:sz w:val="18"/>
                <w:szCs w:val="18"/>
                <w:lang w:val="sr-Cyrl-RS"/>
              </w:rPr>
            </w:pPr>
            <w:r>
              <w:rPr>
                <w:b/>
                <w:iCs/>
                <w:sz w:val="18"/>
                <w:szCs w:val="18"/>
                <w:lang w:val="sr-Cyrl-RS"/>
              </w:rPr>
              <w:t>9</w:t>
            </w:r>
          </w:p>
        </w:tc>
        <w:tc>
          <w:tcPr>
            <w:tcW w:w="63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3B35" w:rsidRDefault="006A3B35" w:rsidP="006A3B35">
            <w:pPr>
              <w:suppressAutoHyphens w:val="0"/>
              <w:spacing w:line="240" w:lineRule="auto"/>
              <w:rPr>
                <w:rFonts w:eastAsia="Times New Roman"/>
                <w:color w:val="00000A"/>
                <w:sz w:val="20"/>
                <w:szCs w:val="20"/>
                <w:lang w:val="sr-Cyrl-RS"/>
              </w:rPr>
            </w:pPr>
          </w:p>
          <w:p w:rsidR="00251EB4" w:rsidRDefault="006A3B35" w:rsidP="006A3B35">
            <w:pPr>
              <w:suppressAutoHyphens w:val="0"/>
              <w:spacing w:line="240" w:lineRule="auto"/>
              <w:rPr>
                <w:rFonts w:eastAsia="Times New Roman"/>
                <w:color w:val="00000A"/>
                <w:sz w:val="20"/>
                <w:szCs w:val="20"/>
                <w:lang w:val="sr-Cyrl-RS"/>
              </w:rPr>
            </w:pPr>
            <w:r w:rsidRPr="006A3B35">
              <w:rPr>
                <w:rFonts w:eastAsia="Times New Roman"/>
                <w:color w:val="00000A"/>
                <w:sz w:val="20"/>
                <w:szCs w:val="20"/>
              </w:rPr>
              <w:t>Насипање и планирање земље на зеленим површинама земљом из ископа.</w:t>
            </w:r>
          </w:p>
          <w:p w:rsidR="006A3B35" w:rsidRPr="006A3B35" w:rsidRDefault="006A3B35" w:rsidP="006A3B35">
            <w:pPr>
              <w:suppressAutoHyphens w:val="0"/>
              <w:spacing w:line="240" w:lineRule="auto"/>
              <w:rPr>
                <w:rFonts w:eastAsia="Times New Roman"/>
                <w:color w:val="00000A"/>
                <w:sz w:val="20"/>
                <w:szCs w:val="20"/>
                <w:lang w:val="sr-Cyrl-RS"/>
              </w:rPr>
            </w:pPr>
          </w:p>
          <w:p w:rsidR="006A3B35" w:rsidRPr="006A3B35" w:rsidRDefault="006A3B35" w:rsidP="006A3B35">
            <w:pPr>
              <w:suppressAutoHyphens w:val="0"/>
              <w:spacing w:line="240" w:lineRule="auto"/>
              <w:rPr>
                <w:rFonts w:eastAsia="Times New Roman"/>
                <w:color w:val="00000A"/>
                <w:sz w:val="20"/>
                <w:szCs w:val="20"/>
                <w:lang w:val="sr-Cyrl-RS"/>
              </w:rPr>
            </w:pPr>
            <w:r w:rsidRPr="006A3B35">
              <w:rPr>
                <w:rFonts w:eastAsia="Times New Roman"/>
                <w:color w:val="00000A"/>
                <w:sz w:val="20"/>
                <w:szCs w:val="20"/>
                <w:lang w:val="sr-Cyrl-RS"/>
              </w:rPr>
              <w:t>Обрачун по m³ набијене земље.</w:t>
            </w: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iCs/>
                <w:sz w:val="20"/>
                <w:szCs w:val="20"/>
                <w:lang w:val="sr-Cyrl-RS"/>
              </w:rPr>
            </w:pPr>
          </w:p>
          <w:p w:rsidR="006A3B35" w:rsidRDefault="006A3B35" w:rsidP="006A3B35">
            <w:pPr>
              <w:rPr>
                <w:iCs/>
                <w:sz w:val="20"/>
                <w:szCs w:val="20"/>
                <w:lang w:val="sr-Cyrl-RS"/>
              </w:rPr>
            </w:pPr>
          </w:p>
          <w:p w:rsidR="006A3B35" w:rsidRDefault="006A3B35" w:rsidP="006A3B35">
            <w:pPr>
              <w:rPr>
                <w:iCs/>
                <w:sz w:val="20"/>
                <w:szCs w:val="20"/>
                <w:lang w:val="sr-Cyrl-RS"/>
              </w:rPr>
            </w:pPr>
          </w:p>
          <w:p w:rsidR="006A3B35" w:rsidRDefault="006A3B35" w:rsidP="006A3B35">
            <w:pPr>
              <w:rPr>
                <w:iCs/>
                <w:sz w:val="20"/>
                <w:szCs w:val="20"/>
                <w:lang w:val="sr-Cyrl-RS"/>
              </w:rPr>
            </w:pPr>
          </w:p>
          <w:p w:rsidR="006A3B35" w:rsidRPr="006A3B35" w:rsidRDefault="006A3B35" w:rsidP="006A3B35">
            <w:pPr>
              <w:rPr>
                <w:iCs/>
                <w:sz w:val="20"/>
                <w:szCs w:val="20"/>
                <w:lang w:val="sr-Cyrl-RS"/>
              </w:rPr>
            </w:pPr>
            <w:r>
              <w:rPr>
                <w:iCs/>
                <w:sz w:val="20"/>
                <w:szCs w:val="20"/>
                <w:lang w:val="sr-Cyrl-RS"/>
              </w:rPr>
              <w:t>м³</w:t>
            </w: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Pr="006A3B35" w:rsidRDefault="006A3B35" w:rsidP="006A3B35">
            <w:pPr>
              <w:rPr>
                <w:iCs/>
                <w:sz w:val="22"/>
                <w:szCs w:val="22"/>
                <w:lang w:val="sr-Cyrl-RS"/>
              </w:rPr>
            </w:pPr>
            <w:r>
              <w:rPr>
                <w:iCs/>
                <w:sz w:val="22"/>
                <w:szCs w:val="22"/>
                <w:lang w:val="sr-Cyrl-RS"/>
              </w:rPr>
              <w:t>6,40</w:t>
            </w:r>
          </w:p>
        </w:tc>
      </w:tr>
      <w:tr w:rsidR="00251EB4" w:rsidTr="006A3B35">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Pr="00B566E4" w:rsidRDefault="00B566E4" w:rsidP="006A3B35">
            <w:pPr>
              <w:rPr>
                <w:b/>
                <w:iCs/>
                <w:sz w:val="18"/>
                <w:szCs w:val="18"/>
                <w:lang w:val="sr-Cyrl-RS"/>
              </w:rPr>
            </w:pPr>
            <w:r>
              <w:rPr>
                <w:b/>
                <w:iCs/>
                <w:sz w:val="18"/>
                <w:szCs w:val="18"/>
              </w:rPr>
              <w:t>1</w:t>
            </w:r>
            <w:r>
              <w:rPr>
                <w:b/>
                <w:iCs/>
                <w:sz w:val="18"/>
                <w:szCs w:val="18"/>
                <w:lang w:val="sr-Cyrl-RS"/>
              </w:rPr>
              <w:t>0</w:t>
            </w:r>
          </w:p>
        </w:tc>
        <w:tc>
          <w:tcPr>
            <w:tcW w:w="63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3B35" w:rsidRDefault="006A3B35" w:rsidP="006A3B35">
            <w:pPr>
              <w:suppressAutoHyphens w:val="0"/>
              <w:spacing w:line="240" w:lineRule="auto"/>
              <w:rPr>
                <w:rFonts w:eastAsia="Times New Roman"/>
                <w:color w:val="00000A"/>
                <w:sz w:val="20"/>
                <w:szCs w:val="20"/>
                <w:lang w:val="sr-Cyrl-RS"/>
              </w:rPr>
            </w:pPr>
          </w:p>
          <w:p w:rsidR="006A3B35" w:rsidRDefault="006A3B35" w:rsidP="006A3B35">
            <w:pPr>
              <w:suppressAutoHyphens w:val="0"/>
              <w:spacing w:line="240" w:lineRule="auto"/>
              <w:rPr>
                <w:rFonts w:eastAsia="Times New Roman"/>
                <w:color w:val="00000A"/>
                <w:sz w:val="20"/>
                <w:szCs w:val="20"/>
                <w:lang w:val="sr-Cyrl-RS"/>
              </w:rPr>
            </w:pPr>
            <w:r w:rsidRPr="006A3B35">
              <w:rPr>
                <w:rFonts w:eastAsia="Times New Roman"/>
                <w:color w:val="00000A"/>
                <w:sz w:val="20"/>
                <w:szCs w:val="20"/>
              </w:rPr>
              <w:t xml:space="preserve">Набавка, насипање и набијање тампон слоја од камена туцаника до потребне збијености испод бетонских  платоа. </w:t>
            </w:r>
          </w:p>
          <w:p w:rsidR="006A3B35" w:rsidRDefault="006A3B35" w:rsidP="006A3B35">
            <w:pPr>
              <w:suppressAutoHyphens w:val="0"/>
              <w:spacing w:line="240" w:lineRule="auto"/>
              <w:rPr>
                <w:rFonts w:eastAsia="Times New Roman"/>
                <w:color w:val="00000A"/>
                <w:sz w:val="20"/>
                <w:szCs w:val="20"/>
                <w:lang w:val="sr-Cyrl-RS"/>
              </w:rPr>
            </w:pPr>
          </w:p>
          <w:p w:rsidR="00251EB4" w:rsidRDefault="006A3B35" w:rsidP="006A3B35">
            <w:pPr>
              <w:suppressAutoHyphens w:val="0"/>
              <w:spacing w:line="240" w:lineRule="auto"/>
              <w:rPr>
                <w:rFonts w:eastAsia="Times New Roman"/>
                <w:color w:val="00000A"/>
                <w:sz w:val="20"/>
                <w:szCs w:val="20"/>
                <w:lang w:val="sr-Cyrl-RS"/>
              </w:rPr>
            </w:pPr>
            <w:r w:rsidRPr="006A3B35">
              <w:rPr>
                <w:rFonts w:eastAsia="Times New Roman"/>
                <w:color w:val="00000A"/>
                <w:sz w:val="20"/>
                <w:szCs w:val="20"/>
              </w:rPr>
              <w:t>Обрачун по m2,</w:t>
            </w:r>
          </w:p>
          <w:p w:rsidR="006A3B35" w:rsidRPr="006A3B35" w:rsidRDefault="006A3B35" w:rsidP="006A3B35">
            <w:pPr>
              <w:suppressAutoHyphens w:val="0"/>
              <w:spacing w:line="240" w:lineRule="auto"/>
              <w:rPr>
                <w:rFonts w:eastAsia="Times New Roman"/>
                <w:color w:val="00000A"/>
                <w:sz w:val="20"/>
                <w:szCs w:val="20"/>
                <w:lang w:val="sr-Cyrl-RS"/>
              </w:rPr>
            </w:pPr>
            <w:r w:rsidRPr="006A3B35">
              <w:rPr>
                <w:rFonts w:eastAsia="Times New Roman"/>
                <w:color w:val="00000A"/>
                <w:sz w:val="20"/>
                <w:szCs w:val="20"/>
                <w:lang w:val="sr-Cyrl-RS"/>
              </w:rPr>
              <w:t>бетонски плато - d=20 cm</w:t>
            </w: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6A3B35" w:rsidRDefault="006A3B35" w:rsidP="006A3B35">
            <w:pPr>
              <w:rPr>
                <w:iCs/>
                <w:sz w:val="20"/>
                <w:szCs w:val="20"/>
              </w:rPr>
            </w:pPr>
            <w:r>
              <w:rPr>
                <w:iCs/>
                <w:sz w:val="20"/>
                <w:szCs w:val="20"/>
              </w:rPr>
              <w:t>м²</w:t>
            </w:r>
          </w:p>
          <w:p w:rsidR="00251EB4" w:rsidRDefault="00251EB4" w:rsidP="006A3B35">
            <w:pPr>
              <w:rPr>
                <w:iCs/>
                <w:sz w:val="22"/>
                <w:szCs w:val="22"/>
              </w:rPr>
            </w:pP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6A3B35">
            <w:pPr>
              <w:rPr>
                <w:b/>
                <w:iCs/>
                <w:sz w:val="22"/>
                <w:szCs w:val="22"/>
              </w:rPr>
            </w:pPr>
          </w:p>
          <w:p w:rsidR="00251EB4" w:rsidRDefault="00251EB4" w:rsidP="006A3B35">
            <w:pPr>
              <w:rPr>
                <w:b/>
                <w:iCs/>
                <w:sz w:val="22"/>
                <w:szCs w:val="22"/>
              </w:rPr>
            </w:pPr>
          </w:p>
          <w:p w:rsidR="00251EB4" w:rsidRDefault="00251EB4" w:rsidP="006A3B35">
            <w:pPr>
              <w:rPr>
                <w:b/>
                <w:iCs/>
                <w:sz w:val="22"/>
                <w:szCs w:val="22"/>
              </w:rPr>
            </w:pPr>
          </w:p>
          <w:p w:rsidR="006A3B35" w:rsidRDefault="006A3B35" w:rsidP="006A3B35">
            <w:pPr>
              <w:rPr>
                <w:b/>
                <w:iCs/>
                <w:sz w:val="22"/>
                <w:szCs w:val="22"/>
                <w:lang w:val="sr-Cyrl-RS"/>
              </w:rPr>
            </w:pPr>
          </w:p>
          <w:p w:rsidR="00251EB4" w:rsidRPr="006A3B35" w:rsidRDefault="006A3B35" w:rsidP="006A3B35">
            <w:pPr>
              <w:rPr>
                <w:iCs/>
                <w:sz w:val="20"/>
                <w:szCs w:val="20"/>
                <w:lang w:val="sr-Cyrl-RS"/>
              </w:rPr>
            </w:pPr>
            <w:r w:rsidRPr="006A3B35">
              <w:rPr>
                <w:iCs/>
                <w:sz w:val="22"/>
                <w:szCs w:val="22"/>
                <w:lang w:val="sr-Cyrl-RS"/>
              </w:rPr>
              <w:t>775,00</w:t>
            </w:r>
          </w:p>
        </w:tc>
      </w:tr>
    </w:tbl>
    <w:p w:rsidR="00251EB4" w:rsidRDefault="006A3B35">
      <w:pPr>
        <w:rPr>
          <w:b/>
          <w:iCs/>
          <w:sz w:val="22"/>
          <w:szCs w:val="22"/>
        </w:rPr>
      </w:pPr>
      <w:r>
        <w:rPr>
          <w:b/>
          <w:iCs/>
          <w:sz w:val="22"/>
          <w:szCs w:val="22"/>
        </w:rPr>
        <w:br w:type="textWrapping" w:clear="all"/>
      </w:r>
    </w:p>
    <w:tbl>
      <w:tblPr>
        <w:tblStyle w:val="TableGrid"/>
        <w:tblW w:w="9242" w:type="dxa"/>
        <w:tblLook w:val="04A0" w:firstRow="1" w:lastRow="0" w:firstColumn="1" w:lastColumn="0" w:noHBand="0" w:noVBand="1"/>
      </w:tblPr>
      <w:tblGrid>
        <w:gridCol w:w="388"/>
        <w:gridCol w:w="6877"/>
        <w:gridCol w:w="748"/>
        <w:gridCol w:w="1229"/>
      </w:tblGrid>
      <w:tr w:rsidR="00251EB4">
        <w:tc>
          <w:tcPr>
            <w:tcW w:w="388" w:type="dxa"/>
            <w:shd w:val="clear" w:color="auto" w:fill="auto"/>
            <w:tcMar>
              <w:left w:w="108" w:type="dxa"/>
            </w:tcMar>
          </w:tcPr>
          <w:p w:rsidR="00251EB4" w:rsidRDefault="001C36F2">
            <w:pPr>
              <w:rPr>
                <w:b/>
                <w:iCs/>
                <w:sz w:val="22"/>
                <w:szCs w:val="22"/>
              </w:rPr>
            </w:pPr>
            <w:r>
              <w:rPr>
                <w:b/>
                <w:iCs/>
                <w:sz w:val="22"/>
                <w:szCs w:val="22"/>
              </w:rPr>
              <w:t>II</w:t>
            </w:r>
          </w:p>
        </w:tc>
        <w:tc>
          <w:tcPr>
            <w:tcW w:w="6876" w:type="dxa"/>
            <w:shd w:val="clear" w:color="auto" w:fill="auto"/>
            <w:tcMar>
              <w:left w:w="108" w:type="dxa"/>
            </w:tcMar>
          </w:tcPr>
          <w:p w:rsidR="00251EB4" w:rsidRDefault="00251EB4">
            <w:pPr>
              <w:rPr>
                <w:b/>
                <w:iCs/>
                <w:sz w:val="22"/>
                <w:szCs w:val="22"/>
              </w:rPr>
            </w:pPr>
          </w:p>
          <w:p w:rsidR="00251EB4" w:rsidRDefault="001C36F2">
            <w:pPr>
              <w:rPr>
                <w:b/>
                <w:iCs/>
                <w:sz w:val="22"/>
                <w:szCs w:val="22"/>
              </w:rPr>
            </w:pPr>
            <w:r>
              <w:rPr>
                <w:b/>
                <w:iCs/>
                <w:sz w:val="22"/>
                <w:szCs w:val="22"/>
              </w:rPr>
              <w:t xml:space="preserve">БЕТОНСКИ </w:t>
            </w:r>
            <w:r w:rsidR="00423958">
              <w:rPr>
                <w:b/>
                <w:iCs/>
                <w:sz w:val="22"/>
                <w:szCs w:val="22"/>
                <w:lang w:val="sr-Cyrl-RS"/>
              </w:rPr>
              <w:t xml:space="preserve"> и АРМИРАНО БЕТОНСКИ </w:t>
            </w:r>
            <w:r>
              <w:rPr>
                <w:b/>
                <w:iCs/>
                <w:sz w:val="22"/>
                <w:szCs w:val="22"/>
              </w:rPr>
              <w:t xml:space="preserve"> РАДОВИ</w:t>
            </w:r>
          </w:p>
        </w:tc>
        <w:tc>
          <w:tcPr>
            <w:tcW w:w="1977" w:type="dxa"/>
            <w:gridSpan w:val="2"/>
            <w:shd w:val="clear" w:color="auto" w:fill="auto"/>
            <w:tcMar>
              <w:left w:w="108" w:type="dxa"/>
            </w:tcMar>
          </w:tcPr>
          <w:p w:rsidR="00251EB4" w:rsidRDefault="00251EB4">
            <w:pPr>
              <w:rPr>
                <w:b/>
                <w:iCs/>
                <w:sz w:val="22"/>
                <w:szCs w:val="22"/>
              </w:rPr>
            </w:pPr>
          </w:p>
        </w:tc>
      </w:tr>
      <w:tr w:rsidR="00251EB4">
        <w:tc>
          <w:tcPr>
            <w:tcW w:w="388" w:type="dxa"/>
            <w:shd w:val="clear" w:color="auto" w:fill="auto"/>
            <w:tcMar>
              <w:left w:w="108" w:type="dxa"/>
            </w:tcMar>
          </w:tcPr>
          <w:p w:rsidR="00251EB4" w:rsidRDefault="00251EB4">
            <w:pPr>
              <w:rPr>
                <w:b/>
                <w:iCs/>
                <w:sz w:val="22"/>
                <w:szCs w:val="22"/>
              </w:rPr>
            </w:pPr>
          </w:p>
        </w:tc>
        <w:tc>
          <w:tcPr>
            <w:tcW w:w="6876" w:type="dxa"/>
            <w:shd w:val="clear" w:color="auto" w:fill="auto"/>
            <w:tcMar>
              <w:left w:w="108" w:type="dxa"/>
            </w:tcMar>
          </w:tcPr>
          <w:p w:rsidR="00251EB4" w:rsidRDefault="001C36F2">
            <w:pPr>
              <w:rPr>
                <w:b/>
                <w:iCs/>
                <w:sz w:val="22"/>
                <w:szCs w:val="22"/>
              </w:rPr>
            </w:pPr>
            <w:r>
              <w:rPr>
                <w:b/>
                <w:iCs/>
                <w:sz w:val="22"/>
                <w:szCs w:val="22"/>
              </w:rPr>
              <w:t>Опис радова</w:t>
            </w:r>
          </w:p>
        </w:tc>
        <w:tc>
          <w:tcPr>
            <w:tcW w:w="748" w:type="dxa"/>
            <w:shd w:val="clear" w:color="auto" w:fill="auto"/>
            <w:tcMar>
              <w:left w:w="108" w:type="dxa"/>
            </w:tcMar>
          </w:tcPr>
          <w:p w:rsidR="00251EB4" w:rsidRDefault="001C36F2">
            <w:pPr>
              <w:rPr>
                <w:b/>
                <w:iCs/>
                <w:sz w:val="22"/>
                <w:szCs w:val="22"/>
              </w:rPr>
            </w:pPr>
            <w:r>
              <w:rPr>
                <w:b/>
                <w:iCs/>
                <w:sz w:val="22"/>
                <w:szCs w:val="22"/>
              </w:rPr>
              <w:t>јед. мера</w:t>
            </w:r>
          </w:p>
        </w:tc>
        <w:tc>
          <w:tcPr>
            <w:tcW w:w="1229" w:type="dxa"/>
            <w:shd w:val="clear" w:color="auto" w:fill="auto"/>
            <w:tcMar>
              <w:left w:w="108" w:type="dxa"/>
            </w:tcMar>
          </w:tcPr>
          <w:p w:rsidR="00251EB4" w:rsidRDefault="001C36F2">
            <w:pPr>
              <w:rPr>
                <w:b/>
                <w:iCs/>
                <w:sz w:val="22"/>
                <w:szCs w:val="22"/>
              </w:rPr>
            </w:pPr>
            <w:r>
              <w:rPr>
                <w:b/>
                <w:iCs/>
                <w:sz w:val="22"/>
                <w:szCs w:val="22"/>
              </w:rPr>
              <w:t>количина</w:t>
            </w:r>
          </w:p>
        </w:tc>
      </w:tr>
      <w:tr w:rsidR="00251EB4">
        <w:tc>
          <w:tcPr>
            <w:tcW w:w="388" w:type="dxa"/>
            <w:shd w:val="clear" w:color="auto" w:fill="auto"/>
            <w:tcMar>
              <w:left w:w="108" w:type="dxa"/>
            </w:tcMar>
          </w:tcPr>
          <w:p w:rsidR="00251EB4" w:rsidRDefault="001C36F2">
            <w:pPr>
              <w:rPr>
                <w:b/>
                <w:iCs/>
                <w:sz w:val="22"/>
                <w:szCs w:val="22"/>
              </w:rPr>
            </w:pPr>
            <w:r>
              <w:rPr>
                <w:b/>
                <w:iCs/>
                <w:sz w:val="22"/>
                <w:szCs w:val="22"/>
              </w:rPr>
              <w:t>1</w:t>
            </w:r>
          </w:p>
        </w:tc>
        <w:tc>
          <w:tcPr>
            <w:tcW w:w="6876" w:type="dxa"/>
            <w:shd w:val="clear" w:color="auto" w:fill="auto"/>
            <w:tcMar>
              <w:left w:w="108" w:type="dxa"/>
            </w:tcMar>
          </w:tcPr>
          <w:tbl>
            <w:tblPr>
              <w:tblW w:w="6480" w:type="dxa"/>
              <w:tblLook w:val="04A0" w:firstRow="1" w:lastRow="0" w:firstColumn="1" w:lastColumn="0" w:noHBand="0" w:noVBand="1"/>
            </w:tblPr>
            <w:tblGrid>
              <w:gridCol w:w="4790"/>
              <w:gridCol w:w="463"/>
              <w:gridCol w:w="783"/>
              <w:gridCol w:w="222"/>
              <w:gridCol w:w="222"/>
            </w:tblGrid>
            <w:tr w:rsidR="00251EB4" w:rsidTr="004621A3">
              <w:trPr>
                <w:trHeight w:val="323"/>
              </w:trPr>
              <w:tc>
                <w:tcPr>
                  <w:tcW w:w="4790" w:type="dxa"/>
                  <w:shd w:val="clear" w:color="auto" w:fill="auto"/>
                  <w:vAlign w:val="bottom"/>
                </w:tcPr>
                <w:p w:rsidR="00251EB4" w:rsidRDefault="00251EB4">
                  <w:pPr>
                    <w:suppressAutoHyphens w:val="0"/>
                    <w:spacing w:line="240" w:lineRule="auto"/>
                    <w:rPr>
                      <w:rFonts w:eastAsia="Times New Roman"/>
                      <w:color w:val="00000A"/>
                      <w:sz w:val="20"/>
                      <w:szCs w:val="20"/>
                    </w:rPr>
                  </w:pPr>
                </w:p>
              </w:tc>
              <w:tc>
                <w:tcPr>
                  <w:tcW w:w="463" w:type="dxa"/>
                  <w:shd w:val="clear" w:color="auto" w:fill="auto"/>
                  <w:vAlign w:val="center"/>
                </w:tcPr>
                <w:p w:rsidR="00251EB4" w:rsidRDefault="00251EB4">
                  <w:pPr>
                    <w:suppressAutoHyphens w:val="0"/>
                    <w:spacing w:line="240" w:lineRule="auto"/>
                    <w:jc w:val="center"/>
                    <w:rPr>
                      <w:rFonts w:eastAsia="Times New Roman"/>
                      <w:color w:val="00000A"/>
                      <w:sz w:val="20"/>
                      <w:szCs w:val="20"/>
                    </w:rPr>
                  </w:pPr>
                </w:p>
              </w:tc>
              <w:tc>
                <w:tcPr>
                  <w:tcW w:w="783" w:type="dxa"/>
                  <w:shd w:val="clear" w:color="auto" w:fill="auto"/>
                  <w:vAlign w:val="center"/>
                </w:tcPr>
                <w:p w:rsidR="00251EB4" w:rsidRDefault="00251EB4">
                  <w:pPr>
                    <w:suppressAutoHyphens w:val="0"/>
                    <w:spacing w:line="240" w:lineRule="auto"/>
                    <w:jc w:val="center"/>
                    <w:rPr>
                      <w:rFonts w:eastAsia="Times New Roman"/>
                      <w:color w:val="00000A"/>
                      <w:sz w:val="20"/>
                      <w:szCs w:val="20"/>
                    </w:rPr>
                  </w:pPr>
                </w:p>
              </w:tc>
              <w:tc>
                <w:tcPr>
                  <w:tcW w:w="222" w:type="dxa"/>
                  <w:shd w:val="clear" w:color="auto" w:fill="auto"/>
                  <w:vAlign w:val="center"/>
                </w:tcPr>
                <w:p w:rsidR="00251EB4" w:rsidRDefault="00251EB4">
                  <w:pPr>
                    <w:suppressAutoHyphens w:val="0"/>
                    <w:spacing w:line="240" w:lineRule="auto"/>
                    <w:jc w:val="center"/>
                    <w:rPr>
                      <w:rFonts w:eastAsia="Times New Roman"/>
                      <w:color w:val="00000A"/>
                      <w:sz w:val="20"/>
                      <w:szCs w:val="20"/>
                    </w:rPr>
                  </w:pPr>
                </w:p>
              </w:tc>
              <w:tc>
                <w:tcPr>
                  <w:tcW w:w="222" w:type="dxa"/>
                  <w:shd w:val="clear" w:color="auto" w:fill="auto"/>
                  <w:vAlign w:val="center"/>
                </w:tcPr>
                <w:p w:rsidR="00251EB4" w:rsidRDefault="00251EB4">
                  <w:pPr>
                    <w:suppressAutoHyphens w:val="0"/>
                    <w:spacing w:line="240" w:lineRule="auto"/>
                    <w:jc w:val="center"/>
                    <w:rPr>
                      <w:rFonts w:eastAsia="Times New Roman"/>
                      <w:color w:val="00000A"/>
                      <w:sz w:val="20"/>
                      <w:szCs w:val="20"/>
                    </w:rPr>
                  </w:pPr>
                </w:p>
              </w:tc>
            </w:tr>
          </w:tbl>
          <w:p w:rsidR="00251EB4" w:rsidRDefault="004621A3">
            <w:pPr>
              <w:rPr>
                <w:iCs/>
                <w:sz w:val="22"/>
                <w:szCs w:val="22"/>
                <w:lang w:val="sr-Cyrl-RS"/>
              </w:rPr>
            </w:pPr>
            <w:r w:rsidRPr="004621A3">
              <w:rPr>
                <w:iCs/>
                <w:sz w:val="22"/>
                <w:szCs w:val="22"/>
              </w:rPr>
              <w:t>Размеравање и обележавање елемената спољног уређења са израдом профила.</w:t>
            </w:r>
          </w:p>
          <w:p w:rsidR="004621A3" w:rsidRPr="004621A3" w:rsidRDefault="004621A3">
            <w:pPr>
              <w:rPr>
                <w:iCs/>
                <w:sz w:val="22"/>
                <w:szCs w:val="22"/>
                <w:lang w:val="sr-Cyrl-RS"/>
              </w:rPr>
            </w:pPr>
          </w:p>
          <w:p w:rsidR="004621A3" w:rsidRPr="00D40602" w:rsidRDefault="004621A3">
            <w:pPr>
              <w:rPr>
                <w:iCs/>
                <w:sz w:val="22"/>
                <w:szCs w:val="22"/>
                <w:lang w:val="sr-Cyrl-RS"/>
              </w:rPr>
            </w:pPr>
            <w:r>
              <w:rPr>
                <w:iCs/>
                <w:sz w:val="22"/>
                <w:szCs w:val="22"/>
                <w:lang w:val="sr-Cyrl-RS"/>
              </w:rPr>
              <w:t xml:space="preserve">Обрачун по </w:t>
            </w:r>
            <w:r w:rsidR="00D40602">
              <w:rPr>
                <w:iCs/>
                <w:sz w:val="22"/>
                <w:szCs w:val="22"/>
              </w:rPr>
              <w:t>м²</w:t>
            </w:r>
          </w:p>
        </w:tc>
        <w:tc>
          <w:tcPr>
            <w:tcW w:w="7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pPr>
              <w:rPr>
                <w:b/>
                <w:iCs/>
                <w:sz w:val="22"/>
                <w:szCs w:val="22"/>
              </w:rPr>
            </w:pPr>
          </w:p>
          <w:p w:rsidR="00251EB4" w:rsidRDefault="00251EB4">
            <w:pPr>
              <w:rPr>
                <w:b/>
                <w:iCs/>
                <w:sz w:val="22"/>
                <w:szCs w:val="22"/>
              </w:rPr>
            </w:pPr>
          </w:p>
          <w:p w:rsidR="00251EB4" w:rsidRDefault="00251EB4">
            <w:pPr>
              <w:rPr>
                <w:b/>
                <w:iCs/>
                <w:sz w:val="22"/>
                <w:szCs w:val="22"/>
                <w:lang w:val="sr-Cyrl-RS"/>
              </w:rPr>
            </w:pPr>
          </w:p>
          <w:p w:rsidR="004621A3" w:rsidRPr="004621A3" w:rsidRDefault="004621A3">
            <w:pPr>
              <w:rPr>
                <w:iCs/>
                <w:sz w:val="20"/>
                <w:szCs w:val="20"/>
                <w:lang w:val="sr-Cyrl-RS"/>
              </w:rPr>
            </w:pPr>
          </w:p>
          <w:p w:rsidR="00251EB4" w:rsidRPr="00D40602" w:rsidRDefault="00D40602">
            <w:pPr>
              <w:rPr>
                <w:iCs/>
                <w:sz w:val="20"/>
                <w:szCs w:val="20"/>
                <w:lang w:val="sr-Cyrl-RS"/>
              </w:rPr>
            </w:pPr>
            <w:r>
              <w:rPr>
                <w:iCs/>
                <w:sz w:val="22"/>
                <w:szCs w:val="22"/>
              </w:rPr>
              <w:t>м²</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pPr>
              <w:jc w:val="center"/>
              <w:rPr>
                <w:b/>
                <w:iCs/>
                <w:sz w:val="22"/>
                <w:szCs w:val="22"/>
              </w:rPr>
            </w:pPr>
          </w:p>
          <w:p w:rsidR="00251EB4" w:rsidRDefault="00251EB4">
            <w:pPr>
              <w:jc w:val="center"/>
              <w:rPr>
                <w:b/>
                <w:iCs/>
                <w:sz w:val="22"/>
                <w:szCs w:val="22"/>
              </w:rPr>
            </w:pPr>
          </w:p>
          <w:p w:rsidR="00251EB4" w:rsidRDefault="00251EB4">
            <w:pPr>
              <w:jc w:val="center"/>
              <w:rPr>
                <w:b/>
                <w:iCs/>
                <w:sz w:val="22"/>
                <w:szCs w:val="22"/>
              </w:rPr>
            </w:pPr>
          </w:p>
          <w:p w:rsidR="00251EB4" w:rsidRDefault="00251EB4">
            <w:pPr>
              <w:jc w:val="center"/>
              <w:rPr>
                <w:b/>
                <w:iCs/>
                <w:sz w:val="22"/>
                <w:szCs w:val="22"/>
              </w:rPr>
            </w:pPr>
          </w:p>
          <w:p w:rsidR="00251EB4" w:rsidRDefault="004621A3">
            <w:pPr>
              <w:rPr>
                <w:iCs/>
                <w:sz w:val="20"/>
                <w:szCs w:val="20"/>
                <w:lang w:val="sr-Cyrl-RS"/>
              </w:rPr>
            </w:pPr>
            <w:r>
              <w:rPr>
                <w:iCs/>
                <w:sz w:val="20"/>
                <w:szCs w:val="20"/>
                <w:lang w:val="sr-Cyrl-RS"/>
              </w:rPr>
              <w:t>824,00</w:t>
            </w:r>
          </w:p>
          <w:p w:rsidR="004621A3" w:rsidRPr="004621A3" w:rsidRDefault="004621A3">
            <w:pPr>
              <w:rPr>
                <w:iCs/>
                <w:sz w:val="20"/>
                <w:szCs w:val="20"/>
                <w:lang w:val="sr-Cyrl-RS"/>
              </w:rPr>
            </w:pPr>
          </w:p>
        </w:tc>
      </w:tr>
      <w:tr w:rsidR="004621A3">
        <w:tc>
          <w:tcPr>
            <w:tcW w:w="388" w:type="dxa"/>
            <w:shd w:val="clear" w:color="auto" w:fill="auto"/>
            <w:tcMar>
              <w:left w:w="108" w:type="dxa"/>
            </w:tcMar>
          </w:tcPr>
          <w:p w:rsidR="004621A3" w:rsidRDefault="004621A3">
            <w:pPr>
              <w:rPr>
                <w:b/>
                <w:iCs/>
                <w:sz w:val="22"/>
                <w:szCs w:val="22"/>
                <w:lang w:val="sr-Cyrl-RS"/>
              </w:rPr>
            </w:pPr>
          </w:p>
          <w:p w:rsidR="004621A3" w:rsidRPr="004621A3" w:rsidRDefault="004621A3">
            <w:pPr>
              <w:rPr>
                <w:b/>
                <w:iCs/>
                <w:sz w:val="22"/>
                <w:szCs w:val="22"/>
                <w:lang w:val="sr-Cyrl-RS"/>
              </w:rPr>
            </w:pPr>
            <w:r>
              <w:rPr>
                <w:b/>
                <w:iCs/>
                <w:sz w:val="22"/>
                <w:szCs w:val="22"/>
                <w:lang w:val="sr-Cyrl-RS"/>
              </w:rPr>
              <w:t>2</w:t>
            </w:r>
          </w:p>
        </w:tc>
        <w:tc>
          <w:tcPr>
            <w:tcW w:w="6876" w:type="dxa"/>
            <w:shd w:val="clear" w:color="auto" w:fill="auto"/>
            <w:tcMar>
              <w:left w:w="108" w:type="dxa"/>
            </w:tcMar>
          </w:tcPr>
          <w:p w:rsidR="004621A3" w:rsidRDefault="004621A3">
            <w:pPr>
              <w:suppressAutoHyphens w:val="0"/>
              <w:spacing w:line="240" w:lineRule="auto"/>
              <w:rPr>
                <w:rFonts w:eastAsia="Times New Roman"/>
                <w:color w:val="00000A"/>
                <w:sz w:val="20"/>
                <w:szCs w:val="20"/>
                <w:lang w:val="sr-Cyrl-RS"/>
              </w:rPr>
            </w:pPr>
            <w:r w:rsidRPr="004621A3">
              <w:rPr>
                <w:rFonts w:eastAsia="Times New Roman"/>
                <w:color w:val="00000A"/>
                <w:sz w:val="20"/>
                <w:szCs w:val="20"/>
              </w:rPr>
              <w:t>Набавка и постављање тротоарских ивичњака 10/12/50 цм на слоју бетона дебљине 10 цм у потребној оплати.</w:t>
            </w:r>
          </w:p>
          <w:p w:rsidR="004621A3" w:rsidRPr="004621A3" w:rsidRDefault="004621A3">
            <w:pPr>
              <w:suppressAutoHyphens w:val="0"/>
              <w:spacing w:line="240" w:lineRule="auto"/>
              <w:rPr>
                <w:rFonts w:eastAsia="Times New Roman"/>
                <w:color w:val="00000A"/>
                <w:sz w:val="20"/>
                <w:szCs w:val="20"/>
                <w:lang w:val="sr-Cyrl-RS"/>
              </w:rPr>
            </w:pPr>
            <w:r>
              <w:rPr>
                <w:iCs/>
                <w:sz w:val="22"/>
                <w:szCs w:val="22"/>
                <w:lang w:val="sr-Cyrl-RS"/>
              </w:rPr>
              <w:t xml:space="preserve">Обрачун по </w:t>
            </w:r>
            <w:r>
              <w:rPr>
                <w:iCs/>
                <w:sz w:val="22"/>
                <w:szCs w:val="22"/>
              </w:rPr>
              <w:t>м¹</w:t>
            </w:r>
          </w:p>
        </w:tc>
        <w:tc>
          <w:tcPr>
            <w:tcW w:w="7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21A3" w:rsidRDefault="004621A3">
            <w:pPr>
              <w:rPr>
                <w:iCs/>
                <w:sz w:val="22"/>
                <w:szCs w:val="22"/>
                <w:lang w:val="sr-Cyrl-RS"/>
              </w:rPr>
            </w:pPr>
          </w:p>
          <w:p w:rsidR="004621A3" w:rsidRDefault="004621A3">
            <w:pPr>
              <w:rPr>
                <w:b/>
                <w:iCs/>
                <w:sz w:val="22"/>
                <w:szCs w:val="22"/>
              </w:rPr>
            </w:pPr>
            <w:r>
              <w:rPr>
                <w:iCs/>
                <w:sz w:val="22"/>
                <w:szCs w:val="22"/>
              </w:rPr>
              <w:t>м¹</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21A3" w:rsidRDefault="004621A3">
            <w:pPr>
              <w:jc w:val="center"/>
              <w:rPr>
                <w:b/>
                <w:iCs/>
                <w:sz w:val="22"/>
                <w:szCs w:val="22"/>
                <w:lang w:val="sr-Cyrl-RS"/>
              </w:rPr>
            </w:pPr>
          </w:p>
          <w:p w:rsidR="004621A3" w:rsidRPr="004621A3" w:rsidRDefault="004621A3" w:rsidP="004621A3">
            <w:pPr>
              <w:rPr>
                <w:iCs/>
                <w:sz w:val="22"/>
                <w:szCs w:val="22"/>
                <w:lang w:val="sr-Cyrl-RS"/>
              </w:rPr>
            </w:pPr>
            <w:r w:rsidRPr="004621A3">
              <w:rPr>
                <w:iCs/>
                <w:sz w:val="22"/>
                <w:szCs w:val="22"/>
                <w:lang w:val="sr-Cyrl-RS"/>
              </w:rPr>
              <w:t>37,00</w:t>
            </w:r>
          </w:p>
        </w:tc>
      </w:tr>
      <w:tr w:rsidR="00F57D50">
        <w:tc>
          <w:tcPr>
            <w:tcW w:w="388" w:type="dxa"/>
            <w:shd w:val="clear" w:color="auto" w:fill="auto"/>
            <w:tcMar>
              <w:left w:w="108" w:type="dxa"/>
            </w:tcMar>
          </w:tcPr>
          <w:p w:rsidR="00F57D50" w:rsidRDefault="00F57D50">
            <w:pPr>
              <w:rPr>
                <w:b/>
                <w:iCs/>
                <w:sz w:val="22"/>
                <w:szCs w:val="22"/>
                <w:lang w:val="sr-Cyrl-RS"/>
              </w:rPr>
            </w:pPr>
          </w:p>
          <w:p w:rsidR="00F57D50" w:rsidRDefault="00F57D50">
            <w:pPr>
              <w:rPr>
                <w:b/>
                <w:iCs/>
                <w:sz w:val="22"/>
                <w:szCs w:val="22"/>
                <w:lang w:val="sr-Cyrl-RS"/>
              </w:rPr>
            </w:pPr>
            <w:r>
              <w:rPr>
                <w:b/>
                <w:iCs/>
                <w:sz w:val="22"/>
                <w:szCs w:val="22"/>
                <w:lang w:val="sr-Cyrl-RS"/>
              </w:rPr>
              <w:t>3</w:t>
            </w:r>
          </w:p>
        </w:tc>
        <w:tc>
          <w:tcPr>
            <w:tcW w:w="6876" w:type="dxa"/>
            <w:shd w:val="clear" w:color="auto" w:fill="auto"/>
            <w:tcMar>
              <w:left w:w="108" w:type="dxa"/>
            </w:tcMar>
          </w:tcPr>
          <w:p w:rsidR="00F57D50" w:rsidRDefault="005E713A">
            <w:pPr>
              <w:suppressAutoHyphens w:val="0"/>
              <w:spacing w:line="240" w:lineRule="auto"/>
              <w:rPr>
                <w:rFonts w:eastAsia="Times New Roman"/>
                <w:color w:val="00000A"/>
                <w:sz w:val="20"/>
                <w:szCs w:val="20"/>
                <w:lang w:val="sr-Cyrl-RS"/>
              </w:rPr>
            </w:pPr>
            <w:r w:rsidRPr="005E713A">
              <w:rPr>
                <w:rFonts w:eastAsia="Times New Roman"/>
                <w:color w:val="00000A"/>
                <w:sz w:val="20"/>
                <w:szCs w:val="20"/>
              </w:rPr>
              <w:t>Набавка и постављање тротоарских ивичњака 12/18/50 цм на слоју бетона дебљине 10 цм у потребној оплати.</w:t>
            </w:r>
          </w:p>
          <w:p w:rsidR="005E713A" w:rsidRPr="005E713A" w:rsidRDefault="005E713A">
            <w:pPr>
              <w:suppressAutoHyphens w:val="0"/>
              <w:spacing w:line="240" w:lineRule="auto"/>
              <w:rPr>
                <w:rFonts w:eastAsia="Times New Roman"/>
                <w:color w:val="00000A"/>
                <w:sz w:val="20"/>
                <w:szCs w:val="20"/>
                <w:lang w:val="sr-Cyrl-RS"/>
              </w:rPr>
            </w:pPr>
            <w:r w:rsidRPr="005E713A">
              <w:rPr>
                <w:rFonts w:eastAsia="Times New Roman"/>
                <w:color w:val="00000A"/>
                <w:sz w:val="20"/>
                <w:szCs w:val="20"/>
                <w:lang w:val="sr-Cyrl-RS"/>
              </w:rPr>
              <w:t>Обрачун по m¹</w:t>
            </w:r>
          </w:p>
        </w:tc>
        <w:tc>
          <w:tcPr>
            <w:tcW w:w="7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713A" w:rsidRDefault="005E713A">
            <w:pPr>
              <w:rPr>
                <w:iCs/>
                <w:sz w:val="22"/>
                <w:szCs w:val="22"/>
                <w:lang w:val="sr-Cyrl-RS"/>
              </w:rPr>
            </w:pPr>
          </w:p>
          <w:p w:rsidR="00F57D50" w:rsidRDefault="005E713A">
            <w:pPr>
              <w:rPr>
                <w:iCs/>
                <w:sz w:val="22"/>
                <w:szCs w:val="22"/>
                <w:lang w:val="sr-Cyrl-RS"/>
              </w:rPr>
            </w:pPr>
            <w:r>
              <w:rPr>
                <w:iCs/>
                <w:sz w:val="22"/>
                <w:szCs w:val="22"/>
              </w:rPr>
              <w:t>м¹</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713A" w:rsidRDefault="005E713A">
            <w:pPr>
              <w:jc w:val="center"/>
              <w:rPr>
                <w:b/>
                <w:iCs/>
                <w:sz w:val="22"/>
                <w:szCs w:val="22"/>
                <w:lang w:val="sr-Cyrl-RS"/>
              </w:rPr>
            </w:pPr>
          </w:p>
          <w:p w:rsidR="00F57D50" w:rsidRPr="005E713A" w:rsidRDefault="005E713A" w:rsidP="005E713A">
            <w:pPr>
              <w:rPr>
                <w:iCs/>
                <w:sz w:val="22"/>
                <w:szCs w:val="22"/>
                <w:lang w:val="sr-Cyrl-RS"/>
              </w:rPr>
            </w:pPr>
            <w:r w:rsidRPr="005E713A">
              <w:rPr>
                <w:iCs/>
                <w:sz w:val="22"/>
                <w:szCs w:val="22"/>
                <w:lang w:val="sr-Cyrl-RS"/>
              </w:rPr>
              <w:t>8,00</w:t>
            </w:r>
          </w:p>
        </w:tc>
      </w:tr>
      <w:tr w:rsidR="005E713A">
        <w:tc>
          <w:tcPr>
            <w:tcW w:w="388" w:type="dxa"/>
            <w:shd w:val="clear" w:color="auto" w:fill="auto"/>
            <w:tcMar>
              <w:left w:w="108" w:type="dxa"/>
            </w:tcMar>
          </w:tcPr>
          <w:p w:rsidR="005E713A" w:rsidRDefault="005E713A">
            <w:pPr>
              <w:rPr>
                <w:b/>
                <w:iCs/>
                <w:sz w:val="22"/>
                <w:szCs w:val="22"/>
                <w:lang w:val="sr-Cyrl-RS"/>
              </w:rPr>
            </w:pPr>
          </w:p>
          <w:p w:rsidR="005E713A" w:rsidRDefault="005E713A">
            <w:pPr>
              <w:rPr>
                <w:b/>
                <w:iCs/>
                <w:sz w:val="22"/>
                <w:szCs w:val="22"/>
                <w:lang w:val="sr-Cyrl-RS"/>
              </w:rPr>
            </w:pPr>
            <w:r>
              <w:rPr>
                <w:b/>
                <w:iCs/>
                <w:sz w:val="22"/>
                <w:szCs w:val="22"/>
                <w:lang w:val="sr-Cyrl-RS"/>
              </w:rPr>
              <w:t>4</w:t>
            </w:r>
          </w:p>
        </w:tc>
        <w:tc>
          <w:tcPr>
            <w:tcW w:w="6876" w:type="dxa"/>
            <w:shd w:val="clear" w:color="auto" w:fill="auto"/>
            <w:tcMar>
              <w:left w:w="108" w:type="dxa"/>
            </w:tcMar>
          </w:tcPr>
          <w:p w:rsidR="005E713A" w:rsidRDefault="005E713A">
            <w:pPr>
              <w:suppressAutoHyphens w:val="0"/>
              <w:spacing w:line="240" w:lineRule="auto"/>
              <w:rPr>
                <w:rFonts w:eastAsia="Times New Roman"/>
                <w:color w:val="00000A"/>
                <w:sz w:val="20"/>
                <w:szCs w:val="20"/>
                <w:lang w:val="sr-Cyrl-RS"/>
              </w:rPr>
            </w:pPr>
            <w:r w:rsidRPr="005E713A">
              <w:rPr>
                <w:rFonts w:eastAsia="Times New Roman"/>
                <w:color w:val="00000A"/>
                <w:sz w:val="20"/>
                <w:szCs w:val="20"/>
              </w:rPr>
              <w:t>Израда нових армирано-бетонских ревизионих и таложних шахти за атмосферску канализацију спољних димензија 110х110х100 цм, бетоном МБ 30 у потребној оплати.  Дебљина пода, зидова и горње плоче 15 цм, армиране са арматурном мрежом Q188 (Ø6/15 цм). Шахт поклопац се посебно обрачунава.</w:t>
            </w:r>
          </w:p>
          <w:p w:rsidR="005E713A" w:rsidRPr="005E713A" w:rsidRDefault="005E713A">
            <w:pPr>
              <w:suppressAutoHyphens w:val="0"/>
              <w:spacing w:line="240" w:lineRule="auto"/>
              <w:rPr>
                <w:rFonts w:eastAsia="Times New Roman"/>
                <w:color w:val="00000A"/>
                <w:sz w:val="20"/>
                <w:szCs w:val="20"/>
                <w:lang w:val="sr-Cyrl-RS"/>
              </w:rPr>
            </w:pPr>
            <w:r w:rsidRPr="005E713A">
              <w:rPr>
                <w:rFonts w:eastAsia="Times New Roman"/>
                <w:color w:val="00000A"/>
                <w:sz w:val="20"/>
                <w:szCs w:val="20"/>
                <w:lang w:val="sr-Cyrl-RS"/>
              </w:rPr>
              <w:t>Обрачун по ком.</w:t>
            </w:r>
          </w:p>
        </w:tc>
        <w:tc>
          <w:tcPr>
            <w:tcW w:w="7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713A" w:rsidRDefault="005E713A">
            <w:pPr>
              <w:rPr>
                <w:iCs/>
                <w:sz w:val="22"/>
                <w:szCs w:val="22"/>
                <w:lang w:val="sr-Cyrl-RS"/>
              </w:rPr>
            </w:pPr>
          </w:p>
          <w:p w:rsidR="005E713A" w:rsidRDefault="005E713A">
            <w:pPr>
              <w:rPr>
                <w:iCs/>
                <w:sz w:val="22"/>
                <w:szCs w:val="22"/>
                <w:lang w:val="sr-Cyrl-RS"/>
              </w:rPr>
            </w:pPr>
          </w:p>
          <w:p w:rsidR="005E713A" w:rsidRDefault="005E713A">
            <w:pPr>
              <w:rPr>
                <w:iCs/>
                <w:sz w:val="22"/>
                <w:szCs w:val="22"/>
                <w:lang w:val="sr-Cyrl-RS"/>
              </w:rPr>
            </w:pPr>
          </w:p>
          <w:p w:rsidR="005E713A" w:rsidRDefault="005E713A">
            <w:pPr>
              <w:rPr>
                <w:iCs/>
                <w:sz w:val="22"/>
                <w:szCs w:val="22"/>
                <w:lang w:val="sr-Cyrl-RS"/>
              </w:rPr>
            </w:pPr>
          </w:p>
          <w:p w:rsidR="005E713A" w:rsidRDefault="005E713A">
            <w:pPr>
              <w:rPr>
                <w:iCs/>
                <w:sz w:val="22"/>
                <w:szCs w:val="22"/>
                <w:lang w:val="sr-Cyrl-RS"/>
              </w:rPr>
            </w:pPr>
            <w:r>
              <w:rPr>
                <w:iCs/>
                <w:sz w:val="22"/>
                <w:szCs w:val="22"/>
                <w:lang w:val="sr-Cyrl-RS"/>
              </w:rPr>
              <w:t>ком</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713A" w:rsidRDefault="005E713A">
            <w:pPr>
              <w:jc w:val="center"/>
              <w:rPr>
                <w:b/>
                <w:iCs/>
                <w:sz w:val="22"/>
                <w:szCs w:val="22"/>
                <w:lang w:val="sr-Cyrl-RS"/>
              </w:rPr>
            </w:pPr>
          </w:p>
          <w:p w:rsidR="005E713A" w:rsidRDefault="005E713A">
            <w:pPr>
              <w:jc w:val="center"/>
              <w:rPr>
                <w:b/>
                <w:iCs/>
                <w:sz w:val="22"/>
                <w:szCs w:val="22"/>
                <w:lang w:val="sr-Cyrl-RS"/>
              </w:rPr>
            </w:pPr>
          </w:p>
          <w:p w:rsidR="005E713A" w:rsidRDefault="005E713A" w:rsidP="005E713A">
            <w:pPr>
              <w:rPr>
                <w:b/>
                <w:iCs/>
                <w:sz w:val="22"/>
                <w:szCs w:val="22"/>
                <w:lang w:val="sr-Cyrl-RS"/>
              </w:rPr>
            </w:pPr>
          </w:p>
          <w:p w:rsidR="005E713A" w:rsidRDefault="005E713A" w:rsidP="005E713A">
            <w:pPr>
              <w:rPr>
                <w:b/>
                <w:iCs/>
                <w:sz w:val="22"/>
                <w:szCs w:val="22"/>
                <w:lang w:val="sr-Cyrl-RS"/>
              </w:rPr>
            </w:pPr>
          </w:p>
          <w:p w:rsidR="005E713A" w:rsidRPr="005E713A" w:rsidRDefault="005E713A" w:rsidP="005E713A">
            <w:pPr>
              <w:rPr>
                <w:iCs/>
                <w:sz w:val="22"/>
                <w:szCs w:val="22"/>
                <w:lang w:val="sr-Cyrl-RS"/>
              </w:rPr>
            </w:pPr>
            <w:r w:rsidRPr="005E713A">
              <w:rPr>
                <w:iCs/>
                <w:sz w:val="22"/>
                <w:szCs w:val="22"/>
                <w:lang w:val="sr-Cyrl-RS"/>
              </w:rPr>
              <w:t>4,00</w:t>
            </w:r>
          </w:p>
        </w:tc>
      </w:tr>
      <w:tr w:rsidR="005E713A">
        <w:tc>
          <w:tcPr>
            <w:tcW w:w="388" w:type="dxa"/>
            <w:shd w:val="clear" w:color="auto" w:fill="auto"/>
            <w:tcMar>
              <w:left w:w="108" w:type="dxa"/>
            </w:tcMar>
          </w:tcPr>
          <w:p w:rsidR="005E713A" w:rsidRDefault="005E713A">
            <w:pPr>
              <w:rPr>
                <w:b/>
                <w:iCs/>
                <w:sz w:val="22"/>
                <w:szCs w:val="22"/>
                <w:lang w:val="sr-Cyrl-RS"/>
              </w:rPr>
            </w:pPr>
          </w:p>
          <w:p w:rsidR="005E713A" w:rsidRDefault="005E713A">
            <w:pPr>
              <w:rPr>
                <w:b/>
                <w:iCs/>
                <w:sz w:val="22"/>
                <w:szCs w:val="22"/>
                <w:lang w:val="sr-Cyrl-RS"/>
              </w:rPr>
            </w:pPr>
            <w:r>
              <w:rPr>
                <w:b/>
                <w:iCs/>
                <w:sz w:val="22"/>
                <w:szCs w:val="22"/>
                <w:lang w:val="sr-Cyrl-RS"/>
              </w:rPr>
              <w:t>5.</w:t>
            </w:r>
          </w:p>
        </w:tc>
        <w:tc>
          <w:tcPr>
            <w:tcW w:w="6876" w:type="dxa"/>
            <w:shd w:val="clear" w:color="auto" w:fill="auto"/>
            <w:tcMar>
              <w:left w:w="108" w:type="dxa"/>
            </w:tcMar>
          </w:tcPr>
          <w:p w:rsidR="005E713A" w:rsidRDefault="005E713A">
            <w:pPr>
              <w:suppressAutoHyphens w:val="0"/>
              <w:spacing w:line="240" w:lineRule="auto"/>
              <w:rPr>
                <w:rFonts w:eastAsia="Times New Roman"/>
                <w:color w:val="00000A"/>
                <w:sz w:val="20"/>
                <w:szCs w:val="20"/>
                <w:lang w:val="sr-Cyrl-RS"/>
              </w:rPr>
            </w:pPr>
            <w:r w:rsidRPr="005E713A">
              <w:rPr>
                <w:rFonts w:eastAsia="Times New Roman"/>
                <w:color w:val="00000A"/>
                <w:sz w:val="20"/>
                <w:szCs w:val="20"/>
              </w:rPr>
              <w:t>Набавка и уградња ливено-гвоздених шахт поклопаца за средње тешки саобраћај до 25 kN.</w:t>
            </w:r>
          </w:p>
          <w:p w:rsidR="005E713A" w:rsidRPr="005E713A" w:rsidRDefault="005E713A">
            <w:pPr>
              <w:suppressAutoHyphens w:val="0"/>
              <w:spacing w:line="240" w:lineRule="auto"/>
              <w:rPr>
                <w:rFonts w:eastAsia="Times New Roman"/>
                <w:color w:val="00000A"/>
                <w:sz w:val="20"/>
                <w:szCs w:val="20"/>
                <w:lang w:val="sr-Cyrl-RS"/>
              </w:rPr>
            </w:pPr>
            <w:r w:rsidRPr="005E713A">
              <w:rPr>
                <w:rFonts w:eastAsia="Times New Roman"/>
                <w:color w:val="00000A"/>
                <w:sz w:val="20"/>
                <w:szCs w:val="20"/>
                <w:lang w:val="sr-Cyrl-RS"/>
              </w:rPr>
              <w:t>Обрачун по ком</w:t>
            </w:r>
          </w:p>
        </w:tc>
        <w:tc>
          <w:tcPr>
            <w:tcW w:w="7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713A" w:rsidRDefault="005E713A">
            <w:pPr>
              <w:rPr>
                <w:iCs/>
                <w:sz w:val="22"/>
                <w:szCs w:val="22"/>
                <w:lang w:val="sr-Cyrl-RS"/>
              </w:rPr>
            </w:pPr>
          </w:p>
          <w:p w:rsidR="005E713A" w:rsidRDefault="005E713A">
            <w:pPr>
              <w:rPr>
                <w:iCs/>
                <w:sz w:val="22"/>
                <w:szCs w:val="22"/>
                <w:lang w:val="sr-Cyrl-RS"/>
              </w:rPr>
            </w:pPr>
            <w:r>
              <w:rPr>
                <w:iCs/>
                <w:sz w:val="22"/>
                <w:szCs w:val="22"/>
                <w:lang w:val="sr-Cyrl-RS"/>
              </w:rPr>
              <w:t>ком</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713A" w:rsidRDefault="005E713A" w:rsidP="005E713A">
            <w:pPr>
              <w:rPr>
                <w:b/>
                <w:iCs/>
                <w:sz w:val="22"/>
                <w:szCs w:val="22"/>
                <w:lang w:val="sr-Cyrl-RS"/>
              </w:rPr>
            </w:pPr>
          </w:p>
          <w:p w:rsidR="005E713A" w:rsidRPr="005E713A" w:rsidRDefault="005E713A" w:rsidP="005E713A">
            <w:pPr>
              <w:rPr>
                <w:iCs/>
                <w:sz w:val="22"/>
                <w:szCs w:val="22"/>
                <w:lang w:val="sr-Cyrl-RS"/>
              </w:rPr>
            </w:pPr>
            <w:r w:rsidRPr="005E713A">
              <w:rPr>
                <w:iCs/>
                <w:sz w:val="22"/>
                <w:szCs w:val="22"/>
                <w:lang w:val="sr-Cyrl-RS"/>
              </w:rPr>
              <w:t>4,00</w:t>
            </w:r>
          </w:p>
        </w:tc>
      </w:tr>
      <w:tr w:rsidR="005E713A">
        <w:tc>
          <w:tcPr>
            <w:tcW w:w="388" w:type="dxa"/>
            <w:shd w:val="clear" w:color="auto" w:fill="auto"/>
            <w:tcMar>
              <w:left w:w="108" w:type="dxa"/>
            </w:tcMar>
          </w:tcPr>
          <w:p w:rsidR="005E713A" w:rsidRDefault="005E713A">
            <w:pPr>
              <w:rPr>
                <w:b/>
                <w:iCs/>
                <w:sz w:val="22"/>
                <w:szCs w:val="22"/>
                <w:lang w:val="sr-Cyrl-RS"/>
              </w:rPr>
            </w:pPr>
          </w:p>
          <w:p w:rsidR="005E713A" w:rsidRDefault="005E713A">
            <w:pPr>
              <w:rPr>
                <w:b/>
                <w:iCs/>
                <w:sz w:val="22"/>
                <w:szCs w:val="22"/>
                <w:lang w:val="sr-Cyrl-RS"/>
              </w:rPr>
            </w:pPr>
            <w:r>
              <w:rPr>
                <w:b/>
                <w:iCs/>
                <w:sz w:val="22"/>
                <w:szCs w:val="22"/>
                <w:lang w:val="sr-Cyrl-RS"/>
              </w:rPr>
              <w:t>6</w:t>
            </w:r>
          </w:p>
          <w:p w:rsidR="005E713A" w:rsidRDefault="005E713A">
            <w:pPr>
              <w:rPr>
                <w:b/>
                <w:iCs/>
                <w:sz w:val="22"/>
                <w:szCs w:val="22"/>
                <w:lang w:val="sr-Cyrl-RS"/>
              </w:rPr>
            </w:pPr>
          </w:p>
        </w:tc>
        <w:tc>
          <w:tcPr>
            <w:tcW w:w="6876" w:type="dxa"/>
            <w:shd w:val="clear" w:color="auto" w:fill="auto"/>
            <w:tcMar>
              <w:left w:w="108" w:type="dxa"/>
            </w:tcMar>
          </w:tcPr>
          <w:p w:rsidR="005E713A" w:rsidRDefault="005E713A">
            <w:pPr>
              <w:suppressAutoHyphens w:val="0"/>
              <w:spacing w:line="240" w:lineRule="auto"/>
              <w:rPr>
                <w:rFonts w:eastAsia="Times New Roman"/>
                <w:color w:val="00000A"/>
                <w:sz w:val="20"/>
                <w:szCs w:val="20"/>
                <w:lang w:val="sr-Cyrl-RS"/>
              </w:rPr>
            </w:pPr>
            <w:r w:rsidRPr="005E713A">
              <w:rPr>
                <w:rFonts w:eastAsia="Times New Roman"/>
                <w:color w:val="00000A"/>
                <w:sz w:val="20"/>
                <w:szCs w:val="20"/>
              </w:rPr>
              <w:t>Израда армиранобетонских жардињера димензије 180х180х100 цм у глаткој оплати бетоном MБ30. Дебљина зида   20 цм армирано са арматурном мрежом Q188, у свему према пројекту.</w:t>
            </w:r>
          </w:p>
          <w:p w:rsidR="005E713A" w:rsidRPr="005E713A" w:rsidRDefault="005E713A">
            <w:pPr>
              <w:suppressAutoHyphens w:val="0"/>
              <w:spacing w:line="240" w:lineRule="auto"/>
              <w:rPr>
                <w:rFonts w:eastAsia="Times New Roman"/>
                <w:color w:val="00000A"/>
                <w:sz w:val="20"/>
                <w:szCs w:val="20"/>
                <w:lang w:val="sr-Cyrl-RS"/>
              </w:rPr>
            </w:pPr>
            <w:r w:rsidRPr="005E713A">
              <w:rPr>
                <w:rFonts w:eastAsia="Times New Roman"/>
                <w:color w:val="00000A"/>
                <w:sz w:val="20"/>
                <w:szCs w:val="20"/>
                <w:lang w:val="sr-Cyrl-RS"/>
              </w:rPr>
              <w:t>Обрачун по ком.</w:t>
            </w:r>
          </w:p>
        </w:tc>
        <w:tc>
          <w:tcPr>
            <w:tcW w:w="7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0602" w:rsidRDefault="00D40602">
            <w:pPr>
              <w:rPr>
                <w:iCs/>
                <w:sz w:val="22"/>
                <w:szCs w:val="22"/>
                <w:lang w:val="sr-Cyrl-RS"/>
              </w:rPr>
            </w:pPr>
          </w:p>
          <w:p w:rsidR="005E713A" w:rsidRDefault="005E713A">
            <w:pPr>
              <w:rPr>
                <w:iCs/>
                <w:sz w:val="22"/>
                <w:szCs w:val="22"/>
                <w:lang w:val="sr-Cyrl-RS"/>
              </w:rPr>
            </w:pPr>
            <w:r>
              <w:rPr>
                <w:iCs/>
                <w:sz w:val="22"/>
                <w:szCs w:val="22"/>
                <w:lang w:val="sr-Cyrl-RS"/>
              </w:rPr>
              <w:t>ком</w:t>
            </w:r>
          </w:p>
          <w:p w:rsidR="005E713A" w:rsidRDefault="005E713A">
            <w:pPr>
              <w:rPr>
                <w:iCs/>
                <w:sz w:val="22"/>
                <w:szCs w:val="22"/>
                <w:lang w:val="sr-Cyrl-RS"/>
              </w:rPr>
            </w:pPr>
          </w:p>
          <w:p w:rsidR="005E713A" w:rsidRDefault="005E713A">
            <w:pPr>
              <w:rPr>
                <w:iCs/>
                <w:sz w:val="22"/>
                <w:szCs w:val="22"/>
                <w:lang w:val="sr-Cyrl-RS"/>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0602" w:rsidRDefault="00D40602" w:rsidP="005E713A">
            <w:pPr>
              <w:rPr>
                <w:iCs/>
                <w:sz w:val="22"/>
                <w:szCs w:val="22"/>
                <w:lang w:val="sr-Cyrl-RS"/>
              </w:rPr>
            </w:pPr>
          </w:p>
          <w:p w:rsidR="005E713A" w:rsidRPr="005E713A" w:rsidRDefault="005E713A" w:rsidP="005E713A">
            <w:pPr>
              <w:rPr>
                <w:iCs/>
                <w:sz w:val="22"/>
                <w:szCs w:val="22"/>
                <w:lang w:val="sr-Cyrl-RS"/>
              </w:rPr>
            </w:pPr>
            <w:r w:rsidRPr="005E713A">
              <w:rPr>
                <w:iCs/>
                <w:sz w:val="22"/>
                <w:szCs w:val="22"/>
                <w:lang w:val="sr-Cyrl-RS"/>
              </w:rPr>
              <w:t>2,00</w:t>
            </w:r>
          </w:p>
        </w:tc>
      </w:tr>
      <w:tr w:rsidR="005E713A">
        <w:tc>
          <w:tcPr>
            <w:tcW w:w="388" w:type="dxa"/>
            <w:shd w:val="clear" w:color="auto" w:fill="auto"/>
            <w:tcMar>
              <w:left w:w="108" w:type="dxa"/>
            </w:tcMar>
          </w:tcPr>
          <w:p w:rsidR="005E713A" w:rsidRDefault="005E713A">
            <w:pPr>
              <w:rPr>
                <w:b/>
                <w:iCs/>
                <w:sz w:val="22"/>
                <w:szCs w:val="22"/>
                <w:lang w:val="sr-Cyrl-RS"/>
              </w:rPr>
            </w:pPr>
          </w:p>
          <w:p w:rsidR="005E713A" w:rsidRDefault="005E713A">
            <w:pPr>
              <w:rPr>
                <w:b/>
                <w:iCs/>
                <w:sz w:val="22"/>
                <w:szCs w:val="22"/>
                <w:lang w:val="sr-Cyrl-RS"/>
              </w:rPr>
            </w:pPr>
          </w:p>
          <w:p w:rsidR="005E713A" w:rsidRDefault="005E713A">
            <w:pPr>
              <w:rPr>
                <w:b/>
                <w:iCs/>
                <w:sz w:val="22"/>
                <w:szCs w:val="22"/>
                <w:lang w:val="sr-Cyrl-RS"/>
              </w:rPr>
            </w:pPr>
            <w:r>
              <w:rPr>
                <w:b/>
                <w:iCs/>
                <w:sz w:val="22"/>
                <w:szCs w:val="22"/>
                <w:lang w:val="sr-Cyrl-RS"/>
              </w:rPr>
              <w:t>7</w:t>
            </w:r>
          </w:p>
        </w:tc>
        <w:tc>
          <w:tcPr>
            <w:tcW w:w="6876" w:type="dxa"/>
            <w:shd w:val="clear" w:color="auto" w:fill="auto"/>
            <w:tcMar>
              <w:left w:w="108" w:type="dxa"/>
            </w:tcMar>
          </w:tcPr>
          <w:p w:rsidR="005E713A" w:rsidRDefault="005E713A">
            <w:pPr>
              <w:suppressAutoHyphens w:val="0"/>
              <w:spacing w:line="240" w:lineRule="auto"/>
              <w:rPr>
                <w:rFonts w:eastAsia="Times New Roman"/>
                <w:color w:val="00000A"/>
                <w:sz w:val="20"/>
                <w:szCs w:val="20"/>
                <w:lang w:val="sr-Cyrl-RS"/>
              </w:rPr>
            </w:pPr>
          </w:p>
          <w:p w:rsidR="005E713A" w:rsidRDefault="005E713A">
            <w:pPr>
              <w:suppressAutoHyphens w:val="0"/>
              <w:spacing w:line="240" w:lineRule="auto"/>
              <w:rPr>
                <w:rFonts w:eastAsia="Times New Roman"/>
                <w:color w:val="00000A"/>
                <w:sz w:val="20"/>
                <w:szCs w:val="20"/>
                <w:lang w:val="sr-Cyrl-RS"/>
              </w:rPr>
            </w:pPr>
            <w:r w:rsidRPr="005E713A">
              <w:rPr>
                <w:rFonts w:eastAsia="Times New Roman"/>
                <w:color w:val="00000A"/>
                <w:sz w:val="20"/>
                <w:szCs w:val="20"/>
                <w:lang w:val="sr-Cyrl-RS"/>
              </w:rPr>
              <w:t>Набавка и постављање бетонских сивих и црвених квадратних плоча 30х30х6 цм   преко тампона од камена туцаника на слоју ситне ризле дебљине д=3-5 цм. Фугне после постављања плоча попунити ситним песком.</w:t>
            </w:r>
          </w:p>
          <w:p w:rsidR="005E713A" w:rsidRDefault="005E713A">
            <w:pPr>
              <w:suppressAutoHyphens w:val="0"/>
              <w:spacing w:line="240" w:lineRule="auto"/>
              <w:rPr>
                <w:rFonts w:eastAsia="Times New Roman"/>
                <w:color w:val="00000A"/>
                <w:sz w:val="20"/>
                <w:szCs w:val="20"/>
                <w:lang w:val="sr-Cyrl-RS"/>
              </w:rPr>
            </w:pPr>
            <w:r w:rsidRPr="005E713A">
              <w:rPr>
                <w:rFonts w:eastAsia="Times New Roman"/>
                <w:color w:val="00000A"/>
                <w:sz w:val="20"/>
                <w:szCs w:val="20"/>
                <w:lang w:val="sr-Cyrl-RS"/>
              </w:rPr>
              <w:t>Обрачун по  m²</w:t>
            </w:r>
          </w:p>
          <w:p w:rsidR="00D40602" w:rsidRDefault="00D40602">
            <w:pPr>
              <w:suppressAutoHyphens w:val="0"/>
              <w:spacing w:line="240" w:lineRule="auto"/>
              <w:rPr>
                <w:rFonts w:eastAsia="Times New Roman"/>
                <w:color w:val="00000A"/>
                <w:sz w:val="20"/>
                <w:szCs w:val="20"/>
                <w:lang w:val="sr-Cyrl-RS"/>
              </w:rPr>
            </w:pPr>
          </w:p>
          <w:p w:rsidR="00D40602" w:rsidRPr="005E713A" w:rsidRDefault="00D40602">
            <w:pPr>
              <w:suppressAutoHyphens w:val="0"/>
              <w:spacing w:line="240" w:lineRule="auto"/>
              <w:rPr>
                <w:rFonts w:eastAsia="Times New Roman"/>
                <w:color w:val="00000A"/>
                <w:sz w:val="20"/>
                <w:szCs w:val="20"/>
                <w:lang w:val="sr-Cyrl-RS"/>
              </w:rPr>
            </w:pPr>
          </w:p>
        </w:tc>
        <w:tc>
          <w:tcPr>
            <w:tcW w:w="7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713A" w:rsidRDefault="005E713A" w:rsidP="005E713A">
            <w:pPr>
              <w:rPr>
                <w:iCs/>
                <w:sz w:val="20"/>
                <w:szCs w:val="20"/>
                <w:lang w:val="sr-Cyrl-RS"/>
              </w:rPr>
            </w:pPr>
          </w:p>
          <w:p w:rsidR="005E713A" w:rsidRDefault="005E713A" w:rsidP="005E713A">
            <w:pPr>
              <w:rPr>
                <w:iCs/>
                <w:sz w:val="20"/>
                <w:szCs w:val="20"/>
                <w:lang w:val="sr-Cyrl-RS"/>
              </w:rPr>
            </w:pPr>
          </w:p>
          <w:p w:rsidR="00D40602" w:rsidRDefault="00D40602" w:rsidP="005E713A">
            <w:pPr>
              <w:rPr>
                <w:iCs/>
                <w:sz w:val="20"/>
                <w:szCs w:val="20"/>
                <w:lang w:val="sr-Cyrl-RS"/>
              </w:rPr>
            </w:pPr>
          </w:p>
          <w:p w:rsidR="005E713A" w:rsidRDefault="005E713A" w:rsidP="005E713A">
            <w:pPr>
              <w:rPr>
                <w:iCs/>
                <w:sz w:val="20"/>
                <w:szCs w:val="20"/>
              </w:rPr>
            </w:pPr>
            <w:r>
              <w:rPr>
                <w:iCs/>
                <w:sz w:val="20"/>
                <w:szCs w:val="20"/>
              </w:rPr>
              <w:t>м²</w:t>
            </w:r>
          </w:p>
          <w:p w:rsidR="005E713A" w:rsidRDefault="005E713A">
            <w:pPr>
              <w:rPr>
                <w:iCs/>
                <w:sz w:val="22"/>
                <w:szCs w:val="22"/>
                <w:lang w:val="sr-Cyrl-RS"/>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713A" w:rsidRDefault="005E713A" w:rsidP="005E713A">
            <w:pPr>
              <w:rPr>
                <w:b/>
                <w:iCs/>
                <w:sz w:val="22"/>
                <w:szCs w:val="22"/>
                <w:lang w:val="sr-Cyrl-RS"/>
              </w:rPr>
            </w:pPr>
          </w:p>
          <w:p w:rsidR="005E713A" w:rsidRDefault="005E713A" w:rsidP="005E713A">
            <w:pPr>
              <w:rPr>
                <w:b/>
                <w:iCs/>
                <w:sz w:val="22"/>
                <w:szCs w:val="22"/>
                <w:lang w:val="sr-Cyrl-RS"/>
              </w:rPr>
            </w:pPr>
          </w:p>
          <w:p w:rsidR="00D40602" w:rsidRDefault="00D40602" w:rsidP="005E713A">
            <w:pPr>
              <w:rPr>
                <w:iCs/>
                <w:sz w:val="22"/>
                <w:szCs w:val="22"/>
                <w:lang w:val="sr-Cyrl-RS"/>
              </w:rPr>
            </w:pPr>
          </w:p>
          <w:p w:rsidR="005E713A" w:rsidRPr="005E713A" w:rsidRDefault="005E713A" w:rsidP="005E713A">
            <w:pPr>
              <w:rPr>
                <w:iCs/>
                <w:sz w:val="22"/>
                <w:szCs w:val="22"/>
                <w:lang w:val="sr-Cyrl-RS"/>
              </w:rPr>
            </w:pPr>
            <w:r w:rsidRPr="005E713A">
              <w:rPr>
                <w:iCs/>
                <w:sz w:val="22"/>
                <w:szCs w:val="22"/>
                <w:lang w:val="sr-Cyrl-RS"/>
              </w:rPr>
              <w:t>775,00</w:t>
            </w:r>
          </w:p>
        </w:tc>
      </w:tr>
      <w:tr w:rsidR="005E713A">
        <w:tc>
          <w:tcPr>
            <w:tcW w:w="388" w:type="dxa"/>
            <w:shd w:val="clear" w:color="auto" w:fill="auto"/>
            <w:tcMar>
              <w:left w:w="108" w:type="dxa"/>
            </w:tcMar>
          </w:tcPr>
          <w:p w:rsidR="005E713A" w:rsidRDefault="005E713A">
            <w:pPr>
              <w:rPr>
                <w:b/>
                <w:iCs/>
                <w:sz w:val="22"/>
                <w:szCs w:val="22"/>
                <w:lang w:val="sr-Cyrl-RS"/>
              </w:rPr>
            </w:pPr>
            <w:r>
              <w:rPr>
                <w:b/>
                <w:iCs/>
                <w:sz w:val="22"/>
                <w:szCs w:val="22"/>
                <w:lang w:val="sr-Cyrl-RS"/>
              </w:rPr>
              <w:lastRenderedPageBreak/>
              <w:t>8</w:t>
            </w:r>
          </w:p>
          <w:p w:rsidR="005E713A" w:rsidRDefault="005E713A">
            <w:pPr>
              <w:rPr>
                <w:b/>
                <w:iCs/>
                <w:sz w:val="22"/>
                <w:szCs w:val="22"/>
                <w:lang w:val="sr-Cyrl-RS"/>
              </w:rPr>
            </w:pPr>
          </w:p>
        </w:tc>
        <w:tc>
          <w:tcPr>
            <w:tcW w:w="6876" w:type="dxa"/>
            <w:shd w:val="clear" w:color="auto" w:fill="auto"/>
            <w:tcMar>
              <w:left w:w="108" w:type="dxa"/>
            </w:tcMar>
          </w:tcPr>
          <w:p w:rsidR="005E713A" w:rsidRDefault="005E713A">
            <w:pPr>
              <w:suppressAutoHyphens w:val="0"/>
              <w:spacing w:line="240" w:lineRule="auto"/>
              <w:rPr>
                <w:rFonts w:eastAsia="Times New Roman"/>
                <w:color w:val="00000A"/>
                <w:sz w:val="20"/>
                <w:szCs w:val="20"/>
                <w:lang w:val="sr-Cyrl-RS"/>
              </w:rPr>
            </w:pPr>
            <w:r w:rsidRPr="005E713A">
              <w:rPr>
                <w:rFonts w:eastAsia="Times New Roman"/>
                <w:color w:val="00000A"/>
                <w:sz w:val="20"/>
                <w:szCs w:val="20"/>
                <w:lang w:val="sr-Cyrl-RS"/>
              </w:rPr>
              <w:t>Израда горњих плоча изнад постојећих армиранобетонских канализационих и водоводних шахти бетоном МБ 30, са арматурном мрежом Q 335 ( Ø8 у оба правца )  у одговарајућој оплати са истовременом уградњом демонтираних шахт поклопаца. Дебљина плоча 15 цм</w:t>
            </w:r>
          </w:p>
          <w:p w:rsidR="00D40602" w:rsidRDefault="00D40602">
            <w:pPr>
              <w:suppressAutoHyphens w:val="0"/>
              <w:spacing w:line="240" w:lineRule="auto"/>
              <w:rPr>
                <w:rFonts w:eastAsia="Times New Roman"/>
                <w:color w:val="00000A"/>
                <w:sz w:val="20"/>
                <w:szCs w:val="20"/>
                <w:lang w:val="sr-Cyrl-RS"/>
              </w:rPr>
            </w:pPr>
          </w:p>
          <w:p w:rsidR="005E713A" w:rsidRDefault="005E713A">
            <w:pPr>
              <w:suppressAutoHyphens w:val="0"/>
              <w:spacing w:line="240" w:lineRule="auto"/>
              <w:rPr>
                <w:rFonts w:eastAsia="Times New Roman"/>
                <w:color w:val="00000A"/>
                <w:sz w:val="20"/>
                <w:szCs w:val="20"/>
                <w:lang w:val="sr-Cyrl-RS"/>
              </w:rPr>
            </w:pPr>
            <w:r w:rsidRPr="005E713A">
              <w:rPr>
                <w:rFonts w:eastAsia="Times New Roman"/>
                <w:color w:val="00000A"/>
                <w:sz w:val="20"/>
                <w:szCs w:val="20"/>
                <w:lang w:val="sr-Cyrl-RS"/>
              </w:rPr>
              <w:t>Обрачун по коm</w:t>
            </w:r>
          </w:p>
          <w:p w:rsidR="00D40602" w:rsidRDefault="00D40602">
            <w:pPr>
              <w:suppressAutoHyphens w:val="0"/>
              <w:spacing w:line="240" w:lineRule="auto"/>
              <w:rPr>
                <w:rFonts w:eastAsia="Times New Roman"/>
                <w:color w:val="00000A"/>
                <w:sz w:val="20"/>
                <w:szCs w:val="20"/>
                <w:lang w:val="sr-Cyrl-RS"/>
              </w:rPr>
            </w:pPr>
          </w:p>
        </w:tc>
        <w:tc>
          <w:tcPr>
            <w:tcW w:w="7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713A" w:rsidRDefault="005E713A" w:rsidP="005E713A">
            <w:pPr>
              <w:rPr>
                <w:iCs/>
                <w:sz w:val="20"/>
                <w:szCs w:val="20"/>
                <w:lang w:val="sr-Cyrl-RS"/>
              </w:rPr>
            </w:pPr>
          </w:p>
          <w:p w:rsidR="0006006C" w:rsidRDefault="0006006C" w:rsidP="005E713A">
            <w:pPr>
              <w:rPr>
                <w:iCs/>
                <w:sz w:val="20"/>
                <w:szCs w:val="20"/>
                <w:lang w:val="sr-Cyrl-RS"/>
              </w:rPr>
            </w:pPr>
          </w:p>
          <w:p w:rsidR="0006006C" w:rsidRDefault="0006006C" w:rsidP="005E713A">
            <w:pPr>
              <w:rPr>
                <w:iCs/>
                <w:sz w:val="20"/>
                <w:szCs w:val="20"/>
                <w:lang w:val="sr-Cyrl-RS"/>
              </w:rPr>
            </w:pPr>
          </w:p>
          <w:p w:rsidR="00D40602" w:rsidRDefault="00D40602" w:rsidP="005E713A">
            <w:pPr>
              <w:rPr>
                <w:iCs/>
                <w:sz w:val="20"/>
                <w:szCs w:val="20"/>
                <w:lang w:val="sr-Cyrl-RS"/>
              </w:rPr>
            </w:pPr>
          </w:p>
          <w:p w:rsidR="00D40602" w:rsidRDefault="00D40602" w:rsidP="005E713A">
            <w:pPr>
              <w:rPr>
                <w:iCs/>
                <w:sz w:val="20"/>
                <w:szCs w:val="20"/>
                <w:lang w:val="sr-Cyrl-RS"/>
              </w:rPr>
            </w:pPr>
          </w:p>
          <w:p w:rsidR="0006006C" w:rsidRDefault="0006006C" w:rsidP="005E713A">
            <w:pPr>
              <w:rPr>
                <w:iCs/>
                <w:sz w:val="20"/>
                <w:szCs w:val="20"/>
                <w:lang w:val="sr-Cyrl-RS"/>
              </w:rPr>
            </w:pPr>
            <w:r>
              <w:rPr>
                <w:iCs/>
                <w:sz w:val="20"/>
                <w:szCs w:val="20"/>
                <w:lang w:val="sr-Cyrl-RS"/>
              </w:rPr>
              <w:t>ком</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713A" w:rsidRDefault="005E713A" w:rsidP="005E713A">
            <w:pPr>
              <w:rPr>
                <w:b/>
                <w:iCs/>
                <w:sz w:val="22"/>
                <w:szCs w:val="22"/>
                <w:lang w:val="sr-Cyrl-RS"/>
              </w:rPr>
            </w:pPr>
          </w:p>
          <w:p w:rsidR="0006006C" w:rsidRDefault="0006006C" w:rsidP="005E713A">
            <w:pPr>
              <w:rPr>
                <w:b/>
                <w:iCs/>
                <w:sz w:val="22"/>
                <w:szCs w:val="22"/>
                <w:lang w:val="sr-Cyrl-RS"/>
              </w:rPr>
            </w:pPr>
          </w:p>
          <w:p w:rsidR="0006006C" w:rsidRDefault="0006006C" w:rsidP="005E713A">
            <w:pPr>
              <w:rPr>
                <w:iCs/>
                <w:sz w:val="22"/>
                <w:szCs w:val="22"/>
                <w:lang w:val="sr-Cyrl-RS"/>
              </w:rPr>
            </w:pPr>
          </w:p>
          <w:p w:rsidR="00D40602" w:rsidRDefault="00D40602" w:rsidP="005E713A">
            <w:pPr>
              <w:rPr>
                <w:iCs/>
                <w:sz w:val="22"/>
                <w:szCs w:val="22"/>
                <w:lang w:val="sr-Cyrl-RS"/>
              </w:rPr>
            </w:pPr>
          </w:p>
          <w:p w:rsidR="00D40602" w:rsidRDefault="00D40602" w:rsidP="005E713A">
            <w:pPr>
              <w:rPr>
                <w:iCs/>
                <w:sz w:val="22"/>
                <w:szCs w:val="22"/>
                <w:lang w:val="sr-Cyrl-RS"/>
              </w:rPr>
            </w:pPr>
          </w:p>
          <w:p w:rsidR="0006006C" w:rsidRPr="00D40602" w:rsidRDefault="0006006C" w:rsidP="005E713A">
            <w:pPr>
              <w:rPr>
                <w:iCs/>
                <w:sz w:val="20"/>
                <w:szCs w:val="20"/>
                <w:lang w:val="sr-Cyrl-RS"/>
              </w:rPr>
            </w:pPr>
            <w:r w:rsidRPr="00D40602">
              <w:rPr>
                <w:iCs/>
                <w:sz w:val="20"/>
                <w:szCs w:val="20"/>
                <w:lang w:val="sr-Cyrl-RS"/>
              </w:rPr>
              <w:t>4,00</w:t>
            </w:r>
          </w:p>
        </w:tc>
      </w:tr>
    </w:tbl>
    <w:p w:rsidR="0006006C" w:rsidRPr="00F57D50" w:rsidRDefault="0006006C">
      <w:pPr>
        <w:rPr>
          <w:b/>
          <w:iCs/>
          <w:sz w:val="22"/>
          <w:szCs w:val="22"/>
          <w:lang w:val="sr-Cyrl-RS"/>
        </w:rPr>
      </w:pPr>
    </w:p>
    <w:tbl>
      <w:tblPr>
        <w:tblStyle w:val="TableGrid"/>
        <w:tblpPr w:leftFromText="180" w:rightFromText="180" w:vertAnchor="text" w:tblpY="1"/>
        <w:tblOverlap w:val="never"/>
        <w:tblW w:w="9242" w:type="dxa"/>
        <w:tblLook w:val="04A0" w:firstRow="1" w:lastRow="0" w:firstColumn="1" w:lastColumn="0" w:noHBand="0" w:noVBand="1"/>
      </w:tblPr>
      <w:tblGrid>
        <w:gridCol w:w="473"/>
        <w:gridCol w:w="6877"/>
        <w:gridCol w:w="700"/>
        <w:gridCol w:w="1192"/>
      </w:tblGrid>
      <w:tr w:rsidR="00251EB4" w:rsidTr="00DF68F4">
        <w:tc>
          <w:tcPr>
            <w:tcW w:w="473" w:type="dxa"/>
            <w:shd w:val="clear" w:color="auto" w:fill="auto"/>
            <w:tcMar>
              <w:left w:w="108" w:type="dxa"/>
            </w:tcMar>
          </w:tcPr>
          <w:p w:rsidR="00251EB4" w:rsidRPr="00FB070A" w:rsidRDefault="00251EB4" w:rsidP="00DF68F4">
            <w:pPr>
              <w:rPr>
                <w:b/>
                <w:iCs/>
                <w:sz w:val="22"/>
                <w:szCs w:val="22"/>
              </w:rPr>
            </w:pPr>
          </w:p>
          <w:p w:rsidR="00251EB4" w:rsidRDefault="001C36F2" w:rsidP="00DF68F4">
            <w:pPr>
              <w:rPr>
                <w:b/>
                <w:iCs/>
                <w:sz w:val="22"/>
                <w:szCs w:val="22"/>
              </w:rPr>
            </w:pPr>
            <w:r>
              <w:rPr>
                <w:b/>
                <w:iCs/>
                <w:sz w:val="22"/>
                <w:szCs w:val="22"/>
              </w:rPr>
              <w:t>III</w:t>
            </w:r>
          </w:p>
        </w:tc>
        <w:tc>
          <w:tcPr>
            <w:tcW w:w="6876" w:type="dxa"/>
            <w:shd w:val="clear" w:color="auto" w:fill="auto"/>
            <w:tcMar>
              <w:left w:w="108" w:type="dxa"/>
            </w:tcMar>
          </w:tcPr>
          <w:p w:rsidR="00251EB4" w:rsidRDefault="00251EB4" w:rsidP="00DF68F4">
            <w:pPr>
              <w:rPr>
                <w:b/>
                <w:iCs/>
                <w:sz w:val="22"/>
                <w:szCs w:val="22"/>
              </w:rPr>
            </w:pPr>
          </w:p>
          <w:p w:rsidR="00251EB4" w:rsidRDefault="0006006C" w:rsidP="00DF68F4">
            <w:pPr>
              <w:rPr>
                <w:b/>
                <w:iCs/>
                <w:sz w:val="22"/>
                <w:szCs w:val="22"/>
              </w:rPr>
            </w:pPr>
            <w:r>
              <w:rPr>
                <w:b/>
                <w:iCs/>
                <w:sz w:val="22"/>
                <w:szCs w:val="22"/>
                <w:lang w:val="sr-Cyrl-RS"/>
              </w:rPr>
              <w:t>АТМОСФЕРСКА  КАНАЛИЗАЦИЈА</w:t>
            </w:r>
            <w:r w:rsidR="001C36F2">
              <w:rPr>
                <w:b/>
                <w:iCs/>
                <w:sz w:val="22"/>
                <w:szCs w:val="22"/>
              </w:rPr>
              <w:t xml:space="preserve"> </w:t>
            </w:r>
          </w:p>
        </w:tc>
        <w:tc>
          <w:tcPr>
            <w:tcW w:w="1892" w:type="dxa"/>
            <w:gridSpan w:val="2"/>
            <w:shd w:val="clear" w:color="auto" w:fill="auto"/>
            <w:tcMar>
              <w:left w:w="108" w:type="dxa"/>
            </w:tcMar>
          </w:tcPr>
          <w:p w:rsidR="00251EB4" w:rsidRDefault="00251EB4" w:rsidP="00DF68F4">
            <w:pPr>
              <w:rPr>
                <w:b/>
                <w:iCs/>
                <w:sz w:val="22"/>
                <w:szCs w:val="22"/>
              </w:rPr>
            </w:pPr>
          </w:p>
        </w:tc>
      </w:tr>
      <w:tr w:rsidR="00251EB4" w:rsidTr="00DF68F4">
        <w:tc>
          <w:tcPr>
            <w:tcW w:w="473" w:type="dxa"/>
            <w:shd w:val="clear" w:color="auto" w:fill="auto"/>
            <w:tcMar>
              <w:left w:w="108" w:type="dxa"/>
            </w:tcMar>
          </w:tcPr>
          <w:p w:rsidR="00251EB4" w:rsidRDefault="00251EB4" w:rsidP="00DF68F4">
            <w:pPr>
              <w:rPr>
                <w:b/>
                <w:iCs/>
                <w:sz w:val="22"/>
                <w:szCs w:val="22"/>
              </w:rPr>
            </w:pPr>
          </w:p>
        </w:tc>
        <w:tc>
          <w:tcPr>
            <w:tcW w:w="6876" w:type="dxa"/>
            <w:shd w:val="clear" w:color="auto" w:fill="auto"/>
            <w:tcMar>
              <w:left w:w="108" w:type="dxa"/>
            </w:tcMar>
          </w:tcPr>
          <w:p w:rsidR="00251EB4" w:rsidRDefault="001C36F2" w:rsidP="00DF68F4">
            <w:pPr>
              <w:rPr>
                <w:b/>
                <w:iCs/>
                <w:sz w:val="22"/>
                <w:szCs w:val="22"/>
              </w:rPr>
            </w:pPr>
            <w:r>
              <w:rPr>
                <w:b/>
                <w:iCs/>
                <w:sz w:val="22"/>
                <w:szCs w:val="22"/>
              </w:rPr>
              <w:t>Опис радова</w:t>
            </w:r>
          </w:p>
        </w:tc>
        <w:tc>
          <w:tcPr>
            <w:tcW w:w="700" w:type="dxa"/>
            <w:shd w:val="clear" w:color="auto" w:fill="auto"/>
            <w:tcMar>
              <w:left w:w="108" w:type="dxa"/>
            </w:tcMar>
          </w:tcPr>
          <w:p w:rsidR="00251EB4" w:rsidRDefault="001C36F2" w:rsidP="00DF68F4">
            <w:pPr>
              <w:rPr>
                <w:b/>
                <w:iCs/>
                <w:sz w:val="22"/>
                <w:szCs w:val="22"/>
              </w:rPr>
            </w:pPr>
            <w:r>
              <w:rPr>
                <w:b/>
                <w:iCs/>
                <w:sz w:val="22"/>
                <w:szCs w:val="22"/>
              </w:rPr>
              <w:t>јед. мера</w:t>
            </w:r>
          </w:p>
        </w:tc>
        <w:tc>
          <w:tcPr>
            <w:tcW w:w="1192" w:type="dxa"/>
            <w:shd w:val="clear" w:color="auto" w:fill="auto"/>
            <w:tcMar>
              <w:left w:w="108" w:type="dxa"/>
            </w:tcMar>
          </w:tcPr>
          <w:p w:rsidR="00251EB4" w:rsidRDefault="001C36F2" w:rsidP="00DF68F4">
            <w:pPr>
              <w:rPr>
                <w:b/>
                <w:iCs/>
                <w:sz w:val="22"/>
                <w:szCs w:val="22"/>
              </w:rPr>
            </w:pPr>
            <w:r>
              <w:rPr>
                <w:b/>
                <w:iCs/>
                <w:sz w:val="22"/>
                <w:szCs w:val="22"/>
              </w:rPr>
              <w:t>количина</w:t>
            </w:r>
          </w:p>
        </w:tc>
      </w:tr>
      <w:tr w:rsidR="00251EB4" w:rsidTr="00DF68F4">
        <w:tc>
          <w:tcPr>
            <w:tcW w:w="473" w:type="dxa"/>
            <w:shd w:val="clear" w:color="auto" w:fill="auto"/>
            <w:tcMar>
              <w:left w:w="108" w:type="dxa"/>
            </w:tcMar>
          </w:tcPr>
          <w:p w:rsidR="00251EB4" w:rsidRDefault="001C36F2" w:rsidP="00DF68F4">
            <w:pPr>
              <w:rPr>
                <w:b/>
                <w:iCs/>
                <w:sz w:val="22"/>
                <w:szCs w:val="22"/>
              </w:rPr>
            </w:pPr>
            <w:r>
              <w:rPr>
                <w:b/>
                <w:iCs/>
                <w:sz w:val="22"/>
                <w:szCs w:val="22"/>
              </w:rPr>
              <w:t>1</w:t>
            </w:r>
          </w:p>
        </w:tc>
        <w:tc>
          <w:tcPr>
            <w:tcW w:w="6876" w:type="dxa"/>
            <w:shd w:val="clear" w:color="auto" w:fill="auto"/>
            <w:tcMar>
              <w:left w:w="108" w:type="dxa"/>
            </w:tcMar>
          </w:tcPr>
          <w:p w:rsidR="00251EB4" w:rsidRDefault="0006006C" w:rsidP="00DF68F4">
            <w:pPr>
              <w:rPr>
                <w:b/>
                <w:iCs/>
                <w:sz w:val="22"/>
                <w:szCs w:val="22"/>
                <w:lang w:val="sr-Cyrl-RS"/>
              </w:rPr>
            </w:pPr>
            <w:r w:rsidRPr="0006006C">
              <w:rPr>
                <w:iCs/>
                <w:sz w:val="22"/>
                <w:szCs w:val="22"/>
              </w:rPr>
              <w:t>Ископ ровова за израду атмосферске канализације после разбијања бетона. Димензија ровова 50х80 цм. Земљу из ископа одбацивати на страну, утоварити у возило и одвозити на депонију до 5 км а црну земљу користити за насипање</w:t>
            </w:r>
            <w:r w:rsidRPr="0006006C">
              <w:rPr>
                <w:b/>
                <w:iCs/>
                <w:sz w:val="22"/>
                <w:szCs w:val="22"/>
              </w:rPr>
              <w:t>.</w:t>
            </w:r>
          </w:p>
          <w:p w:rsidR="0006006C" w:rsidRPr="0006006C" w:rsidRDefault="0006006C" w:rsidP="00DF68F4">
            <w:pPr>
              <w:rPr>
                <w:iCs/>
                <w:sz w:val="22"/>
                <w:szCs w:val="22"/>
                <w:lang w:val="sr-Cyrl-RS"/>
              </w:rPr>
            </w:pPr>
            <w:r w:rsidRPr="0006006C">
              <w:rPr>
                <w:iCs/>
                <w:sz w:val="22"/>
                <w:szCs w:val="22"/>
                <w:lang w:val="sr-Cyrl-RS"/>
              </w:rPr>
              <w:t>Обрачун по m¹</w:t>
            </w:r>
          </w:p>
        </w:tc>
        <w:tc>
          <w:tcPr>
            <w:tcW w:w="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DF68F4">
            <w:pPr>
              <w:rPr>
                <w:b/>
                <w:iCs/>
                <w:sz w:val="22"/>
                <w:szCs w:val="22"/>
              </w:rPr>
            </w:pPr>
          </w:p>
          <w:p w:rsidR="00251EB4" w:rsidRDefault="00251EB4" w:rsidP="00DF68F4">
            <w:pPr>
              <w:rPr>
                <w:b/>
                <w:iCs/>
                <w:sz w:val="22"/>
                <w:szCs w:val="22"/>
              </w:rPr>
            </w:pPr>
          </w:p>
          <w:p w:rsidR="00251EB4" w:rsidRDefault="00251EB4" w:rsidP="00DF68F4">
            <w:pPr>
              <w:rPr>
                <w:b/>
                <w:iCs/>
                <w:sz w:val="22"/>
                <w:szCs w:val="22"/>
              </w:rPr>
            </w:pPr>
          </w:p>
          <w:p w:rsidR="00251EB4" w:rsidRDefault="00251EB4" w:rsidP="00DF68F4">
            <w:pPr>
              <w:rPr>
                <w:b/>
                <w:iCs/>
                <w:sz w:val="22"/>
                <w:szCs w:val="22"/>
              </w:rPr>
            </w:pPr>
          </w:p>
          <w:p w:rsidR="00251EB4" w:rsidRDefault="0006006C" w:rsidP="00DF68F4">
            <w:pPr>
              <w:rPr>
                <w:b/>
                <w:iCs/>
                <w:sz w:val="22"/>
                <w:szCs w:val="22"/>
              </w:rPr>
            </w:pPr>
            <w:r>
              <w:rPr>
                <w:iCs/>
                <w:sz w:val="22"/>
                <w:szCs w:val="22"/>
              </w:rPr>
              <w:t>м¹</w:t>
            </w:r>
          </w:p>
          <w:p w:rsidR="00B566E4" w:rsidRDefault="00B566E4" w:rsidP="00DF68F4">
            <w:pPr>
              <w:rPr>
                <w:iCs/>
                <w:sz w:val="20"/>
                <w:szCs w:val="20"/>
                <w:lang w:val="sr-Cyrl-RS"/>
              </w:rPr>
            </w:pPr>
          </w:p>
          <w:p w:rsidR="00251EB4" w:rsidRPr="0006006C" w:rsidRDefault="00251EB4" w:rsidP="00DF68F4">
            <w:pPr>
              <w:rPr>
                <w:iCs/>
                <w:sz w:val="20"/>
                <w:szCs w:val="20"/>
                <w:lang w:val="sr-Cyrl-RS"/>
              </w:rPr>
            </w:pP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DF68F4">
            <w:pPr>
              <w:jc w:val="center"/>
              <w:rPr>
                <w:b/>
                <w:iCs/>
                <w:sz w:val="22"/>
                <w:szCs w:val="22"/>
              </w:rPr>
            </w:pPr>
          </w:p>
          <w:p w:rsidR="00251EB4" w:rsidRDefault="00251EB4" w:rsidP="00DF68F4">
            <w:pPr>
              <w:jc w:val="center"/>
              <w:rPr>
                <w:b/>
                <w:iCs/>
                <w:sz w:val="22"/>
                <w:szCs w:val="22"/>
              </w:rPr>
            </w:pPr>
          </w:p>
          <w:p w:rsidR="00251EB4" w:rsidRDefault="00251EB4" w:rsidP="00DF68F4">
            <w:pPr>
              <w:jc w:val="center"/>
              <w:rPr>
                <w:b/>
                <w:iCs/>
                <w:sz w:val="22"/>
                <w:szCs w:val="22"/>
              </w:rPr>
            </w:pPr>
          </w:p>
          <w:p w:rsidR="00B566E4" w:rsidRDefault="00B566E4" w:rsidP="00DF68F4">
            <w:pPr>
              <w:rPr>
                <w:iCs/>
                <w:sz w:val="20"/>
                <w:szCs w:val="20"/>
                <w:lang w:val="sr-Cyrl-RS"/>
              </w:rPr>
            </w:pPr>
          </w:p>
          <w:p w:rsidR="00251EB4" w:rsidRPr="0006006C" w:rsidRDefault="0006006C" w:rsidP="00DF68F4">
            <w:pPr>
              <w:rPr>
                <w:iCs/>
                <w:sz w:val="20"/>
                <w:szCs w:val="20"/>
                <w:lang w:val="sr-Cyrl-RS"/>
              </w:rPr>
            </w:pPr>
            <w:r>
              <w:rPr>
                <w:iCs/>
                <w:sz w:val="20"/>
                <w:szCs w:val="20"/>
                <w:lang w:val="sr-Cyrl-RS"/>
              </w:rPr>
              <w:t>104,00</w:t>
            </w:r>
          </w:p>
        </w:tc>
      </w:tr>
      <w:tr w:rsidR="00251EB4" w:rsidTr="00DF68F4">
        <w:tc>
          <w:tcPr>
            <w:tcW w:w="4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1C36F2" w:rsidP="00DF68F4">
            <w:pPr>
              <w:rPr>
                <w:b/>
                <w:iCs/>
                <w:sz w:val="22"/>
                <w:szCs w:val="22"/>
              </w:rPr>
            </w:pPr>
            <w:r>
              <w:rPr>
                <w:b/>
                <w:iCs/>
                <w:sz w:val="22"/>
                <w:szCs w:val="22"/>
              </w:rPr>
              <w:t>2</w:t>
            </w:r>
          </w:p>
        </w:tc>
        <w:tc>
          <w:tcPr>
            <w:tcW w:w="6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06006C" w:rsidP="00DF68F4">
            <w:pPr>
              <w:suppressAutoHyphens w:val="0"/>
              <w:spacing w:line="240" w:lineRule="auto"/>
              <w:rPr>
                <w:rFonts w:eastAsia="Times New Roman"/>
                <w:color w:val="00000A"/>
                <w:sz w:val="20"/>
                <w:szCs w:val="20"/>
                <w:lang w:val="sr-Cyrl-RS"/>
              </w:rPr>
            </w:pPr>
            <w:r w:rsidRPr="0006006C">
              <w:rPr>
                <w:rFonts w:eastAsia="Times New Roman"/>
                <w:color w:val="00000A"/>
                <w:sz w:val="20"/>
                <w:szCs w:val="20"/>
              </w:rPr>
              <w:t>Набавка, насипање и разастирање песка у ровове после монтаже цеви за атмосферску канализацију и набити до потребне збијености. Ров 50х80 цм.</w:t>
            </w:r>
          </w:p>
          <w:p w:rsidR="00D40602" w:rsidRDefault="00D40602" w:rsidP="00DF68F4">
            <w:pPr>
              <w:suppressAutoHyphens w:val="0"/>
              <w:spacing w:line="240" w:lineRule="auto"/>
              <w:rPr>
                <w:rFonts w:eastAsia="Times New Roman"/>
                <w:color w:val="00000A"/>
                <w:sz w:val="20"/>
                <w:szCs w:val="20"/>
                <w:lang w:val="sr-Cyrl-RS"/>
              </w:rPr>
            </w:pPr>
          </w:p>
          <w:p w:rsidR="00D40602" w:rsidRPr="00D40602" w:rsidRDefault="00D40602" w:rsidP="00DF68F4">
            <w:pPr>
              <w:suppressAutoHyphens w:val="0"/>
              <w:spacing w:line="240" w:lineRule="auto"/>
              <w:rPr>
                <w:rFonts w:eastAsia="Times New Roman"/>
                <w:color w:val="00000A"/>
                <w:sz w:val="20"/>
                <w:szCs w:val="20"/>
                <w:lang w:val="sr-Cyrl-RS"/>
              </w:rPr>
            </w:pPr>
            <w:r>
              <w:rPr>
                <w:rFonts w:eastAsia="Times New Roman"/>
                <w:color w:val="00000A"/>
                <w:sz w:val="20"/>
                <w:szCs w:val="20"/>
                <w:lang w:val="sr-Cyrl-RS"/>
              </w:rPr>
              <w:t>Обрачун по м³</w:t>
            </w:r>
          </w:p>
        </w:tc>
        <w:tc>
          <w:tcPr>
            <w:tcW w:w="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DF68F4">
            <w:pPr>
              <w:rPr>
                <w:b/>
                <w:iCs/>
                <w:sz w:val="22"/>
                <w:szCs w:val="22"/>
              </w:rPr>
            </w:pPr>
          </w:p>
          <w:p w:rsidR="00D40602" w:rsidRDefault="00D40602" w:rsidP="0006006C">
            <w:pPr>
              <w:rPr>
                <w:iCs/>
                <w:sz w:val="22"/>
                <w:szCs w:val="22"/>
                <w:lang w:val="sr-Cyrl-RS"/>
              </w:rPr>
            </w:pPr>
          </w:p>
          <w:p w:rsidR="0006006C" w:rsidRPr="0006006C" w:rsidRDefault="0006006C" w:rsidP="0006006C">
            <w:pPr>
              <w:rPr>
                <w:b/>
                <w:iCs/>
                <w:sz w:val="22"/>
                <w:szCs w:val="22"/>
                <w:lang w:val="sr-Cyrl-RS"/>
              </w:rPr>
            </w:pPr>
            <w:r>
              <w:rPr>
                <w:iCs/>
                <w:sz w:val="22"/>
                <w:szCs w:val="22"/>
              </w:rPr>
              <w:t>м³</w:t>
            </w:r>
          </w:p>
          <w:p w:rsidR="00251EB4" w:rsidRPr="0006006C" w:rsidRDefault="00251EB4" w:rsidP="00DF68F4">
            <w:pPr>
              <w:rPr>
                <w:b/>
                <w:iCs/>
                <w:sz w:val="22"/>
                <w:szCs w:val="22"/>
                <w:lang w:val="sr-Cyrl-RS"/>
              </w:rPr>
            </w:pPr>
          </w:p>
          <w:p w:rsidR="00251EB4" w:rsidRPr="0006006C" w:rsidRDefault="00251EB4" w:rsidP="00DF68F4">
            <w:pPr>
              <w:rPr>
                <w:iCs/>
                <w:sz w:val="20"/>
                <w:szCs w:val="20"/>
                <w:lang w:val="sr-Cyrl-RS"/>
              </w:rPr>
            </w:pP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51EB4" w:rsidRDefault="00251EB4" w:rsidP="00DF68F4">
            <w:pPr>
              <w:jc w:val="center"/>
              <w:rPr>
                <w:b/>
                <w:iCs/>
                <w:sz w:val="22"/>
                <w:szCs w:val="22"/>
              </w:rPr>
            </w:pPr>
          </w:p>
          <w:p w:rsidR="00251EB4" w:rsidRDefault="00251EB4" w:rsidP="00DF68F4">
            <w:pPr>
              <w:jc w:val="center"/>
              <w:rPr>
                <w:b/>
                <w:iCs/>
                <w:sz w:val="22"/>
                <w:szCs w:val="22"/>
              </w:rPr>
            </w:pPr>
          </w:p>
          <w:p w:rsidR="00251EB4" w:rsidRPr="00DF68F4" w:rsidRDefault="0006006C" w:rsidP="00DF68F4">
            <w:pPr>
              <w:rPr>
                <w:iCs/>
                <w:sz w:val="20"/>
                <w:szCs w:val="20"/>
                <w:lang w:val="sr-Cyrl-RS"/>
              </w:rPr>
            </w:pPr>
            <w:r>
              <w:rPr>
                <w:iCs/>
                <w:sz w:val="20"/>
                <w:szCs w:val="20"/>
                <w:lang w:val="sr-Cyrl-RS"/>
              </w:rPr>
              <w:t>41,60</w:t>
            </w:r>
          </w:p>
          <w:p w:rsidR="00251EB4" w:rsidRDefault="00251EB4" w:rsidP="00DF68F4">
            <w:pPr>
              <w:rPr>
                <w:iCs/>
                <w:sz w:val="20"/>
                <w:szCs w:val="20"/>
              </w:rPr>
            </w:pPr>
          </w:p>
        </w:tc>
      </w:tr>
      <w:tr w:rsidR="0006006C" w:rsidTr="00DF68F4">
        <w:tc>
          <w:tcPr>
            <w:tcW w:w="4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006C" w:rsidRPr="0006006C" w:rsidRDefault="0006006C" w:rsidP="00DF68F4">
            <w:pPr>
              <w:rPr>
                <w:b/>
                <w:iCs/>
                <w:sz w:val="22"/>
                <w:szCs w:val="22"/>
                <w:lang w:val="sr-Cyrl-RS"/>
              </w:rPr>
            </w:pPr>
            <w:r>
              <w:rPr>
                <w:b/>
                <w:iCs/>
                <w:sz w:val="22"/>
                <w:szCs w:val="22"/>
                <w:lang w:val="sr-Cyrl-RS"/>
              </w:rPr>
              <w:t>3</w:t>
            </w:r>
          </w:p>
        </w:tc>
        <w:tc>
          <w:tcPr>
            <w:tcW w:w="6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006C" w:rsidRDefault="0006006C" w:rsidP="00DF68F4">
            <w:pPr>
              <w:suppressAutoHyphens w:val="0"/>
              <w:spacing w:line="240" w:lineRule="auto"/>
              <w:rPr>
                <w:rFonts w:eastAsia="Times New Roman"/>
                <w:color w:val="00000A"/>
                <w:sz w:val="20"/>
                <w:szCs w:val="20"/>
                <w:lang w:val="sr-Cyrl-RS"/>
              </w:rPr>
            </w:pPr>
            <w:r w:rsidRPr="0006006C">
              <w:rPr>
                <w:rFonts w:eastAsia="Times New Roman"/>
                <w:color w:val="00000A"/>
                <w:sz w:val="20"/>
                <w:szCs w:val="20"/>
                <w:lang w:val="sr-Cyrl-RS"/>
              </w:rPr>
              <w:t>Набавка и постављање канализационих ПВЦ цеви за атмосферску канализацију са нивелисањем падова према крајњем реципијенту. Пречник цеви Ø125-52 м, Ø150-32 м, Ø200-30 м.</w:t>
            </w:r>
          </w:p>
          <w:p w:rsidR="0006006C" w:rsidRDefault="0006006C" w:rsidP="00DF68F4">
            <w:pPr>
              <w:suppressAutoHyphens w:val="0"/>
              <w:spacing w:line="240" w:lineRule="auto"/>
              <w:rPr>
                <w:rFonts w:eastAsia="Times New Roman"/>
                <w:color w:val="00000A"/>
                <w:sz w:val="20"/>
                <w:szCs w:val="20"/>
                <w:lang w:val="sr-Cyrl-RS"/>
              </w:rPr>
            </w:pPr>
          </w:p>
          <w:p w:rsidR="0006006C" w:rsidRPr="0006006C" w:rsidRDefault="00D40602" w:rsidP="00DF68F4">
            <w:pPr>
              <w:suppressAutoHyphens w:val="0"/>
              <w:spacing w:line="240" w:lineRule="auto"/>
              <w:rPr>
                <w:rFonts w:eastAsia="Times New Roman"/>
                <w:color w:val="00000A"/>
                <w:sz w:val="20"/>
                <w:szCs w:val="20"/>
                <w:lang w:val="sr-Cyrl-RS"/>
              </w:rPr>
            </w:pPr>
            <w:r>
              <w:rPr>
                <w:rFonts w:eastAsia="Times New Roman"/>
                <w:color w:val="00000A"/>
                <w:sz w:val="20"/>
                <w:szCs w:val="20"/>
                <w:lang w:val="sr-Cyrl-RS"/>
              </w:rPr>
              <w:t>Обрачун по м¹</w:t>
            </w:r>
          </w:p>
        </w:tc>
        <w:tc>
          <w:tcPr>
            <w:tcW w:w="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0602" w:rsidRDefault="00D40602" w:rsidP="0006006C">
            <w:pPr>
              <w:rPr>
                <w:iCs/>
                <w:sz w:val="22"/>
                <w:szCs w:val="22"/>
                <w:lang w:val="sr-Cyrl-RS"/>
              </w:rPr>
            </w:pPr>
          </w:p>
          <w:p w:rsidR="00D40602" w:rsidRDefault="00D40602" w:rsidP="0006006C">
            <w:pPr>
              <w:rPr>
                <w:iCs/>
                <w:sz w:val="22"/>
                <w:szCs w:val="22"/>
                <w:lang w:val="sr-Cyrl-RS"/>
              </w:rPr>
            </w:pPr>
          </w:p>
          <w:p w:rsidR="00D40602" w:rsidRDefault="00D40602" w:rsidP="0006006C">
            <w:pPr>
              <w:rPr>
                <w:iCs/>
                <w:sz w:val="22"/>
                <w:szCs w:val="22"/>
                <w:lang w:val="sr-Cyrl-RS"/>
              </w:rPr>
            </w:pPr>
          </w:p>
          <w:p w:rsidR="0006006C" w:rsidRDefault="0006006C" w:rsidP="0006006C">
            <w:pPr>
              <w:rPr>
                <w:b/>
                <w:iCs/>
                <w:sz w:val="22"/>
                <w:szCs w:val="22"/>
              </w:rPr>
            </w:pPr>
            <w:r>
              <w:rPr>
                <w:iCs/>
                <w:sz w:val="22"/>
                <w:szCs w:val="22"/>
              </w:rPr>
              <w:t>м¹</w:t>
            </w:r>
          </w:p>
          <w:p w:rsidR="0006006C" w:rsidRDefault="0006006C" w:rsidP="00DF68F4">
            <w:pPr>
              <w:rPr>
                <w:b/>
                <w:iCs/>
                <w:sz w:val="22"/>
                <w:szCs w:val="22"/>
              </w:rPr>
            </w:pP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006C" w:rsidRDefault="0006006C" w:rsidP="0006006C">
            <w:pPr>
              <w:rPr>
                <w:iCs/>
                <w:sz w:val="22"/>
                <w:szCs w:val="22"/>
                <w:lang w:val="sr-Cyrl-RS"/>
              </w:rPr>
            </w:pPr>
          </w:p>
          <w:p w:rsidR="00D40602" w:rsidRDefault="00D40602" w:rsidP="0006006C">
            <w:pPr>
              <w:rPr>
                <w:iCs/>
                <w:sz w:val="22"/>
                <w:szCs w:val="22"/>
                <w:lang w:val="sr-Cyrl-RS"/>
              </w:rPr>
            </w:pPr>
          </w:p>
          <w:p w:rsidR="00D40602" w:rsidRDefault="00D40602" w:rsidP="0006006C">
            <w:pPr>
              <w:rPr>
                <w:iCs/>
                <w:sz w:val="22"/>
                <w:szCs w:val="22"/>
                <w:lang w:val="sr-Cyrl-RS"/>
              </w:rPr>
            </w:pPr>
          </w:p>
          <w:p w:rsidR="0006006C" w:rsidRPr="0006006C" w:rsidRDefault="0006006C" w:rsidP="0006006C">
            <w:pPr>
              <w:rPr>
                <w:iCs/>
                <w:sz w:val="22"/>
                <w:szCs w:val="22"/>
                <w:lang w:val="sr-Cyrl-RS"/>
              </w:rPr>
            </w:pPr>
            <w:r>
              <w:rPr>
                <w:iCs/>
                <w:sz w:val="22"/>
                <w:szCs w:val="22"/>
                <w:lang w:val="sr-Cyrl-RS"/>
              </w:rPr>
              <w:t>104,00</w:t>
            </w:r>
          </w:p>
        </w:tc>
      </w:tr>
      <w:tr w:rsidR="0006006C" w:rsidTr="00DF68F4">
        <w:tc>
          <w:tcPr>
            <w:tcW w:w="4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006C" w:rsidRDefault="0006006C" w:rsidP="00DF68F4">
            <w:pPr>
              <w:rPr>
                <w:b/>
                <w:iCs/>
                <w:sz w:val="22"/>
                <w:szCs w:val="22"/>
                <w:lang w:val="sr-Cyrl-RS"/>
              </w:rPr>
            </w:pPr>
            <w:r>
              <w:rPr>
                <w:b/>
                <w:iCs/>
                <w:sz w:val="22"/>
                <w:szCs w:val="22"/>
                <w:lang w:val="sr-Cyrl-RS"/>
              </w:rPr>
              <w:t>4</w:t>
            </w:r>
          </w:p>
        </w:tc>
        <w:tc>
          <w:tcPr>
            <w:tcW w:w="6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006C" w:rsidRDefault="0006006C" w:rsidP="00DF68F4">
            <w:pPr>
              <w:suppressAutoHyphens w:val="0"/>
              <w:spacing w:line="240" w:lineRule="auto"/>
              <w:rPr>
                <w:rFonts w:eastAsia="Times New Roman"/>
                <w:color w:val="00000A"/>
                <w:sz w:val="20"/>
                <w:szCs w:val="20"/>
                <w:lang w:val="sr-Cyrl-RS"/>
              </w:rPr>
            </w:pPr>
          </w:p>
          <w:p w:rsidR="0006006C" w:rsidRDefault="0006006C" w:rsidP="00DF68F4">
            <w:pPr>
              <w:suppressAutoHyphens w:val="0"/>
              <w:spacing w:line="240" w:lineRule="auto"/>
              <w:rPr>
                <w:rFonts w:eastAsia="Times New Roman"/>
                <w:color w:val="00000A"/>
                <w:sz w:val="20"/>
                <w:szCs w:val="20"/>
                <w:lang w:val="sr-Cyrl-RS"/>
              </w:rPr>
            </w:pPr>
            <w:r w:rsidRPr="0006006C">
              <w:rPr>
                <w:rFonts w:eastAsia="Times New Roman"/>
                <w:color w:val="00000A"/>
                <w:sz w:val="20"/>
                <w:szCs w:val="20"/>
                <w:lang w:val="sr-Cyrl-RS"/>
              </w:rPr>
              <w:t>Набавка и постављање спољних ПВЦ или металних вертикалних олучњака  Ø125 који спајају олучне вертикале од ливено гвоздених цеви Ø125 са ПВЦ атмосферском канализацијом.</w:t>
            </w:r>
          </w:p>
          <w:p w:rsidR="006F6610" w:rsidRDefault="006F6610" w:rsidP="00DF68F4">
            <w:pPr>
              <w:suppressAutoHyphens w:val="0"/>
              <w:spacing w:line="240" w:lineRule="auto"/>
              <w:rPr>
                <w:rFonts w:eastAsia="Times New Roman"/>
                <w:color w:val="00000A"/>
                <w:sz w:val="20"/>
                <w:szCs w:val="20"/>
                <w:lang w:val="sr-Cyrl-RS"/>
              </w:rPr>
            </w:pPr>
          </w:p>
          <w:p w:rsidR="0006006C" w:rsidRDefault="0006006C" w:rsidP="00DF68F4">
            <w:pPr>
              <w:suppressAutoHyphens w:val="0"/>
              <w:spacing w:line="240" w:lineRule="auto"/>
              <w:rPr>
                <w:rFonts w:eastAsia="Times New Roman"/>
                <w:color w:val="00000A"/>
                <w:sz w:val="20"/>
                <w:szCs w:val="20"/>
                <w:lang w:val="sr-Cyrl-RS"/>
              </w:rPr>
            </w:pPr>
            <w:r w:rsidRPr="0006006C">
              <w:rPr>
                <w:rFonts w:eastAsia="Times New Roman"/>
                <w:color w:val="00000A"/>
                <w:sz w:val="20"/>
                <w:szCs w:val="20"/>
                <w:lang w:val="sr-Cyrl-RS"/>
              </w:rPr>
              <w:t>Обрачун по ком</w:t>
            </w:r>
          </w:p>
          <w:p w:rsidR="006F6610" w:rsidRPr="0006006C" w:rsidRDefault="006F6610" w:rsidP="00DF68F4">
            <w:pPr>
              <w:suppressAutoHyphens w:val="0"/>
              <w:spacing w:line="240" w:lineRule="auto"/>
              <w:rPr>
                <w:rFonts w:eastAsia="Times New Roman"/>
                <w:color w:val="00000A"/>
                <w:sz w:val="20"/>
                <w:szCs w:val="20"/>
                <w:lang w:val="sr-Cyrl-RS"/>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006C" w:rsidRDefault="0006006C" w:rsidP="0006006C">
            <w:pPr>
              <w:rPr>
                <w:iCs/>
                <w:sz w:val="22"/>
                <w:szCs w:val="22"/>
                <w:lang w:val="sr-Cyrl-RS"/>
              </w:rPr>
            </w:pPr>
          </w:p>
          <w:p w:rsidR="006F6610" w:rsidRDefault="006F6610" w:rsidP="0006006C">
            <w:pPr>
              <w:rPr>
                <w:iCs/>
                <w:sz w:val="22"/>
                <w:szCs w:val="22"/>
                <w:lang w:val="sr-Cyrl-RS"/>
              </w:rPr>
            </w:pPr>
          </w:p>
          <w:p w:rsidR="006F6610" w:rsidRDefault="006F6610" w:rsidP="0006006C">
            <w:pPr>
              <w:rPr>
                <w:iCs/>
                <w:sz w:val="22"/>
                <w:szCs w:val="22"/>
                <w:lang w:val="sr-Cyrl-RS"/>
              </w:rPr>
            </w:pPr>
          </w:p>
          <w:p w:rsidR="006F6610" w:rsidRDefault="006F6610" w:rsidP="0006006C">
            <w:pPr>
              <w:rPr>
                <w:iCs/>
                <w:sz w:val="22"/>
                <w:szCs w:val="22"/>
                <w:lang w:val="sr-Cyrl-RS"/>
              </w:rPr>
            </w:pPr>
          </w:p>
          <w:p w:rsidR="0006006C" w:rsidRPr="0006006C" w:rsidRDefault="0006006C" w:rsidP="0006006C">
            <w:pPr>
              <w:rPr>
                <w:iCs/>
                <w:sz w:val="22"/>
                <w:szCs w:val="22"/>
                <w:lang w:val="sr-Cyrl-RS"/>
              </w:rPr>
            </w:pPr>
            <w:r>
              <w:rPr>
                <w:iCs/>
                <w:sz w:val="22"/>
                <w:szCs w:val="22"/>
                <w:lang w:val="sr-Cyrl-RS"/>
              </w:rPr>
              <w:t>ком</w:t>
            </w: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006C" w:rsidRDefault="0006006C" w:rsidP="0006006C">
            <w:pPr>
              <w:rPr>
                <w:iCs/>
                <w:sz w:val="22"/>
                <w:szCs w:val="22"/>
                <w:lang w:val="sr-Cyrl-RS"/>
              </w:rPr>
            </w:pPr>
          </w:p>
          <w:p w:rsidR="0006006C" w:rsidRDefault="0006006C" w:rsidP="0006006C">
            <w:pPr>
              <w:rPr>
                <w:iCs/>
                <w:sz w:val="22"/>
                <w:szCs w:val="22"/>
                <w:lang w:val="sr-Cyrl-RS"/>
              </w:rPr>
            </w:pPr>
          </w:p>
          <w:p w:rsidR="006F6610" w:rsidRDefault="006F6610" w:rsidP="0006006C">
            <w:pPr>
              <w:rPr>
                <w:iCs/>
                <w:sz w:val="22"/>
                <w:szCs w:val="22"/>
                <w:lang w:val="sr-Cyrl-RS"/>
              </w:rPr>
            </w:pPr>
          </w:p>
          <w:p w:rsidR="006F6610" w:rsidRDefault="006F6610" w:rsidP="0006006C">
            <w:pPr>
              <w:rPr>
                <w:iCs/>
                <w:sz w:val="22"/>
                <w:szCs w:val="22"/>
                <w:lang w:val="sr-Cyrl-RS"/>
              </w:rPr>
            </w:pPr>
          </w:p>
          <w:p w:rsidR="0006006C" w:rsidRDefault="0006006C" w:rsidP="0006006C">
            <w:pPr>
              <w:rPr>
                <w:iCs/>
                <w:sz w:val="22"/>
                <w:szCs w:val="22"/>
                <w:lang w:val="sr-Cyrl-RS"/>
              </w:rPr>
            </w:pPr>
            <w:r>
              <w:rPr>
                <w:iCs/>
                <w:sz w:val="22"/>
                <w:szCs w:val="22"/>
                <w:lang w:val="sr-Cyrl-RS"/>
              </w:rPr>
              <w:t>7,00</w:t>
            </w:r>
          </w:p>
        </w:tc>
      </w:tr>
      <w:tr w:rsidR="0006006C" w:rsidTr="00DF68F4">
        <w:tc>
          <w:tcPr>
            <w:tcW w:w="4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006C" w:rsidRDefault="0006006C" w:rsidP="00DF68F4">
            <w:pPr>
              <w:rPr>
                <w:b/>
                <w:iCs/>
                <w:sz w:val="22"/>
                <w:szCs w:val="22"/>
                <w:lang w:val="sr-Cyrl-RS"/>
              </w:rPr>
            </w:pPr>
            <w:r>
              <w:rPr>
                <w:b/>
                <w:iCs/>
                <w:sz w:val="22"/>
                <w:szCs w:val="22"/>
                <w:lang w:val="sr-Cyrl-RS"/>
              </w:rPr>
              <w:t>5</w:t>
            </w:r>
          </w:p>
          <w:p w:rsidR="0006006C" w:rsidRDefault="0006006C" w:rsidP="00DF68F4">
            <w:pPr>
              <w:rPr>
                <w:b/>
                <w:iCs/>
                <w:sz w:val="22"/>
                <w:szCs w:val="22"/>
                <w:lang w:val="sr-Cyrl-RS"/>
              </w:rPr>
            </w:pPr>
          </w:p>
        </w:tc>
        <w:tc>
          <w:tcPr>
            <w:tcW w:w="6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006C" w:rsidRDefault="0006006C" w:rsidP="00DF68F4">
            <w:pPr>
              <w:suppressAutoHyphens w:val="0"/>
              <w:spacing w:line="240" w:lineRule="auto"/>
              <w:rPr>
                <w:rFonts w:eastAsia="Times New Roman"/>
                <w:color w:val="00000A"/>
                <w:sz w:val="20"/>
                <w:szCs w:val="20"/>
                <w:lang w:val="sr-Cyrl-RS"/>
              </w:rPr>
            </w:pPr>
            <w:r w:rsidRPr="0006006C">
              <w:rPr>
                <w:rFonts w:eastAsia="Times New Roman"/>
                <w:color w:val="00000A"/>
                <w:sz w:val="20"/>
                <w:szCs w:val="20"/>
                <w:lang w:val="sr-Cyrl-RS"/>
              </w:rPr>
              <w:t>Насипање и разастирање фине црне земље у зеленим површинама по пројекту са равнањем и финим нивелисањем.</w:t>
            </w:r>
          </w:p>
          <w:p w:rsidR="0006006C" w:rsidRDefault="0006006C" w:rsidP="00DF68F4">
            <w:pPr>
              <w:suppressAutoHyphens w:val="0"/>
              <w:spacing w:line="240" w:lineRule="auto"/>
              <w:rPr>
                <w:rFonts w:eastAsia="Times New Roman"/>
                <w:color w:val="00000A"/>
                <w:sz w:val="20"/>
                <w:szCs w:val="20"/>
                <w:lang w:val="sr-Cyrl-RS"/>
              </w:rPr>
            </w:pPr>
          </w:p>
          <w:p w:rsidR="0006006C" w:rsidRDefault="0006006C" w:rsidP="00DF68F4">
            <w:pPr>
              <w:suppressAutoHyphens w:val="0"/>
              <w:spacing w:line="240" w:lineRule="auto"/>
              <w:rPr>
                <w:rFonts w:eastAsia="Times New Roman"/>
                <w:color w:val="00000A"/>
                <w:sz w:val="20"/>
                <w:szCs w:val="20"/>
                <w:lang w:val="sr-Cyrl-RS"/>
              </w:rPr>
            </w:pPr>
            <w:r w:rsidRPr="0006006C">
              <w:rPr>
                <w:rFonts w:eastAsia="Times New Roman"/>
                <w:color w:val="00000A"/>
                <w:sz w:val="20"/>
                <w:szCs w:val="20"/>
                <w:lang w:val="sr-Cyrl-RS"/>
              </w:rPr>
              <w:t>Обрачун по  m²</w:t>
            </w:r>
          </w:p>
        </w:tc>
        <w:tc>
          <w:tcPr>
            <w:tcW w:w="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006C" w:rsidRDefault="0006006C" w:rsidP="0006006C">
            <w:pPr>
              <w:rPr>
                <w:iCs/>
                <w:sz w:val="22"/>
                <w:szCs w:val="22"/>
                <w:lang w:val="sr-Cyrl-RS"/>
              </w:rPr>
            </w:pPr>
          </w:p>
          <w:p w:rsidR="0006006C" w:rsidRDefault="0006006C" w:rsidP="0006006C">
            <w:pPr>
              <w:rPr>
                <w:iCs/>
                <w:sz w:val="22"/>
                <w:szCs w:val="22"/>
                <w:lang w:val="sr-Cyrl-RS"/>
              </w:rPr>
            </w:pPr>
            <w:r>
              <w:rPr>
                <w:iCs/>
                <w:sz w:val="22"/>
                <w:szCs w:val="22"/>
                <w:lang w:val="sr-Cyrl-RS"/>
              </w:rPr>
              <w:t>м²</w:t>
            </w:r>
          </w:p>
        </w:tc>
        <w:tc>
          <w:tcPr>
            <w:tcW w:w="11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006C" w:rsidRDefault="0006006C" w:rsidP="0006006C">
            <w:pPr>
              <w:rPr>
                <w:iCs/>
                <w:sz w:val="22"/>
                <w:szCs w:val="22"/>
                <w:lang w:val="sr-Cyrl-RS"/>
              </w:rPr>
            </w:pPr>
          </w:p>
          <w:p w:rsidR="0006006C" w:rsidRDefault="0006006C" w:rsidP="0006006C">
            <w:pPr>
              <w:rPr>
                <w:iCs/>
                <w:sz w:val="22"/>
                <w:szCs w:val="22"/>
                <w:lang w:val="sr-Cyrl-RS"/>
              </w:rPr>
            </w:pPr>
            <w:r>
              <w:rPr>
                <w:iCs/>
                <w:sz w:val="22"/>
                <w:szCs w:val="22"/>
                <w:lang w:val="sr-Cyrl-RS"/>
              </w:rPr>
              <w:t>46,00</w:t>
            </w:r>
          </w:p>
        </w:tc>
      </w:tr>
    </w:tbl>
    <w:p w:rsidR="00251EB4" w:rsidRPr="006F6610" w:rsidRDefault="00DF68F4" w:rsidP="006F6610">
      <w:pPr>
        <w:rPr>
          <w:b/>
          <w:iCs/>
          <w:sz w:val="22"/>
          <w:szCs w:val="22"/>
          <w:lang w:val="sr-Cyrl-RS"/>
        </w:rPr>
      </w:pPr>
      <w:r>
        <w:rPr>
          <w:b/>
          <w:iCs/>
          <w:sz w:val="22"/>
          <w:szCs w:val="22"/>
        </w:rPr>
        <w:br w:type="textWrapping" w:clear="all"/>
      </w:r>
    </w:p>
    <w:p w:rsidR="00251EB4" w:rsidRDefault="00251EB4">
      <w:pPr>
        <w:ind w:left="567" w:hanging="567"/>
        <w:jc w:val="center"/>
        <w:rPr>
          <w:b/>
          <w:iCs/>
          <w:sz w:val="22"/>
          <w:szCs w:val="22"/>
        </w:rPr>
      </w:pPr>
    </w:p>
    <w:p w:rsidR="00251EB4" w:rsidRDefault="001C36F2">
      <w:pPr>
        <w:ind w:left="567" w:hanging="567"/>
        <w:jc w:val="center"/>
      </w:pPr>
      <w:r>
        <w:rPr>
          <w:b/>
          <w:iCs/>
          <w:sz w:val="22"/>
          <w:szCs w:val="22"/>
        </w:rPr>
        <w:t>I</w:t>
      </w:r>
      <w:r>
        <w:rPr>
          <w:b/>
          <w:iCs/>
          <w:sz w:val="22"/>
          <w:szCs w:val="22"/>
          <w:lang w:val="en-US"/>
        </w:rPr>
        <w:t>II</w:t>
      </w:r>
      <w:r>
        <w:rPr>
          <w:b/>
          <w:iCs/>
          <w:sz w:val="22"/>
          <w:szCs w:val="22"/>
        </w:rPr>
        <w:t xml:space="preserve">   УСЛОВИ ЗА УЧЕШЋЕ У ПОСТУПКУ ЈАВНЕ НАБАВКЕ  ИЗ       ЧЛ. 75. И 76. ЗАКОНА И УПУСТВО КАКО СЕ ДОКАЗУЈЕ  ИСПУЊЕНОСТ ТИХ  УСЛОВА</w:t>
      </w:r>
    </w:p>
    <w:p w:rsidR="00251EB4" w:rsidRDefault="00251EB4">
      <w:pPr>
        <w:ind w:left="567" w:hanging="567"/>
        <w:rPr>
          <w:b/>
          <w:iCs/>
          <w:sz w:val="22"/>
          <w:szCs w:val="22"/>
        </w:rPr>
      </w:pPr>
    </w:p>
    <w:p w:rsidR="00251EB4" w:rsidRDefault="001C36F2">
      <w:pPr>
        <w:jc w:val="both"/>
      </w:pPr>
      <w:r>
        <w:rPr>
          <w:bCs/>
          <w:iCs/>
          <w:sz w:val="22"/>
          <w:szCs w:val="22"/>
        </w:rPr>
        <w:t xml:space="preserve">1.1. </w:t>
      </w:r>
      <w:r>
        <w:rPr>
          <w:b/>
          <w:bCs/>
          <w:iCs/>
          <w:sz w:val="22"/>
          <w:szCs w:val="22"/>
        </w:rPr>
        <w:t>Услови за учешће у поступку јавне набавке из чл. 75. и 76. Закона</w:t>
      </w:r>
    </w:p>
    <w:p w:rsidR="00251EB4" w:rsidRDefault="001C36F2">
      <w:pPr>
        <w:pStyle w:val="ListParagraph"/>
        <w:ind w:left="630"/>
        <w:jc w:val="both"/>
      </w:pPr>
      <w:r>
        <w:rPr>
          <w:iCs/>
          <w:sz w:val="22"/>
          <w:szCs w:val="22"/>
        </w:rPr>
        <w:t xml:space="preserve">који испуњава </w:t>
      </w:r>
      <w:r>
        <w:rPr>
          <w:b/>
          <w:iCs/>
          <w:sz w:val="22"/>
          <w:szCs w:val="22"/>
        </w:rPr>
        <w:t>обавезне услове</w:t>
      </w:r>
      <w:r>
        <w:rPr>
          <w:iCs/>
          <w:sz w:val="22"/>
          <w:szCs w:val="22"/>
        </w:rPr>
        <w:t xml:space="preserve"> за учешће у поступку јавне набавке дефинисане чл. 75. Закона, и то:</w:t>
      </w:r>
    </w:p>
    <w:p w:rsidR="00251EB4" w:rsidRDefault="001C36F2">
      <w:pPr>
        <w:pStyle w:val="ListParagraph"/>
        <w:numPr>
          <w:ilvl w:val="0"/>
          <w:numId w:val="3"/>
        </w:numPr>
        <w:jc w:val="both"/>
      </w:pPr>
      <w:r>
        <w:rPr>
          <w:iCs/>
          <w:sz w:val="22"/>
          <w:szCs w:val="22"/>
        </w:rPr>
        <w:t xml:space="preserve">Да је регистрован код надлежног органа, односно уписан у одговарајући регистар </w:t>
      </w:r>
      <w:r>
        <w:rPr>
          <w:i/>
          <w:iCs/>
          <w:sz w:val="22"/>
          <w:szCs w:val="22"/>
        </w:rPr>
        <w:t>(чл. 75. ст. 1. тач. 1) Закона);</w:t>
      </w:r>
    </w:p>
    <w:p w:rsidR="00251EB4" w:rsidRDefault="001C36F2">
      <w:pPr>
        <w:pStyle w:val="ListParagraph"/>
        <w:numPr>
          <w:ilvl w:val="0"/>
          <w:numId w:val="3"/>
        </w:numPr>
        <w:jc w:val="both"/>
      </w:pPr>
      <w:r>
        <w:rPr>
          <w:sz w:val="22"/>
          <w:szCs w:val="22"/>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Pr>
          <w:i/>
          <w:iCs/>
          <w:sz w:val="22"/>
          <w:szCs w:val="22"/>
        </w:rPr>
        <w:t>(чл. 75. ст. 1. тач. 2) Закона);</w:t>
      </w:r>
    </w:p>
    <w:p w:rsidR="00251EB4" w:rsidRPr="006F6610" w:rsidRDefault="001C36F2">
      <w:pPr>
        <w:pStyle w:val="ListParagraph"/>
        <w:numPr>
          <w:ilvl w:val="0"/>
          <w:numId w:val="3"/>
        </w:numPr>
        <w:jc w:val="both"/>
      </w:pPr>
      <w:r>
        <w:rPr>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i/>
          <w:iCs/>
          <w:sz w:val="22"/>
          <w:szCs w:val="22"/>
        </w:rPr>
        <w:t>(чл. 75. ст. 1. тач. 4) Закона);</w:t>
      </w:r>
    </w:p>
    <w:p w:rsidR="006F6610" w:rsidRDefault="006F6610" w:rsidP="006F6610">
      <w:pPr>
        <w:pStyle w:val="ListParagraph"/>
        <w:ind w:left="1440"/>
        <w:jc w:val="both"/>
      </w:pPr>
    </w:p>
    <w:p w:rsidR="00251EB4" w:rsidRDefault="001C36F2">
      <w:pPr>
        <w:pStyle w:val="ListParagraph"/>
        <w:numPr>
          <w:ilvl w:val="0"/>
          <w:numId w:val="3"/>
        </w:numPr>
        <w:jc w:val="both"/>
      </w:pPr>
      <w:r>
        <w:rPr>
          <w:sz w:val="22"/>
          <w:szCs w:val="22"/>
        </w:rPr>
        <w:lastRenderedPageBreak/>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Pr>
          <w:i/>
          <w:iCs/>
          <w:sz w:val="22"/>
          <w:szCs w:val="22"/>
        </w:rPr>
        <w:t>(чл. 75. ст. 2. Закона).</w:t>
      </w:r>
    </w:p>
    <w:p w:rsidR="00251EB4" w:rsidRDefault="00251EB4">
      <w:pPr>
        <w:pStyle w:val="ListParagraph"/>
        <w:ind w:left="630"/>
        <w:jc w:val="both"/>
        <w:rPr>
          <w:rFonts w:ascii="Arial" w:hAnsi="Arial" w:cs="Arial"/>
          <w:bCs/>
          <w:iCs/>
          <w:sz w:val="22"/>
          <w:szCs w:val="22"/>
        </w:rPr>
      </w:pPr>
    </w:p>
    <w:p w:rsidR="00251EB4" w:rsidRDefault="00251EB4">
      <w:pPr>
        <w:jc w:val="both"/>
        <w:rPr>
          <w:rFonts w:ascii="Arial" w:hAnsi="Arial" w:cs="Arial"/>
          <w:bCs/>
          <w:iCs/>
          <w:sz w:val="22"/>
          <w:szCs w:val="22"/>
        </w:rPr>
      </w:pPr>
    </w:p>
    <w:p w:rsidR="00251EB4" w:rsidRDefault="001C36F2">
      <w:pPr>
        <w:pStyle w:val="ListParagraph"/>
        <w:ind w:left="0"/>
        <w:jc w:val="both"/>
        <w:rPr>
          <w:iCs/>
          <w:sz w:val="22"/>
          <w:szCs w:val="22"/>
          <w:lang w:val="sr-Cyrl-RS"/>
        </w:rPr>
      </w:pPr>
      <w:r>
        <w:rPr>
          <w:b/>
          <w:iCs/>
          <w:sz w:val="22"/>
          <w:szCs w:val="22"/>
        </w:rPr>
        <w:t>1.2.</w:t>
      </w:r>
      <w:r>
        <w:rPr>
          <w:iCs/>
          <w:sz w:val="22"/>
          <w:szCs w:val="22"/>
        </w:rPr>
        <w:t xml:space="preserve">  Понуђач који учествује у поступку предметне јавне набавке, мора испунити следећи     </w:t>
      </w:r>
      <w:r>
        <w:rPr>
          <w:b/>
          <w:iCs/>
          <w:sz w:val="22"/>
          <w:szCs w:val="22"/>
        </w:rPr>
        <w:t>Додатн</w:t>
      </w:r>
      <w:r>
        <w:rPr>
          <w:b/>
          <w:iCs/>
          <w:sz w:val="22"/>
          <w:szCs w:val="22"/>
          <w:lang w:val="en-US"/>
        </w:rPr>
        <w:t>e</w:t>
      </w:r>
      <w:r>
        <w:rPr>
          <w:b/>
          <w:iCs/>
          <w:sz w:val="22"/>
          <w:szCs w:val="22"/>
        </w:rPr>
        <w:t xml:space="preserve"> услов</w:t>
      </w:r>
      <w:r>
        <w:rPr>
          <w:b/>
          <w:iCs/>
          <w:sz w:val="22"/>
          <w:szCs w:val="22"/>
          <w:lang w:val="en-US"/>
        </w:rPr>
        <w:t>e</w:t>
      </w:r>
      <w:r w:rsidR="00C41698">
        <w:rPr>
          <w:b/>
          <w:iCs/>
          <w:sz w:val="22"/>
          <w:szCs w:val="22"/>
          <w:lang w:val="sr-Cyrl-RS"/>
        </w:rPr>
        <w:t xml:space="preserve"> </w:t>
      </w:r>
      <w:r>
        <w:rPr>
          <w:iCs/>
          <w:sz w:val="22"/>
          <w:szCs w:val="22"/>
        </w:rPr>
        <w:t>дефинисани у члану 76. Закона за учешће у поступку јавне набавке и то:</w:t>
      </w:r>
    </w:p>
    <w:p w:rsidR="00C41698" w:rsidRPr="00C41698" w:rsidRDefault="00C41698">
      <w:pPr>
        <w:pStyle w:val="ListParagraph"/>
        <w:ind w:left="0"/>
        <w:jc w:val="both"/>
        <w:rPr>
          <w:lang w:val="sr-Cyrl-RS"/>
        </w:rPr>
      </w:pPr>
    </w:p>
    <w:p w:rsidR="00251EB4" w:rsidRPr="00C41698" w:rsidRDefault="00C41698" w:rsidP="00C41698">
      <w:pPr>
        <w:jc w:val="both"/>
        <w:rPr>
          <w:iCs/>
          <w:sz w:val="22"/>
          <w:szCs w:val="22"/>
        </w:rPr>
      </w:pPr>
      <w:r>
        <w:rPr>
          <w:iCs/>
          <w:sz w:val="22"/>
          <w:szCs w:val="22"/>
          <w:lang w:val="sr-Cyrl-RS"/>
        </w:rPr>
        <w:t>1)</w:t>
      </w:r>
      <w:r w:rsidR="001C36F2" w:rsidRPr="00C41698">
        <w:rPr>
          <w:iCs/>
          <w:sz w:val="22"/>
          <w:szCs w:val="22"/>
        </w:rPr>
        <w:t>Финансијски и пословни капацитет;</w:t>
      </w:r>
    </w:p>
    <w:p w:rsidR="00251EB4" w:rsidRPr="00404F2D" w:rsidRDefault="001C36F2" w:rsidP="00404F2D">
      <w:pPr>
        <w:jc w:val="both"/>
        <w:rPr>
          <w:iCs/>
          <w:sz w:val="22"/>
          <w:szCs w:val="22"/>
        </w:rPr>
      </w:pPr>
      <w:r w:rsidRPr="00404F2D">
        <w:rPr>
          <w:iCs/>
          <w:sz w:val="22"/>
          <w:szCs w:val="22"/>
        </w:rPr>
        <w:t>- да је понуђач у претходне три обрачунске године остварио приход за годину од извођења радова најмање у вредности укупне понуђене цене у овом поступку,</w:t>
      </w:r>
    </w:p>
    <w:p w:rsidR="00251EB4" w:rsidRDefault="001C36F2" w:rsidP="00404F2D">
      <w:pPr>
        <w:jc w:val="both"/>
      </w:pPr>
      <w:r w:rsidRPr="00404F2D">
        <w:rPr>
          <w:iCs/>
          <w:sz w:val="22"/>
          <w:szCs w:val="22"/>
        </w:rPr>
        <w:t>2)   Кадровски капацитет</w:t>
      </w:r>
    </w:p>
    <w:p w:rsidR="00251EB4" w:rsidRDefault="001C36F2" w:rsidP="00404F2D">
      <w:pPr>
        <w:jc w:val="both"/>
        <w:rPr>
          <w:iCs/>
          <w:sz w:val="22"/>
          <w:szCs w:val="22"/>
          <w:lang w:val="sr-Cyrl-RS"/>
        </w:rPr>
      </w:pPr>
      <w:r w:rsidRPr="00404F2D">
        <w:rPr>
          <w:iCs/>
          <w:sz w:val="22"/>
          <w:szCs w:val="22"/>
        </w:rPr>
        <w:t>- да понуђач у моменту подношења понуде има  најмање једно лице са лиценцом одговорног извођача радова бр. 400 , 410,  700  или 800.</w:t>
      </w:r>
    </w:p>
    <w:p w:rsidR="0006006C" w:rsidRPr="0006006C" w:rsidRDefault="0006006C" w:rsidP="00404F2D">
      <w:pPr>
        <w:jc w:val="both"/>
        <w:rPr>
          <w:lang w:val="sr-Cyrl-RS"/>
        </w:rPr>
      </w:pPr>
    </w:p>
    <w:p w:rsidR="00251EB4" w:rsidRDefault="001C36F2" w:rsidP="00404F2D">
      <w:pPr>
        <w:jc w:val="both"/>
      </w:pPr>
      <w:r w:rsidRPr="00404F2D">
        <w:rPr>
          <w:iCs/>
          <w:sz w:val="22"/>
          <w:szCs w:val="22"/>
          <w:lang w:val="ru-RU"/>
        </w:rPr>
        <w:t>3)</w:t>
      </w:r>
      <w:r w:rsidRPr="00404F2D">
        <w:rPr>
          <w:iCs/>
          <w:sz w:val="22"/>
          <w:szCs w:val="22"/>
        </w:rPr>
        <w:t>Технички  капацитет,</w:t>
      </w:r>
    </w:p>
    <w:p w:rsidR="00251EB4" w:rsidRDefault="001C36F2" w:rsidP="00404F2D">
      <w:pPr>
        <w:jc w:val="both"/>
      </w:pPr>
      <w:r w:rsidRPr="00404F2D">
        <w:rPr>
          <w:iCs/>
          <w:sz w:val="22"/>
          <w:szCs w:val="22"/>
        </w:rPr>
        <w:t>- да у моменту подношења понуде поседује</w:t>
      </w:r>
      <w:r w:rsidRPr="00404F2D">
        <w:rPr>
          <w:iCs/>
          <w:sz w:val="22"/>
          <w:szCs w:val="22"/>
          <w:lang w:val="ru-RU"/>
        </w:rPr>
        <w:t>/</w:t>
      </w:r>
      <w:r w:rsidRPr="00404F2D">
        <w:rPr>
          <w:iCs/>
          <w:sz w:val="22"/>
          <w:szCs w:val="22"/>
        </w:rPr>
        <w:t xml:space="preserve"> користи пословни простор, располаже  опремом  и другим техничким средствима.</w:t>
      </w:r>
    </w:p>
    <w:p w:rsidR="00251EB4" w:rsidRDefault="00251EB4">
      <w:pPr>
        <w:pStyle w:val="ListParagraph"/>
        <w:ind w:left="0"/>
        <w:jc w:val="both"/>
        <w:rPr>
          <w:rFonts w:eastAsia="Times New Roman"/>
          <w:b/>
          <w:bCs/>
          <w:i/>
          <w:iCs/>
          <w:sz w:val="22"/>
          <w:szCs w:val="22"/>
        </w:rPr>
      </w:pPr>
    </w:p>
    <w:p w:rsidR="00251EB4" w:rsidRDefault="001C36F2">
      <w:pPr>
        <w:pStyle w:val="ListParagraph"/>
        <w:ind w:left="0"/>
        <w:jc w:val="both"/>
      </w:pPr>
      <w:r>
        <w:rPr>
          <w:b/>
          <w:bCs/>
          <w:iCs/>
          <w:sz w:val="22"/>
          <w:szCs w:val="22"/>
        </w:rPr>
        <w:t>1.3.</w:t>
      </w:r>
      <w:r>
        <w:rPr>
          <w:bCs/>
          <w:iCs/>
          <w:sz w:val="22"/>
          <w:szCs w:val="22"/>
        </w:rPr>
        <w:t>Уколико понуђач подноси понуду са подизвођачем, у складу са чл.80. подизвођач мора да испуљава обавезне услове из чл. 75.став 1.тач.1) до 4) Закона.</w:t>
      </w:r>
    </w:p>
    <w:p w:rsidR="00251EB4" w:rsidRDefault="00251EB4">
      <w:pPr>
        <w:pStyle w:val="ListParagraph"/>
        <w:ind w:left="0"/>
        <w:jc w:val="both"/>
        <w:rPr>
          <w:rFonts w:eastAsia="Times New Roman"/>
          <w:bCs/>
          <w:iCs/>
          <w:sz w:val="22"/>
          <w:szCs w:val="22"/>
        </w:rPr>
      </w:pPr>
    </w:p>
    <w:p w:rsidR="00251EB4" w:rsidRDefault="001C36F2">
      <w:pPr>
        <w:pStyle w:val="ListParagraph"/>
        <w:ind w:left="0"/>
        <w:jc w:val="both"/>
      </w:pPr>
      <w:r>
        <w:rPr>
          <w:b/>
          <w:bCs/>
          <w:iCs/>
          <w:sz w:val="22"/>
          <w:szCs w:val="22"/>
        </w:rPr>
        <w:t xml:space="preserve">1.4.   </w:t>
      </w:r>
      <w:r>
        <w:rPr>
          <w:bCs/>
          <w:iCs/>
          <w:sz w:val="22"/>
          <w:szCs w:val="22"/>
        </w:rPr>
        <w:t>Уколико понуду подноси група понуђача, сваки понуђач из групе понуђача, мора да испуни обавезне услове из чл. 75.став1. тач. 1) до 4) Закона, а додатне услове испуњавају заједно.</w:t>
      </w:r>
    </w:p>
    <w:p w:rsidR="00251EB4" w:rsidRDefault="00251EB4">
      <w:pPr>
        <w:pStyle w:val="ListParagraph"/>
        <w:ind w:left="0"/>
        <w:jc w:val="both"/>
        <w:rPr>
          <w:b/>
          <w:bCs/>
          <w:i/>
          <w:iCs/>
          <w:sz w:val="22"/>
          <w:szCs w:val="22"/>
        </w:rPr>
      </w:pPr>
    </w:p>
    <w:p w:rsidR="00251EB4" w:rsidRPr="00404F2D" w:rsidRDefault="001C36F2" w:rsidP="00404F2D">
      <w:pPr>
        <w:jc w:val="both"/>
        <w:rPr>
          <w:b/>
          <w:bCs/>
          <w:iCs/>
          <w:sz w:val="22"/>
          <w:szCs w:val="22"/>
        </w:rPr>
      </w:pPr>
      <w:r w:rsidRPr="00404F2D">
        <w:rPr>
          <w:b/>
          <w:bCs/>
          <w:iCs/>
          <w:sz w:val="22"/>
          <w:szCs w:val="22"/>
        </w:rPr>
        <w:t>2.Упуство  како се доказује испуњеност услова за учешће у поступку јавне набавке из чл. 75. и 76. Закона</w:t>
      </w:r>
    </w:p>
    <w:p w:rsidR="00251EB4" w:rsidRDefault="00251EB4">
      <w:pPr>
        <w:pStyle w:val="ListParagraph"/>
        <w:ind w:left="360"/>
        <w:jc w:val="both"/>
        <w:rPr>
          <w:b/>
          <w:bCs/>
          <w:i/>
          <w:iCs/>
          <w:color w:val="C00000"/>
          <w:sz w:val="22"/>
          <w:szCs w:val="22"/>
        </w:rPr>
      </w:pPr>
    </w:p>
    <w:p w:rsidR="00251EB4" w:rsidRDefault="001C36F2" w:rsidP="00404F2D">
      <w:pPr>
        <w:jc w:val="both"/>
      </w:pPr>
      <w:r w:rsidRPr="00404F2D">
        <w:rPr>
          <w:b/>
          <w:sz w:val="22"/>
          <w:szCs w:val="22"/>
        </w:rPr>
        <w:t>2.1</w:t>
      </w:r>
      <w:r w:rsidRPr="00404F2D">
        <w:rPr>
          <w:sz w:val="22"/>
          <w:szCs w:val="22"/>
        </w:rPr>
        <w:t xml:space="preserve">. </w:t>
      </w:r>
      <w:r w:rsidRPr="00404F2D">
        <w:rPr>
          <w:sz w:val="22"/>
          <w:szCs w:val="22"/>
          <w:u w:val="single"/>
        </w:rPr>
        <w:t xml:space="preserve">Испуњеност </w:t>
      </w:r>
      <w:r w:rsidRPr="00404F2D">
        <w:rPr>
          <w:b/>
          <w:sz w:val="22"/>
          <w:szCs w:val="22"/>
          <w:u w:val="single"/>
        </w:rPr>
        <w:t>обавезних услова и додатних услова  Понуђач доказује достављањем Изјаве која се налази у конкурсној документацији</w:t>
      </w:r>
      <w:r w:rsidRPr="00404F2D">
        <w:rPr>
          <w:b/>
          <w:sz w:val="22"/>
          <w:szCs w:val="22"/>
        </w:rPr>
        <w:t>-.</w:t>
      </w:r>
      <w:r w:rsidRPr="00404F2D">
        <w:rPr>
          <w:sz w:val="22"/>
          <w:szCs w:val="22"/>
        </w:rPr>
        <w:t xml:space="preserve"> (</w:t>
      </w:r>
      <w:r w:rsidRPr="00404F2D">
        <w:rPr>
          <w:i/>
          <w:sz w:val="22"/>
          <w:szCs w:val="22"/>
        </w:rPr>
        <w:t>Образац изјаве понуђача, дат је у поглављу</w:t>
      </w:r>
      <w:r w:rsidRPr="00404F2D">
        <w:rPr>
          <w:i/>
          <w:sz w:val="22"/>
          <w:szCs w:val="22"/>
          <w:lang w:val="en-US"/>
        </w:rPr>
        <w:t>IV</w:t>
      </w:r>
      <w:r w:rsidRPr="00404F2D">
        <w:rPr>
          <w:i/>
          <w:sz w:val="22"/>
          <w:szCs w:val="22"/>
        </w:rPr>
        <w:t>.</w:t>
      </w:r>
      <w:r w:rsidRPr="00404F2D">
        <w:rPr>
          <w:sz w:val="22"/>
          <w:szCs w:val="22"/>
        </w:rPr>
        <w:t>),којом под пуном материјалном и кривичном одговорношћу потврђује да испуњава услове за учешће у поступку јавне набавке  дефинисане овом конкурсном документацијом.</w:t>
      </w:r>
    </w:p>
    <w:p w:rsidR="00251EB4" w:rsidRPr="00404F2D" w:rsidRDefault="001C36F2" w:rsidP="00404F2D">
      <w:pPr>
        <w:jc w:val="both"/>
        <w:rPr>
          <w:sz w:val="22"/>
          <w:szCs w:val="22"/>
        </w:rPr>
      </w:pPr>
      <w:r w:rsidRPr="00404F2D">
        <w:rPr>
          <w:sz w:val="22"/>
          <w:szCs w:val="22"/>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251EB4" w:rsidRDefault="001C36F2" w:rsidP="00404F2D">
      <w:pPr>
        <w:jc w:val="both"/>
      </w:pPr>
      <w:r w:rsidRPr="00404F2D">
        <w:rPr>
          <w:b/>
          <w:bCs/>
          <w:iCs/>
          <w:sz w:val="22"/>
          <w:szCs w:val="22"/>
          <w:u w:val="single"/>
        </w:rPr>
        <w:t>Уколико понуду подноси група понуђача</w:t>
      </w:r>
      <w:r w:rsidRPr="00404F2D">
        <w:rPr>
          <w:bCs/>
          <w:iCs/>
          <w:sz w:val="22"/>
          <w:szCs w:val="22"/>
        </w:rPr>
        <w:t xml:space="preserve">, Изјава мора бити потписана од стране овлашћеног лица сваког понуђача из групе понуђача и оверена печатом. </w:t>
      </w:r>
    </w:p>
    <w:p w:rsidR="00251EB4" w:rsidRDefault="001C36F2" w:rsidP="00404F2D">
      <w:pPr>
        <w:jc w:val="both"/>
      </w:pPr>
      <w:r w:rsidRPr="00404F2D">
        <w:rPr>
          <w:b/>
          <w:bCs/>
          <w:iCs/>
          <w:sz w:val="22"/>
          <w:szCs w:val="22"/>
          <w:u w:val="single"/>
        </w:rPr>
        <w:t>Уколико понуђач подноси понуду са подизвођачем</w:t>
      </w:r>
      <w:r w:rsidRPr="00404F2D">
        <w:rPr>
          <w:bCs/>
          <w:iCs/>
          <w:sz w:val="22"/>
          <w:szCs w:val="22"/>
        </w:rPr>
        <w:t xml:space="preserve">,понуђач је дужан да достави  Изјаву  подизвођача ( </w:t>
      </w:r>
      <w:r w:rsidRPr="00404F2D">
        <w:rPr>
          <w:bCs/>
          <w:i/>
          <w:iCs/>
          <w:sz w:val="22"/>
          <w:szCs w:val="22"/>
        </w:rPr>
        <w:t xml:space="preserve">Образац изјаве подизвођача, дат је у поглављу  </w:t>
      </w:r>
      <w:r w:rsidRPr="00404F2D">
        <w:rPr>
          <w:bCs/>
          <w:i/>
          <w:iCs/>
          <w:sz w:val="22"/>
          <w:szCs w:val="22"/>
          <w:lang w:val="en-US"/>
        </w:rPr>
        <w:t>IV</w:t>
      </w:r>
      <w:r w:rsidRPr="00404F2D">
        <w:rPr>
          <w:bCs/>
          <w:i/>
          <w:iCs/>
          <w:sz w:val="22"/>
          <w:szCs w:val="22"/>
        </w:rPr>
        <w:t xml:space="preserve">), </w:t>
      </w:r>
      <w:r w:rsidRPr="00404F2D">
        <w:rPr>
          <w:bCs/>
          <w:iCs/>
          <w:sz w:val="22"/>
          <w:szCs w:val="22"/>
        </w:rPr>
        <w:t xml:space="preserve">потписану од стране овлашћеног лица подизвођача и оверену печатом. </w:t>
      </w:r>
    </w:p>
    <w:p w:rsidR="00251EB4" w:rsidRPr="00404F2D" w:rsidRDefault="001C36F2" w:rsidP="00404F2D">
      <w:pPr>
        <w:jc w:val="both"/>
        <w:rPr>
          <w:b/>
          <w:bCs/>
          <w:iCs/>
          <w:sz w:val="22"/>
          <w:szCs w:val="22"/>
        </w:rPr>
      </w:pPr>
      <w:r w:rsidRPr="00404F2D">
        <w:rPr>
          <w:b/>
          <w:bCs/>
          <w:iCs/>
          <w:sz w:val="22"/>
          <w:szCs w:val="22"/>
        </w:rPr>
        <w:t>Испуњеност услова из чл. 75. став 2. Закон</w:t>
      </w:r>
      <w:r w:rsidR="00404F2D" w:rsidRPr="00404F2D">
        <w:rPr>
          <w:b/>
          <w:bCs/>
          <w:iCs/>
          <w:sz w:val="22"/>
          <w:szCs w:val="22"/>
        </w:rPr>
        <w:t>а, понуђач доказује достављањем</w:t>
      </w:r>
      <w:r w:rsidRPr="00404F2D">
        <w:rPr>
          <w:b/>
          <w:bCs/>
          <w:iCs/>
          <w:sz w:val="22"/>
          <w:szCs w:val="22"/>
        </w:rPr>
        <w:t>Изјаве</w:t>
      </w:r>
    </w:p>
    <w:p w:rsidR="00251EB4" w:rsidRDefault="001C36F2" w:rsidP="00404F2D">
      <w:pPr>
        <w:jc w:val="both"/>
      </w:pPr>
      <w:r w:rsidRPr="00404F2D">
        <w:rPr>
          <w:bCs/>
          <w:iCs/>
          <w:sz w:val="22"/>
          <w:szCs w:val="22"/>
        </w:rPr>
        <w:t xml:space="preserve">( </w:t>
      </w:r>
      <w:r w:rsidRPr="00404F2D">
        <w:rPr>
          <w:bCs/>
          <w:i/>
          <w:iCs/>
          <w:sz w:val="22"/>
          <w:szCs w:val="22"/>
        </w:rPr>
        <w:t xml:space="preserve">Образац изјаве дат је у поглављу </w:t>
      </w:r>
      <w:r w:rsidRPr="00404F2D">
        <w:rPr>
          <w:bCs/>
          <w:i/>
          <w:iCs/>
          <w:sz w:val="22"/>
          <w:szCs w:val="22"/>
          <w:lang w:val="en-US"/>
        </w:rPr>
        <w:t>IV</w:t>
      </w:r>
      <w:r w:rsidRPr="00404F2D">
        <w:rPr>
          <w:bCs/>
          <w:i/>
          <w:iCs/>
          <w:sz w:val="22"/>
          <w:szCs w:val="22"/>
        </w:rPr>
        <w:t xml:space="preserve">), </w:t>
      </w:r>
      <w:r w:rsidRPr="00404F2D">
        <w:rPr>
          <w:bCs/>
          <w:iCs/>
          <w:sz w:val="22"/>
          <w:szCs w:val="22"/>
        </w:rPr>
        <w:t>потписану од стране овлашћеног лица  понуђача и оверену печатом.</w:t>
      </w:r>
    </w:p>
    <w:p w:rsidR="00251EB4" w:rsidRDefault="001C36F2" w:rsidP="00404F2D">
      <w:pPr>
        <w:jc w:val="both"/>
      </w:pPr>
      <w:r w:rsidRPr="00404F2D">
        <w:rPr>
          <w:bCs/>
          <w:iCs/>
          <w:sz w:val="22"/>
          <w:szCs w:val="22"/>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251EB4" w:rsidRPr="00404F2D" w:rsidRDefault="001C36F2" w:rsidP="00404F2D">
      <w:pPr>
        <w:jc w:val="both"/>
        <w:rPr>
          <w:bCs/>
          <w:iCs/>
          <w:sz w:val="22"/>
          <w:szCs w:val="22"/>
        </w:rPr>
      </w:pPr>
      <w:r w:rsidRPr="00404F2D">
        <w:rPr>
          <w:bCs/>
          <w:iCs/>
          <w:sz w:val="22"/>
          <w:szCs w:val="22"/>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251EB4" w:rsidRPr="00404F2D" w:rsidRDefault="001C36F2" w:rsidP="00404F2D">
      <w:pPr>
        <w:jc w:val="both"/>
        <w:rPr>
          <w:sz w:val="22"/>
          <w:szCs w:val="22"/>
        </w:rPr>
      </w:pPr>
      <w:r w:rsidRPr="00404F2D">
        <w:rPr>
          <w:sz w:val="22"/>
          <w:szCs w:val="22"/>
        </w:rPr>
        <w:t>Понуђач није дужан да доставља на увид доказе кој</w:t>
      </w:r>
      <w:r w:rsidR="00404F2D" w:rsidRPr="00404F2D">
        <w:rPr>
          <w:sz w:val="22"/>
          <w:szCs w:val="22"/>
        </w:rPr>
        <w:t>и су јавно доступни на интерне</w:t>
      </w:r>
      <w:r w:rsidRPr="00404F2D">
        <w:rPr>
          <w:sz w:val="22"/>
          <w:szCs w:val="22"/>
        </w:rPr>
        <w:t>страницама надлежних органа.</w:t>
      </w:r>
    </w:p>
    <w:p w:rsidR="00251EB4" w:rsidRPr="006F6610" w:rsidRDefault="001C36F2" w:rsidP="006F6610">
      <w:pPr>
        <w:jc w:val="both"/>
        <w:rPr>
          <w:lang w:val="sr-Cyrl-RS"/>
        </w:rPr>
      </w:pPr>
      <w:r w:rsidRPr="00404F2D">
        <w:rPr>
          <w:sz w:val="22"/>
          <w:szCs w:val="22"/>
        </w:rPr>
        <w:t>Понуђач је дужан</w:t>
      </w:r>
      <w:r w:rsidRPr="00404F2D">
        <w:rPr>
          <w:rFonts w:eastAsia="TimesNewRomanPSMT;Times New Rom"/>
          <w:bCs/>
          <w:sz w:val="22"/>
          <w:szCs w:val="22"/>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9E55CA">
        <w:rPr>
          <w:rFonts w:eastAsia="TimesNewRomanPSMT;Times New Rom"/>
          <w:bCs/>
          <w:sz w:val="22"/>
          <w:szCs w:val="22"/>
        </w:rPr>
        <w:t xml:space="preserve"> документује на прописани начин</w:t>
      </w:r>
    </w:p>
    <w:p w:rsidR="00251EB4" w:rsidRDefault="00251EB4">
      <w:pPr>
        <w:jc w:val="both"/>
        <w:rPr>
          <w:b/>
          <w:bCs/>
          <w:iCs/>
          <w:sz w:val="22"/>
          <w:szCs w:val="22"/>
        </w:rPr>
      </w:pPr>
    </w:p>
    <w:p w:rsidR="00251EB4" w:rsidRDefault="00251EB4">
      <w:pPr>
        <w:jc w:val="both"/>
        <w:rPr>
          <w:b/>
          <w:bCs/>
          <w:i/>
          <w:iCs/>
          <w:sz w:val="22"/>
          <w:szCs w:val="22"/>
        </w:rPr>
      </w:pPr>
    </w:p>
    <w:p w:rsidR="00251EB4" w:rsidRDefault="001C36F2">
      <w:pPr>
        <w:jc w:val="center"/>
      </w:pPr>
      <w:r>
        <w:rPr>
          <w:b/>
          <w:bCs/>
          <w:i/>
          <w:iCs/>
          <w:sz w:val="22"/>
          <w:szCs w:val="22"/>
          <w:lang w:val="en-US"/>
        </w:rPr>
        <w:t>IV</w:t>
      </w:r>
      <w:r>
        <w:rPr>
          <w:b/>
          <w:bCs/>
          <w:i/>
          <w:iCs/>
          <w:sz w:val="22"/>
          <w:szCs w:val="22"/>
        </w:rPr>
        <w:t>УПУСТВО ПОНУЂАЧИМА КАКО ДА САЧИНЕ ПОНУДУ</w:t>
      </w:r>
    </w:p>
    <w:p w:rsidR="00251EB4" w:rsidRDefault="00251EB4">
      <w:pPr>
        <w:jc w:val="both"/>
        <w:rPr>
          <w:b/>
          <w:bCs/>
          <w:i/>
          <w:iCs/>
          <w:sz w:val="22"/>
          <w:szCs w:val="22"/>
        </w:rPr>
      </w:pPr>
    </w:p>
    <w:p w:rsidR="00251EB4" w:rsidRDefault="001C36F2">
      <w:pPr>
        <w:jc w:val="both"/>
        <w:rPr>
          <w:b/>
          <w:bCs/>
          <w:i/>
          <w:iCs/>
          <w:sz w:val="22"/>
          <w:szCs w:val="22"/>
        </w:rPr>
      </w:pPr>
      <w:r>
        <w:rPr>
          <w:b/>
          <w:bCs/>
          <w:i/>
          <w:iCs/>
          <w:sz w:val="22"/>
          <w:szCs w:val="22"/>
        </w:rPr>
        <w:t>1. ПОДАЦИ О ЈЕЗИКУ НА КОЈЕМ ПОНУДА МОРА ДА БУДЕ САСТАВЉЕНА</w:t>
      </w:r>
    </w:p>
    <w:p w:rsidR="00251EB4" w:rsidRDefault="00251EB4">
      <w:pPr>
        <w:jc w:val="both"/>
        <w:rPr>
          <w:b/>
          <w:bCs/>
          <w:i/>
          <w:iCs/>
          <w:sz w:val="22"/>
          <w:szCs w:val="22"/>
        </w:rPr>
      </w:pPr>
    </w:p>
    <w:p w:rsidR="00251EB4" w:rsidRDefault="001C36F2">
      <w:pPr>
        <w:jc w:val="both"/>
        <w:rPr>
          <w:bCs/>
          <w:iCs/>
          <w:sz w:val="22"/>
          <w:szCs w:val="22"/>
        </w:rPr>
      </w:pPr>
      <w:r>
        <w:rPr>
          <w:bCs/>
          <w:iCs/>
          <w:sz w:val="22"/>
          <w:szCs w:val="22"/>
        </w:rPr>
        <w:t>Наручилац је припремио конкурсну документацију и водиће поступак јавне набавке на српском језику. Понуда мора бити састављена на српском језику. Уколико се достављају докази на страном језику, исти морају бити преведени на српски језик.</w:t>
      </w:r>
    </w:p>
    <w:p w:rsidR="00251EB4" w:rsidRDefault="00251EB4">
      <w:pPr>
        <w:jc w:val="both"/>
        <w:rPr>
          <w:b/>
          <w:bCs/>
          <w:i/>
          <w:iCs/>
          <w:sz w:val="22"/>
          <w:szCs w:val="22"/>
        </w:rPr>
      </w:pPr>
    </w:p>
    <w:p w:rsidR="00251EB4" w:rsidRDefault="00251EB4">
      <w:pPr>
        <w:jc w:val="both"/>
        <w:rPr>
          <w:b/>
          <w:bCs/>
          <w:i/>
          <w:iCs/>
          <w:sz w:val="22"/>
          <w:szCs w:val="22"/>
        </w:rPr>
      </w:pPr>
    </w:p>
    <w:p w:rsidR="00251EB4" w:rsidRDefault="001C36F2">
      <w:pPr>
        <w:jc w:val="both"/>
      </w:pPr>
      <w:r>
        <w:rPr>
          <w:b/>
          <w:bCs/>
          <w:i/>
          <w:iCs/>
          <w:sz w:val="22"/>
          <w:szCs w:val="22"/>
        </w:rPr>
        <w:t>2. ВАЛУТА И НАЧИН НА КОЈИ МОРА  ДА БУДЕ НАВЕДЕНА И ИЗРАЖЕНА У ПОНУДИ</w:t>
      </w:r>
    </w:p>
    <w:p w:rsidR="00251EB4" w:rsidRDefault="00251EB4">
      <w:pPr>
        <w:jc w:val="both"/>
        <w:rPr>
          <w:b/>
          <w:bCs/>
          <w:i/>
          <w:iCs/>
          <w:sz w:val="22"/>
          <w:szCs w:val="22"/>
        </w:rPr>
      </w:pPr>
    </w:p>
    <w:p w:rsidR="00251EB4" w:rsidRDefault="001C36F2">
      <w:pPr>
        <w:jc w:val="both"/>
        <w:rPr>
          <w:bCs/>
          <w:iCs/>
          <w:sz w:val="22"/>
          <w:szCs w:val="22"/>
        </w:rPr>
      </w:pPr>
      <w:r>
        <w:rPr>
          <w:bCs/>
          <w:iCs/>
          <w:sz w:val="22"/>
          <w:szCs w:val="22"/>
        </w:rPr>
        <w:t>Цена коју понуђач искаже у понуди , сходно чл.  19. Закона, мора бити исказана у динарима, са и без  ПДВ-а,  с тим што ће се за оцену понуде  узети  цена без ПДВ-а.</w:t>
      </w:r>
    </w:p>
    <w:p w:rsidR="00251EB4" w:rsidRDefault="001C36F2">
      <w:pPr>
        <w:jc w:val="both"/>
        <w:rPr>
          <w:bCs/>
          <w:iCs/>
          <w:sz w:val="22"/>
          <w:szCs w:val="22"/>
        </w:rPr>
      </w:pPr>
      <w:r>
        <w:rPr>
          <w:bCs/>
          <w:iCs/>
          <w:sz w:val="22"/>
          <w:szCs w:val="22"/>
        </w:rPr>
        <w:t>Понуђена цена је фиксна.</w:t>
      </w:r>
    </w:p>
    <w:p w:rsidR="00251EB4" w:rsidRDefault="001C36F2">
      <w:pPr>
        <w:jc w:val="both"/>
        <w:rPr>
          <w:bCs/>
          <w:iCs/>
          <w:sz w:val="22"/>
          <w:szCs w:val="22"/>
        </w:rPr>
      </w:pPr>
      <w:r>
        <w:rPr>
          <w:bCs/>
          <w:iCs/>
          <w:sz w:val="22"/>
          <w:szCs w:val="22"/>
        </w:rPr>
        <w:t>Понуђена цена мора да садржи све припадајуће трошкове, са посебно израженим порезом на додату вредност. Ако је у понуди исказана неуобичајено ниска цена, наручилац ће поступити у складу са чл. 92. Закона.</w:t>
      </w:r>
    </w:p>
    <w:p w:rsidR="00251EB4" w:rsidRDefault="00251EB4">
      <w:pPr>
        <w:jc w:val="both"/>
        <w:rPr>
          <w:bCs/>
          <w:iCs/>
          <w:sz w:val="22"/>
          <w:szCs w:val="22"/>
        </w:rPr>
      </w:pPr>
    </w:p>
    <w:p w:rsidR="00251EB4" w:rsidRDefault="001C36F2">
      <w:pPr>
        <w:jc w:val="both"/>
      </w:pPr>
      <w:r>
        <w:rPr>
          <w:b/>
          <w:bCs/>
          <w:i/>
          <w:iCs/>
          <w:sz w:val="22"/>
          <w:szCs w:val="22"/>
        </w:rPr>
        <w:t>3.МЕСТО ИЗВОЂЕЊА РАДОВА, РОК ИЗВОЂЕЊА РАДОВА, НАЧИН ПЛАЋАЊА</w:t>
      </w:r>
      <w:r>
        <w:rPr>
          <w:b/>
          <w:bCs/>
          <w:i/>
          <w:iCs/>
          <w:sz w:val="22"/>
          <w:szCs w:val="22"/>
          <w:lang w:val="ru-RU"/>
        </w:rPr>
        <w:t>:</w:t>
      </w:r>
    </w:p>
    <w:p w:rsidR="00251EB4" w:rsidRDefault="00251EB4">
      <w:pPr>
        <w:jc w:val="both"/>
        <w:rPr>
          <w:b/>
          <w:bCs/>
          <w:i/>
          <w:iCs/>
          <w:sz w:val="22"/>
          <w:szCs w:val="22"/>
        </w:rPr>
      </w:pPr>
    </w:p>
    <w:p w:rsidR="00251EB4" w:rsidRDefault="001C36F2">
      <w:pPr>
        <w:jc w:val="both"/>
        <w:rPr>
          <w:bCs/>
          <w:iCs/>
          <w:sz w:val="22"/>
          <w:szCs w:val="22"/>
        </w:rPr>
      </w:pPr>
      <w:r>
        <w:rPr>
          <w:bCs/>
          <w:iCs/>
          <w:sz w:val="22"/>
          <w:szCs w:val="22"/>
        </w:rPr>
        <w:t>Место извођења радова:  ОШ“ Душан Јерковић“ Инђија, Душана Јерковића бр. 1.</w:t>
      </w:r>
    </w:p>
    <w:p w:rsidR="00251EB4" w:rsidRDefault="001C36F2">
      <w:pPr>
        <w:jc w:val="both"/>
        <w:rPr>
          <w:bCs/>
          <w:iCs/>
          <w:sz w:val="22"/>
          <w:szCs w:val="22"/>
        </w:rPr>
      </w:pPr>
      <w:r>
        <w:rPr>
          <w:bCs/>
          <w:iCs/>
          <w:sz w:val="22"/>
          <w:szCs w:val="22"/>
        </w:rPr>
        <w:t>Рок извођења радова:  максимално   30  дана  од дана  увођења у посао.</w:t>
      </w:r>
    </w:p>
    <w:p w:rsidR="00251EB4" w:rsidRDefault="001C36F2">
      <w:pPr>
        <w:jc w:val="both"/>
      </w:pPr>
      <w:r>
        <w:rPr>
          <w:bCs/>
          <w:iCs/>
          <w:sz w:val="22"/>
          <w:szCs w:val="22"/>
        </w:rPr>
        <w:t xml:space="preserve">Начин плаћања: Плаћање по уговору се врши уплатом на рачун понуђача, по испостављеним </w:t>
      </w:r>
      <w:r>
        <w:rPr>
          <w:bCs/>
          <w:iCs/>
          <w:color w:val="00000A"/>
          <w:sz w:val="22"/>
          <w:szCs w:val="22"/>
        </w:rPr>
        <w:t>ситуацијама</w:t>
      </w:r>
      <w:r>
        <w:rPr>
          <w:bCs/>
          <w:iCs/>
          <w:sz w:val="22"/>
          <w:szCs w:val="22"/>
        </w:rPr>
        <w:t xml:space="preserve"> у законском року од 45 дана</w:t>
      </w:r>
      <w:r>
        <w:rPr>
          <w:bCs/>
          <w:iCs/>
          <w:sz w:val="22"/>
          <w:szCs w:val="22"/>
          <w:lang w:val="ru-RU"/>
        </w:rPr>
        <w:t>.</w:t>
      </w:r>
    </w:p>
    <w:p w:rsidR="00251EB4" w:rsidRDefault="00251EB4">
      <w:pPr>
        <w:jc w:val="both"/>
        <w:rPr>
          <w:bCs/>
          <w:iCs/>
          <w:sz w:val="22"/>
          <w:szCs w:val="22"/>
        </w:rPr>
      </w:pPr>
    </w:p>
    <w:p w:rsidR="00251EB4" w:rsidRDefault="001C36F2">
      <w:pPr>
        <w:jc w:val="both"/>
        <w:rPr>
          <w:b/>
          <w:bCs/>
          <w:iCs/>
          <w:sz w:val="22"/>
          <w:szCs w:val="22"/>
        </w:rPr>
      </w:pPr>
      <w:r>
        <w:rPr>
          <w:b/>
          <w:bCs/>
          <w:iCs/>
          <w:sz w:val="22"/>
          <w:szCs w:val="22"/>
        </w:rPr>
        <w:t xml:space="preserve">Тражење   аванса није дозвољено. </w:t>
      </w:r>
    </w:p>
    <w:p w:rsidR="00251EB4" w:rsidRDefault="00251EB4">
      <w:pPr>
        <w:jc w:val="both"/>
        <w:rPr>
          <w:b/>
          <w:bCs/>
          <w:iCs/>
          <w:sz w:val="22"/>
          <w:szCs w:val="22"/>
        </w:rPr>
      </w:pPr>
    </w:p>
    <w:p w:rsidR="00251EB4" w:rsidRDefault="001C36F2">
      <w:pPr>
        <w:jc w:val="both"/>
        <w:rPr>
          <w:b/>
          <w:bCs/>
          <w:i/>
          <w:iCs/>
          <w:sz w:val="22"/>
          <w:szCs w:val="22"/>
        </w:rPr>
      </w:pPr>
      <w:r>
        <w:rPr>
          <w:b/>
          <w:bCs/>
          <w:i/>
          <w:iCs/>
          <w:sz w:val="22"/>
          <w:szCs w:val="22"/>
        </w:rPr>
        <w:t>4. КРИТЕРИЈУМ ЗА ДОДЕЛУ УГОВОРА</w:t>
      </w:r>
    </w:p>
    <w:p w:rsidR="00251EB4" w:rsidRDefault="00251EB4">
      <w:pPr>
        <w:jc w:val="both"/>
        <w:rPr>
          <w:b/>
          <w:bCs/>
          <w:i/>
          <w:iCs/>
          <w:sz w:val="22"/>
          <w:szCs w:val="22"/>
        </w:rPr>
      </w:pPr>
    </w:p>
    <w:p w:rsidR="00251EB4" w:rsidRDefault="001C36F2">
      <w:pPr>
        <w:jc w:val="both"/>
      </w:pPr>
      <w:r>
        <w:rPr>
          <w:bCs/>
          <w:iCs/>
          <w:sz w:val="22"/>
          <w:szCs w:val="22"/>
        </w:rPr>
        <w:t xml:space="preserve">Избор  најповољније понуде извршиће се на основу критеријума  </w:t>
      </w:r>
      <w:r>
        <w:rPr>
          <w:b/>
          <w:bCs/>
          <w:iCs/>
          <w:sz w:val="22"/>
          <w:szCs w:val="22"/>
        </w:rPr>
        <w:t>најнижа понуђена цена.</w:t>
      </w:r>
    </w:p>
    <w:p w:rsidR="00251EB4" w:rsidRDefault="001C36F2">
      <w:pPr>
        <w:jc w:val="both"/>
        <w:rPr>
          <w:bCs/>
          <w:sz w:val="22"/>
          <w:szCs w:val="22"/>
        </w:rPr>
      </w:pPr>
      <w:r>
        <w:rPr>
          <w:bCs/>
          <w:sz w:val="22"/>
          <w:szCs w:val="22"/>
        </w:rPr>
        <w:t>Као најнижа понуђена цена  сматраће се најнижи износ укупне цене   радова  без ПДВ-а.</w:t>
      </w:r>
    </w:p>
    <w:p w:rsidR="00251EB4" w:rsidRDefault="001C36F2">
      <w:pPr>
        <w:jc w:val="both"/>
      </w:pPr>
      <w:r>
        <w:rPr>
          <w:iCs/>
          <w:sz w:val="22"/>
          <w:szCs w:val="22"/>
        </w:rPr>
        <w:t xml:space="preserve">Уколико две или више понуда имају исту најнижу понуђену цену, као најповољнија биће изабрана понуда оног понуђача који је понудио  краћи  рок  извођења радова.  </w:t>
      </w:r>
    </w:p>
    <w:p w:rsidR="00251EB4" w:rsidRDefault="00251EB4">
      <w:pPr>
        <w:jc w:val="both"/>
        <w:rPr>
          <w:bCs/>
          <w:iCs/>
          <w:sz w:val="22"/>
          <w:szCs w:val="22"/>
        </w:rPr>
      </w:pPr>
    </w:p>
    <w:p w:rsidR="00404F2D" w:rsidRPr="00404F2D" w:rsidRDefault="00404F2D">
      <w:pPr>
        <w:jc w:val="both"/>
        <w:rPr>
          <w:bCs/>
          <w:iCs/>
          <w:sz w:val="22"/>
          <w:szCs w:val="22"/>
        </w:rPr>
      </w:pPr>
    </w:p>
    <w:p w:rsidR="00251EB4" w:rsidRDefault="001C36F2">
      <w:pPr>
        <w:jc w:val="both"/>
      </w:pPr>
      <w:r>
        <w:rPr>
          <w:b/>
          <w:bCs/>
          <w:i/>
          <w:iCs/>
          <w:sz w:val="22"/>
          <w:szCs w:val="22"/>
        </w:rPr>
        <w:t>5. ОБАВЕЗНА САДРЖИНА  ПОНУДЕ</w:t>
      </w:r>
    </w:p>
    <w:p w:rsidR="00251EB4" w:rsidRDefault="00251EB4">
      <w:pPr>
        <w:jc w:val="both"/>
        <w:rPr>
          <w:rFonts w:eastAsia="TimesNewRomanPSMT;Times New Rom"/>
          <w:bCs/>
          <w:iCs/>
          <w:sz w:val="22"/>
          <w:szCs w:val="22"/>
        </w:rPr>
      </w:pPr>
    </w:p>
    <w:p w:rsidR="00251EB4" w:rsidRDefault="001C36F2">
      <w:pPr>
        <w:numPr>
          <w:ilvl w:val="0"/>
          <w:numId w:val="4"/>
        </w:numPr>
        <w:spacing w:line="240" w:lineRule="auto"/>
        <w:jc w:val="both"/>
      </w:pPr>
      <w:r>
        <w:rPr>
          <w:b/>
          <w:bCs/>
          <w:iCs/>
          <w:sz w:val="22"/>
          <w:szCs w:val="22"/>
        </w:rPr>
        <w:t xml:space="preserve">Образац изјаве о испуњењу  услова  из чл.75. и 76. ЗЈН </w:t>
      </w:r>
    </w:p>
    <w:p w:rsidR="00251EB4" w:rsidRDefault="001C36F2">
      <w:pPr>
        <w:numPr>
          <w:ilvl w:val="0"/>
          <w:numId w:val="4"/>
        </w:numPr>
        <w:spacing w:line="240" w:lineRule="auto"/>
        <w:jc w:val="both"/>
        <w:rPr>
          <w:b/>
          <w:bCs/>
          <w:iCs/>
          <w:sz w:val="22"/>
          <w:szCs w:val="22"/>
        </w:rPr>
      </w:pPr>
      <w:r>
        <w:rPr>
          <w:b/>
          <w:bCs/>
          <w:iCs/>
          <w:sz w:val="22"/>
          <w:szCs w:val="22"/>
        </w:rPr>
        <w:t>Образац изјаве подизвођача о испуњености услова</w:t>
      </w:r>
    </w:p>
    <w:p w:rsidR="00251EB4" w:rsidRDefault="001C36F2">
      <w:pPr>
        <w:numPr>
          <w:ilvl w:val="0"/>
          <w:numId w:val="4"/>
        </w:numPr>
        <w:spacing w:line="240" w:lineRule="auto"/>
        <w:jc w:val="both"/>
      </w:pPr>
      <w:r>
        <w:rPr>
          <w:b/>
          <w:bCs/>
          <w:iCs/>
          <w:sz w:val="22"/>
          <w:szCs w:val="22"/>
        </w:rPr>
        <w:t xml:space="preserve">Образац </w:t>
      </w:r>
      <w:r>
        <w:rPr>
          <w:b/>
          <w:bCs/>
          <w:iCs/>
          <w:sz w:val="22"/>
          <w:szCs w:val="22"/>
          <w:lang w:val="en-US"/>
        </w:rPr>
        <w:t>o</w:t>
      </w:r>
      <w:r>
        <w:rPr>
          <w:b/>
          <w:bCs/>
          <w:iCs/>
          <w:sz w:val="22"/>
          <w:szCs w:val="22"/>
        </w:rPr>
        <w:t xml:space="preserve">пшти подаци о понуђачу </w:t>
      </w:r>
    </w:p>
    <w:p w:rsidR="00251EB4" w:rsidRDefault="001C36F2">
      <w:pPr>
        <w:numPr>
          <w:ilvl w:val="0"/>
          <w:numId w:val="4"/>
        </w:numPr>
        <w:spacing w:line="240" w:lineRule="auto"/>
        <w:jc w:val="both"/>
      </w:pPr>
      <w:r>
        <w:rPr>
          <w:b/>
          <w:bCs/>
          <w:iCs/>
          <w:sz w:val="22"/>
          <w:szCs w:val="22"/>
        </w:rPr>
        <w:t xml:space="preserve">Образац  општи подаци подаци о подизвођачу </w:t>
      </w:r>
      <w:r>
        <w:rPr>
          <w:bCs/>
          <w:iCs/>
          <w:sz w:val="22"/>
          <w:szCs w:val="22"/>
        </w:rPr>
        <w:t>( у случају ангажовања подизвођача)</w:t>
      </w:r>
    </w:p>
    <w:p w:rsidR="00251EB4" w:rsidRDefault="001C36F2">
      <w:pPr>
        <w:numPr>
          <w:ilvl w:val="0"/>
          <w:numId w:val="4"/>
        </w:numPr>
        <w:spacing w:line="240" w:lineRule="auto"/>
        <w:jc w:val="both"/>
      </w:pPr>
      <w:r>
        <w:rPr>
          <w:b/>
          <w:bCs/>
          <w:iCs/>
          <w:sz w:val="22"/>
          <w:szCs w:val="22"/>
        </w:rPr>
        <w:t>Образац  о подацима учесника у заједничкој понуди (</w:t>
      </w:r>
      <w:r>
        <w:rPr>
          <w:bCs/>
          <w:iCs/>
          <w:sz w:val="22"/>
          <w:szCs w:val="22"/>
        </w:rPr>
        <w:t xml:space="preserve"> само у случају подношења заједничке понуде )</w:t>
      </w:r>
    </w:p>
    <w:p w:rsidR="00251EB4" w:rsidRDefault="001C36F2">
      <w:pPr>
        <w:numPr>
          <w:ilvl w:val="0"/>
          <w:numId w:val="4"/>
        </w:numPr>
        <w:spacing w:line="240" w:lineRule="auto"/>
        <w:jc w:val="both"/>
      </w:pPr>
      <w:r>
        <w:rPr>
          <w:b/>
          <w:bCs/>
          <w:iCs/>
          <w:sz w:val="22"/>
          <w:szCs w:val="22"/>
        </w:rPr>
        <w:t xml:space="preserve">Овлашћење групе понуђача за подношење заједничне понуде </w:t>
      </w:r>
      <w:r>
        <w:rPr>
          <w:bCs/>
          <w:iCs/>
          <w:sz w:val="22"/>
          <w:szCs w:val="22"/>
        </w:rPr>
        <w:t xml:space="preserve"> (  само у случају подношења заједничке понуде )</w:t>
      </w:r>
    </w:p>
    <w:p w:rsidR="00251EB4" w:rsidRDefault="001C36F2">
      <w:pPr>
        <w:numPr>
          <w:ilvl w:val="0"/>
          <w:numId w:val="4"/>
        </w:numPr>
        <w:spacing w:line="240" w:lineRule="auto"/>
        <w:jc w:val="both"/>
        <w:rPr>
          <w:b/>
          <w:bCs/>
          <w:iCs/>
          <w:sz w:val="22"/>
          <w:szCs w:val="22"/>
        </w:rPr>
      </w:pPr>
      <w:r>
        <w:rPr>
          <w:b/>
          <w:bCs/>
          <w:iCs/>
          <w:sz w:val="22"/>
          <w:szCs w:val="22"/>
        </w:rPr>
        <w:t xml:space="preserve">Образац понуде  са техничком спецификацијом  </w:t>
      </w:r>
    </w:p>
    <w:p w:rsidR="00251EB4" w:rsidRDefault="001C36F2">
      <w:pPr>
        <w:numPr>
          <w:ilvl w:val="0"/>
          <w:numId w:val="4"/>
        </w:numPr>
        <w:spacing w:line="240" w:lineRule="auto"/>
        <w:jc w:val="both"/>
      </w:pPr>
      <w:r>
        <w:rPr>
          <w:b/>
          <w:bCs/>
          <w:iCs/>
          <w:sz w:val="22"/>
          <w:szCs w:val="22"/>
        </w:rPr>
        <w:t xml:space="preserve">Образац  изјаве о независној понуди </w:t>
      </w:r>
      <w:r>
        <w:rPr>
          <w:bCs/>
          <w:iCs/>
          <w:sz w:val="22"/>
          <w:szCs w:val="22"/>
        </w:rPr>
        <w:t xml:space="preserve"> ( чл. 26 ЗЈН )  </w:t>
      </w:r>
    </w:p>
    <w:p w:rsidR="00251EB4" w:rsidRDefault="001C36F2">
      <w:pPr>
        <w:numPr>
          <w:ilvl w:val="0"/>
          <w:numId w:val="4"/>
        </w:numPr>
        <w:spacing w:line="240" w:lineRule="auto"/>
        <w:jc w:val="both"/>
        <w:rPr>
          <w:b/>
          <w:bCs/>
          <w:iCs/>
          <w:sz w:val="22"/>
          <w:szCs w:val="22"/>
        </w:rPr>
      </w:pPr>
      <w:r>
        <w:rPr>
          <w:b/>
          <w:bCs/>
          <w:iCs/>
          <w:sz w:val="22"/>
          <w:szCs w:val="22"/>
        </w:rPr>
        <w:t xml:space="preserve">Образац трошкова припреме понуде </w:t>
      </w:r>
    </w:p>
    <w:p w:rsidR="00251EB4" w:rsidRDefault="001C36F2">
      <w:pPr>
        <w:numPr>
          <w:ilvl w:val="0"/>
          <w:numId w:val="4"/>
        </w:numPr>
        <w:spacing w:line="240" w:lineRule="auto"/>
        <w:jc w:val="both"/>
        <w:rPr>
          <w:b/>
          <w:bCs/>
          <w:iCs/>
          <w:sz w:val="22"/>
          <w:szCs w:val="22"/>
        </w:rPr>
      </w:pPr>
      <w:r>
        <w:rPr>
          <w:b/>
          <w:bCs/>
          <w:iCs/>
          <w:sz w:val="22"/>
          <w:szCs w:val="22"/>
        </w:rPr>
        <w:t>Образац рока важења понуде</w:t>
      </w:r>
    </w:p>
    <w:p w:rsidR="00251EB4" w:rsidRDefault="001C36F2">
      <w:pPr>
        <w:numPr>
          <w:ilvl w:val="0"/>
          <w:numId w:val="4"/>
        </w:numPr>
        <w:spacing w:line="240" w:lineRule="auto"/>
        <w:jc w:val="both"/>
        <w:rPr>
          <w:b/>
          <w:bCs/>
          <w:iCs/>
          <w:sz w:val="22"/>
          <w:szCs w:val="22"/>
        </w:rPr>
      </w:pPr>
      <w:r>
        <w:rPr>
          <w:b/>
          <w:bCs/>
          <w:iCs/>
          <w:sz w:val="22"/>
          <w:szCs w:val="22"/>
        </w:rPr>
        <w:t>Изјава понуђача да су при састављању својих понуда поштовали обавезе које произилазе из важећих прописа  о заштити на раду</w:t>
      </w:r>
    </w:p>
    <w:p w:rsidR="00251EB4" w:rsidRDefault="001C36F2">
      <w:pPr>
        <w:numPr>
          <w:ilvl w:val="0"/>
          <w:numId w:val="4"/>
        </w:numPr>
        <w:spacing w:line="240" w:lineRule="auto"/>
        <w:jc w:val="both"/>
      </w:pPr>
      <w:r>
        <w:rPr>
          <w:b/>
          <w:bCs/>
          <w:iCs/>
          <w:sz w:val="22"/>
          <w:szCs w:val="22"/>
        </w:rPr>
        <w:t>Модел уговор</w:t>
      </w:r>
      <w:r>
        <w:rPr>
          <w:b/>
          <w:bCs/>
          <w:iCs/>
          <w:sz w:val="22"/>
          <w:szCs w:val="22"/>
          <w:lang w:val="en-US"/>
        </w:rPr>
        <w:t>a</w:t>
      </w:r>
    </w:p>
    <w:p w:rsidR="00251EB4" w:rsidRDefault="00251EB4">
      <w:pPr>
        <w:spacing w:line="240" w:lineRule="auto"/>
        <w:ind w:left="360"/>
        <w:jc w:val="both"/>
        <w:rPr>
          <w:bCs/>
          <w:iCs/>
          <w:sz w:val="22"/>
          <w:szCs w:val="22"/>
        </w:rPr>
      </w:pPr>
    </w:p>
    <w:p w:rsidR="00404F2D" w:rsidRPr="009E55CA" w:rsidRDefault="00404F2D">
      <w:pPr>
        <w:spacing w:line="240" w:lineRule="auto"/>
        <w:jc w:val="both"/>
        <w:rPr>
          <w:bCs/>
          <w:iCs/>
          <w:sz w:val="22"/>
          <w:szCs w:val="22"/>
          <w:lang w:val="sr-Cyrl-RS"/>
        </w:rPr>
      </w:pPr>
    </w:p>
    <w:p w:rsidR="00404F2D" w:rsidRDefault="00404F2D">
      <w:pPr>
        <w:spacing w:line="240" w:lineRule="auto"/>
        <w:jc w:val="both"/>
        <w:rPr>
          <w:bCs/>
          <w:iCs/>
          <w:sz w:val="22"/>
          <w:szCs w:val="22"/>
          <w:lang w:val="sr-Cyrl-RS"/>
        </w:rPr>
      </w:pPr>
    </w:p>
    <w:p w:rsidR="00E87506" w:rsidRPr="00E87506" w:rsidRDefault="00E87506">
      <w:pPr>
        <w:spacing w:line="240" w:lineRule="auto"/>
        <w:jc w:val="both"/>
        <w:rPr>
          <w:bCs/>
          <w:iCs/>
          <w:sz w:val="22"/>
          <w:szCs w:val="22"/>
          <w:lang w:val="sr-Cyrl-RS"/>
        </w:rPr>
      </w:pPr>
    </w:p>
    <w:p w:rsidR="00251EB4" w:rsidRDefault="00251EB4">
      <w:pPr>
        <w:spacing w:line="240" w:lineRule="auto"/>
        <w:ind w:left="360"/>
        <w:jc w:val="both"/>
        <w:rPr>
          <w:bCs/>
          <w:iCs/>
          <w:sz w:val="22"/>
          <w:szCs w:val="22"/>
        </w:rPr>
      </w:pPr>
    </w:p>
    <w:p w:rsidR="00251EB4" w:rsidRDefault="001C36F2">
      <w:pPr>
        <w:jc w:val="both"/>
        <w:rPr>
          <w:b/>
          <w:bCs/>
          <w:i/>
          <w:iCs/>
          <w:sz w:val="22"/>
          <w:szCs w:val="22"/>
        </w:rPr>
      </w:pPr>
      <w:r>
        <w:rPr>
          <w:b/>
          <w:bCs/>
          <w:i/>
          <w:iCs/>
          <w:sz w:val="22"/>
          <w:szCs w:val="22"/>
        </w:rPr>
        <w:lastRenderedPageBreak/>
        <w:t>6. ПОСЕБНИ ЗАХТЕВИ У ПОГЛЕДУ НАЧИНА  НА КОЈИ ПОНУДА МОРА БИТИ САЧИЊЕНА И НАЧИНА ПОПУЊАВАЊА ОБРАЗАЦА</w:t>
      </w:r>
    </w:p>
    <w:p w:rsidR="00251EB4" w:rsidRDefault="00251EB4">
      <w:pPr>
        <w:spacing w:line="240" w:lineRule="auto"/>
        <w:ind w:left="360"/>
        <w:jc w:val="both"/>
        <w:rPr>
          <w:rFonts w:eastAsia="TimesNewRomanPSMT;Times New Rom"/>
          <w:bCs/>
          <w:iCs/>
          <w:sz w:val="22"/>
          <w:szCs w:val="22"/>
        </w:rPr>
      </w:pPr>
    </w:p>
    <w:p w:rsidR="00251EB4" w:rsidRDefault="001C36F2">
      <w:pPr>
        <w:spacing w:line="240" w:lineRule="auto"/>
        <w:jc w:val="both"/>
        <w:rPr>
          <w:sz w:val="22"/>
          <w:szCs w:val="22"/>
        </w:rPr>
      </w:pPr>
      <w:r>
        <w:rPr>
          <w:sz w:val="22"/>
          <w:szCs w:val="22"/>
        </w:rPr>
        <w:t>Понуда се подноси на обрасцима из конкурсне документације.</w:t>
      </w:r>
    </w:p>
    <w:p w:rsidR="00251EB4" w:rsidRDefault="001C36F2">
      <w:pPr>
        <w:spacing w:line="240" w:lineRule="auto"/>
        <w:jc w:val="both"/>
        <w:rPr>
          <w:sz w:val="22"/>
          <w:szCs w:val="22"/>
          <w:lang w:val="sr-Cyrl-RS"/>
        </w:rPr>
      </w:pPr>
      <w:r>
        <w:rPr>
          <w:sz w:val="22"/>
          <w:szCs w:val="22"/>
        </w:rPr>
        <w:t>Пожељно је да сви документи у понуди буду повезани у целину, тако да се не могу накнадно убацивати, одстрањивати или замењивати поједначни листови, односно прилози.</w:t>
      </w:r>
    </w:p>
    <w:p w:rsidR="00E87506" w:rsidRPr="00E87506" w:rsidRDefault="00E87506">
      <w:pPr>
        <w:spacing w:line="240" w:lineRule="auto"/>
        <w:jc w:val="both"/>
        <w:rPr>
          <w:sz w:val="22"/>
          <w:szCs w:val="22"/>
          <w:lang w:val="sr-Cyrl-RS"/>
        </w:rPr>
      </w:pPr>
    </w:p>
    <w:p w:rsidR="00251EB4" w:rsidRDefault="001C36F2">
      <w:pPr>
        <w:jc w:val="both"/>
        <w:rPr>
          <w:rFonts w:eastAsia="TimesNewRomanPSMT;Times New Rom"/>
          <w:bCs/>
          <w:sz w:val="22"/>
          <w:szCs w:val="22"/>
          <w:lang w:val="sr-Cyrl-RS"/>
        </w:rPr>
      </w:pPr>
      <w:r>
        <w:rPr>
          <w:rFonts w:eastAsia="TimesNewRomanPSMT;Times New Rom"/>
          <w:bCs/>
          <w:sz w:val="22"/>
          <w:szCs w:val="22"/>
        </w:rPr>
        <w:t xml:space="preserve">Понуђач понуду подноси непосредно или путем поште у затвореној коверти / кутији  на начин да се приликом отварања понуда може са сигурношћу утврдити да се први пут отвара. </w:t>
      </w:r>
    </w:p>
    <w:p w:rsidR="00E87506" w:rsidRPr="00E87506" w:rsidRDefault="00E87506">
      <w:pPr>
        <w:jc w:val="both"/>
        <w:rPr>
          <w:lang w:val="sr-Cyrl-RS"/>
        </w:rPr>
      </w:pPr>
    </w:p>
    <w:p w:rsidR="00251EB4" w:rsidRDefault="001C36F2">
      <w:pPr>
        <w:jc w:val="both"/>
      </w:pPr>
      <w:r>
        <w:rPr>
          <w:rFonts w:eastAsia="TimesNewRomanPSMT;Times New Rom"/>
          <w:bCs/>
          <w:sz w:val="22"/>
          <w:szCs w:val="22"/>
        </w:rPr>
        <w:t>На полеђини коверте / кутији  навести назив и адресу понуђача и име и телефон контакт особе.</w:t>
      </w:r>
    </w:p>
    <w:p w:rsidR="00251EB4" w:rsidRDefault="001C36F2">
      <w:pPr>
        <w:jc w:val="both"/>
        <w:rPr>
          <w:rFonts w:eastAsia="TimesNewRomanPSMT;Times New Rom"/>
          <w:bCs/>
          <w:sz w:val="22"/>
          <w:szCs w:val="22"/>
          <w:lang w:val="sr-Cyrl-RS"/>
        </w:rPr>
      </w:pPr>
      <w:r>
        <w:rPr>
          <w:rFonts w:eastAsia="TimesNewRomanPSMT;Times New Rom"/>
          <w:bCs/>
          <w:sz w:val="22"/>
          <w:szCs w:val="22"/>
        </w:rPr>
        <w:t>У случају да понуду подноси група понуђача, на коверти / кутији је потребно назначити да се ради о групи понуђача и навести називе и адресу свих учесника у заједничкој понуди.</w:t>
      </w:r>
    </w:p>
    <w:p w:rsidR="00E87506" w:rsidRPr="00E87506" w:rsidRDefault="00E87506">
      <w:pPr>
        <w:jc w:val="both"/>
        <w:rPr>
          <w:lang w:val="sr-Cyrl-RS"/>
        </w:rPr>
      </w:pPr>
    </w:p>
    <w:p w:rsidR="00251EB4" w:rsidRDefault="001C36F2">
      <w:pPr>
        <w:spacing w:line="240" w:lineRule="auto"/>
        <w:jc w:val="both"/>
      </w:pPr>
      <w:r>
        <w:rPr>
          <w:rFonts w:eastAsia="TimesNewRomanPSMT;Times New Rom"/>
          <w:b/>
          <w:bCs/>
          <w:sz w:val="22"/>
          <w:szCs w:val="22"/>
        </w:rPr>
        <w:t xml:space="preserve">Понуду доставити на адресу: ОШ „ Душан Јерковић“ Инђија, Ул. Душана Јерковића бр. 1 22320 Инђија са назнаком: </w:t>
      </w:r>
      <w:r>
        <w:rPr>
          <w:rFonts w:eastAsia="TimesNewRomanPS-BoldMT;Times Ne"/>
          <w:b/>
          <w:bCs/>
          <w:sz w:val="22"/>
          <w:szCs w:val="22"/>
        </w:rPr>
        <w:t>,,Понуда за јавну набавку</w:t>
      </w:r>
      <w:r w:rsidR="00404F2D">
        <w:rPr>
          <w:b/>
          <w:sz w:val="22"/>
          <w:szCs w:val="22"/>
        </w:rPr>
        <w:t xml:space="preserve"> радова-</w:t>
      </w:r>
      <w:r w:rsidR="006F6610">
        <w:rPr>
          <w:b/>
          <w:sz w:val="22"/>
          <w:szCs w:val="22"/>
          <w:lang w:val="sr-Cyrl-RS"/>
        </w:rPr>
        <w:t>бетонски и армирано-бетонски радови у школском дворишту-уређење школског дворишта</w:t>
      </w:r>
      <w:r>
        <w:rPr>
          <w:b/>
          <w:sz w:val="22"/>
          <w:szCs w:val="22"/>
        </w:rPr>
        <w:t xml:space="preserve"> ,</w:t>
      </w:r>
      <w:r w:rsidR="009E55CA">
        <w:rPr>
          <w:rFonts w:eastAsia="TimesNewRomanPS-BoldMT;Times Ne"/>
          <w:b/>
          <w:bCs/>
          <w:sz w:val="22"/>
          <w:szCs w:val="22"/>
        </w:rPr>
        <w:t xml:space="preserve">ЈНМВ бр. </w:t>
      </w:r>
      <w:r w:rsidR="006F6610">
        <w:rPr>
          <w:rFonts w:eastAsia="TimesNewRomanPS-BoldMT;Times Ne"/>
          <w:b/>
          <w:bCs/>
          <w:sz w:val="22"/>
          <w:szCs w:val="22"/>
          <w:lang w:val="sr-Cyrl-RS"/>
        </w:rPr>
        <w:t>1.3.2</w:t>
      </w:r>
      <w:r w:rsidR="009E55CA">
        <w:rPr>
          <w:rFonts w:eastAsia="TimesNewRomanPS-BoldMT;Times Ne"/>
          <w:b/>
          <w:bCs/>
          <w:sz w:val="22"/>
          <w:szCs w:val="22"/>
        </w:rPr>
        <w:t>/201</w:t>
      </w:r>
      <w:r w:rsidR="009E55CA">
        <w:rPr>
          <w:rFonts w:eastAsia="TimesNewRomanPS-BoldMT;Times Ne"/>
          <w:b/>
          <w:bCs/>
          <w:sz w:val="22"/>
          <w:szCs w:val="22"/>
          <w:lang w:val="sr-Cyrl-RS"/>
        </w:rPr>
        <w:t>8</w:t>
      </w:r>
      <w:r>
        <w:rPr>
          <w:rFonts w:eastAsia="TimesNewRomanPS-BoldMT;Times Ne"/>
          <w:b/>
          <w:bCs/>
          <w:sz w:val="22"/>
          <w:szCs w:val="22"/>
        </w:rPr>
        <w:t xml:space="preserve"> </w:t>
      </w:r>
      <w:r>
        <w:rPr>
          <w:rFonts w:eastAsia="TimesNewRomanPSMT;Times New Rom"/>
          <w:b/>
          <w:bCs/>
          <w:sz w:val="22"/>
          <w:szCs w:val="22"/>
        </w:rPr>
        <w:t xml:space="preserve">- </w:t>
      </w:r>
      <w:r>
        <w:rPr>
          <w:rFonts w:eastAsia="TimesNewRomanPS-BoldMT;Times Ne"/>
          <w:b/>
          <w:bCs/>
          <w:sz w:val="22"/>
          <w:szCs w:val="22"/>
        </w:rPr>
        <w:t>НЕ ОТВАРАТИ”.</w:t>
      </w:r>
    </w:p>
    <w:p w:rsidR="00251EB4" w:rsidRDefault="00251EB4">
      <w:pPr>
        <w:spacing w:line="240" w:lineRule="auto"/>
        <w:jc w:val="both"/>
        <w:rPr>
          <w:b/>
          <w:color w:val="FF0000"/>
          <w:sz w:val="22"/>
          <w:szCs w:val="22"/>
        </w:rPr>
      </w:pPr>
    </w:p>
    <w:p w:rsidR="00404F2D" w:rsidRDefault="001C36F2">
      <w:pPr>
        <w:spacing w:line="240" w:lineRule="auto"/>
        <w:jc w:val="both"/>
        <w:rPr>
          <w:sz w:val="22"/>
          <w:szCs w:val="22"/>
        </w:rPr>
      </w:pPr>
      <w:r>
        <w:rPr>
          <w:sz w:val="22"/>
          <w:szCs w:val="22"/>
        </w:rPr>
        <w:t xml:space="preserve">Понуђач мора понуду и  обрасце који су саставни део конкурсне документације попунити читко ( писано или електронски). </w:t>
      </w:r>
    </w:p>
    <w:p w:rsidR="00251EB4" w:rsidRDefault="001C36F2">
      <w:pPr>
        <w:spacing w:line="240" w:lineRule="auto"/>
        <w:jc w:val="both"/>
      </w:pPr>
      <w:r>
        <w:rPr>
          <w:sz w:val="22"/>
          <w:szCs w:val="22"/>
        </w:rPr>
        <w:t xml:space="preserve">Попуњени обрасци морају бити јасни, недвосмислени, потписани од стране овлашћеног лица и оверени печатом, у свему у складу са Конкурсном документацијом. Модел уговора потребно је да попуни, и овери печатом овлашћено лице понуђача који наступа самостално, чиме потврђује да прихвата све елементе уговора. Модел уговора потребно је да попуни, и овери печатом овлашћено лице групе понуђача, чиме потврђује да прихвата све елементе уговора. </w:t>
      </w:r>
    </w:p>
    <w:p w:rsidR="00251EB4" w:rsidRDefault="00251EB4">
      <w:pPr>
        <w:spacing w:line="240" w:lineRule="auto"/>
        <w:jc w:val="both"/>
        <w:rPr>
          <w:sz w:val="22"/>
          <w:szCs w:val="22"/>
        </w:rPr>
      </w:pPr>
    </w:p>
    <w:p w:rsidR="00251EB4" w:rsidRDefault="001C36F2">
      <w:pPr>
        <w:spacing w:line="240" w:lineRule="auto"/>
        <w:jc w:val="both"/>
      </w:pPr>
      <w:r>
        <w:rPr>
          <w:b/>
          <w:bCs/>
          <w:i/>
          <w:iCs/>
          <w:sz w:val="22"/>
          <w:szCs w:val="22"/>
        </w:rPr>
        <w:t>7. ПОНУДЕ СА ВАРИЈАНТАМА И РОК ВАЖЕЊА ПОНУДЕ</w:t>
      </w:r>
    </w:p>
    <w:p w:rsidR="00251EB4" w:rsidRDefault="00251EB4">
      <w:pPr>
        <w:spacing w:line="240" w:lineRule="auto"/>
        <w:jc w:val="both"/>
        <w:rPr>
          <w:b/>
          <w:bCs/>
          <w:i/>
          <w:iCs/>
          <w:sz w:val="22"/>
          <w:szCs w:val="22"/>
        </w:rPr>
      </w:pPr>
    </w:p>
    <w:p w:rsidR="00251EB4" w:rsidRDefault="001C36F2">
      <w:pPr>
        <w:spacing w:line="240" w:lineRule="auto"/>
        <w:jc w:val="both"/>
        <w:rPr>
          <w:bCs/>
          <w:iCs/>
          <w:sz w:val="22"/>
          <w:szCs w:val="22"/>
        </w:rPr>
      </w:pPr>
      <w:r>
        <w:rPr>
          <w:bCs/>
          <w:iCs/>
          <w:sz w:val="22"/>
          <w:szCs w:val="22"/>
        </w:rPr>
        <w:t>Подношење понуде са варијантама није дозвољено.</w:t>
      </w:r>
    </w:p>
    <w:p w:rsidR="00251EB4" w:rsidRDefault="001C36F2">
      <w:pPr>
        <w:spacing w:line="240" w:lineRule="auto"/>
        <w:jc w:val="both"/>
        <w:rPr>
          <w:bCs/>
          <w:iCs/>
          <w:sz w:val="22"/>
          <w:szCs w:val="22"/>
        </w:rPr>
      </w:pPr>
      <w:r>
        <w:rPr>
          <w:bCs/>
          <w:iCs/>
          <w:sz w:val="22"/>
          <w:szCs w:val="22"/>
        </w:rPr>
        <w:t xml:space="preserve">Понуда са варијантама биће одбијена. </w:t>
      </w:r>
    </w:p>
    <w:p w:rsidR="00251EB4" w:rsidRDefault="00251EB4">
      <w:pPr>
        <w:spacing w:line="240" w:lineRule="auto"/>
        <w:jc w:val="both"/>
        <w:rPr>
          <w:bCs/>
          <w:iCs/>
          <w:sz w:val="22"/>
          <w:szCs w:val="22"/>
        </w:rPr>
      </w:pPr>
    </w:p>
    <w:p w:rsidR="00251EB4" w:rsidRDefault="001C36F2">
      <w:pPr>
        <w:spacing w:line="240" w:lineRule="auto"/>
        <w:jc w:val="both"/>
        <w:rPr>
          <w:bCs/>
          <w:iCs/>
          <w:sz w:val="22"/>
          <w:szCs w:val="22"/>
        </w:rPr>
      </w:pPr>
      <w:r>
        <w:rPr>
          <w:bCs/>
          <w:iCs/>
          <w:sz w:val="22"/>
          <w:szCs w:val="22"/>
        </w:rPr>
        <w:t>Рок важења понуде не може бити краћи од  40 ( четрдесет)  дана од дана отварања понуде.</w:t>
      </w:r>
    </w:p>
    <w:p w:rsidR="00251EB4" w:rsidRDefault="00251EB4">
      <w:pPr>
        <w:spacing w:line="240" w:lineRule="auto"/>
        <w:jc w:val="both"/>
        <w:rPr>
          <w:bCs/>
          <w:iCs/>
          <w:sz w:val="22"/>
          <w:szCs w:val="22"/>
        </w:rPr>
      </w:pPr>
    </w:p>
    <w:p w:rsidR="00251EB4" w:rsidRDefault="001C36F2">
      <w:pPr>
        <w:jc w:val="both"/>
      </w:pPr>
      <w:r>
        <w:rPr>
          <w:b/>
          <w:bCs/>
          <w:i/>
          <w:iCs/>
          <w:sz w:val="22"/>
          <w:szCs w:val="22"/>
        </w:rPr>
        <w:t xml:space="preserve">8.ПОНУДА  ЈЕ ОБЛИКОВАНА КАО ЈЕДНА  ПАРТИЈА </w:t>
      </w:r>
    </w:p>
    <w:p w:rsidR="00251EB4" w:rsidRDefault="00251EB4">
      <w:pPr>
        <w:jc w:val="both"/>
        <w:rPr>
          <w:b/>
          <w:bCs/>
          <w:i/>
          <w:iCs/>
          <w:sz w:val="22"/>
          <w:szCs w:val="22"/>
        </w:rPr>
      </w:pPr>
    </w:p>
    <w:p w:rsidR="00251EB4" w:rsidRDefault="001C36F2">
      <w:pPr>
        <w:jc w:val="both"/>
      </w:pPr>
      <w:r>
        <w:rPr>
          <w:bCs/>
          <w:iCs/>
          <w:sz w:val="22"/>
          <w:szCs w:val="22"/>
        </w:rPr>
        <w:t>Да би се могло  извршити оцењивање  понуде, понуђач  даје понуду за све позиције наведене у понуди.</w:t>
      </w:r>
    </w:p>
    <w:p w:rsidR="00251EB4" w:rsidRDefault="001C36F2">
      <w:pPr>
        <w:spacing w:line="240" w:lineRule="auto"/>
        <w:jc w:val="both"/>
        <w:rPr>
          <w:sz w:val="22"/>
          <w:szCs w:val="22"/>
        </w:rPr>
      </w:pPr>
      <w:r>
        <w:rPr>
          <w:sz w:val="22"/>
          <w:szCs w:val="22"/>
        </w:rPr>
        <w:t xml:space="preserve">Парцијалне понуде, дате за појединачне ставке односно за делимичне количине биће, искључене из разматрања и одбијене као неприхватљиве. </w:t>
      </w:r>
    </w:p>
    <w:p w:rsidR="00251EB4" w:rsidRDefault="00251EB4">
      <w:pPr>
        <w:spacing w:line="240" w:lineRule="auto"/>
        <w:jc w:val="both"/>
        <w:rPr>
          <w:bCs/>
          <w:iCs/>
          <w:sz w:val="22"/>
          <w:szCs w:val="22"/>
        </w:rPr>
      </w:pPr>
    </w:p>
    <w:p w:rsidR="00251EB4" w:rsidRDefault="001C36F2">
      <w:pPr>
        <w:jc w:val="both"/>
      </w:pPr>
      <w:r>
        <w:rPr>
          <w:b/>
          <w:bCs/>
          <w:i/>
          <w:iCs/>
          <w:sz w:val="22"/>
          <w:szCs w:val="22"/>
        </w:rPr>
        <w:t xml:space="preserve">9. </w:t>
      </w:r>
      <w:r>
        <w:rPr>
          <w:b/>
          <w:i/>
          <w:iCs/>
          <w:sz w:val="22"/>
          <w:szCs w:val="22"/>
        </w:rPr>
        <w:t>НАЧИН ИЗМЕНЕ, ДОПУНЕ И ОПОЗИВА ПОНУДЕ</w:t>
      </w:r>
    </w:p>
    <w:p w:rsidR="00251EB4" w:rsidRDefault="00251EB4">
      <w:pPr>
        <w:jc w:val="both"/>
        <w:rPr>
          <w:sz w:val="22"/>
          <w:szCs w:val="22"/>
        </w:rPr>
      </w:pPr>
    </w:p>
    <w:p w:rsidR="00251EB4" w:rsidRDefault="001C36F2">
      <w:pPr>
        <w:jc w:val="both"/>
        <w:rPr>
          <w:sz w:val="22"/>
          <w:szCs w:val="22"/>
        </w:rPr>
      </w:pPr>
      <w:r>
        <w:rPr>
          <w:sz w:val="22"/>
          <w:szCs w:val="22"/>
        </w:rPr>
        <w:t>У року за подношење понуде понуђач може да измени, допуни или опозове своју понуду на начин који је одређен за подношење понуде.</w:t>
      </w:r>
    </w:p>
    <w:p w:rsidR="00251EB4" w:rsidRDefault="001C36F2">
      <w:pPr>
        <w:jc w:val="both"/>
        <w:rPr>
          <w:sz w:val="22"/>
          <w:szCs w:val="22"/>
        </w:rPr>
      </w:pPr>
      <w:r>
        <w:rPr>
          <w:sz w:val="22"/>
          <w:szCs w:val="22"/>
        </w:rPr>
        <w:t xml:space="preserve">Понуђач је дужан да јасно назначи који део понуде мења односно која документа накнадно доставља. </w:t>
      </w:r>
    </w:p>
    <w:p w:rsidR="00251EB4" w:rsidRDefault="001C36F2">
      <w:pPr>
        <w:jc w:val="both"/>
      </w:pPr>
      <w:r>
        <w:rPr>
          <w:sz w:val="22"/>
          <w:szCs w:val="22"/>
        </w:rPr>
        <w:t xml:space="preserve">. Измену, допуну или опозив понуде треба доставити на адресу: ОШ „Душан Јерковић“ </w:t>
      </w:r>
    </w:p>
    <w:p w:rsidR="00251EB4" w:rsidRDefault="001C36F2">
      <w:pPr>
        <w:jc w:val="both"/>
      </w:pPr>
      <w:r>
        <w:rPr>
          <w:sz w:val="22"/>
          <w:szCs w:val="22"/>
        </w:rPr>
        <w:t xml:space="preserve">Душана Јерковића бр. 1, 22320 Инђија, са назнаком: </w:t>
      </w:r>
    </w:p>
    <w:p w:rsidR="00251EB4" w:rsidRDefault="001C36F2">
      <w:pPr>
        <w:jc w:val="both"/>
      </w:pPr>
      <w:r>
        <w:rPr>
          <w:sz w:val="22"/>
          <w:szCs w:val="22"/>
        </w:rPr>
        <w:t xml:space="preserve">"Измена понуде за јавну набавку </w:t>
      </w:r>
      <w:r w:rsidR="008D2928">
        <w:rPr>
          <w:sz w:val="22"/>
          <w:szCs w:val="22"/>
        </w:rPr>
        <w:t>радова – адаптација  санитарн</w:t>
      </w:r>
      <w:r w:rsidR="00404F2D">
        <w:rPr>
          <w:sz w:val="22"/>
          <w:szCs w:val="22"/>
        </w:rPr>
        <w:t>их чворова</w:t>
      </w:r>
      <w:r>
        <w:rPr>
          <w:sz w:val="22"/>
          <w:szCs w:val="22"/>
        </w:rPr>
        <w:t xml:space="preserve"> , ЈНМВ бр. </w:t>
      </w:r>
      <w:r w:rsidR="009E55CA">
        <w:rPr>
          <w:sz w:val="22"/>
          <w:szCs w:val="22"/>
          <w:lang w:val="sr-Cyrl-RS"/>
        </w:rPr>
        <w:t>1.</w:t>
      </w:r>
      <w:r>
        <w:rPr>
          <w:sz w:val="22"/>
          <w:szCs w:val="22"/>
        </w:rPr>
        <w:t>3</w:t>
      </w:r>
      <w:r w:rsidR="00E15873">
        <w:rPr>
          <w:sz w:val="22"/>
          <w:szCs w:val="22"/>
          <w:lang w:val="sr-Cyrl-RS"/>
        </w:rPr>
        <w:t>.2</w:t>
      </w:r>
      <w:r w:rsidR="009E55CA">
        <w:rPr>
          <w:sz w:val="22"/>
          <w:szCs w:val="22"/>
        </w:rPr>
        <w:t>/201</w:t>
      </w:r>
      <w:r w:rsidR="009E55CA">
        <w:rPr>
          <w:sz w:val="22"/>
          <w:szCs w:val="22"/>
          <w:lang w:val="sr-Cyrl-RS"/>
        </w:rPr>
        <w:t>8</w:t>
      </w:r>
      <w:r>
        <w:rPr>
          <w:sz w:val="22"/>
          <w:szCs w:val="22"/>
        </w:rPr>
        <w:t xml:space="preserve"> – НЕ ОТВАРАТИ" или: </w:t>
      </w:r>
    </w:p>
    <w:p w:rsidR="00251EB4" w:rsidRDefault="001C36F2">
      <w:pPr>
        <w:jc w:val="both"/>
      </w:pPr>
      <w:r>
        <w:rPr>
          <w:sz w:val="22"/>
          <w:szCs w:val="22"/>
        </w:rPr>
        <w:t>"Допуна понуде за јавну набавку радова – адапта</w:t>
      </w:r>
      <w:r w:rsidR="008D2928">
        <w:rPr>
          <w:sz w:val="22"/>
          <w:szCs w:val="22"/>
        </w:rPr>
        <w:t>ција  санитарн</w:t>
      </w:r>
      <w:r w:rsidR="00404F2D">
        <w:rPr>
          <w:sz w:val="22"/>
          <w:szCs w:val="22"/>
        </w:rPr>
        <w:t>их чворова</w:t>
      </w:r>
      <w:r>
        <w:rPr>
          <w:sz w:val="22"/>
          <w:szCs w:val="22"/>
        </w:rPr>
        <w:t xml:space="preserve"> ,,ЈНМВ бр. </w:t>
      </w:r>
      <w:r w:rsidR="009E55CA">
        <w:rPr>
          <w:sz w:val="22"/>
          <w:szCs w:val="22"/>
          <w:lang w:val="sr-Cyrl-RS"/>
        </w:rPr>
        <w:t>1.</w:t>
      </w:r>
      <w:r w:rsidR="009E55CA">
        <w:rPr>
          <w:sz w:val="22"/>
          <w:szCs w:val="22"/>
        </w:rPr>
        <w:t>3</w:t>
      </w:r>
      <w:r w:rsidR="00E15873">
        <w:rPr>
          <w:sz w:val="22"/>
          <w:szCs w:val="22"/>
          <w:lang w:val="sr-Cyrl-RS"/>
        </w:rPr>
        <w:t>.2</w:t>
      </w:r>
      <w:r w:rsidR="009E55CA">
        <w:rPr>
          <w:sz w:val="22"/>
          <w:szCs w:val="22"/>
        </w:rPr>
        <w:t>/201</w:t>
      </w:r>
      <w:r w:rsidR="009E55CA">
        <w:rPr>
          <w:sz w:val="22"/>
          <w:szCs w:val="22"/>
          <w:lang w:val="sr-Cyrl-RS"/>
        </w:rPr>
        <w:t>8</w:t>
      </w:r>
      <w:r w:rsidR="009E55CA">
        <w:rPr>
          <w:sz w:val="22"/>
          <w:szCs w:val="22"/>
        </w:rPr>
        <w:t xml:space="preserve"> </w:t>
      </w:r>
      <w:r>
        <w:rPr>
          <w:sz w:val="22"/>
          <w:szCs w:val="22"/>
        </w:rPr>
        <w:t xml:space="preserve">– НЕ ОТВАРАТИ" или: </w:t>
      </w:r>
    </w:p>
    <w:p w:rsidR="00251EB4" w:rsidRDefault="001C36F2">
      <w:pPr>
        <w:jc w:val="both"/>
      </w:pPr>
      <w:r>
        <w:rPr>
          <w:sz w:val="22"/>
          <w:szCs w:val="22"/>
        </w:rPr>
        <w:t>" Опозив понуде за јавну набав</w:t>
      </w:r>
      <w:r w:rsidR="00404F2D">
        <w:rPr>
          <w:sz w:val="22"/>
          <w:szCs w:val="22"/>
        </w:rPr>
        <w:t>ку радова – адаптација снитарних чворова</w:t>
      </w:r>
      <w:r>
        <w:rPr>
          <w:sz w:val="22"/>
          <w:szCs w:val="22"/>
        </w:rPr>
        <w:t xml:space="preserve">  ЈНМВ бр. </w:t>
      </w:r>
      <w:r w:rsidR="009E55CA">
        <w:rPr>
          <w:sz w:val="22"/>
          <w:szCs w:val="22"/>
          <w:lang w:val="sr-Cyrl-RS"/>
        </w:rPr>
        <w:t>1.</w:t>
      </w:r>
      <w:r w:rsidR="009E55CA">
        <w:rPr>
          <w:sz w:val="22"/>
          <w:szCs w:val="22"/>
        </w:rPr>
        <w:t>3</w:t>
      </w:r>
      <w:r w:rsidR="00E15873">
        <w:rPr>
          <w:sz w:val="22"/>
          <w:szCs w:val="22"/>
          <w:lang w:val="sr-Cyrl-RS"/>
        </w:rPr>
        <w:t>.2</w:t>
      </w:r>
      <w:r w:rsidR="009E55CA">
        <w:rPr>
          <w:sz w:val="22"/>
          <w:szCs w:val="22"/>
        </w:rPr>
        <w:t>/201</w:t>
      </w:r>
      <w:r w:rsidR="009E55CA">
        <w:rPr>
          <w:sz w:val="22"/>
          <w:szCs w:val="22"/>
          <w:lang w:val="sr-Cyrl-RS"/>
        </w:rPr>
        <w:t>8</w:t>
      </w:r>
      <w:r w:rsidR="009E55CA">
        <w:rPr>
          <w:sz w:val="22"/>
          <w:szCs w:val="22"/>
        </w:rPr>
        <w:t xml:space="preserve"> </w:t>
      </w:r>
      <w:r>
        <w:rPr>
          <w:sz w:val="22"/>
          <w:szCs w:val="22"/>
        </w:rPr>
        <w:t xml:space="preserve">– НЕ ОТВАРАТИ" или: </w:t>
      </w:r>
    </w:p>
    <w:p w:rsidR="00251EB4" w:rsidRDefault="001C36F2">
      <w:pPr>
        <w:jc w:val="both"/>
      </w:pPr>
      <w:r>
        <w:rPr>
          <w:sz w:val="22"/>
          <w:szCs w:val="22"/>
        </w:rPr>
        <w:t>" Измена и допуна понуде за јавну набавк</w:t>
      </w:r>
      <w:r w:rsidR="00404F2D">
        <w:rPr>
          <w:sz w:val="22"/>
          <w:szCs w:val="22"/>
        </w:rPr>
        <w:t>у радова – адаптација санитарних чворова</w:t>
      </w:r>
      <w:r>
        <w:rPr>
          <w:sz w:val="22"/>
          <w:szCs w:val="22"/>
        </w:rPr>
        <w:t xml:space="preserve"> ЈНМВ бр. </w:t>
      </w:r>
      <w:r w:rsidR="009E55CA">
        <w:rPr>
          <w:sz w:val="22"/>
          <w:szCs w:val="22"/>
          <w:lang w:val="sr-Cyrl-RS"/>
        </w:rPr>
        <w:t>1.</w:t>
      </w:r>
      <w:r w:rsidR="009E55CA">
        <w:rPr>
          <w:sz w:val="22"/>
          <w:szCs w:val="22"/>
        </w:rPr>
        <w:t>3</w:t>
      </w:r>
      <w:r w:rsidR="00E15873">
        <w:rPr>
          <w:sz w:val="22"/>
          <w:szCs w:val="22"/>
          <w:lang w:val="sr-Cyrl-RS"/>
        </w:rPr>
        <w:t>.2</w:t>
      </w:r>
      <w:r w:rsidR="009E55CA">
        <w:rPr>
          <w:sz w:val="22"/>
          <w:szCs w:val="22"/>
        </w:rPr>
        <w:t>/201</w:t>
      </w:r>
      <w:r w:rsidR="009E55CA">
        <w:rPr>
          <w:sz w:val="22"/>
          <w:szCs w:val="22"/>
          <w:lang w:val="sr-Cyrl-RS"/>
        </w:rPr>
        <w:t>8</w:t>
      </w:r>
      <w:r w:rsidR="009E55CA">
        <w:rPr>
          <w:sz w:val="22"/>
          <w:szCs w:val="22"/>
        </w:rPr>
        <w:t xml:space="preserve"> </w:t>
      </w:r>
      <w:r>
        <w:rPr>
          <w:sz w:val="22"/>
          <w:szCs w:val="22"/>
        </w:rPr>
        <w:t xml:space="preserve">– НЕ ОТВАРАТИ". </w:t>
      </w:r>
    </w:p>
    <w:p w:rsidR="00251EB4" w:rsidRDefault="001C36F2">
      <w:pPr>
        <w:jc w:val="both"/>
      </w:pPr>
      <w:r>
        <w:rPr>
          <w:rFonts w:eastAsia="TimesNewRomanPSMT;Times New Rom"/>
          <w:bCs/>
          <w:sz w:val="22"/>
          <w:szCs w:val="22"/>
        </w:rPr>
        <w:lastRenderedPageBreak/>
        <w:t>На полеђини коверте / кутији навести назив и адресу понуђача. У случају да понуду подноси група понуђача, на коверти/кутији  је потребно назначити да се ради о групи понуђача и навести називе и адресу свих учесника у заједничкој понуди.</w:t>
      </w:r>
    </w:p>
    <w:p w:rsidR="00251EB4" w:rsidRDefault="001C36F2">
      <w:pPr>
        <w:jc w:val="both"/>
        <w:rPr>
          <w:sz w:val="22"/>
          <w:szCs w:val="22"/>
        </w:rPr>
      </w:pPr>
      <w:r>
        <w:rPr>
          <w:sz w:val="22"/>
          <w:szCs w:val="22"/>
        </w:rPr>
        <w:t>По истеку рока за подношење понуда понуђач не може да повуче нити да мења своју понуду.</w:t>
      </w:r>
    </w:p>
    <w:p w:rsidR="00251EB4" w:rsidRDefault="00251EB4">
      <w:pPr>
        <w:jc w:val="both"/>
        <w:rPr>
          <w:sz w:val="22"/>
          <w:szCs w:val="22"/>
        </w:rPr>
      </w:pPr>
    </w:p>
    <w:p w:rsidR="00251EB4" w:rsidRDefault="00251EB4">
      <w:pPr>
        <w:jc w:val="both"/>
        <w:rPr>
          <w:sz w:val="22"/>
          <w:szCs w:val="22"/>
        </w:rPr>
      </w:pPr>
    </w:p>
    <w:p w:rsidR="00251EB4" w:rsidRDefault="00251EB4">
      <w:pPr>
        <w:jc w:val="both"/>
        <w:rPr>
          <w:b/>
          <w:i/>
          <w:iCs/>
          <w:sz w:val="22"/>
          <w:szCs w:val="22"/>
          <w:lang w:val="sr-Cyrl-RS"/>
        </w:rPr>
      </w:pPr>
    </w:p>
    <w:p w:rsidR="00E15873" w:rsidRPr="00E15873" w:rsidRDefault="00E15873">
      <w:pPr>
        <w:jc w:val="both"/>
        <w:rPr>
          <w:b/>
          <w:i/>
          <w:iCs/>
          <w:sz w:val="22"/>
          <w:szCs w:val="22"/>
          <w:lang w:val="sr-Cyrl-RS"/>
        </w:rPr>
      </w:pPr>
    </w:p>
    <w:p w:rsidR="00251EB4" w:rsidRDefault="001C36F2">
      <w:pPr>
        <w:jc w:val="both"/>
        <w:rPr>
          <w:b/>
          <w:i/>
          <w:iCs/>
          <w:sz w:val="22"/>
          <w:szCs w:val="22"/>
        </w:rPr>
      </w:pPr>
      <w:r>
        <w:rPr>
          <w:b/>
          <w:i/>
          <w:iCs/>
          <w:sz w:val="22"/>
          <w:szCs w:val="22"/>
        </w:rPr>
        <w:t>10.САМОСТАЛНО ПОДНОШЕЊЕ ПОНУДЕ</w:t>
      </w:r>
    </w:p>
    <w:p w:rsidR="00251EB4" w:rsidRDefault="00251EB4">
      <w:pPr>
        <w:jc w:val="both"/>
        <w:rPr>
          <w:b/>
          <w:i/>
          <w:iCs/>
          <w:sz w:val="22"/>
          <w:szCs w:val="22"/>
        </w:rPr>
      </w:pPr>
    </w:p>
    <w:p w:rsidR="00251EB4" w:rsidRDefault="001C36F2">
      <w:pPr>
        <w:jc w:val="both"/>
        <w:rPr>
          <w:iCs/>
          <w:sz w:val="22"/>
          <w:szCs w:val="22"/>
          <w:lang w:val="sr-Cyrl-RS"/>
        </w:rPr>
      </w:pPr>
      <w:r>
        <w:rPr>
          <w:iCs/>
          <w:sz w:val="22"/>
          <w:szCs w:val="22"/>
        </w:rPr>
        <w:t>Понуђач који је самостално поднео понуду не може истовремено да учествује у заједничкој понуди или као подизвођач, нити да учествује у виђе заједничких понуда.</w:t>
      </w:r>
    </w:p>
    <w:p w:rsidR="00E87506" w:rsidRPr="00E87506" w:rsidRDefault="00E87506">
      <w:pPr>
        <w:jc w:val="both"/>
        <w:rPr>
          <w:iCs/>
          <w:sz w:val="22"/>
          <w:szCs w:val="22"/>
          <w:lang w:val="sr-Cyrl-RS"/>
        </w:rPr>
      </w:pPr>
    </w:p>
    <w:p w:rsidR="00251EB4" w:rsidRDefault="001C36F2">
      <w:pPr>
        <w:jc w:val="both"/>
        <w:rPr>
          <w:iCs/>
          <w:sz w:val="22"/>
          <w:szCs w:val="22"/>
        </w:rPr>
      </w:pPr>
      <w:r>
        <w:rPr>
          <w:iCs/>
          <w:sz w:val="22"/>
          <w:szCs w:val="22"/>
        </w:rPr>
        <w:t>Наручилац је дужан да у складу са чл. 87. став 5. ЗЈН да одбије све понуде које су поднете супротно наведеној забрани.</w:t>
      </w:r>
    </w:p>
    <w:p w:rsidR="00251EB4" w:rsidRDefault="00251EB4">
      <w:pPr>
        <w:jc w:val="both"/>
        <w:rPr>
          <w:b/>
          <w:i/>
          <w:iCs/>
          <w:sz w:val="22"/>
          <w:szCs w:val="22"/>
        </w:rPr>
      </w:pPr>
    </w:p>
    <w:p w:rsidR="00251EB4" w:rsidRDefault="001C36F2">
      <w:pPr>
        <w:jc w:val="both"/>
        <w:rPr>
          <w:b/>
          <w:i/>
          <w:iCs/>
          <w:sz w:val="22"/>
          <w:szCs w:val="22"/>
        </w:rPr>
      </w:pPr>
      <w:r>
        <w:rPr>
          <w:b/>
          <w:i/>
          <w:iCs/>
          <w:sz w:val="22"/>
          <w:szCs w:val="22"/>
        </w:rPr>
        <w:t>11.ПОНУДА СА ПОДИЗВОЂАЧЕМ</w:t>
      </w:r>
    </w:p>
    <w:p w:rsidR="00251EB4" w:rsidRDefault="00251EB4">
      <w:pPr>
        <w:jc w:val="both"/>
        <w:rPr>
          <w:b/>
          <w:i/>
          <w:iCs/>
          <w:sz w:val="22"/>
          <w:szCs w:val="22"/>
        </w:rPr>
      </w:pPr>
    </w:p>
    <w:p w:rsidR="00251EB4" w:rsidRDefault="001C36F2">
      <w:pPr>
        <w:jc w:val="both"/>
        <w:rPr>
          <w:iCs/>
          <w:sz w:val="22"/>
          <w:szCs w:val="22"/>
        </w:rPr>
      </w:pPr>
      <w:r>
        <w:rPr>
          <w:iCs/>
          <w:sz w:val="22"/>
          <w:szCs w:val="22"/>
        </w:rPr>
        <w:t>Понуђач је дужан да уколико ангажује подизвођача наведе у својој понуди проценат укупне вредности набавке који ће поверити подизвођачу који не може бити већи од 50% као и део предмета набавке који ће извршити преко подизвођача.</w:t>
      </w:r>
    </w:p>
    <w:p w:rsidR="00251EB4" w:rsidRDefault="001C36F2">
      <w:pPr>
        <w:jc w:val="both"/>
        <w:rPr>
          <w:iCs/>
          <w:sz w:val="22"/>
          <w:szCs w:val="22"/>
        </w:rPr>
      </w:pPr>
      <w:r>
        <w:rPr>
          <w:iCs/>
          <w:sz w:val="22"/>
          <w:szCs w:val="22"/>
        </w:rPr>
        <w:t>Ако понуђач у понуди наведе да ће делимично извршење набавке поверити подизвођачу, дужан је да наведе назив понуђача, а уколико уговор између наручиоца и понуђача буде закључен, тај подизвођач ће бити наведен у уговору.</w:t>
      </w:r>
    </w:p>
    <w:p w:rsidR="00251EB4" w:rsidRDefault="001C36F2">
      <w:pPr>
        <w:jc w:val="both"/>
        <w:rPr>
          <w:iCs/>
          <w:sz w:val="22"/>
          <w:szCs w:val="22"/>
          <w:lang w:val="sr-Cyrl-RS"/>
        </w:rPr>
      </w:pPr>
      <w:r>
        <w:rPr>
          <w:iCs/>
          <w:sz w:val="22"/>
          <w:szCs w:val="22"/>
        </w:rPr>
        <w:t>Понуђач у  потпуности одговара наручиоца за извршење обавеза из поступка јавне набавке, односно за извршење уговорних обавеза, без обзира на број подизвођача.</w:t>
      </w:r>
    </w:p>
    <w:p w:rsidR="00E87506" w:rsidRPr="00E87506" w:rsidRDefault="00E87506">
      <w:pPr>
        <w:jc w:val="both"/>
        <w:rPr>
          <w:iCs/>
          <w:sz w:val="22"/>
          <w:szCs w:val="22"/>
          <w:lang w:val="sr-Cyrl-RS"/>
        </w:rPr>
      </w:pPr>
    </w:p>
    <w:p w:rsidR="00251EB4" w:rsidRDefault="00251EB4">
      <w:pPr>
        <w:jc w:val="both"/>
        <w:rPr>
          <w:iCs/>
          <w:sz w:val="22"/>
          <w:szCs w:val="22"/>
        </w:rPr>
      </w:pPr>
    </w:p>
    <w:p w:rsidR="00251EB4" w:rsidRDefault="001C36F2">
      <w:pPr>
        <w:jc w:val="both"/>
        <w:rPr>
          <w:b/>
          <w:i/>
          <w:iCs/>
          <w:sz w:val="22"/>
          <w:szCs w:val="22"/>
        </w:rPr>
      </w:pPr>
      <w:r>
        <w:rPr>
          <w:b/>
          <w:i/>
          <w:iCs/>
          <w:sz w:val="22"/>
          <w:szCs w:val="22"/>
        </w:rPr>
        <w:t>12.ГРУПА ПОНУЂАЧА</w:t>
      </w:r>
    </w:p>
    <w:p w:rsidR="00251EB4" w:rsidRDefault="00251EB4">
      <w:pPr>
        <w:jc w:val="both"/>
        <w:rPr>
          <w:b/>
          <w:i/>
          <w:iCs/>
          <w:sz w:val="22"/>
          <w:szCs w:val="22"/>
        </w:rPr>
      </w:pPr>
    </w:p>
    <w:p w:rsidR="00251EB4" w:rsidRDefault="001C36F2">
      <w:pPr>
        <w:jc w:val="both"/>
        <w:rPr>
          <w:iCs/>
          <w:sz w:val="22"/>
          <w:szCs w:val="22"/>
        </w:rPr>
      </w:pPr>
      <w:r>
        <w:rPr>
          <w:iCs/>
          <w:sz w:val="22"/>
          <w:szCs w:val="22"/>
        </w:rPr>
        <w:t>Понуду може поднети група понуђача.</w:t>
      </w:r>
    </w:p>
    <w:p w:rsidR="00251EB4" w:rsidRDefault="001C36F2">
      <w:pPr>
        <w:jc w:val="both"/>
        <w:rPr>
          <w:iCs/>
          <w:sz w:val="22"/>
          <w:szCs w:val="22"/>
          <w:lang w:val="sr-Cyrl-RS"/>
        </w:rPr>
      </w:pPr>
      <w:r>
        <w:rPr>
          <w:iCs/>
          <w:sz w:val="22"/>
          <w:szCs w:val="22"/>
        </w:rPr>
        <w:t xml:space="preserve">Сваки понуђач из групе понуђача мора да испуни обавезне услове из члана 75. став 1. тач.1) до 4) овог закона, а додатне услове испуњавају заједно. </w:t>
      </w:r>
    </w:p>
    <w:p w:rsidR="00E87506" w:rsidRPr="00E87506" w:rsidRDefault="00E87506">
      <w:pPr>
        <w:jc w:val="both"/>
        <w:rPr>
          <w:iCs/>
          <w:sz w:val="22"/>
          <w:szCs w:val="22"/>
          <w:lang w:val="sr-Cyrl-RS"/>
        </w:rPr>
      </w:pPr>
    </w:p>
    <w:p w:rsidR="00251EB4" w:rsidRDefault="001C36F2">
      <w:pPr>
        <w:jc w:val="both"/>
        <w:rPr>
          <w:iCs/>
          <w:sz w:val="22"/>
          <w:szCs w:val="22"/>
          <w:lang w:val="sr-Cyrl-RS"/>
        </w:rPr>
      </w:pPr>
      <w:r>
        <w:rPr>
          <w:iCs/>
          <w:sz w:val="22"/>
          <w:szCs w:val="22"/>
        </w:rPr>
        <w:t xml:space="preserve">Саставни део заједничке понуде </w:t>
      </w:r>
      <w:r w:rsidRPr="00404F2D">
        <w:rPr>
          <w:iCs/>
          <w:sz w:val="22"/>
          <w:szCs w:val="22"/>
        </w:rPr>
        <w:t>је споразум</w:t>
      </w:r>
      <w:r>
        <w:rPr>
          <w:iCs/>
          <w:sz w:val="22"/>
          <w:szCs w:val="22"/>
          <w:u w:val="single"/>
        </w:rPr>
        <w:t xml:space="preserve"> </w:t>
      </w:r>
      <w:r>
        <w:rPr>
          <w:iCs/>
          <w:sz w:val="22"/>
          <w:szCs w:val="22"/>
        </w:rPr>
        <w:t xml:space="preserve"> којим се понуђачи из групе међусобно и према наручиоцу обавезују на извршење јавне набавке, а који обавезно садржи податке о:</w:t>
      </w:r>
    </w:p>
    <w:p w:rsidR="00E87506" w:rsidRPr="00E87506" w:rsidRDefault="00E87506">
      <w:pPr>
        <w:jc w:val="both"/>
        <w:rPr>
          <w:lang w:val="sr-Cyrl-RS"/>
        </w:rPr>
      </w:pPr>
    </w:p>
    <w:p w:rsidR="00251EB4" w:rsidRDefault="001C36F2">
      <w:pPr>
        <w:jc w:val="both"/>
        <w:rPr>
          <w:iCs/>
          <w:sz w:val="22"/>
          <w:szCs w:val="22"/>
        </w:rPr>
      </w:pPr>
      <w:r>
        <w:rPr>
          <w:iCs/>
          <w:sz w:val="22"/>
          <w:szCs w:val="22"/>
        </w:rPr>
        <w:t>- члану групе који ће бити носилац посла, односно који ће поднети понуду и који ће заступати</w:t>
      </w:r>
    </w:p>
    <w:p w:rsidR="00251EB4" w:rsidRDefault="001C36F2">
      <w:pPr>
        <w:jc w:val="both"/>
      </w:pPr>
      <w:r>
        <w:rPr>
          <w:iCs/>
          <w:sz w:val="22"/>
          <w:szCs w:val="22"/>
        </w:rPr>
        <w:t>групу понуђача пред наручиоцем;</w:t>
      </w:r>
    </w:p>
    <w:p w:rsidR="00251EB4" w:rsidRDefault="001C36F2">
      <w:pPr>
        <w:jc w:val="both"/>
        <w:rPr>
          <w:iCs/>
          <w:sz w:val="22"/>
          <w:szCs w:val="22"/>
        </w:rPr>
      </w:pPr>
      <w:r>
        <w:rPr>
          <w:iCs/>
          <w:sz w:val="22"/>
          <w:szCs w:val="22"/>
        </w:rPr>
        <w:t>- понуђачу који ће у име групе понуђача  потписати уговор;</w:t>
      </w:r>
    </w:p>
    <w:p w:rsidR="00251EB4" w:rsidRDefault="001C36F2">
      <w:pPr>
        <w:jc w:val="both"/>
        <w:rPr>
          <w:iCs/>
          <w:sz w:val="22"/>
          <w:szCs w:val="22"/>
        </w:rPr>
      </w:pPr>
      <w:r>
        <w:rPr>
          <w:iCs/>
          <w:sz w:val="22"/>
          <w:szCs w:val="22"/>
        </w:rPr>
        <w:t>- понуђачу који ће у име групе понуђача дати средство обезбеђења ( уколико се исто тражи   конкурсном документацијом );</w:t>
      </w:r>
    </w:p>
    <w:p w:rsidR="00251EB4" w:rsidRDefault="001C36F2">
      <w:pPr>
        <w:jc w:val="both"/>
        <w:rPr>
          <w:iCs/>
          <w:sz w:val="22"/>
          <w:szCs w:val="22"/>
        </w:rPr>
      </w:pPr>
      <w:r>
        <w:rPr>
          <w:iCs/>
          <w:sz w:val="22"/>
          <w:szCs w:val="22"/>
        </w:rPr>
        <w:t>- понуђачу који ће издати рачун;</w:t>
      </w:r>
    </w:p>
    <w:p w:rsidR="00251EB4" w:rsidRDefault="001C36F2">
      <w:pPr>
        <w:jc w:val="both"/>
        <w:rPr>
          <w:iCs/>
          <w:sz w:val="22"/>
          <w:szCs w:val="22"/>
        </w:rPr>
      </w:pPr>
      <w:r>
        <w:rPr>
          <w:iCs/>
          <w:sz w:val="22"/>
          <w:szCs w:val="22"/>
        </w:rPr>
        <w:t>- рачуну на који ће бити извршено плаћање;</w:t>
      </w:r>
    </w:p>
    <w:p w:rsidR="00251EB4" w:rsidRDefault="001C36F2">
      <w:pPr>
        <w:jc w:val="both"/>
        <w:rPr>
          <w:iCs/>
          <w:sz w:val="22"/>
          <w:szCs w:val="22"/>
        </w:rPr>
      </w:pPr>
      <w:r>
        <w:rPr>
          <w:iCs/>
          <w:sz w:val="22"/>
          <w:szCs w:val="22"/>
        </w:rPr>
        <w:t>- обавезама сваког од понуђача  из групе понуђача за извршење уговора.</w:t>
      </w:r>
    </w:p>
    <w:p w:rsidR="00251EB4" w:rsidRDefault="00251EB4">
      <w:pPr>
        <w:jc w:val="both"/>
        <w:rPr>
          <w:iCs/>
          <w:sz w:val="22"/>
          <w:szCs w:val="22"/>
        </w:rPr>
      </w:pPr>
    </w:p>
    <w:p w:rsidR="00251EB4" w:rsidRDefault="001C36F2">
      <w:pPr>
        <w:jc w:val="both"/>
        <w:rPr>
          <w:iCs/>
          <w:sz w:val="22"/>
          <w:szCs w:val="22"/>
        </w:rPr>
      </w:pPr>
      <w:r>
        <w:rPr>
          <w:iCs/>
          <w:sz w:val="22"/>
          <w:szCs w:val="22"/>
        </w:rPr>
        <w:t>Понуђачи који поднесу заједничку понуду одговарају неограничено солидарно према наручиоцу.</w:t>
      </w:r>
    </w:p>
    <w:p w:rsidR="00251EB4" w:rsidRDefault="00251EB4">
      <w:pPr>
        <w:jc w:val="both"/>
        <w:rPr>
          <w:iCs/>
          <w:sz w:val="22"/>
          <w:szCs w:val="22"/>
          <w:lang w:val="sr-Cyrl-RS"/>
        </w:rPr>
      </w:pPr>
    </w:p>
    <w:p w:rsidR="00E87506" w:rsidRPr="00E87506" w:rsidRDefault="00E87506">
      <w:pPr>
        <w:jc w:val="both"/>
        <w:rPr>
          <w:iCs/>
          <w:sz w:val="22"/>
          <w:szCs w:val="22"/>
          <w:lang w:val="sr-Cyrl-RS"/>
        </w:rPr>
      </w:pPr>
    </w:p>
    <w:p w:rsidR="00251EB4" w:rsidRDefault="00251EB4">
      <w:pPr>
        <w:jc w:val="both"/>
        <w:rPr>
          <w:iCs/>
          <w:sz w:val="22"/>
          <w:szCs w:val="22"/>
        </w:rPr>
      </w:pPr>
    </w:p>
    <w:p w:rsidR="00251EB4" w:rsidRDefault="001C36F2">
      <w:pPr>
        <w:jc w:val="both"/>
        <w:rPr>
          <w:b/>
          <w:i/>
          <w:iCs/>
          <w:sz w:val="22"/>
          <w:szCs w:val="22"/>
        </w:rPr>
      </w:pPr>
      <w:r>
        <w:rPr>
          <w:b/>
          <w:i/>
          <w:iCs/>
          <w:sz w:val="22"/>
          <w:szCs w:val="22"/>
        </w:rPr>
        <w:t>13.ЗАШТИТА ПОДАТАКА</w:t>
      </w:r>
    </w:p>
    <w:p w:rsidR="00251EB4" w:rsidRDefault="00251EB4">
      <w:pPr>
        <w:jc w:val="both"/>
        <w:rPr>
          <w:b/>
          <w:i/>
          <w:iCs/>
          <w:sz w:val="22"/>
          <w:szCs w:val="22"/>
        </w:rPr>
      </w:pPr>
    </w:p>
    <w:p w:rsidR="00251EB4" w:rsidRDefault="001C36F2">
      <w:pPr>
        <w:jc w:val="both"/>
        <w:rPr>
          <w:iCs/>
          <w:sz w:val="22"/>
          <w:szCs w:val="22"/>
        </w:rPr>
      </w:pPr>
      <w:r>
        <w:rPr>
          <w:iCs/>
          <w:sz w:val="22"/>
          <w:szCs w:val="22"/>
        </w:rPr>
        <w:t xml:space="preserve">Сваку страницу понуде, која садржи податке који су поверљиви, означити у горњем десном углу ознаком „ ПОВЕРЉИВО „. Неће се сматрати поверљивом цена и остали подаци из понуде, који су од значаја за примену елемента критеријума и рангирање понуде, сагласно чл. 14.став 2. ЗЈН. </w:t>
      </w:r>
    </w:p>
    <w:p w:rsidR="00251EB4" w:rsidRDefault="00251EB4">
      <w:pPr>
        <w:jc w:val="both"/>
        <w:rPr>
          <w:iCs/>
          <w:sz w:val="22"/>
          <w:szCs w:val="22"/>
        </w:rPr>
      </w:pPr>
    </w:p>
    <w:p w:rsidR="00251EB4" w:rsidRDefault="001C36F2">
      <w:pPr>
        <w:jc w:val="both"/>
      </w:pPr>
      <w:r>
        <w:rPr>
          <w:b/>
          <w:bCs/>
          <w:i/>
          <w:sz w:val="22"/>
          <w:szCs w:val="22"/>
        </w:rPr>
        <w:lastRenderedPageBreak/>
        <w:t>14. ДОДАТНЕ ИНФОРМАЦИЈЕ ИЛИ ПОЈАШЊЕЊА У ВЕЗИ СА ПРИПРЕМАЊЕМ ПОНУДЕ</w:t>
      </w:r>
    </w:p>
    <w:p w:rsidR="00251EB4" w:rsidRDefault="00251EB4">
      <w:pPr>
        <w:jc w:val="both"/>
        <w:rPr>
          <w:b/>
          <w:bCs/>
          <w:i/>
          <w:sz w:val="22"/>
          <w:szCs w:val="22"/>
        </w:rPr>
      </w:pPr>
    </w:p>
    <w:p w:rsidR="00251EB4" w:rsidRDefault="001C36F2">
      <w:pPr>
        <w:jc w:val="both"/>
      </w:pPr>
      <w:r>
        <w:rPr>
          <w:sz w:val="22"/>
          <w:szCs w:val="22"/>
        </w:rPr>
        <w:t xml:space="preserve">Заинтересовано лице може, у писаном облику </w:t>
      </w:r>
      <w:r>
        <w:rPr>
          <w:i/>
          <w:iCs/>
          <w:sz w:val="22"/>
          <w:szCs w:val="22"/>
        </w:rPr>
        <w:t>[</w:t>
      </w:r>
      <w:r>
        <w:rPr>
          <w:i/>
          <w:sz w:val="22"/>
          <w:szCs w:val="22"/>
        </w:rPr>
        <w:t>путем поште на адресу наручиоца</w:t>
      </w:r>
      <w:r>
        <w:rPr>
          <w:i/>
          <w:sz w:val="22"/>
          <w:szCs w:val="22"/>
          <w:lang w:val="ru-RU"/>
        </w:rPr>
        <w:t xml:space="preserve"> Инђија, </w:t>
      </w:r>
      <w:r>
        <w:rPr>
          <w:i/>
          <w:sz w:val="22"/>
          <w:szCs w:val="22"/>
        </w:rPr>
        <w:t xml:space="preserve">Душана Јерковића  </w:t>
      </w:r>
      <w:r>
        <w:rPr>
          <w:i/>
          <w:sz w:val="22"/>
          <w:szCs w:val="22"/>
          <w:lang w:val="ru-RU"/>
        </w:rPr>
        <w:t xml:space="preserve"> бр.</w:t>
      </w:r>
      <w:r>
        <w:rPr>
          <w:i/>
          <w:sz w:val="22"/>
          <w:szCs w:val="22"/>
        </w:rPr>
        <w:t>1</w:t>
      </w:r>
      <w:r>
        <w:rPr>
          <w:i/>
          <w:sz w:val="22"/>
          <w:szCs w:val="22"/>
          <w:lang w:val="ru-RU"/>
        </w:rPr>
        <w:t>.</w:t>
      </w:r>
      <w:r>
        <w:rPr>
          <w:i/>
          <w:sz w:val="22"/>
          <w:szCs w:val="22"/>
        </w:rPr>
        <w:t xml:space="preserve">, електронске поште на </w:t>
      </w:r>
      <w:r>
        <w:rPr>
          <w:i/>
          <w:iCs/>
          <w:sz w:val="22"/>
          <w:szCs w:val="22"/>
          <w:lang w:val="en-US"/>
        </w:rPr>
        <w:t>e</w:t>
      </w:r>
      <w:r>
        <w:rPr>
          <w:i/>
          <w:iCs/>
          <w:sz w:val="22"/>
          <w:szCs w:val="22"/>
          <w:lang w:val="ru-RU"/>
        </w:rPr>
        <w:t>-</w:t>
      </w:r>
      <w:r>
        <w:rPr>
          <w:i/>
          <w:iCs/>
          <w:sz w:val="22"/>
          <w:szCs w:val="22"/>
          <w:lang w:val="en-US"/>
        </w:rPr>
        <w:t>mail</w:t>
      </w:r>
      <w:r>
        <w:rPr>
          <w:i/>
          <w:iCs/>
          <w:sz w:val="22"/>
          <w:szCs w:val="22"/>
        </w:rPr>
        <w:t>:osdusanjerkovic</w:t>
      </w:r>
      <w:r>
        <w:rPr>
          <w:i/>
          <w:iCs/>
          <w:sz w:val="22"/>
          <w:szCs w:val="22"/>
          <w:lang w:val="ru-RU"/>
        </w:rPr>
        <w:t>@</w:t>
      </w:r>
      <w:r>
        <w:rPr>
          <w:i/>
          <w:iCs/>
          <w:sz w:val="22"/>
          <w:szCs w:val="22"/>
        </w:rPr>
        <w:t>indjija.net</w:t>
      </w:r>
      <w:r>
        <w:rPr>
          <w:i/>
          <w:sz w:val="22"/>
          <w:szCs w:val="22"/>
        </w:rPr>
        <w:t xml:space="preserve"> или факсом на број 022 561</w:t>
      </w:r>
      <w:r>
        <w:rPr>
          <w:i/>
          <w:sz w:val="22"/>
          <w:szCs w:val="22"/>
          <w:lang w:val="ru-RU"/>
        </w:rPr>
        <w:t>704</w:t>
      </w:r>
      <w:r>
        <w:rPr>
          <w:i/>
          <w:iCs/>
          <w:sz w:val="22"/>
          <w:szCs w:val="22"/>
        </w:rPr>
        <w:t>]</w:t>
      </w:r>
      <w:r>
        <w:rPr>
          <w:sz w:val="22"/>
          <w:szCs w:val="22"/>
        </w:rPr>
        <w:t>тражити од наручиоца додатне информације или појашњења у вези са припремањем понуде, најкасније 5 дана пре истека рока за подношење понуде.</w:t>
      </w:r>
    </w:p>
    <w:p w:rsidR="00251EB4" w:rsidRDefault="00251EB4">
      <w:pPr>
        <w:jc w:val="both"/>
        <w:rPr>
          <w:rFonts w:eastAsia="Times New Roman"/>
          <w:sz w:val="22"/>
          <w:szCs w:val="22"/>
        </w:rPr>
      </w:pPr>
    </w:p>
    <w:p w:rsidR="00251EB4" w:rsidRDefault="001C36F2">
      <w:pPr>
        <w:jc w:val="both"/>
        <w:rPr>
          <w:sz w:val="22"/>
          <w:szCs w:val="22"/>
        </w:rPr>
      </w:pPr>
      <w:r>
        <w:rPr>
          <w:sz w:val="22"/>
          <w:szCs w:val="22"/>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251EB4" w:rsidRDefault="001C36F2">
      <w:pPr>
        <w:jc w:val="both"/>
      </w:pPr>
      <w:r>
        <w:rPr>
          <w:sz w:val="22"/>
          <w:szCs w:val="22"/>
        </w:rPr>
        <w:t>Додатне информације или појашњења упућују се са напоменом „Захтев за додатним информацијама или појашњењима конкурсне документације,</w:t>
      </w:r>
      <w:r>
        <w:rPr>
          <w:rFonts w:eastAsia="TimesNewRomanPS-BoldMT;Times Ne"/>
          <w:b/>
          <w:bCs/>
          <w:sz w:val="22"/>
          <w:szCs w:val="22"/>
        </w:rPr>
        <w:t xml:space="preserve"> ЈНМВ бр.</w:t>
      </w:r>
      <w:r w:rsidR="009E55CA" w:rsidRPr="009E55CA">
        <w:rPr>
          <w:sz w:val="22"/>
          <w:szCs w:val="22"/>
          <w:lang w:val="sr-Cyrl-RS"/>
        </w:rPr>
        <w:t xml:space="preserve"> </w:t>
      </w:r>
      <w:r w:rsidR="009E55CA" w:rsidRPr="009E55CA">
        <w:rPr>
          <w:b/>
          <w:sz w:val="22"/>
          <w:szCs w:val="22"/>
          <w:lang w:val="sr-Cyrl-RS"/>
        </w:rPr>
        <w:t>1.</w:t>
      </w:r>
      <w:r w:rsidR="009E55CA" w:rsidRPr="009E55CA">
        <w:rPr>
          <w:b/>
          <w:sz w:val="22"/>
          <w:szCs w:val="22"/>
        </w:rPr>
        <w:t>3</w:t>
      </w:r>
      <w:r w:rsidR="00E15873">
        <w:rPr>
          <w:b/>
          <w:sz w:val="22"/>
          <w:szCs w:val="22"/>
          <w:lang w:val="sr-Cyrl-RS"/>
        </w:rPr>
        <w:t>.2</w:t>
      </w:r>
      <w:r w:rsidR="009E55CA" w:rsidRPr="009E55CA">
        <w:rPr>
          <w:b/>
          <w:sz w:val="22"/>
          <w:szCs w:val="22"/>
        </w:rPr>
        <w:t>/201</w:t>
      </w:r>
      <w:r w:rsidR="009E55CA" w:rsidRPr="009E55CA">
        <w:rPr>
          <w:b/>
          <w:sz w:val="22"/>
          <w:szCs w:val="22"/>
          <w:lang w:val="sr-Cyrl-RS"/>
        </w:rPr>
        <w:t>8</w:t>
      </w:r>
      <w:r>
        <w:rPr>
          <w:rFonts w:eastAsia="TimesNewRomanPS-BoldMT;Times Ne"/>
          <w:b/>
          <w:bCs/>
          <w:sz w:val="22"/>
          <w:szCs w:val="22"/>
        </w:rPr>
        <w:t>.</w:t>
      </w:r>
      <w:r>
        <w:rPr>
          <w:sz w:val="22"/>
          <w:szCs w:val="22"/>
        </w:rPr>
        <w:t>“</w:t>
      </w:r>
    </w:p>
    <w:p w:rsidR="00251EB4" w:rsidRDefault="001C36F2">
      <w:pPr>
        <w:jc w:val="both"/>
        <w:rPr>
          <w:sz w:val="22"/>
          <w:szCs w:val="22"/>
          <w:lang w:val="sr-Cyrl-RS"/>
        </w:rPr>
      </w:pPr>
      <w:r>
        <w:rPr>
          <w:sz w:val="22"/>
          <w:szCs w:val="22"/>
        </w:rPr>
        <w:t xml:space="preserve">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E87506" w:rsidRPr="00E87506" w:rsidRDefault="00E87506">
      <w:pPr>
        <w:jc w:val="both"/>
        <w:rPr>
          <w:lang w:val="sr-Cyrl-RS"/>
        </w:rPr>
      </w:pPr>
    </w:p>
    <w:p w:rsidR="00251EB4" w:rsidRDefault="001C36F2">
      <w:pPr>
        <w:jc w:val="both"/>
      </w:pPr>
      <w:r>
        <w:rPr>
          <w:sz w:val="22"/>
          <w:szCs w:val="22"/>
        </w:rPr>
        <w:t xml:space="preserve">По истеку рока предвиђеног за подношење понуда наручилац не може да мења нити да допуњује конкурсну документацију. </w:t>
      </w:r>
    </w:p>
    <w:p w:rsidR="00251EB4" w:rsidRDefault="001C36F2">
      <w:pPr>
        <w:jc w:val="both"/>
        <w:rPr>
          <w:sz w:val="22"/>
          <w:szCs w:val="22"/>
        </w:rPr>
      </w:pPr>
      <w:r>
        <w:rPr>
          <w:sz w:val="22"/>
          <w:szCs w:val="22"/>
        </w:rPr>
        <w:t xml:space="preserve">Тражење додатних информација или појашњења у вези са припремањем понуде телефоном није дозвољено. </w:t>
      </w:r>
    </w:p>
    <w:p w:rsidR="00251EB4" w:rsidRDefault="001C36F2">
      <w:pPr>
        <w:jc w:val="both"/>
        <w:rPr>
          <w:bCs/>
          <w:sz w:val="22"/>
          <w:szCs w:val="22"/>
        </w:rPr>
      </w:pPr>
      <w:r>
        <w:rPr>
          <w:bCs/>
          <w:sz w:val="22"/>
          <w:szCs w:val="22"/>
        </w:rPr>
        <w:t>Комуникација у поступку јавне набавке врши се искључиво на начин одређен чланом 20. Закона.</w:t>
      </w:r>
    </w:p>
    <w:p w:rsidR="00251EB4" w:rsidRDefault="00251EB4">
      <w:pPr>
        <w:jc w:val="both"/>
        <w:rPr>
          <w:i/>
          <w:iCs/>
          <w:sz w:val="22"/>
          <w:szCs w:val="22"/>
        </w:rPr>
      </w:pPr>
    </w:p>
    <w:p w:rsidR="00251EB4" w:rsidRDefault="001C36F2">
      <w:pPr>
        <w:jc w:val="both"/>
      </w:pPr>
      <w:r>
        <w:rPr>
          <w:b/>
          <w:bCs/>
          <w:i/>
          <w:sz w:val="22"/>
          <w:szCs w:val="22"/>
        </w:rPr>
        <w:t xml:space="preserve">15. ДОДАТНА ОБЈАШЊЕЊА ОД ПОНУЂАЧА ПОСЛЕ ОТВАРАЊА ПОНУДА И КОНТРОЛА КОД ПОНУЂАЧА ОДНОСНО ЊЕГОВОГ ПОДИЗВОЂАЧА </w:t>
      </w:r>
    </w:p>
    <w:p w:rsidR="00251EB4" w:rsidRDefault="00251EB4">
      <w:pPr>
        <w:jc w:val="both"/>
        <w:rPr>
          <w:b/>
          <w:bCs/>
          <w:i/>
          <w:sz w:val="22"/>
          <w:szCs w:val="22"/>
        </w:rPr>
      </w:pPr>
    </w:p>
    <w:p w:rsidR="00251EB4" w:rsidRDefault="001C36F2">
      <w:pPr>
        <w:jc w:val="both"/>
        <w:rPr>
          <w:sz w:val="22"/>
          <w:szCs w:val="22"/>
        </w:rPr>
      </w:pPr>
      <w:r>
        <w:rPr>
          <w:sz w:val="22"/>
          <w:szCs w:val="22"/>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51EB4" w:rsidRDefault="001C36F2">
      <w:pPr>
        <w:tabs>
          <w:tab w:val="left" w:pos="-135"/>
          <w:tab w:val="left" w:pos="0"/>
          <w:tab w:val="left" w:pos="120"/>
        </w:tabs>
        <w:jc w:val="both"/>
      </w:pPr>
      <w:r>
        <w:rPr>
          <w:rFonts w:eastAsia="TimesNewRomanPSMT;Times New Rom"/>
          <w:bCs/>
          <w:sz w:val="22"/>
          <w:szCs w:val="22"/>
        </w:rPr>
        <w:t>Уколико наручилац оцени да су потребна додатна објашњења или је потребно извршити</w:t>
      </w:r>
      <w:r>
        <w:rPr>
          <w:sz w:val="22"/>
          <w:szCs w:val="22"/>
        </w:rPr>
        <w:t xml:space="preserve"> контролу (увид) код понуђача, односно његовог подизвођача</w:t>
      </w:r>
      <w:r>
        <w:rPr>
          <w:rFonts w:eastAsia="TimesNewRomanPSMT;Times New Rom"/>
          <w:bCs/>
          <w:sz w:val="22"/>
          <w:szCs w:val="22"/>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51EB4" w:rsidRDefault="001C36F2">
      <w:pPr>
        <w:tabs>
          <w:tab w:val="left" w:pos="-135"/>
          <w:tab w:val="left" w:pos="0"/>
          <w:tab w:val="left" w:pos="120"/>
        </w:tabs>
        <w:jc w:val="both"/>
        <w:rPr>
          <w:sz w:val="22"/>
          <w:szCs w:val="22"/>
        </w:rPr>
      </w:pPr>
      <w:r>
        <w:rPr>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51EB4" w:rsidRDefault="001C36F2">
      <w:pPr>
        <w:jc w:val="both"/>
      </w:pPr>
      <w:r>
        <w:rPr>
          <w:sz w:val="22"/>
          <w:szCs w:val="22"/>
        </w:rPr>
        <w:t xml:space="preserve">Ако се понуђач не сагласи са исправком рачунских грешака, наручилац ће његову понуду одбити као неприхватљиву. </w:t>
      </w:r>
    </w:p>
    <w:p w:rsidR="00251EB4" w:rsidRDefault="001C36F2">
      <w:pPr>
        <w:tabs>
          <w:tab w:val="left" w:pos="-135"/>
          <w:tab w:val="left" w:pos="0"/>
          <w:tab w:val="left" w:pos="120"/>
        </w:tabs>
        <w:jc w:val="both"/>
        <w:rPr>
          <w:sz w:val="22"/>
          <w:szCs w:val="22"/>
        </w:rPr>
      </w:pPr>
      <w:r>
        <w:rPr>
          <w:sz w:val="22"/>
          <w:szCs w:val="22"/>
        </w:rPr>
        <w:t>У случају разлике између јединичне и укупне цене, меродавна је јединична цена.</w:t>
      </w:r>
    </w:p>
    <w:p w:rsidR="00251EB4" w:rsidRDefault="00251EB4">
      <w:pPr>
        <w:tabs>
          <w:tab w:val="left" w:pos="-135"/>
          <w:tab w:val="left" w:pos="0"/>
          <w:tab w:val="left" w:pos="120"/>
        </w:tabs>
        <w:jc w:val="both"/>
        <w:rPr>
          <w:sz w:val="22"/>
          <w:szCs w:val="22"/>
        </w:rPr>
      </w:pPr>
    </w:p>
    <w:p w:rsidR="00251EB4" w:rsidRDefault="00251EB4">
      <w:pPr>
        <w:tabs>
          <w:tab w:val="left" w:pos="-135"/>
          <w:tab w:val="left" w:pos="0"/>
          <w:tab w:val="left" w:pos="120"/>
        </w:tabs>
        <w:jc w:val="both"/>
        <w:rPr>
          <w:sz w:val="22"/>
          <w:szCs w:val="22"/>
        </w:rPr>
      </w:pPr>
    </w:p>
    <w:p w:rsidR="00251EB4" w:rsidRDefault="00251EB4">
      <w:pPr>
        <w:tabs>
          <w:tab w:val="left" w:pos="-135"/>
          <w:tab w:val="left" w:pos="0"/>
          <w:tab w:val="left" w:pos="120"/>
        </w:tabs>
        <w:jc w:val="both"/>
        <w:rPr>
          <w:sz w:val="22"/>
          <w:szCs w:val="22"/>
        </w:rPr>
      </w:pPr>
    </w:p>
    <w:p w:rsidR="00251EB4" w:rsidRDefault="001C36F2">
      <w:pPr>
        <w:jc w:val="both"/>
      </w:pPr>
      <w:r>
        <w:rPr>
          <w:b/>
          <w:bCs/>
          <w:i/>
          <w:sz w:val="22"/>
          <w:szCs w:val="22"/>
        </w:rPr>
        <w:t>16. ПОШТОВАЊЕ ОБАВЕЗА КОЈЕ ПРОИЗИЛАЗЕ ИЗ ВАЖЕЋИХ ПРОПИСА</w:t>
      </w:r>
    </w:p>
    <w:p w:rsidR="00251EB4" w:rsidRDefault="00251EB4">
      <w:pPr>
        <w:jc w:val="both"/>
        <w:rPr>
          <w:b/>
          <w:bCs/>
          <w:i/>
          <w:sz w:val="22"/>
          <w:szCs w:val="22"/>
        </w:rPr>
      </w:pPr>
    </w:p>
    <w:p w:rsidR="00251EB4" w:rsidRDefault="001C36F2">
      <w:pPr>
        <w:jc w:val="both"/>
      </w:pPr>
      <w:r>
        <w:rPr>
          <w:sz w:val="22"/>
          <w:szCs w:val="22"/>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и гарантује да нема  забрану обављања делатности која је на снази у време подношења понуде.  ( </w:t>
      </w:r>
      <w:r>
        <w:rPr>
          <w:sz w:val="22"/>
          <w:szCs w:val="22"/>
          <w:u w:val="single"/>
        </w:rPr>
        <w:t>Образац изјаве саставни  део конкурсне документације).</w:t>
      </w:r>
    </w:p>
    <w:p w:rsidR="00251EB4" w:rsidRDefault="00251EB4">
      <w:pPr>
        <w:jc w:val="both"/>
        <w:rPr>
          <w:sz w:val="22"/>
          <w:szCs w:val="22"/>
          <w:u w:val="single"/>
        </w:rPr>
      </w:pPr>
    </w:p>
    <w:p w:rsidR="00251EB4" w:rsidRDefault="00251EB4">
      <w:pPr>
        <w:jc w:val="both"/>
        <w:rPr>
          <w:sz w:val="22"/>
          <w:szCs w:val="22"/>
          <w:u w:val="single"/>
        </w:rPr>
      </w:pPr>
    </w:p>
    <w:p w:rsidR="00251EB4" w:rsidRDefault="00251EB4">
      <w:pPr>
        <w:tabs>
          <w:tab w:val="left" w:pos="-135"/>
          <w:tab w:val="left" w:pos="0"/>
          <w:tab w:val="left" w:pos="120"/>
        </w:tabs>
        <w:jc w:val="both"/>
        <w:rPr>
          <w:sz w:val="22"/>
          <w:szCs w:val="22"/>
          <w:u w:val="single"/>
        </w:rPr>
      </w:pPr>
    </w:p>
    <w:p w:rsidR="00251EB4" w:rsidRDefault="001C36F2">
      <w:pPr>
        <w:jc w:val="both"/>
      </w:pPr>
      <w:r>
        <w:rPr>
          <w:b/>
          <w:bCs/>
          <w:i/>
          <w:sz w:val="20"/>
          <w:szCs w:val="20"/>
        </w:rPr>
        <w:t xml:space="preserve">17. НАЧИН И РОК ЗА ПОДНОШЕЊЕ ЗАХТЕВА ЗА ЗАШТИТУ ПРАВА ПОНУЂАЧА </w:t>
      </w:r>
    </w:p>
    <w:p w:rsidR="00251EB4" w:rsidRDefault="00251EB4">
      <w:pPr>
        <w:jc w:val="both"/>
        <w:rPr>
          <w:rFonts w:ascii="Calibri" w:hAnsi="Calibri" w:cs="Calibri"/>
          <w:b/>
          <w:bCs/>
          <w:i/>
          <w:sz w:val="20"/>
          <w:szCs w:val="20"/>
        </w:rPr>
      </w:pPr>
    </w:p>
    <w:p w:rsidR="00251EB4" w:rsidRDefault="001C36F2">
      <w:pPr>
        <w:jc w:val="both"/>
        <w:rPr>
          <w:sz w:val="22"/>
          <w:szCs w:val="22"/>
          <w:lang w:val="sr-Cyrl-RS"/>
        </w:rPr>
      </w:pPr>
      <w:r>
        <w:rPr>
          <w:sz w:val="22"/>
          <w:szCs w:val="22"/>
          <w:lang w:val="ru-RU"/>
        </w:rPr>
        <w:t xml:space="preserve">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w:t>
      </w:r>
      <w:r>
        <w:rPr>
          <w:sz w:val="22"/>
          <w:szCs w:val="22"/>
          <w:lang w:val="ru-RU"/>
        </w:rPr>
        <w:lastRenderedPageBreak/>
        <w:t>конкретном поступку јавне набавке и који је претрпео или би могао да претрпи штету због поступања наручиоца противно одредбама овог закона</w:t>
      </w:r>
      <w:r>
        <w:rPr>
          <w:sz w:val="22"/>
          <w:szCs w:val="22"/>
        </w:rPr>
        <w:t>.</w:t>
      </w:r>
    </w:p>
    <w:p w:rsidR="00E87506" w:rsidRPr="00E87506" w:rsidRDefault="00E87506">
      <w:pPr>
        <w:jc w:val="both"/>
        <w:rPr>
          <w:lang w:val="sr-Cyrl-RS"/>
        </w:rPr>
      </w:pPr>
    </w:p>
    <w:p w:rsidR="00251EB4" w:rsidRDefault="001C36F2">
      <w:pPr>
        <w:jc w:val="both"/>
        <w:rPr>
          <w:sz w:val="22"/>
          <w:szCs w:val="22"/>
        </w:rPr>
      </w:pPr>
      <w:r>
        <w:rPr>
          <w:sz w:val="22"/>
          <w:szCs w:val="22"/>
        </w:rPr>
        <w:t xml:space="preserve">Захтев за заштиту права може да поднесе Управа за јавне набавке, Државна ревизорска институција, јавни правобранилац и грађански надзорник. </w:t>
      </w:r>
    </w:p>
    <w:p w:rsidR="00251EB4" w:rsidRDefault="001C36F2">
      <w:pPr>
        <w:jc w:val="both"/>
        <w:rPr>
          <w:sz w:val="22"/>
          <w:szCs w:val="22"/>
          <w:lang w:val="ru-RU"/>
        </w:rPr>
      </w:pPr>
      <w:r>
        <w:rPr>
          <w:sz w:val="22"/>
          <w:szCs w:val="22"/>
          <w:lang w:val="ru-RU"/>
        </w:rPr>
        <w:t>Захтев за заштиту права подноси се наручиоцу, а копија се истовремено доставља Републичкој комисији.</w:t>
      </w:r>
    </w:p>
    <w:p w:rsidR="00251EB4" w:rsidRDefault="001C36F2">
      <w:pPr>
        <w:jc w:val="both"/>
      </w:pPr>
      <w:r>
        <w:rPr>
          <w:rFonts w:eastAsia="TimesNewRomanPSMT;Times New Rom"/>
          <w:bCs/>
          <w:sz w:val="22"/>
          <w:szCs w:val="22"/>
          <w:lang w:val="ru-RU"/>
        </w:rPr>
        <w:t>Захтев за заштиту права се доставља непосредно, електронском поштом</w:t>
      </w:r>
      <w:r>
        <w:rPr>
          <w:sz w:val="22"/>
          <w:szCs w:val="22"/>
        </w:rPr>
        <w:t xml:space="preserve"> на </w:t>
      </w:r>
      <w:r>
        <w:rPr>
          <w:iCs/>
          <w:sz w:val="22"/>
          <w:szCs w:val="22"/>
        </w:rPr>
        <w:t>e</w:t>
      </w:r>
      <w:r>
        <w:rPr>
          <w:iCs/>
          <w:sz w:val="22"/>
          <w:szCs w:val="22"/>
          <w:lang w:val="ru-RU"/>
        </w:rPr>
        <w:t>-</w:t>
      </w:r>
      <w:r>
        <w:rPr>
          <w:iCs/>
          <w:sz w:val="22"/>
          <w:szCs w:val="22"/>
        </w:rPr>
        <w:t>mail</w:t>
      </w:r>
      <w:r>
        <w:rPr>
          <w:color w:val="0070C0"/>
          <w:sz w:val="22"/>
          <w:szCs w:val="22"/>
          <w:lang w:val="sr-Latn-CS"/>
        </w:rPr>
        <w:t xml:space="preserve"> osdusanjerkovic</w:t>
      </w:r>
      <w:r>
        <w:rPr>
          <w:color w:val="0070C0"/>
          <w:sz w:val="22"/>
          <w:szCs w:val="22"/>
        </w:rPr>
        <w:t>@indjija.net</w:t>
      </w:r>
      <w:r>
        <w:rPr>
          <w:rFonts w:eastAsia="TimesNewRomanPSMT;Times New Rom"/>
          <w:bCs/>
          <w:i/>
          <w:sz w:val="22"/>
          <w:szCs w:val="22"/>
          <w:lang w:val="ru-RU"/>
        </w:rPr>
        <w:t>,</w:t>
      </w:r>
      <w:r>
        <w:rPr>
          <w:rFonts w:eastAsia="TimesNewRomanPSMT;Times New Rom"/>
          <w:bCs/>
          <w:sz w:val="22"/>
          <w:szCs w:val="22"/>
          <w:lang w:val="ru-RU"/>
        </w:rPr>
        <w:t xml:space="preserve"> или препорученом пошиљком са повратницом.</w:t>
      </w:r>
    </w:p>
    <w:p w:rsidR="00251EB4" w:rsidRDefault="001C36F2">
      <w:pPr>
        <w:jc w:val="both"/>
        <w:rPr>
          <w:sz w:val="22"/>
          <w:szCs w:val="22"/>
          <w:lang w:val="ru-RU"/>
        </w:rPr>
      </w:pPr>
      <w:r>
        <w:rPr>
          <w:sz w:val="22"/>
          <w:szCs w:val="22"/>
          <w:lang w:val="ru-RU"/>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E87506" w:rsidRDefault="00E87506">
      <w:pPr>
        <w:jc w:val="both"/>
      </w:pPr>
    </w:p>
    <w:p w:rsidR="00251EB4" w:rsidRDefault="001C36F2">
      <w:pPr>
        <w:jc w:val="both"/>
        <w:rPr>
          <w:sz w:val="22"/>
          <w:szCs w:val="22"/>
          <w:lang w:val="sr-Cyrl-RS"/>
        </w:rPr>
      </w:pPr>
      <w:r>
        <w:rPr>
          <w:sz w:val="22"/>
          <w:szCs w:val="22"/>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p>
    <w:p w:rsidR="00E87506" w:rsidRPr="00E87506" w:rsidRDefault="00E87506">
      <w:pPr>
        <w:jc w:val="both"/>
        <w:rPr>
          <w:sz w:val="22"/>
          <w:szCs w:val="22"/>
          <w:lang w:val="sr-Cyrl-RS"/>
        </w:rPr>
      </w:pPr>
    </w:p>
    <w:p w:rsidR="00251EB4" w:rsidRDefault="001C36F2">
      <w:pPr>
        <w:jc w:val="both"/>
        <w:rPr>
          <w:sz w:val="22"/>
          <w:szCs w:val="22"/>
          <w:lang w:val="sr-Cyrl-RS"/>
        </w:rPr>
      </w:pPr>
      <w:r>
        <w:rPr>
          <w:sz w:val="22"/>
          <w:szCs w:val="22"/>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E87506" w:rsidRPr="00E87506" w:rsidRDefault="00E87506">
      <w:pPr>
        <w:jc w:val="both"/>
        <w:rPr>
          <w:sz w:val="22"/>
          <w:szCs w:val="22"/>
          <w:lang w:val="sr-Cyrl-RS"/>
        </w:rPr>
      </w:pPr>
    </w:p>
    <w:p w:rsidR="00251EB4" w:rsidRDefault="001C36F2">
      <w:pPr>
        <w:jc w:val="both"/>
        <w:rPr>
          <w:sz w:val="22"/>
          <w:szCs w:val="22"/>
        </w:rPr>
      </w:pPr>
      <w:r>
        <w:rPr>
          <w:sz w:val="22"/>
          <w:szCs w:val="22"/>
        </w:rPr>
        <w:t>После доношења одлуке о додели уговора и одлуке о обустави поступка, рок за подношење захтева за заштиту права је десет дана од дана објављивања одлуке на Порталу јавних набавки.</w:t>
      </w:r>
    </w:p>
    <w:p w:rsidR="00251EB4" w:rsidRDefault="001C36F2">
      <w:pPr>
        <w:jc w:val="both"/>
        <w:rPr>
          <w:sz w:val="22"/>
          <w:szCs w:val="22"/>
          <w:lang w:val="sr-Cyrl-RS"/>
        </w:rPr>
      </w:pPr>
      <w:r>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4. и 5. ове тачке, а подносилац захтева га није поднео пре истека тог рока.</w:t>
      </w:r>
    </w:p>
    <w:p w:rsidR="00251962" w:rsidRPr="00251962" w:rsidRDefault="00251962">
      <w:pPr>
        <w:jc w:val="both"/>
        <w:rPr>
          <w:sz w:val="22"/>
          <w:szCs w:val="22"/>
          <w:lang w:val="sr-Cyrl-RS"/>
        </w:rPr>
      </w:pPr>
    </w:p>
    <w:p w:rsidR="00251EB4" w:rsidRDefault="001C36F2">
      <w:pPr>
        <w:jc w:val="both"/>
        <w:rPr>
          <w:sz w:val="22"/>
          <w:szCs w:val="22"/>
          <w:lang w:val="sr-Cyrl-RS"/>
        </w:rPr>
      </w:pPr>
      <w:r>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51962" w:rsidRPr="00251962" w:rsidRDefault="00251962">
      <w:pPr>
        <w:jc w:val="both"/>
        <w:rPr>
          <w:sz w:val="22"/>
          <w:szCs w:val="22"/>
          <w:lang w:val="sr-Cyrl-RS"/>
        </w:rPr>
      </w:pPr>
    </w:p>
    <w:p w:rsidR="00251EB4" w:rsidRDefault="001C36F2">
      <w:pPr>
        <w:jc w:val="both"/>
        <w:rPr>
          <w:sz w:val="22"/>
          <w:szCs w:val="22"/>
          <w:lang w:val="sr-Cyrl-RS"/>
        </w:rPr>
      </w:pPr>
      <w:r>
        <w:rPr>
          <w:sz w:val="22"/>
          <w:szCs w:val="22"/>
        </w:rPr>
        <w:t>Захтев за заштиту права не задржава даље активности наручиоца у поступку јавне набавке у складу са одредбама члана 150. закона.</w:t>
      </w:r>
    </w:p>
    <w:p w:rsidR="00251962" w:rsidRPr="00251962" w:rsidRDefault="00251962">
      <w:pPr>
        <w:jc w:val="both"/>
        <w:rPr>
          <w:sz w:val="22"/>
          <w:szCs w:val="22"/>
          <w:lang w:val="sr-Cyrl-RS"/>
        </w:rPr>
      </w:pPr>
    </w:p>
    <w:p w:rsidR="00251EB4" w:rsidRDefault="001C36F2">
      <w:pPr>
        <w:jc w:val="both"/>
        <w:rPr>
          <w:sz w:val="22"/>
          <w:szCs w:val="22"/>
          <w:lang w:val="sr-Cyrl-RS"/>
        </w:rPr>
      </w:pPr>
      <w:r>
        <w:rPr>
          <w:sz w:val="22"/>
          <w:szCs w:val="22"/>
        </w:rPr>
        <w:t>Наручилац објављује обавештење о поднетом захтеву за заштиту права на Порталу јавних набавки најкасније у року од два дана од дана пријема захтева за заштиту права.</w:t>
      </w:r>
    </w:p>
    <w:p w:rsidR="00251962" w:rsidRPr="00251962" w:rsidRDefault="00251962">
      <w:pPr>
        <w:jc w:val="both"/>
        <w:rPr>
          <w:sz w:val="22"/>
          <w:szCs w:val="22"/>
          <w:lang w:val="sr-Cyrl-RS"/>
        </w:rPr>
      </w:pPr>
    </w:p>
    <w:p w:rsidR="00251EB4" w:rsidRDefault="001C36F2">
      <w:pPr>
        <w:ind w:firstLine="708"/>
        <w:jc w:val="both"/>
        <w:rPr>
          <w:rFonts w:ascii="Calibri" w:hAnsi="Calibri" w:cs="Calibri"/>
          <w:b/>
          <w:sz w:val="22"/>
          <w:szCs w:val="22"/>
        </w:rPr>
      </w:pPr>
      <w:r>
        <w:rPr>
          <w:rFonts w:ascii="Calibri" w:hAnsi="Calibri" w:cs="Calibri"/>
          <w:b/>
          <w:sz w:val="22"/>
          <w:szCs w:val="22"/>
        </w:rPr>
        <w:t>Упутство о уплати таксе за подношење захтева за заштиту права:</w:t>
      </w:r>
    </w:p>
    <w:p w:rsidR="00251EB4" w:rsidRDefault="001C36F2">
      <w:pPr>
        <w:ind w:firstLine="708"/>
        <w:jc w:val="both"/>
        <w:rPr>
          <w:sz w:val="22"/>
          <w:szCs w:val="22"/>
        </w:rPr>
      </w:pPr>
      <w:r>
        <w:rPr>
          <w:sz w:val="22"/>
          <w:szCs w:val="22"/>
        </w:rPr>
        <w:t>Подносилац захтева за заштиту права је дужан да на одређени рачун буџета Републике Србије уплати таксу у износу прописаном чланом 156. ЗЈН.</w:t>
      </w:r>
    </w:p>
    <w:p w:rsidR="00251EB4" w:rsidRDefault="001C36F2">
      <w:pPr>
        <w:ind w:firstLine="708"/>
        <w:jc w:val="both"/>
        <w:rPr>
          <w:rFonts w:ascii="Calibri" w:hAnsi="Calibri" w:cs="Calibri"/>
          <w:b/>
          <w:sz w:val="22"/>
          <w:szCs w:val="22"/>
          <w:lang w:val="sr-Cyrl-RS"/>
        </w:rPr>
      </w:pPr>
      <w:r>
        <w:rPr>
          <w:rFonts w:ascii="Calibri" w:hAnsi="Calibri" w:cs="Calibri"/>
          <w:b/>
          <w:sz w:val="22"/>
          <w:szCs w:val="22"/>
        </w:rPr>
        <w:t>Као доказ о уплати таксе, у смислу члана 151. став 1. тачка 6) ЗЈН, прихватиће се:</w:t>
      </w:r>
    </w:p>
    <w:p w:rsidR="00E87506" w:rsidRPr="00E87506" w:rsidRDefault="00E87506">
      <w:pPr>
        <w:ind w:firstLine="708"/>
        <w:jc w:val="both"/>
        <w:rPr>
          <w:rFonts w:ascii="Calibri" w:hAnsi="Calibri" w:cs="Calibri"/>
          <w:b/>
          <w:sz w:val="22"/>
          <w:szCs w:val="22"/>
          <w:lang w:val="sr-Cyrl-RS"/>
        </w:rPr>
      </w:pPr>
    </w:p>
    <w:p w:rsidR="00251EB4" w:rsidRDefault="001C36F2">
      <w:pPr>
        <w:ind w:firstLine="708"/>
        <w:jc w:val="both"/>
        <w:rPr>
          <w:rFonts w:ascii="Calibri" w:hAnsi="Calibri" w:cs="Calibri"/>
          <w:b/>
          <w:sz w:val="22"/>
          <w:szCs w:val="22"/>
        </w:rPr>
      </w:pPr>
      <w:r>
        <w:rPr>
          <w:rFonts w:ascii="Calibri" w:hAnsi="Calibri" w:cs="Calibri"/>
          <w:b/>
          <w:sz w:val="22"/>
          <w:szCs w:val="22"/>
        </w:rPr>
        <w:t>1. Потврда о извршеној уплати таксе из члана 156. ЗЈН која садржи следеће елементе:</w:t>
      </w:r>
    </w:p>
    <w:p w:rsidR="00251EB4" w:rsidRDefault="001C36F2">
      <w:pPr>
        <w:ind w:firstLine="708"/>
        <w:jc w:val="both"/>
        <w:rPr>
          <w:sz w:val="22"/>
          <w:szCs w:val="22"/>
        </w:rPr>
      </w:pPr>
      <w:r>
        <w:rPr>
          <w:sz w:val="22"/>
          <w:szCs w:val="22"/>
        </w:rPr>
        <w:t>(1) да буде издата од стране банке и да садржи печат банке;</w:t>
      </w:r>
    </w:p>
    <w:p w:rsidR="00251EB4" w:rsidRDefault="001C36F2">
      <w:pPr>
        <w:ind w:left="708"/>
        <w:jc w:val="both"/>
        <w:rPr>
          <w:sz w:val="22"/>
          <w:szCs w:val="22"/>
        </w:rPr>
      </w:pPr>
      <w:r>
        <w:rPr>
          <w:sz w:val="22"/>
          <w:szCs w:val="22"/>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251EB4" w:rsidRDefault="001C36F2">
      <w:pPr>
        <w:ind w:firstLine="708"/>
        <w:jc w:val="both"/>
        <w:rPr>
          <w:sz w:val="22"/>
          <w:szCs w:val="22"/>
        </w:rPr>
      </w:pPr>
      <w:r>
        <w:rPr>
          <w:sz w:val="22"/>
          <w:szCs w:val="22"/>
        </w:rPr>
        <w:t>(3) износ таксе из члана 156. ЗЈН чија се уплата врши;</w:t>
      </w:r>
    </w:p>
    <w:p w:rsidR="00251EB4" w:rsidRDefault="001C36F2">
      <w:pPr>
        <w:ind w:firstLine="708"/>
        <w:jc w:val="both"/>
        <w:rPr>
          <w:sz w:val="22"/>
          <w:szCs w:val="22"/>
        </w:rPr>
      </w:pPr>
      <w:r>
        <w:rPr>
          <w:sz w:val="22"/>
          <w:szCs w:val="22"/>
        </w:rPr>
        <w:t>(4) број рачуна: 840-30678845-06;</w:t>
      </w:r>
    </w:p>
    <w:p w:rsidR="00251EB4" w:rsidRDefault="001C36F2">
      <w:pPr>
        <w:ind w:firstLine="708"/>
        <w:jc w:val="both"/>
        <w:rPr>
          <w:sz w:val="22"/>
          <w:szCs w:val="22"/>
        </w:rPr>
      </w:pPr>
      <w:r>
        <w:rPr>
          <w:sz w:val="22"/>
          <w:szCs w:val="22"/>
        </w:rPr>
        <w:t>(5) шифру плаћања: 153 или 253;</w:t>
      </w:r>
    </w:p>
    <w:p w:rsidR="00251EB4" w:rsidRDefault="001C36F2">
      <w:pPr>
        <w:ind w:left="708"/>
        <w:jc w:val="both"/>
        <w:rPr>
          <w:sz w:val="22"/>
          <w:szCs w:val="22"/>
        </w:rPr>
      </w:pPr>
      <w:r>
        <w:rPr>
          <w:sz w:val="22"/>
          <w:szCs w:val="22"/>
        </w:rPr>
        <w:t>(6) позив на број: подаци о броју или ознаци јавне набавке поводом које се подноси захтев за заштиту права;</w:t>
      </w:r>
    </w:p>
    <w:p w:rsidR="00251EB4" w:rsidRDefault="001C36F2">
      <w:pPr>
        <w:ind w:left="708"/>
        <w:jc w:val="both"/>
        <w:rPr>
          <w:sz w:val="22"/>
          <w:szCs w:val="22"/>
        </w:rPr>
      </w:pPr>
      <w:r>
        <w:rPr>
          <w:sz w:val="22"/>
          <w:szCs w:val="22"/>
        </w:rPr>
        <w:t>(7) сврха: такса за ЗЗП; назив наручиоца; број или ознакa јавне набавке поводом које се</w:t>
      </w:r>
    </w:p>
    <w:p w:rsidR="00251EB4" w:rsidRDefault="001C36F2">
      <w:pPr>
        <w:ind w:firstLine="708"/>
        <w:jc w:val="both"/>
        <w:rPr>
          <w:sz w:val="22"/>
          <w:szCs w:val="22"/>
        </w:rPr>
      </w:pPr>
      <w:r>
        <w:rPr>
          <w:sz w:val="22"/>
          <w:szCs w:val="22"/>
        </w:rPr>
        <w:t>подноси захтев за заштиту права;</w:t>
      </w:r>
    </w:p>
    <w:p w:rsidR="00251EB4" w:rsidRDefault="001C36F2">
      <w:pPr>
        <w:ind w:firstLine="708"/>
        <w:jc w:val="both"/>
        <w:rPr>
          <w:sz w:val="22"/>
          <w:szCs w:val="22"/>
        </w:rPr>
      </w:pPr>
      <w:r>
        <w:rPr>
          <w:sz w:val="22"/>
          <w:szCs w:val="22"/>
        </w:rPr>
        <w:t>(8) корисник: буџет Републике Србије;</w:t>
      </w:r>
    </w:p>
    <w:p w:rsidR="00251EB4" w:rsidRDefault="001C36F2">
      <w:pPr>
        <w:ind w:left="708"/>
        <w:jc w:val="both"/>
        <w:rPr>
          <w:sz w:val="22"/>
          <w:szCs w:val="22"/>
        </w:rPr>
      </w:pPr>
      <w:r>
        <w:rPr>
          <w:sz w:val="22"/>
          <w:szCs w:val="22"/>
        </w:rPr>
        <w:lastRenderedPageBreak/>
        <w:t>(9) назив уплатиоца, односно назив подносиоца захтева за заштиту права за којег је извршена уплата таксе;</w:t>
      </w:r>
    </w:p>
    <w:p w:rsidR="00251EB4" w:rsidRDefault="001C36F2">
      <w:pPr>
        <w:ind w:firstLine="708"/>
        <w:jc w:val="both"/>
        <w:rPr>
          <w:sz w:val="22"/>
          <w:szCs w:val="22"/>
        </w:rPr>
      </w:pPr>
      <w:r>
        <w:rPr>
          <w:sz w:val="22"/>
          <w:szCs w:val="22"/>
        </w:rPr>
        <w:t>(10) потпис овлашћеног лица банке.</w:t>
      </w:r>
    </w:p>
    <w:p w:rsidR="00251EB4" w:rsidRDefault="00251EB4">
      <w:pPr>
        <w:jc w:val="both"/>
        <w:rPr>
          <w:rFonts w:ascii="Calibri" w:hAnsi="Calibri" w:cs="Calibri"/>
          <w:sz w:val="22"/>
          <w:szCs w:val="22"/>
        </w:rPr>
      </w:pPr>
    </w:p>
    <w:p w:rsidR="00251EB4" w:rsidRDefault="00251EB4">
      <w:pPr>
        <w:jc w:val="both"/>
        <w:rPr>
          <w:sz w:val="22"/>
          <w:szCs w:val="22"/>
        </w:rPr>
      </w:pPr>
    </w:p>
    <w:p w:rsidR="00251EB4" w:rsidRDefault="001C36F2">
      <w:pPr>
        <w:jc w:val="both"/>
        <w:rPr>
          <w:sz w:val="22"/>
          <w:szCs w:val="22"/>
        </w:rPr>
      </w:pPr>
      <w:r>
        <w:rPr>
          <w:sz w:val="22"/>
          <w:szCs w:val="22"/>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251EB4" w:rsidRDefault="001C36F2">
      <w:pPr>
        <w:jc w:val="both"/>
        <w:rPr>
          <w:sz w:val="22"/>
          <w:szCs w:val="22"/>
        </w:rPr>
      </w:pPr>
      <w:r>
        <w:rPr>
          <w:sz w:val="22"/>
          <w:szCs w:val="22"/>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251EB4" w:rsidRDefault="001C36F2">
      <w:pPr>
        <w:jc w:val="both"/>
        <w:rPr>
          <w:sz w:val="22"/>
          <w:szCs w:val="22"/>
          <w:lang w:val="sr-Cyrl-RS"/>
        </w:rPr>
      </w:pPr>
      <w:r>
        <w:rPr>
          <w:sz w:val="22"/>
          <w:szCs w:val="22"/>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E87506" w:rsidRPr="00E87506" w:rsidRDefault="00E87506">
      <w:pPr>
        <w:jc w:val="both"/>
        <w:rPr>
          <w:sz w:val="22"/>
          <w:szCs w:val="22"/>
          <w:lang w:val="sr-Cyrl-RS"/>
        </w:rPr>
      </w:pPr>
    </w:p>
    <w:p w:rsidR="00251EB4" w:rsidRDefault="001C36F2">
      <w:pPr>
        <w:jc w:val="both"/>
        <w:rPr>
          <w:sz w:val="22"/>
          <w:szCs w:val="22"/>
        </w:rPr>
      </w:pPr>
      <w:r>
        <w:rPr>
          <w:sz w:val="22"/>
          <w:szCs w:val="22"/>
        </w:rPr>
        <w:t>НАПОМЕНА: У пољу „сврха уплате“ у оквиру налога за уплату и налога за пренос потребно је прво уписати скраћеницу „ЗЗП“, затим назив наручиоца и на крају број или ознаку јавне набавке при чему није дозвољено уписивати никакве додатне речи или интерпункцијске знаке (на пр: „такса за“, „уплата“ и сл.), већ искључиво наведене појмове у поменутом редоследу.</w:t>
      </w:r>
    </w:p>
    <w:p w:rsidR="00251EB4" w:rsidRDefault="001C36F2">
      <w:pPr>
        <w:jc w:val="both"/>
      </w:pPr>
      <w:r>
        <w:rPr>
          <w:sz w:val="22"/>
          <w:szCs w:val="22"/>
        </w:rPr>
        <w:t>Уколико се захтев за заштиту права подноси пре отварања понуда, такса износи 60.000,00 динара.</w:t>
      </w:r>
    </w:p>
    <w:p w:rsidR="00251EB4" w:rsidRDefault="001C36F2">
      <w:pPr>
        <w:jc w:val="both"/>
      </w:pPr>
      <w:r>
        <w:rPr>
          <w:sz w:val="22"/>
          <w:szCs w:val="22"/>
        </w:rPr>
        <w:t xml:space="preserve">Уколико се захтев за заштиту права подноси после отварања понуда, такса износи 60.000,00 динара. </w:t>
      </w:r>
    </w:p>
    <w:p w:rsidR="00251EB4" w:rsidRDefault="001C36F2">
      <w:pPr>
        <w:jc w:val="both"/>
        <w:rPr>
          <w:sz w:val="22"/>
          <w:szCs w:val="22"/>
        </w:rPr>
      </w:pPr>
      <w:r>
        <w:rPr>
          <w:sz w:val="22"/>
          <w:szCs w:val="22"/>
        </w:rPr>
        <w:t>Примери правилно попуњених образаца налога за уплату или налога за пренос могу се видети у оквиру „банера“ на интернет страници Републичке комисије кликом на линк: Уплата таксе из Републике Србије.</w:t>
      </w:r>
    </w:p>
    <w:p w:rsidR="00251EB4" w:rsidRDefault="00251EB4">
      <w:pPr>
        <w:jc w:val="both"/>
        <w:rPr>
          <w:sz w:val="20"/>
          <w:szCs w:val="20"/>
          <w:highlight w:val="yellow"/>
        </w:rPr>
      </w:pPr>
    </w:p>
    <w:p w:rsidR="00251EB4" w:rsidRDefault="00251EB4">
      <w:pPr>
        <w:jc w:val="both"/>
        <w:rPr>
          <w:sz w:val="20"/>
          <w:szCs w:val="20"/>
          <w:highlight w:val="yellow"/>
        </w:rPr>
      </w:pPr>
    </w:p>
    <w:p w:rsidR="00251EB4" w:rsidRDefault="00251EB4">
      <w:pPr>
        <w:jc w:val="both"/>
        <w:rPr>
          <w:sz w:val="20"/>
          <w:szCs w:val="20"/>
          <w:highlight w:val="yellow"/>
        </w:rPr>
      </w:pPr>
    </w:p>
    <w:p w:rsidR="00251EB4" w:rsidRDefault="001C36F2">
      <w:pPr>
        <w:jc w:val="both"/>
      </w:pPr>
      <w:r>
        <w:rPr>
          <w:b/>
          <w:i/>
          <w:sz w:val="20"/>
          <w:szCs w:val="20"/>
        </w:rPr>
        <w:t>18.. ОБУСТАВЉАЊЕ ПОСТУПКА ЈАВНЕ НАБАВКЕ</w:t>
      </w:r>
    </w:p>
    <w:p w:rsidR="00251EB4" w:rsidRDefault="00251EB4">
      <w:pPr>
        <w:jc w:val="both"/>
        <w:rPr>
          <w:b/>
          <w:i/>
          <w:sz w:val="22"/>
          <w:szCs w:val="22"/>
        </w:rPr>
      </w:pPr>
    </w:p>
    <w:p w:rsidR="00251EB4" w:rsidRDefault="001C36F2">
      <w:pPr>
        <w:jc w:val="both"/>
      </w:pPr>
      <w:r>
        <w:rPr>
          <w:sz w:val="22"/>
          <w:szCs w:val="22"/>
        </w:rPr>
        <w:t xml:space="preserve">Наручилац је дужан да обустави поступак јавне набавке уколико нису испуњени услови за избор најповољније понуде из члана 107. Закона о јавним набавкама. </w:t>
      </w:r>
    </w:p>
    <w:p w:rsidR="00251EB4" w:rsidRDefault="00251EB4">
      <w:pPr>
        <w:jc w:val="both"/>
        <w:rPr>
          <w:rFonts w:eastAsia="Times New Roman"/>
          <w:sz w:val="22"/>
          <w:szCs w:val="22"/>
        </w:rPr>
      </w:pPr>
    </w:p>
    <w:p w:rsidR="00251EB4" w:rsidRDefault="001C36F2">
      <w:pPr>
        <w:jc w:val="both"/>
        <w:rPr>
          <w:sz w:val="22"/>
          <w:szCs w:val="22"/>
        </w:rPr>
      </w:pPr>
      <w:r>
        <w:rPr>
          <w:sz w:val="22"/>
          <w:szCs w:val="22"/>
        </w:rPr>
        <w:t xml:space="preserve">Наручилац задржава право да одустане од јавне набавке. 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обави. </w:t>
      </w:r>
    </w:p>
    <w:p w:rsidR="00251EB4" w:rsidRDefault="00251EB4">
      <w:pPr>
        <w:jc w:val="both"/>
        <w:rPr>
          <w:sz w:val="22"/>
          <w:szCs w:val="22"/>
        </w:rPr>
      </w:pPr>
    </w:p>
    <w:p w:rsidR="00251EB4" w:rsidRDefault="00251EB4">
      <w:pPr>
        <w:jc w:val="both"/>
        <w:rPr>
          <w:sz w:val="20"/>
          <w:szCs w:val="20"/>
        </w:rPr>
      </w:pPr>
    </w:p>
    <w:p w:rsidR="00251EB4" w:rsidRDefault="00251EB4">
      <w:pPr>
        <w:jc w:val="both"/>
        <w:rPr>
          <w:sz w:val="20"/>
          <w:szCs w:val="20"/>
        </w:rPr>
      </w:pPr>
    </w:p>
    <w:p w:rsidR="00251EB4" w:rsidRDefault="001C36F2">
      <w:pPr>
        <w:jc w:val="both"/>
      </w:pPr>
      <w:r>
        <w:rPr>
          <w:b/>
          <w:i/>
          <w:sz w:val="20"/>
          <w:szCs w:val="20"/>
        </w:rPr>
        <w:t>19. РОК У КОЈЕМ ЋЕ УГОВОР БИТИ ЗАКЉУЧЕН</w:t>
      </w:r>
    </w:p>
    <w:p w:rsidR="00251EB4" w:rsidRDefault="00251EB4">
      <w:pPr>
        <w:jc w:val="both"/>
        <w:rPr>
          <w:b/>
          <w:i/>
          <w:sz w:val="20"/>
          <w:szCs w:val="20"/>
        </w:rPr>
      </w:pPr>
    </w:p>
    <w:p w:rsidR="00251EB4" w:rsidRDefault="001C36F2">
      <w:pPr>
        <w:jc w:val="both"/>
      </w:pPr>
      <w:r>
        <w:rPr>
          <w:sz w:val="22"/>
          <w:szCs w:val="22"/>
        </w:rPr>
        <w:t xml:space="preserve">Уговор о јавној набавци ће бити закључен са понуђачем којем је додељен уговор у року од 8 </w:t>
      </w:r>
    </w:p>
    <w:p w:rsidR="00251EB4" w:rsidRDefault="001C36F2">
      <w:pPr>
        <w:jc w:val="both"/>
      </w:pPr>
      <w:r>
        <w:rPr>
          <w:sz w:val="22"/>
          <w:szCs w:val="22"/>
        </w:rPr>
        <w:t xml:space="preserve">( осам ) дана од дана протека рока за подношење захтева за заштиту права из члана 149. Закона. </w:t>
      </w:r>
    </w:p>
    <w:p w:rsidR="00251EB4" w:rsidRDefault="001C36F2">
      <w:pPr>
        <w:jc w:val="both"/>
      </w:pPr>
      <w:r>
        <w:rPr>
          <w:sz w:val="22"/>
          <w:szCs w:val="22"/>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251EB4" w:rsidRDefault="00251EB4">
      <w:pPr>
        <w:jc w:val="both"/>
        <w:rPr>
          <w:b/>
          <w:bCs/>
          <w:i/>
          <w:sz w:val="20"/>
          <w:szCs w:val="20"/>
        </w:rPr>
      </w:pPr>
    </w:p>
    <w:p w:rsidR="00251EB4" w:rsidRDefault="00251EB4">
      <w:pPr>
        <w:jc w:val="both"/>
        <w:rPr>
          <w:b/>
          <w:bCs/>
          <w:i/>
          <w:sz w:val="20"/>
          <w:szCs w:val="20"/>
        </w:rPr>
      </w:pPr>
    </w:p>
    <w:p w:rsidR="00251EB4" w:rsidRDefault="00251EB4">
      <w:pPr>
        <w:jc w:val="both"/>
        <w:rPr>
          <w:b/>
          <w:bCs/>
          <w:i/>
          <w:sz w:val="20"/>
          <w:szCs w:val="20"/>
        </w:rPr>
      </w:pPr>
    </w:p>
    <w:p w:rsidR="00251EB4" w:rsidRDefault="00251EB4">
      <w:pPr>
        <w:jc w:val="both"/>
        <w:rPr>
          <w:b/>
          <w:bCs/>
          <w:i/>
          <w:sz w:val="20"/>
          <w:szCs w:val="20"/>
        </w:rPr>
      </w:pPr>
    </w:p>
    <w:p w:rsidR="00251EB4" w:rsidRDefault="00251EB4">
      <w:pPr>
        <w:jc w:val="both"/>
        <w:rPr>
          <w:b/>
          <w:bCs/>
          <w:i/>
          <w:sz w:val="20"/>
          <w:szCs w:val="20"/>
        </w:rPr>
      </w:pPr>
    </w:p>
    <w:p w:rsidR="00251EB4" w:rsidRDefault="00251EB4">
      <w:pPr>
        <w:jc w:val="both"/>
        <w:rPr>
          <w:b/>
          <w:bCs/>
          <w:i/>
          <w:sz w:val="20"/>
          <w:szCs w:val="20"/>
        </w:rPr>
      </w:pPr>
    </w:p>
    <w:p w:rsidR="00251EB4" w:rsidRDefault="00251EB4">
      <w:pPr>
        <w:jc w:val="both"/>
        <w:rPr>
          <w:sz w:val="20"/>
          <w:szCs w:val="20"/>
        </w:rPr>
      </w:pPr>
    </w:p>
    <w:p w:rsidR="00251EB4" w:rsidRPr="00E87506" w:rsidRDefault="00251EB4" w:rsidP="00E87506">
      <w:pPr>
        <w:jc w:val="center"/>
        <w:rPr>
          <w:lang w:val="sr-Cyrl-RS"/>
        </w:rPr>
      </w:pPr>
    </w:p>
    <w:p w:rsidR="00357AAD" w:rsidRDefault="00357AAD">
      <w:pPr>
        <w:rPr>
          <w:b/>
          <w:bCs/>
          <w:sz w:val="22"/>
          <w:szCs w:val="22"/>
        </w:rPr>
      </w:pPr>
    </w:p>
    <w:p w:rsidR="00251EB4" w:rsidRDefault="001C36F2">
      <w:pPr>
        <w:rPr>
          <w:b/>
          <w:bCs/>
          <w:sz w:val="22"/>
          <w:szCs w:val="22"/>
        </w:rPr>
      </w:pPr>
      <w:r>
        <w:rPr>
          <w:b/>
          <w:bCs/>
          <w:sz w:val="22"/>
          <w:szCs w:val="22"/>
        </w:rPr>
        <w:lastRenderedPageBreak/>
        <w:t xml:space="preserve">1.   Образац изјаве о испуњавању услова </w:t>
      </w:r>
    </w:p>
    <w:p w:rsidR="00251EB4" w:rsidRDefault="00251EB4">
      <w:pPr>
        <w:jc w:val="center"/>
        <w:rPr>
          <w:b/>
          <w:bCs/>
          <w:sz w:val="22"/>
          <w:szCs w:val="22"/>
        </w:rPr>
      </w:pPr>
    </w:p>
    <w:p w:rsidR="00251EB4" w:rsidRDefault="00251EB4">
      <w:pPr>
        <w:jc w:val="center"/>
        <w:rPr>
          <w:b/>
          <w:bCs/>
          <w:sz w:val="22"/>
          <w:szCs w:val="22"/>
        </w:rPr>
      </w:pPr>
    </w:p>
    <w:p w:rsidR="00251EB4" w:rsidRDefault="001C36F2">
      <w:pPr>
        <w:jc w:val="center"/>
      </w:pPr>
      <w:r>
        <w:rPr>
          <w:b/>
          <w:bCs/>
          <w:sz w:val="22"/>
          <w:szCs w:val="22"/>
        </w:rPr>
        <w:t>ИЗЈАВА ПОНУЂАЧА</w:t>
      </w:r>
    </w:p>
    <w:p w:rsidR="00251EB4" w:rsidRDefault="001C36F2">
      <w:pPr>
        <w:jc w:val="center"/>
      </w:pPr>
      <w:r>
        <w:rPr>
          <w:b/>
          <w:bCs/>
          <w:sz w:val="22"/>
          <w:szCs w:val="22"/>
        </w:rPr>
        <w:t>О ИСПУЊАВАЊУ УСЛОВА ИЗ ЧЛ. 75.  и 76. ЗАКОНА У ПОСТУПКУ ЈАВНЕ</w:t>
      </w:r>
    </w:p>
    <w:p w:rsidR="00251EB4" w:rsidRDefault="001C36F2">
      <w:pPr>
        <w:jc w:val="center"/>
        <w:rPr>
          <w:b/>
          <w:bCs/>
          <w:sz w:val="22"/>
          <w:szCs w:val="22"/>
        </w:rPr>
      </w:pPr>
      <w:r>
        <w:rPr>
          <w:b/>
          <w:bCs/>
          <w:sz w:val="22"/>
          <w:szCs w:val="22"/>
        </w:rPr>
        <w:t>НАБАВКЕ МАЛЕ ВРЕДНОСТИ</w:t>
      </w:r>
    </w:p>
    <w:p w:rsidR="00251EB4" w:rsidRDefault="00251EB4">
      <w:pPr>
        <w:jc w:val="center"/>
        <w:rPr>
          <w:b/>
          <w:bCs/>
          <w:sz w:val="22"/>
          <w:szCs w:val="22"/>
        </w:rPr>
      </w:pPr>
    </w:p>
    <w:p w:rsidR="00251EB4" w:rsidRDefault="00251EB4">
      <w:pPr>
        <w:jc w:val="center"/>
        <w:rPr>
          <w:b/>
          <w:bCs/>
          <w:sz w:val="22"/>
          <w:szCs w:val="22"/>
        </w:rPr>
      </w:pPr>
    </w:p>
    <w:p w:rsidR="00251EB4" w:rsidRDefault="001C36F2">
      <w:pPr>
        <w:jc w:val="both"/>
      </w:pPr>
      <w:r>
        <w:rPr>
          <w:sz w:val="22"/>
          <w:szCs w:val="22"/>
        </w:rPr>
        <w:t>У складу са чланом 77. став 4. Закона, под пуном материјалном и кривичном одговорношћу, као заступник понуђача, дајем следећу</w:t>
      </w:r>
    </w:p>
    <w:p w:rsidR="00251EB4" w:rsidRDefault="001C36F2">
      <w:pPr>
        <w:jc w:val="both"/>
        <w:rPr>
          <w:sz w:val="22"/>
          <w:szCs w:val="22"/>
        </w:rPr>
      </w:pPr>
      <w:r>
        <w:rPr>
          <w:sz w:val="22"/>
          <w:szCs w:val="22"/>
        </w:rPr>
        <w:tab/>
      </w:r>
      <w:r>
        <w:rPr>
          <w:sz w:val="22"/>
          <w:szCs w:val="22"/>
        </w:rPr>
        <w:tab/>
      </w:r>
      <w:r>
        <w:rPr>
          <w:sz w:val="22"/>
          <w:szCs w:val="22"/>
        </w:rPr>
        <w:tab/>
      </w:r>
      <w:r>
        <w:rPr>
          <w:sz w:val="22"/>
          <w:szCs w:val="22"/>
        </w:rPr>
        <w:tab/>
      </w:r>
    </w:p>
    <w:p w:rsidR="00251EB4" w:rsidRDefault="001C36F2">
      <w:pPr>
        <w:jc w:val="center"/>
        <w:rPr>
          <w:b/>
          <w:sz w:val="22"/>
          <w:szCs w:val="22"/>
        </w:rPr>
      </w:pPr>
      <w:r>
        <w:rPr>
          <w:b/>
          <w:sz w:val="22"/>
          <w:szCs w:val="22"/>
        </w:rPr>
        <w:t>И З Ј А В У</w:t>
      </w:r>
    </w:p>
    <w:p w:rsidR="00251EB4" w:rsidRDefault="00251EB4">
      <w:pPr>
        <w:jc w:val="center"/>
        <w:rPr>
          <w:b/>
          <w:sz w:val="22"/>
          <w:szCs w:val="22"/>
        </w:rPr>
      </w:pPr>
    </w:p>
    <w:p w:rsidR="00251EB4" w:rsidRDefault="001C36F2">
      <w:pPr>
        <w:jc w:val="both"/>
      </w:pPr>
      <w:r>
        <w:rPr>
          <w:sz w:val="22"/>
          <w:szCs w:val="22"/>
        </w:rPr>
        <w:t>Понуђач</w:t>
      </w:r>
      <w:r>
        <w:rPr>
          <w:i/>
          <w:sz w:val="22"/>
          <w:szCs w:val="22"/>
        </w:rPr>
        <w:t>________________________________________</w:t>
      </w:r>
      <w:r>
        <w:rPr>
          <w:sz w:val="22"/>
          <w:szCs w:val="22"/>
        </w:rPr>
        <w:t xml:space="preserve"> из __________________________ Адреса: ______________________________________, испуњава све обавезне услове из чл. 75.  Закона, односно услове дефинисане конкурсном документацијом</w:t>
      </w:r>
      <w:r w:rsidR="008033BD">
        <w:rPr>
          <w:sz w:val="22"/>
          <w:szCs w:val="22"/>
          <w:lang w:val="sr-Cyrl-RS"/>
        </w:rPr>
        <w:t xml:space="preserve"> </w:t>
      </w:r>
      <w:r>
        <w:rPr>
          <w:sz w:val="22"/>
          <w:szCs w:val="22"/>
        </w:rPr>
        <w:t>за предметну јавну набавку</w:t>
      </w:r>
    </w:p>
    <w:p w:rsidR="00251EB4" w:rsidRDefault="001C36F2">
      <w:pPr>
        <w:jc w:val="both"/>
      </w:pPr>
      <w:r>
        <w:rPr>
          <w:sz w:val="22"/>
          <w:szCs w:val="22"/>
        </w:rPr>
        <w:t>р</w:t>
      </w:r>
      <w:r w:rsidR="00404F2D">
        <w:rPr>
          <w:sz w:val="22"/>
          <w:szCs w:val="22"/>
        </w:rPr>
        <w:t xml:space="preserve">адова:  </w:t>
      </w:r>
      <w:r w:rsidR="00F41175" w:rsidRPr="00954DB8">
        <w:rPr>
          <w:color w:val="auto"/>
          <w:sz w:val="22"/>
          <w:szCs w:val="22"/>
          <w:lang w:val="sr-Cyrl-RS"/>
        </w:rPr>
        <w:t>бетонски и армирано-бетонски радови у школском дворишту</w:t>
      </w:r>
      <w:r w:rsidR="00954DB8" w:rsidRPr="00954DB8">
        <w:rPr>
          <w:color w:val="auto"/>
          <w:sz w:val="22"/>
          <w:szCs w:val="22"/>
          <w:lang w:val="sr-Cyrl-RS"/>
        </w:rPr>
        <w:t>-уређење школског дворишта</w:t>
      </w:r>
      <w:r w:rsidR="00F41175" w:rsidRPr="00954DB8">
        <w:rPr>
          <w:color w:val="auto"/>
          <w:sz w:val="22"/>
          <w:szCs w:val="22"/>
          <w:lang w:val="sr-Cyrl-RS"/>
        </w:rPr>
        <w:t xml:space="preserve"> </w:t>
      </w:r>
      <w:r w:rsidRPr="00954DB8">
        <w:rPr>
          <w:color w:val="auto"/>
          <w:sz w:val="22"/>
          <w:szCs w:val="22"/>
        </w:rPr>
        <w:t xml:space="preserve">, ЈНМВ </w:t>
      </w:r>
      <w:r>
        <w:rPr>
          <w:sz w:val="22"/>
          <w:szCs w:val="22"/>
        </w:rPr>
        <w:t xml:space="preserve">бр.  </w:t>
      </w:r>
      <w:r w:rsidR="009E55CA">
        <w:rPr>
          <w:sz w:val="22"/>
          <w:szCs w:val="22"/>
          <w:lang w:val="sr-Cyrl-RS"/>
        </w:rPr>
        <w:t>1.</w:t>
      </w:r>
      <w:r w:rsidR="009E55CA">
        <w:rPr>
          <w:sz w:val="22"/>
          <w:szCs w:val="22"/>
        </w:rPr>
        <w:t>3</w:t>
      </w:r>
      <w:r w:rsidR="00E15873">
        <w:rPr>
          <w:sz w:val="22"/>
          <w:szCs w:val="22"/>
          <w:lang w:val="sr-Cyrl-RS"/>
        </w:rPr>
        <w:t>.2</w:t>
      </w:r>
      <w:r w:rsidR="009E55CA">
        <w:rPr>
          <w:sz w:val="22"/>
          <w:szCs w:val="22"/>
        </w:rPr>
        <w:t>/201</w:t>
      </w:r>
      <w:r w:rsidR="009E55CA">
        <w:rPr>
          <w:sz w:val="22"/>
          <w:szCs w:val="22"/>
          <w:lang w:val="sr-Cyrl-RS"/>
        </w:rPr>
        <w:t>8</w:t>
      </w:r>
      <w:r w:rsidR="009E55CA">
        <w:rPr>
          <w:sz w:val="22"/>
          <w:szCs w:val="22"/>
        </w:rPr>
        <w:t xml:space="preserve"> </w:t>
      </w:r>
      <w:r>
        <w:rPr>
          <w:sz w:val="22"/>
          <w:szCs w:val="22"/>
        </w:rPr>
        <w:t>и то:</w:t>
      </w:r>
    </w:p>
    <w:p w:rsidR="00251EB4" w:rsidRDefault="001C36F2">
      <w:pPr>
        <w:pStyle w:val="ListParagraph"/>
        <w:numPr>
          <w:ilvl w:val="0"/>
          <w:numId w:val="2"/>
        </w:numPr>
        <w:jc w:val="both"/>
      </w:pPr>
      <w:r>
        <w:rPr>
          <w:iCs/>
          <w:sz w:val="22"/>
          <w:szCs w:val="22"/>
        </w:rPr>
        <w:t>Понуђач је регистрован код надлежног органа, односно уписан у одговарајући регистар;</w:t>
      </w:r>
    </w:p>
    <w:p w:rsidR="00251EB4" w:rsidRDefault="001C36F2">
      <w:pPr>
        <w:pStyle w:val="ListParagraph"/>
        <w:numPr>
          <w:ilvl w:val="0"/>
          <w:numId w:val="2"/>
        </w:numPr>
        <w:jc w:val="both"/>
      </w:pPr>
      <w:r>
        <w:rPr>
          <w:iCs/>
          <w:sz w:val="22"/>
          <w:szCs w:val="22"/>
        </w:rPr>
        <w:t xml:space="preserve">Понуђач и његов законски </w:t>
      </w:r>
      <w:r>
        <w:rPr>
          <w:sz w:val="22"/>
          <w:szCs w:val="22"/>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51EB4" w:rsidRDefault="001C36F2">
      <w:pPr>
        <w:pStyle w:val="ListParagraph"/>
        <w:numPr>
          <w:ilvl w:val="0"/>
          <w:numId w:val="2"/>
        </w:numPr>
        <w:jc w:val="both"/>
      </w:pPr>
      <w:r>
        <w:rPr>
          <w:bCs/>
          <w:iCs/>
          <w:sz w:val="22"/>
          <w:szCs w:val="22"/>
        </w:rPr>
        <w:t xml:space="preserve">Понуђач је измирио </w:t>
      </w:r>
      <w:r>
        <w:rPr>
          <w:sz w:val="22"/>
          <w:szCs w:val="22"/>
        </w:rPr>
        <w:t>доспеле порезе, доприносе и друге јавне дажбине у складу са прописима Републике Србије (</w:t>
      </w:r>
      <w:r>
        <w:rPr>
          <w:i/>
          <w:sz w:val="22"/>
          <w:szCs w:val="22"/>
        </w:rPr>
        <w:t>или стране државе када има седиште на њеној територији);</w:t>
      </w:r>
    </w:p>
    <w:p w:rsidR="00251EB4" w:rsidRDefault="00251EB4">
      <w:pPr>
        <w:pStyle w:val="ListParagraph"/>
        <w:jc w:val="both"/>
        <w:rPr>
          <w:rFonts w:eastAsia="Times New Roman"/>
          <w:sz w:val="22"/>
          <w:szCs w:val="22"/>
        </w:rPr>
      </w:pPr>
    </w:p>
    <w:p w:rsidR="00251EB4" w:rsidRDefault="001C36F2">
      <w:pPr>
        <w:pStyle w:val="ListParagraph"/>
        <w:ind w:left="0"/>
        <w:jc w:val="both"/>
      </w:pPr>
      <w:r>
        <w:rPr>
          <w:sz w:val="22"/>
          <w:szCs w:val="22"/>
        </w:rPr>
        <w:t xml:space="preserve">Да  испуњава </w:t>
      </w:r>
      <w:r>
        <w:rPr>
          <w:b/>
          <w:sz w:val="22"/>
          <w:szCs w:val="22"/>
        </w:rPr>
        <w:t>додатне услове</w:t>
      </w:r>
      <w:r>
        <w:rPr>
          <w:sz w:val="22"/>
          <w:szCs w:val="22"/>
        </w:rPr>
        <w:t xml:space="preserve"> за учешће у поступку предметне јавне набавке и  поседује доказе, односно:</w:t>
      </w:r>
    </w:p>
    <w:p w:rsidR="00251EB4" w:rsidRDefault="001C36F2">
      <w:pPr>
        <w:pStyle w:val="ListParagraph"/>
        <w:ind w:left="1065"/>
        <w:jc w:val="both"/>
        <w:rPr>
          <w:iCs/>
          <w:sz w:val="22"/>
          <w:szCs w:val="22"/>
        </w:rPr>
      </w:pPr>
      <w:r>
        <w:rPr>
          <w:iCs/>
          <w:sz w:val="22"/>
          <w:szCs w:val="22"/>
        </w:rPr>
        <w:t>1.Финансијски и пословни капацитет;</w:t>
      </w:r>
    </w:p>
    <w:p w:rsidR="00251EB4" w:rsidRDefault="001C36F2">
      <w:pPr>
        <w:pStyle w:val="ListParagraph"/>
        <w:ind w:left="1425"/>
        <w:jc w:val="both"/>
        <w:rPr>
          <w:iCs/>
          <w:sz w:val="22"/>
          <w:szCs w:val="22"/>
        </w:rPr>
      </w:pPr>
      <w:r>
        <w:rPr>
          <w:iCs/>
          <w:sz w:val="22"/>
          <w:szCs w:val="22"/>
        </w:rPr>
        <w:t>- да је понуђач у претходне три обрачунске године остварио приход за годину од извођења радова најмање у вредности укупне понуђене цене у овом поступку,</w:t>
      </w:r>
    </w:p>
    <w:p w:rsidR="00251EB4" w:rsidRDefault="001C36F2">
      <w:pPr>
        <w:pStyle w:val="ListParagraph"/>
        <w:jc w:val="both"/>
      </w:pPr>
      <w:r>
        <w:rPr>
          <w:iCs/>
          <w:sz w:val="22"/>
          <w:szCs w:val="22"/>
        </w:rPr>
        <w:t>2)   Кадровски капацитет</w:t>
      </w:r>
    </w:p>
    <w:p w:rsidR="00251EB4" w:rsidRPr="00F41175" w:rsidRDefault="001C36F2">
      <w:pPr>
        <w:pStyle w:val="ListParagraph"/>
        <w:jc w:val="both"/>
        <w:rPr>
          <w:color w:val="FF0000"/>
        </w:rPr>
      </w:pPr>
      <w:r>
        <w:rPr>
          <w:iCs/>
          <w:sz w:val="22"/>
          <w:szCs w:val="22"/>
        </w:rPr>
        <w:t xml:space="preserve">- да понуђач у моменту подношења понуде има  најмање једно лице са лиценцом одговорног извођача радова бр. </w:t>
      </w:r>
      <w:r w:rsidRPr="00954DB8">
        <w:rPr>
          <w:iCs/>
          <w:color w:val="auto"/>
          <w:sz w:val="22"/>
          <w:szCs w:val="22"/>
        </w:rPr>
        <w:t>400, 410,700  или 800</w:t>
      </w:r>
    </w:p>
    <w:p w:rsidR="00251EB4" w:rsidRDefault="001C36F2">
      <w:pPr>
        <w:pStyle w:val="ListParagraph"/>
        <w:ind w:left="1065"/>
        <w:jc w:val="both"/>
      </w:pPr>
      <w:r>
        <w:rPr>
          <w:iCs/>
          <w:sz w:val="22"/>
          <w:szCs w:val="22"/>
          <w:lang w:val="ru-RU"/>
        </w:rPr>
        <w:t>3)</w:t>
      </w:r>
      <w:r>
        <w:rPr>
          <w:iCs/>
          <w:sz w:val="22"/>
          <w:szCs w:val="22"/>
        </w:rPr>
        <w:t>Технички  капацитет,</w:t>
      </w:r>
    </w:p>
    <w:p w:rsidR="00251EB4" w:rsidRDefault="001C36F2">
      <w:pPr>
        <w:pStyle w:val="ListParagraph"/>
        <w:ind w:left="1425"/>
        <w:jc w:val="both"/>
      </w:pPr>
      <w:r>
        <w:rPr>
          <w:iCs/>
          <w:sz w:val="22"/>
          <w:szCs w:val="22"/>
        </w:rPr>
        <w:t>- да у моменту подношења понуде поседује</w:t>
      </w:r>
      <w:r>
        <w:rPr>
          <w:iCs/>
          <w:sz w:val="22"/>
          <w:szCs w:val="22"/>
          <w:lang w:val="ru-RU"/>
        </w:rPr>
        <w:t>/</w:t>
      </w:r>
      <w:r>
        <w:rPr>
          <w:iCs/>
          <w:sz w:val="22"/>
          <w:szCs w:val="22"/>
        </w:rPr>
        <w:t xml:space="preserve"> користи пословни простор, располаже  опремом  и другим техничким средствима.</w:t>
      </w:r>
    </w:p>
    <w:p w:rsidR="00251EB4" w:rsidRDefault="00251EB4">
      <w:pPr>
        <w:pStyle w:val="ListParagraph"/>
        <w:ind w:left="1425"/>
        <w:jc w:val="both"/>
        <w:rPr>
          <w:rFonts w:eastAsia="Times New Roman"/>
          <w:b/>
          <w:bCs/>
          <w:i/>
          <w:iCs/>
          <w:sz w:val="22"/>
          <w:szCs w:val="22"/>
        </w:rPr>
      </w:pPr>
    </w:p>
    <w:p w:rsidR="00251EB4" w:rsidRDefault="001C36F2">
      <w:pPr>
        <w:pStyle w:val="ListParagraph"/>
        <w:ind w:left="0"/>
        <w:jc w:val="both"/>
        <w:rPr>
          <w:b/>
          <w:sz w:val="22"/>
          <w:szCs w:val="22"/>
          <w:lang w:val="sr-Cyrl-RS"/>
        </w:rPr>
      </w:pPr>
      <w:r>
        <w:rPr>
          <w:b/>
          <w:sz w:val="22"/>
          <w:szCs w:val="22"/>
        </w:rPr>
        <w:t>Наручилац задржава право да сагласно чл. 79. ЗЈН  изврши проверу испуњености услова.</w:t>
      </w:r>
    </w:p>
    <w:p w:rsidR="00954DB8" w:rsidRPr="00954DB8" w:rsidRDefault="00954DB8">
      <w:pPr>
        <w:pStyle w:val="ListParagraph"/>
        <w:ind w:left="0"/>
        <w:jc w:val="both"/>
        <w:rPr>
          <w:b/>
          <w:sz w:val="22"/>
          <w:szCs w:val="22"/>
          <w:lang w:val="sr-Cyrl-RS"/>
        </w:rPr>
      </w:pPr>
    </w:p>
    <w:p w:rsidR="00251EB4" w:rsidRDefault="00251EB4">
      <w:pPr>
        <w:jc w:val="both"/>
        <w:rPr>
          <w:b/>
          <w:i/>
          <w:sz w:val="22"/>
          <w:szCs w:val="22"/>
        </w:rPr>
      </w:pPr>
    </w:p>
    <w:p w:rsidR="00251EB4" w:rsidRDefault="001C36F2">
      <w:r>
        <w:rPr>
          <w:sz w:val="22"/>
          <w:szCs w:val="22"/>
        </w:rPr>
        <w:t>Место:_____________                                                                                   Потпис понуђача:</w:t>
      </w:r>
    </w:p>
    <w:p w:rsidR="00251EB4" w:rsidRDefault="00251EB4">
      <w:pPr>
        <w:rPr>
          <w:sz w:val="22"/>
          <w:szCs w:val="22"/>
        </w:rPr>
      </w:pPr>
    </w:p>
    <w:p w:rsidR="00251EB4" w:rsidRDefault="00251EB4">
      <w:pPr>
        <w:rPr>
          <w:sz w:val="22"/>
          <w:szCs w:val="22"/>
        </w:rPr>
      </w:pPr>
    </w:p>
    <w:p w:rsidR="00251EB4" w:rsidRDefault="001C36F2">
      <w:r>
        <w:rPr>
          <w:sz w:val="22"/>
          <w:szCs w:val="22"/>
        </w:rPr>
        <w:t xml:space="preserve">Датум:_____________                                  М.П.                              _________________________                                                        </w:t>
      </w:r>
    </w:p>
    <w:p w:rsidR="00251EB4" w:rsidRDefault="00251EB4">
      <w:pPr>
        <w:pStyle w:val="BodyText2"/>
        <w:spacing w:line="100" w:lineRule="atLeast"/>
        <w:jc w:val="both"/>
        <w:rPr>
          <w:b/>
          <w:bCs/>
          <w:i/>
          <w:sz w:val="22"/>
          <w:szCs w:val="22"/>
        </w:rPr>
      </w:pPr>
    </w:p>
    <w:p w:rsidR="00954DB8" w:rsidRDefault="00954DB8">
      <w:pPr>
        <w:pStyle w:val="ListParagraph"/>
        <w:ind w:left="0"/>
        <w:jc w:val="both"/>
        <w:rPr>
          <w:b/>
          <w:bCs/>
          <w:i/>
          <w:sz w:val="22"/>
          <w:szCs w:val="22"/>
          <w:lang w:val="sr-Cyrl-RS"/>
        </w:rPr>
      </w:pPr>
    </w:p>
    <w:p w:rsidR="00251EB4" w:rsidRDefault="001C36F2">
      <w:pPr>
        <w:pStyle w:val="ListParagraph"/>
        <w:ind w:left="0"/>
        <w:jc w:val="both"/>
      </w:pPr>
      <w:r>
        <w:rPr>
          <w:b/>
          <w:bCs/>
          <w:i/>
          <w:sz w:val="22"/>
          <w:szCs w:val="22"/>
        </w:rPr>
        <w:t>Напомена:</w:t>
      </w:r>
      <w:r>
        <w:rPr>
          <w:b/>
          <w:bCs/>
          <w:i/>
          <w:iCs/>
          <w:sz w:val="22"/>
          <w:szCs w:val="22"/>
          <w:u w:val="single"/>
        </w:rPr>
        <w:t>Уколико понуду подноси група понуђача,</w:t>
      </w:r>
      <w:r>
        <w:rPr>
          <w:bCs/>
          <w:i/>
          <w:iCs/>
          <w:sz w:val="22"/>
          <w:szCs w:val="22"/>
        </w:rPr>
        <w:t xml:space="preserve"> Изјава мора бити потписана од стране овлашћеног лица сваког понуђача из групе понуђача и оверена печатом. </w:t>
      </w:r>
    </w:p>
    <w:p w:rsidR="00251EB4" w:rsidRDefault="00251EB4">
      <w:pPr>
        <w:jc w:val="both"/>
        <w:rPr>
          <w:b/>
          <w:bCs/>
          <w:i/>
          <w:sz w:val="22"/>
          <w:szCs w:val="22"/>
        </w:rPr>
      </w:pPr>
    </w:p>
    <w:p w:rsidR="00251EB4" w:rsidRDefault="00251EB4">
      <w:pPr>
        <w:jc w:val="both"/>
        <w:rPr>
          <w:b/>
          <w:bCs/>
          <w:i/>
          <w:sz w:val="22"/>
          <w:szCs w:val="22"/>
        </w:rPr>
      </w:pPr>
    </w:p>
    <w:p w:rsidR="00251EB4" w:rsidRDefault="00251EB4">
      <w:pPr>
        <w:jc w:val="both"/>
        <w:rPr>
          <w:b/>
          <w:bCs/>
          <w:i/>
          <w:sz w:val="22"/>
          <w:szCs w:val="22"/>
        </w:rPr>
      </w:pPr>
    </w:p>
    <w:p w:rsidR="00251EB4" w:rsidRDefault="00251EB4">
      <w:pPr>
        <w:jc w:val="both"/>
        <w:rPr>
          <w:b/>
          <w:bCs/>
          <w:i/>
          <w:sz w:val="22"/>
          <w:szCs w:val="22"/>
        </w:rPr>
      </w:pPr>
    </w:p>
    <w:p w:rsidR="00251EB4" w:rsidRDefault="00251EB4">
      <w:pPr>
        <w:jc w:val="both"/>
        <w:rPr>
          <w:b/>
          <w:bCs/>
          <w:i/>
          <w:sz w:val="22"/>
          <w:szCs w:val="22"/>
        </w:rPr>
      </w:pPr>
    </w:p>
    <w:p w:rsidR="00251EB4" w:rsidRPr="003E1C3E" w:rsidRDefault="00251EB4">
      <w:pPr>
        <w:jc w:val="both"/>
        <w:rPr>
          <w:b/>
          <w:bCs/>
          <w:i/>
          <w:sz w:val="22"/>
          <w:szCs w:val="22"/>
          <w:lang w:val="sr-Cyrl-RS"/>
        </w:rPr>
      </w:pPr>
    </w:p>
    <w:p w:rsidR="00251EB4" w:rsidRPr="00404F2D" w:rsidRDefault="00251EB4">
      <w:pPr>
        <w:pStyle w:val="ListParagraph"/>
        <w:ind w:left="0"/>
        <w:jc w:val="both"/>
        <w:rPr>
          <w:b/>
          <w:bCs/>
          <w:i/>
          <w:iCs/>
          <w:color w:val="FF0000"/>
          <w:sz w:val="22"/>
          <w:szCs w:val="22"/>
        </w:rPr>
      </w:pPr>
    </w:p>
    <w:p w:rsidR="00251EB4" w:rsidRDefault="001C36F2">
      <w:pPr>
        <w:rPr>
          <w:b/>
          <w:bCs/>
          <w:sz w:val="22"/>
          <w:szCs w:val="22"/>
        </w:rPr>
      </w:pPr>
      <w:r>
        <w:rPr>
          <w:b/>
          <w:bCs/>
          <w:sz w:val="22"/>
          <w:szCs w:val="22"/>
        </w:rPr>
        <w:t>2.   Образац изјаве о испуњавању услова из чл. 75.  Закона</w:t>
      </w:r>
    </w:p>
    <w:p w:rsidR="00251EB4" w:rsidRDefault="00251EB4">
      <w:pPr>
        <w:rPr>
          <w:b/>
          <w:bCs/>
          <w:sz w:val="22"/>
          <w:szCs w:val="22"/>
        </w:rPr>
      </w:pPr>
    </w:p>
    <w:p w:rsidR="00251EB4" w:rsidRDefault="001C36F2">
      <w:pPr>
        <w:jc w:val="center"/>
      </w:pPr>
      <w:r>
        <w:rPr>
          <w:b/>
          <w:bCs/>
          <w:sz w:val="22"/>
          <w:szCs w:val="22"/>
        </w:rPr>
        <w:t>ИЗЈАВА ПОДИЗВОЂАЧА</w:t>
      </w:r>
    </w:p>
    <w:p w:rsidR="00251EB4" w:rsidRDefault="001C36F2">
      <w:pPr>
        <w:jc w:val="center"/>
        <w:rPr>
          <w:b/>
          <w:bCs/>
          <w:sz w:val="22"/>
          <w:szCs w:val="22"/>
        </w:rPr>
      </w:pPr>
      <w:r>
        <w:rPr>
          <w:b/>
          <w:bCs/>
          <w:sz w:val="22"/>
          <w:szCs w:val="22"/>
        </w:rPr>
        <w:t>О ИСПУЊАВАЊУ УСЛОВА ИЗ ЧЛ. 75. ЗАКОНА У ПОСТУПКУ ЈАВНЕ</w:t>
      </w:r>
    </w:p>
    <w:p w:rsidR="00251EB4" w:rsidRDefault="001C36F2">
      <w:pPr>
        <w:jc w:val="center"/>
        <w:rPr>
          <w:b/>
          <w:bCs/>
          <w:sz w:val="22"/>
          <w:szCs w:val="22"/>
        </w:rPr>
      </w:pPr>
      <w:r>
        <w:rPr>
          <w:b/>
          <w:bCs/>
          <w:sz w:val="22"/>
          <w:szCs w:val="22"/>
        </w:rPr>
        <w:t>НАБАВКЕ МАЛЕ ВРЕДНОСТИ</w:t>
      </w:r>
    </w:p>
    <w:p w:rsidR="00251EB4" w:rsidRDefault="00251EB4">
      <w:pPr>
        <w:jc w:val="center"/>
        <w:rPr>
          <w:b/>
          <w:bCs/>
          <w:sz w:val="22"/>
          <w:szCs w:val="22"/>
        </w:rPr>
      </w:pPr>
    </w:p>
    <w:p w:rsidR="00251EB4" w:rsidRDefault="00251EB4">
      <w:pPr>
        <w:jc w:val="center"/>
        <w:rPr>
          <w:b/>
          <w:bCs/>
          <w:sz w:val="22"/>
          <w:szCs w:val="22"/>
        </w:rPr>
      </w:pPr>
    </w:p>
    <w:p w:rsidR="00251EB4" w:rsidRDefault="001C36F2">
      <w:pPr>
        <w:jc w:val="both"/>
      </w:pPr>
      <w:r>
        <w:rPr>
          <w:sz w:val="22"/>
          <w:szCs w:val="22"/>
        </w:rPr>
        <w:t xml:space="preserve">У складу са чланом </w:t>
      </w:r>
      <w:r w:rsidRPr="00F41175">
        <w:rPr>
          <w:color w:val="auto"/>
          <w:sz w:val="22"/>
          <w:szCs w:val="22"/>
        </w:rPr>
        <w:t>77. став 4</w:t>
      </w:r>
      <w:r>
        <w:rPr>
          <w:sz w:val="22"/>
          <w:szCs w:val="22"/>
        </w:rPr>
        <w:t>. Закона, под пуном материјалном и кривичном одговорношћу, као заступник подизвођача, дајем следећу</w:t>
      </w:r>
    </w:p>
    <w:p w:rsidR="00251EB4" w:rsidRDefault="001C36F2">
      <w:pPr>
        <w:jc w:val="both"/>
        <w:rPr>
          <w:sz w:val="22"/>
          <w:szCs w:val="22"/>
        </w:rPr>
      </w:pPr>
      <w:r>
        <w:rPr>
          <w:sz w:val="22"/>
          <w:szCs w:val="22"/>
        </w:rPr>
        <w:tab/>
      </w:r>
      <w:r>
        <w:rPr>
          <w:sz w:val="22"/>
          <w:szCs w:val="22"/>
        </w:rPr>
        <w:tab/>
      </w:r>
      <w:r>
        <w:rPr>
          <w:sz w:val="22"/>
          <w:szCs w:val="22"/>
        </w:rPr>
        <w:tab/>
      </w:r>
      <w:r>
        <w:rPr>
          <w:sz w:val="22"/>
          <w:szCs w:val="22"/>
        </w:rPr>
        <w:tab/>
      </w:r>
    </w:p>
    <w:p w:rsidR="00251EB4" w:rsidRDefault="00251EB4">
      <w:pPr>
        <w:jc w:val="both"/>
        <w:rPr>
          <w:sz w:val="22"/>
          <w:szCs w:val="22"/>
        </w:rPr>
      </w:pPr>
    </w:p>
    <w:p w:rsidR="00251EB4" w:rsidRDefault="001C36F2">
      <w:pPr>
        <w:jc w:val="center"/>
        <w:rPr>
          <w:b/>
          <w:sz w:val="22"/>
          <w:szCs w:val="22"/>
        </w:rPr>
      </w:pPr>
      <w:r>
        <w:rPr>
          <w:b/>
          <w:sz w:val="22"/>
          <w:szCs w:val="22"/>
        </w:rPr>
        <w:t>И З Ј А В У</w:t>
      </w:r>
    </w:p>
    <w:p w:rsidR="00251EB4" w:rsidRDefault="00251EB4">
      <w:pPr>
        <w:jc w:val="center"/>
        <w:rPr>
          <w:b/>
          <w:sz w:val="22"/>
          <w:szCs w:val="22"/>
        </w:rPr>
      </w:pPr>
    </w:p>
    <w:p w:rsidR="00251EB4" w:rsidRDefault="001C36F2">
      <w:pPr>
        <w:jc w:val="both"/>
      </w:pPr>
      <w:r>
        <w:rPr>
          <w:sz w:val="22"/>
          <w:szCs w:val="22"/>
        </w:rPr>
        <w:t>Подизвођач</w:t>
      </w:r>
      <w:r>
        <w:rPr>
          <w:i/>
          <w:sz w:val="22"/>
          <w:szCs w:val="22"/>
        </w:rPr>
        <w:t>_____________________________________</w:t>
      </w:r>
      <w:r>
        <w:rPr>
          <w:sz w:val="22"/>
          <w:szCs w:val="22"/>
        </w:rPr>
        <w:t>__________</w:t>
      </w:r>
      <w:r>
        <w:rPr>
          <w:i/>
          <w:iCs/>
          <w:sz w:val="22"/>
          <w:szCs w:val="22"/>
        </w:rPr>
        <w:t>[</w:t>
      </w:r>
      <w:r>
        <w:rPr>
          <w:i/>
          <w:sz w:val="22"/>
          <w:szCs w:val="22"/>
        </w:rPr>
        <w:t>навести назив подизвођача</w:t>
      </w:r>
      <w:r>
        <w:rPr>
          <w:i/>
          <w:iCs/>
          <w:sz w:val="22"/>
          <w:szCs w:val="22"/>
        </w:rPr>
        <w:t>]</w:t>
      </w:r>
    </w:p>
    <w:p w:rsidR="00251EB4" w:rsidRDefault="001C36F2">
      <w:pPr>
        <w:jc w:val="both"/>
      </w:pPr>
      <w:r>
        <w:rPr>
          <w:iCs/>
          <w:sz w:val="22"/>
          <w:szCs w:val="22"/>
        </w:rPr>
        <w:t>Из ________________________________ , Адреса:_______________________________</w:t>
      </w:r>
    </w:p>
    <w:p w:rsidR="00251EB4" w:rsidRDefault="001C36F2">
      <w:pPr>
        <w:jc w:val="both"/>
        <w:rPr>
          <w:sz w:val="22"/>
          <w:szCs w:val="22"/>
          <w:lang w:val="sr-Cyrl-RS"/>
        </w:rPr>
      </w:pPr>
      <w:r>
        <w:rPr>
          <w:sz w:val="22"/>
          <w:szCs w:val="22"/>
        </w:rPr>
        <w:t>испуњава све услове из чл. 75. Закона, односно услове дефинисане конкурсном документацијом</w:t>
      </w:r>
      <w:r w:rsidR="008033BD">
        <w:rPr>
          <w:sz w:val="22"/>
          <w:szCs w:val="22"/>
          <w:lang w:val="sr-Cyrl-RS"/>
        </w:rPr>
        <w:t xml:space="preserve"> </w:t>
      </w:r>
      <w:r>
        <w:rPr>
          <w:sz w:val="22"/>
          <w:szCs w:val="22"/>
        </w:rPr>
        <w:t>за предметну јавну набав</w:t>
      </w:r>
      <w:r w:rsidR="00404F2D">
        <w:rPr>
          <w:sz w:val="22"/>
          <w:szCs w:val="22"/>
        </w:rPr>
        <w:t xml:space="preserve">ку радова: </w:t>
      </w:r>
      <w:r w:rsidR="00F41175" w:rsidRPr="00954DB8">
        <w:rPr>
          <w:color w:val="auto"/>
          <w:sz w:val="22"/>
          <w:szCs w:val="22"/>
          <w:lang w:val="sr-Cyrl-RS"/>
        </w:rPr>
        <w:t xml:space="preserve">бетонски и армирано-бетонски радови у школском дворишту </w:t>
      </w:r>
      <w:r w:rsidR="00954DB8">
        <w:rPr>
          <w:color w:val="auto"/>
          <w:sz w:val="22"/>
          <w:szCs w:val="22"/>
          <w:lang w:val="sr-Cyrl-RS"/>
        </w:rPr>
        <w:t>–уређење школског дворишта</w:t>
      </w:r>
      <w:r>
        <w:rPr>
          <w:sz w:val="22"/>
          <w:szCs w:val="22"/>
        </w:rPr>
        <w:t xml:space="preserve"> ЈНМВ  број </w:t>
      </w:r>
      <w:r w:rsidR="009E55CA">
        <w:rPr>
          <w:sz w:val="22"/>
          <w:szCs w:val="22"/>
          <w:lang w:val="sr-Cyrl-RS"/>
        </w:rPr>
        <w:t>1.</w:t>
      </w:r>
      <w:r w:rsidR="009E55CA">
        <w:rPr>
          <w:sz w:val="22"/>
          <w:szCs w:val="22"/>
        </w:rPr>
        <w:t>3</w:t>
      </w:r>
      <w:r w:rsidR="00E15873">
        <w:rPr>
          <w:sz w:val="22"/>
          <w:szCs w:val="22"/>
          <w:lang w:val="sr-Cyrl-RS"/>
        </w:rPr>
        <w:t>.2</w:t>
      </w:r>
      <w:r w:rsidR="009E55CA">
        <w:rPr>
          <w:sz w:val="22"/>
          <w:szCs w:val="22"/>
        </w:rPr>
        <w:t>/201</w:t>
      </w:r>
      <w:r w:rsidR="009E55CA">
        <w:rPr>
          <w:sz w:val="22"/>
          <w:szCs w:val="22"/>
          <w:lang w:val="sr-Cyrl-RS"/>
        </w:rPr>
        <w:t>8</w:t>
      </w:r>
      <w:r>
        <w:rPr>
          <w:sz w:val="22"/>
          <w:szCs w:val="22"/>
        </w:rPr>
        <w:t>, и то:</w:t>
      </w:r>
    </w:p>
    <w:p w:rsidR="00954DB8" w:rsidRPr="00954DB8" w:rsidRDefault="00954DB8">
      <w:pPr>
        <w:jc w:val="both"/>
        <w:rPr>
          <w:lang w:val="sr-Cyrl-RS"/>
        </w:rPr>
      </w:pPr>
    </w:p>
    <w:p w:rsidR="00251EB4" w:rsidRDefault="001C36F2">
      <w:pPr>
        <w:pStyle w:val="ListParagraph"/>
        <w:numPr>
          <w:ilvl w:val="0"/>
          <w:numId w:val="5"/>
        </w:numPr>
        <w:jc w:val="both"/>
      </w:pPr>
      <w:r>
        <w:rPr>
          <w:iCs/>
          <w:sz w:val="22"/>
          <w:szCs w:val="22"/>
        </w:rPr>
        <w:t>Подизвођач је регистрован код надлежног органа, односно уписан у одговарајући регистар;</w:t>
      </w:r>
    </w:p>
    <w:p w:rsidR="00251EB4" w:rsidRDefault="001C36F2">
      <w:pPr>
        <w:pStyle w:val="ListParagraph"/>
        <w:numPr>
          <w:ilvl w:val="0"/>
          <w:numId w:val="5"/>
        </w:numPr>
        <w:jc w:val="both"/>
      </w:pPr>
      <w:r>
        <w:rPr>
          <w:iCs/>
          <w:sz w:val="22"/>
          <w:szCs w:val="22"/>
        </w:rPr>
        <w:t>П</w:t>
      </w:r>
      <w:r>
        <w:rPr>
          <w:sz w:val="22"/>
          <w:szCs w:val="22"/>
        </w:rPr>
        <w:t>одизвођач</w:t>
      </w:r>
      <w:r>
        <w:rPr>
          <w:iCs/>
          <w:sz w:val="22"/>
          <w:szCs w:val="22"/>
        </w:rPr>
        <w:t xml:space="preserve"> и његов законски </w:t>
      </w:r>
      <w:r>
        <w:rPr>
          <w:sz w:val="22"/>
          <w:szCs w:val="22"/>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51EB4" w:rsidRDefault="001C36F2">
      <w:pPr>
        <w:pStyle w:val="ListParagraph"/>
        <w:numPr>
          <w:ilvl w:val="0"/>
          <w:numId w:val="5"/>
        </w:numPr>
        <w:jc w:val="both"/>
      </w:pPr>
      <w:r>
        <w:rPr>
          <w:bCs/>
          <w:iCs/>
          <w:sz w:val="22"/>
          <w:szCs w:val="22"/>
        </w:rPr>
        <w:t>П</w:t>
      </w:r>
      <w:r>
        <w:rPr>
          <w:sz w:val="22"/>
          <w:szCs w:val="22"/>
        </w:rPr>
        <w:t>одизвођачу</w:t>
      </w:r>
      <w:r>
        <w:rPr>
          <w:bCs/>
          <w:iCs/>
          <w:sz w:val="22"/>
          <w:szCs w:val="22"/>
        </w:rPr>
        <w:t xml:space="preserve"> није</w:t>
      </w:r>
      <w:r>
        <w:rPr>
          <w:sz w:val="22"/>
          <w:szCs w:val="22"/>
        </w:rPr>
        <w:t xml:space="preserve"> изречена мера забране обављања делатности, која је на снази у време објаве позива за подношење понуде;</w:t>
      </w:r>
    </w:p>
    <w:p w:rsidR="00251EB4" w:rsidRDefault="001C36F2">
      <w:pPr>
        <w:pStyle w:val="ListParagraph"/>
        <w:numPr>
          <w:ilvl w:val="0"/>
          <w:numId w:val="5"/>
        </w:numPr>
        <w:jc w:val="both"/>
      </w:pPr>
      <w:r>
        <w:rPr>
          <w:bCs/>
          <w:iCs/>
          <w:sz w:val="22"/>
          <w:szCs w:val="22"/>
        </w:rPr>
        <w:t xml:space="preserve">Подизвођач је измирио </w:t>
      </w:r>
      <w:r>
        <w:rPr>
          <w:sz w:val="22"/>
          <w:szCs w:val="22"/>
        </w:rPr>
        <w:t>доспеле порезе, доприносе и друге јавне дажбине у складу са прописима Републике Србије (</w:t>
      </w:r>
      <w:r>
        <w:rPr>
          <w:i/>
          <w:sz w:val="22"/>
          <w:szCs w:val="22"/>
        </w:rPr>
        <w:t>или стране државе када има седиште на њеној територији).</w:t>
      </w:r>
    </w:p>
    <w:p w:rsidR="00251EB4" w:rsidRDefault="00251EB4">
      <w:pPr>
        <w:jc w:val="both"/>
        <w:rPr>
          <w:i/>
          <w:sz w:val="22"/>
          <w:szCs w:val="22"/>
        </w:rPr>
      </w:pPr>
    </w:p>
    <w:p w:rsidR="00251EB4" w:rsidRDefault="00251EB4">
      <w:pPr>
        <w:jc w:val="both"/>
        <w:rPr>
          <w:i/>
          <w:sz w:val="22"/>
          <w:szCs w:val="22"/>
        </w:rPr>
      </w:pPr>
    </w:p>
    <w:p w:rsidR="00251EB4" w:rsidRDefault="00251EB4">
      <w:pPr>
        <w:jc w:val="both"/>
        <w:rPr>
          <w:i/>
          <w:sz w:val="22"/>
          <w:szCs w:val="22"/>
        </w:rPr>
      </w:pPr>
    </w:p>
    <w:p w:rsidR="00251EB4" w:rsidRDefault="00251EB4">
      <w:pPr>
        <w:jc w:val="both"/>
        <w:rPr>
          <w:i/>
          <w:sz w:val="22"/>
          <w:szCs w:val="22"/>
        </w:rPr>
      </w:pPr>
    </w:p>
    <w:p w:rsidR="00251EB4" w:rsidRDefault="001C36F2">
      <w:r>
        <w:rPr>
          <w:sz w:val="22"/>
          <w:szCs w:val="22"/>
        </w:rPr>
        <w:t>Место:_____________                                                            П</w:t>
      </w:r>
      <w:r>
        <w:rPr>
          <w:i/>
          <w:sz w:val="22"/>
          <w:szCs w:val="22"/>
        </w:rPr>
        <w:t>одизвођач</w:t>
      </w:r>
      <w:r>
        <w:rPr>
          <w:sz w:val="22"/>
          <w:szCs w:val="22"/>
        </w:rPr>
        <w:t>:</w:t>
      </w:r>
    </w:p>
    <w:p w:rsidR="00251EB4" w:rsidRDefault="00251EB4">
      <w:pPr>
        <w:rPr>
          <w:sz w:val="22"/>
          <w:szCs w:val="22"/>
        </w:rPr>
      </w:pPr>
    </w:p>
    <w:p w:rsidR="00251EB4" w:rsidRDefault="00251EB4">
      <w:pPr>
        <w:rPr>
          <w:sz w:val="22"/>
          <w:szCs w:val="22"/>
        </w:rPr>
      </w:pPr>
    </w:p>
    <w:p w:rsidR="00251EB4" w:rsidRDefault="001C36F2">
      <w:pPr>
        <w:rPr>
          <w:sz w:val="22"/>
          <w:szCs w:val="22"/>
        </w:rPr>
      </w:pPr>
      <w:r>
        <w:rPr>
          <w:sz w:val="22"/>
          <w:szCs w:val="22"/>
        </w:rPr>
        <w:t xml:space="preserve">Датум:_____________                         М.П.                     _____________________                                                        </w:t>
      </w:r>
    </w:p>
    <w:p w:rsidR="00251EB4" w:rsidRDefault="00251EB4">
      <w:pPr>
        <w:pStyle w:val="BodyText2"/>
        <w:spacing w:line="100" w:lineRule="atLeast"/>
        <w:jc w:val="both"/>
        <w:rPr>
          <w:b/>
          <w:bCs/>
          <w:i/>
          <w:sz w:val="22"/>
          <w:szCs w:val="22"/>
        </w:rPr>
      </w:pPr>
    </w:p>
    <w:p w:rsidR="00251EB4" w:rsidRDefault="00251EB4">
      <w:pPr>
        <w:pStyle w:val="BodyText2"/>
        <w:spacing w:line="100" w:lineRule="atLeast"/>
        <w:jc w:val="both"/>
        <w:rPr>
          <w:b/>
          <w:bCs/>
          <w:i/>
          <w:sz w:val="22"/>
          <w:szCs w:val="22"/>
        </w:rPr>
      </w:pPr>
    </w:p>
    <w:p w:rsidR="00251EB4" w:rsidRDefault="00251EB4">
      <w:pPr>
        <w:pStyle w:val="BodyText2"/>
        <w:spacing w:line="100" w:lineRule="atLeast"/>
        <w:jc w:val="both"/>
        <w:rPr>
          <w:b/>
          <w:bCs/>
          <w:i/>
          <w:sz w:val="22"/>
          <w:szCs w:val="22"/>
        </w:rPr>
      </w:pPr>
    </w:p>
    <w:p w:rsidR="00251EB4" w:rsidRDefault="00251EB4">
      <w:pPr>
        <w:pStyle w:val="BodyText2"/>
        <w:spacing w:line="100" w:lineRule="atLeast"/>
        <w:jc w:val="both"/>
        <w:rPr>
          <w:b/>
          <w:bCs/>
          <w:i/>
          <w:sz w:val="22"/>
          <w:szCs w:val="22"/>
        </w:rPr>
      </w:pPr>
    </w:p>
    <w:p w:rsidR="00251EB4" w:rsidRDefault="001C36F2">
      <w:pPr>
        <w:pStyle w:val="ListParagraph"/>
        <w:ind w:left="0"/>
        <w:jc w:val="both"/>
      </w:pPr>
      <w:r>
        <w:rPr>
          <w:b/>
          <w:bCs/>
          <w:i/>
          <w:iCs/>
          <w:sz w:val="22"/>
          <w:szCs w:val="22"/>
          <w:u w:val="single"/>
        </w:rPr>
        <w:t>Уколико понуђач подноси понуду са подизвођачем</w:t>
      </w:r>
      <w:r>
        <w:rPr>
          <w:bCs/>
          <w:i/>
          <w:iCs/>
          <w:sz w:val="22"/>
          <w:szCs w:val="22"/>
        </w:rPr>
        <w:t xml:space="preserve">, Изјава мора бити потписана од стране овлашћеног лица подизвођача и оверена печатом. </w:t>
      </w:r>
    </w:p>
    <w:p w:rsidR="00251EB4" w:rsidRDefault="00251EB4">
      <w:pPr>
        <w:pStyle w:val="BodyText2"/>
        <w:spacing w:line="100" w:lineRule="atLeast"/>
        <w:jc w:val="both"/>
      </w:pPr>
    </w:p>
    <w:p w:rsidR="00251EB4" w:rsidRDefault="00251EB4">
      <w:pPr>
        <w:pStyle w:val="BodyText2"/>
        <w:spacing w:line="100" w:lineRule="atLeast"/>
        <w:jc w:val="both"/>
        <w:rPr>
          <w:b/>
          <w:bCs/>
          <w:i/>
          <w:sz w:val="22"/>
          <w:szCs w:val="22"/>
        </w:rPr>
      </w:pPr>
    </w:p>
    <w:p w:rsidR="00251EB4" w:rsidRDefault="00251EB4">
      <w:pPr>
        <w:jc w:val="both"/>
        <w:rPr>
          <w:b/>
          <w:bCs/>
          <w:i/>
          <w:sz w:val="22"/>
          <w:szCs w:val="22"/>
        </w:rPr>
      </w:pPr>
    </w:p>
    <w:p w:rsidR="00251EB4" w:rsidRDefault="00251EB4">
      <w:pPr>
        <w:jc w:val="both"/>
        <w:rPr>
          <w:b/>
          <w:bCs/>
          <w:i/>
          <w:sz w:val="22"/>
          <w:szCs w:val="22"/>
        </w:rPr>
      </w:pPr>
    </w:p>
    <w:p w:rsidR="00251EB4" w:rsidRDefault="00251EB4">
      <w:pPr>
        <w:jc w:val="both"/>
        <w:rPr>
          <w:b/>
          <w:bCs/>
          <w:i/>
          <w:sz w:val="22"/>
          <w:szCs w:val="22"/>
        </w:rPr>
      </w:pPr>
    </w:p>
    <w:p w:rsidR="00251EB4" w:rsidRDefault="00251EB4">
      <w:pPr>
        <w:jc w:val="both"/>
        <w:rPr>
          <w:b/>
          <w:bCs/>
          <w:i/>
          <w:sz w:val="22"/>
          <w:szCs w:val="22"/>
        </w:rPr>
      </w:pPr>
    </w:p>
    <w:p w:rsidR="00251EB4" w:rsidRDefault="00251EB4">
      <w:pPr>
        <w:jc w:val="both"/>
        <w:rPr>
          <w:b/>
          <w:bCs/>
          <w:i/>
          <w:sz w:val="22"/>
          <w:szCs w:val="22"/>
        </w:rPr>
      </w:pPr>
    </w:p>
    <w:p w:rsidR="00251EB4" w:rsidRDefault="00251EB4">
      <w:pPr>
        <w:jc w:val="both"/>
        <w:rPr>
          <w:b/>
          <w:bCs/>
          <w:i/>
          <w:sz w:val="22"/>
          <w:szCs w:val="22"/>
        </w:rPr>
      </w:pPr>
    </w:p>
    <w:p w:rsidR="00251EB4" w:rsidRDefault="00251EB4">
      <w:pPr>
        <w:jc w:val="both"/>
        <w:rPr>
          <w:b/>
          <w:bCs/>
          <w:i/>
          <w:sz w:val="22"/>
          <w:szCs w:val="22"/>
        </w:rPr>
      </w:pPr>
    </w:p>
    <w:p w:rsidR="00251EB4" w:rsidRPr="009E55CA" w:rsidRDefault="00251EB4">
      <w:pPr>
        <w:jc w:val="both"/>
        <w:rPr>
          <w:b/>
          <w:bCs/>
          <w:i/>
          <w:sz w:val="22"/>
          <w:szCs w:val="22"/>
          <w:lang w:val="sr-Cyrl-RS"/>
        </w:rPr>
      </w:pPr>
    </w:p>
    <w:p w:rsidR="00251EB4" w:rsidRDefault="00251EB4">
      <w:pPr>
        <w:jc w:val="both"/>
        <w:rPr>
          <w:b/>
          <w:bCs/>
          <w:i/>
          <w:sz w:val="22"/>
          <w:szCs w:val="22"/>
        </w:rPr>
      </w:pPr>
    </w:p>
    <w:p w:rsidR="00251EB4" w:rsidRDefault="001C36F2">
      <w:pPr>
        <w:jc w:val="both"/>
        <w:rPr>
          <w:b/>
          <w:bCs/>
          <w:i/>
          <w:sz w:val="22"/>
          <w:szCs w:val="22"/>
        </w:rPr>
      </w:pPr>
      <w:r>
        <w:rPr>
          <w:b/>
          <w:bCs/>
          <w:i/>
          <w:sz w:val="22"/>
          <w:szCs w:val="22"/>
        </w:rPr>
        <w:lastRenderedPageBreak/>
        <w:t>3. Образац</w:t>
      </w:r>
    </w:p>
    <w:p w:rsidR="00251EB4" w:rsidRDefault="00251EB4">
      <w:pPr>
        <w:jc w:val="center"/>
        <w:rPr>
          <w:b/>
          <w:bCs/>
          <w:i/>
          <w:iCs/>
          <w:sz w:val="22"/>
          <w:szCs w:val="22"/>
        </w:rPr>
      </w:pPr>
    </w:p>
    <w:p w:rsidR="00251EB4" w:rsidRDefault="00251EB4">
      <w:pPr>
        <w:jc w:val="center"/>
        <w:rPr>
          <w:b/>
          <w:bCs/>
          <w:i/>
          <w:iCs/>
          <w:sz w:val="22"/>
          <w:szCs w:val="22"/>
        </w:rPr>
      </w:pPr>
    </w:p>
    <w:p w:rsidR="00251EB4" w:rsidRPr="009E55CA" w:rsidRDefault="001C36F2">
      <w:pPr>
        <w:jc w:val="center"/>
        <w:rPr>
          <w:lang w:val="sr-Cyrl-RS"/>
        </w:rPr>
      </w:pPr>
      <w:r>
        <w:rPr>
          <w:b/>
          <w:bCs/>
          <w:i/>
          <w:iCs/>
          <w:sz w:val="22"/>
          <w:szCs w:val="22"/>
        </w:rPr>
        <w:t xml:space="preserve">ОПШТИ ПОДАЦИ О ПОНУЂАЧУ ЈНМВ </w:t>
      </w:r>
      <w:r w:rsidR="009E55CA">
        <w:rPr>
          <w:b/>
          <w:bCs/>
          <w:i/>
          <w:iCs/>
          <w:sz w:val="22"/>
          <w:szCs w:val="22"/>
          <w:lang w:val="sr-Cyrl-RS"/>
        </w:rPr>
        <w:t>1.</w:t>
      </w:r>
      <w:r>
        <w:rPr>
          <w:b/>
          <w:bCs/>
          <w:i/>
          <w:iCs/>
          <w:sz w:val="22"/>
          <w:szCs w:val="22"/>
        </w:rPr>
        <w:t>3</w:t>
      </w:r>
      <w:r w:rsidR="00E15873">
        <w:rPr>
          <w:b/>
          <w:bCs/>
          <w:i/>
          <w:iCs/>
          <w:sz w:val="22"/>
          <w:szCs w:val="22"/>
          <w:lang w:val="sr-Cyrl-RS"/>
        </w:rPr>
        <w:t>.2</w:t>
      </w:r>
      <w:r w:rsidR="009E55CA">
        <w:rPr>
          <w:b/>
          <w:bCs/>
          <w:i/>
          <w:iCs/>
          <w:sz w:val="22"/>
          <w:szCs w:val="22"/>
        </w:rPr>
        <w:t>/201</w:t>
      </w:r>
      <w:r w:rsidR="009E55CA">
        <w:rPr>
          <w:b/>
          <w:bCs/>
          <w:i/>
          <w:iCs/>
          <w:sz w:val="22"/>
          <w:szCs w:val="22"/>
          <w:lang w:val="sr-Cyrl-RS"/>
        </w:rPr>
        <w:t>8</w:t>
      </w:r>
    </w:p>
    <w:p w:rsidR="00251EB4" w:rsidRDefault="00251EB4">
      <w:pPr>
        <w:jc w:val="center"/>
        <w:rPr>
          <w:b/>
          <w:bCs/>
          <w:i/>
          <w:iCs/>
          <w:sz w:val="22"/>
          <w:szCs w:val="22"/>
        </w:rPr>
      </w:pPr>
    </w:p>
    <w:p w:rsidR="00251EB4" w:rsidRDefault="00251EB4">
      <w:pPr>
        <w:rPr>
          <w:b/>
          <w:bCs/>
          <w:i/>
          <w:iCs/>
          <w:sz w:val="22"/>
          <w:szCs w:val="22"/>
        </w:rPr>
      </w:pPr>
    </w:p>
    <w:tbl>
      <w:tblPr>
        <w:tblW w:w="9301"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4620"/>
        <w:gridCol w:w="4681"/>
      </w:tblGrid>
      <w:tr w:rsidR="00251EB4">
        <w:tc>
          <w:tcPr>
            <w:tcW w:w="4620"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jc w:val="both"/>
              <w:rPr>
                <w:i/>
                <w:iCs/>
                <w:sz w:val="22"/>
                <w:szCs w:val="22"/>
                <w:lang w:val="ru-RU"/>
              </w:rPr>
            </w:pPr>
            <w:r>
              <w:rPr>
                <w:i/>
                <w:iCs/>
                <w:sz w:val="22"/>
                <w:szCs w:val="22"/>
                <w:lang w:val="ru-RU"/>
              </w:rPr>
              <w:t>Назив понуђача:</w:t>
            </w:r>
          </w:p>
          <w:p w:rsidR="00251EB4" w:rsidRDefault="00251EB4">
            <w:pPr>
              <w:jc w:val="both"/>
              <w:rPr>
                <w:b/>
                <w:bCs/>
                <w:i/>
                <w:iCs/>
                <w:sz w:val="22"/>
                <w:szCs w:val="22"/>
                <w:lang w:val="ru-RU"/>
              </w:rPr>
            </w:pPr>
          </w:p>
        </w:tc>
        <w:tc>
          <w:tcPr>
            <w:tcW w:w="46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rPr>
                <w:b/>
                <w:bCs/>
                <w:i/>
                <w:iCs/>
                <w:sz w:val="22"/>
                <w:szCs w:val="22"/>
                <w:lang w:val="ru-RU"/>
              </w:rPr>
            </w:pPr>
          </w:p>
          <w:p w:rsidR="00251EB4" w:rsidRDefault="00251EB4">
            <w:pPr>
              <w:rPr>
                <w:b/>
                <w:bCs/>
                <w:i/>
                <w:iCs/>
                <w:sz w:val="22"/>
                <w:szCs w:val="22"/>
                <w:lang w:val="ru-RU"/>
              </w:rPr>
            </w:pPr>
          </w:p>
          <w:p w:rsidR="00251EB4" w:rsidRDefault="00251EB4">
            <w:pPr>
              <w:rPr>
                <w:b/>
                <w:bCs/>
                <w:i/>
                <w:iCs/>
                <w:sz w:val="22"/>
                <w:szCs w:val="22"/>
                <w:lang w:val="ru-RU"/>
              </w:rPr>
            </w:pPr>
          </w:p>
        </w:tc>
      </w:tr>
      <w:tr w:rsidR="00251EB4">
        <w:tc>
          <w:tcPr>
            <w:tcW w:w="4620"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jc w:val="both"/>
              <w:rPr>
                <w:i/>
                <w:iCs/>
                <w:sz w:val="22"/>
                <w:szCs w:val="22"/>
                <w:lang w:val="ru-RU"/>
              </w:rPr>
            </w:pPr>
            <w:r>
              <w:rPr>
                <w:i/>
                <w:iCs/>
                <w:sz w:val="22"/>
                <w:szCs w:val="22"/>
                <w:lang w:val="ru-RU"/>
              </w:rPr>
              <w:t>Адреса понуђача:</w:t>
            </w:r>
          </w:p>
          <w:p w:rsidR="00251EB4" w:rsidRDefault="00251EB4">
            <w:pPr>
              <w:jc w:val="both"/>
              <w:rPr>
                <w:b/>
                <w:bCs/>
                <w:i/>
                <w:iCs/>
                <w:sz w:val="22"/>
                <w:szCs w:val="22"/>
                <w:lang w:val="ru-RU"/>
              </w:rPr>
            </w:pPr>
          </w:p>
        </w:tc>
        <w:tc>
          <w:tcPr>
            <w:tcW w:w="46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rPr>
                <w:b/>
                <w:bCs/>
                <w:i/>
                <w:iCs/>
                <w:sz w:val="22"/>
                <w:szCs w:val="22"/>
                <w:lang w:val="ru-RU"/>
              </w:rPr>
            </w:pPr>
          </w:p>
          <w:p w:rsidR="00251EB4" w:rsidRDefault="00251EB4">
            <w:pPr>
              <w:rPr>
                <w:b/>
                <w:bCs/>
                <w:i/>
                <w:iCs/>
                <w:sz w:val="22"/>
                <w:szCs w:val="22"/>
                <w:lang w:val="ru-RU"/>
              </w:rPr>
            </w:pPr>
          </w:p>
          <w:p w:rsidR="00251EB4" w:rsidRDefault="00251EB4">
            <w:pPr>
              <w:rPr>
                <w:b/>
                <w:bCs/>
                <w:i/>
                <w:iCs/>
                <w:sz w:val="22"/>
                <w:szCs w:val="22"/>
                <w:lang w:val="ru-RU"/>
              </w:rPr>
            </w:pPr>
          </w:p>
        </w:tc>
      </w:tr>
      <w:tr w:rsidR="00251EB4">
        <w:tc>
          <w:tcPr>
            <w:tcW w:w="4620"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jc w:val="both"/>
              <w:rPr>
                <w:i/>
                <w:iCs/>
                <w:sz w:val="22"/>
                <w:szCs w:val="22"/>
                <w:lang w:val="ru-RU"/>
              </w:rPr>
            </w:pPr>
            <w:r>
              <w:rPr>
                <w:i/>
                <w:iCs/>
                <w:sz w:val="22"/>
                <w:szCs w:val="22"/>
                <w:lang w:val="ru-RU"/>
              </w:rPr>
              <w:t>Матични број понуђача:</w:t>
            </w:r>
          </w:p>
          <w:p w:rsidR="00251EB4" w:rsidRDefault="00251EB4">
            <w:pPr>
              <w:jc w:val="both"/>
              <w:rPr>
                <w:b/>
                <w:bCs/>
                <w:i/>
                <w:iCs/>
                <w:sz w:val="22"/>
                <w:szCs w:val="22"/>
                <w:lang w:val="ru-RU"/>
              </w:rPr>
            </w:pPr>
          </w:p>
        </w:tc>
        <w:tc>
          <w:tcPr>
            <w:tcW w:w="46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rPr>
                <w:b/>
                <w:bCs/>
                <w:i/>
                <w:iCs/>
                <w:sz w:val="22"/>
                <w:szCs w:val="22"/>
                <w:lang w:val="ru-RU"/>
              </w:rPr>
            </w:pPr>
          </w:p>
          <w:p w:rsidR="00251EB4" w:rsidRDefault="00251EB4">
            <w:pPr>
              <w:rPr>
                <w:b/>
                <w:bCs/>
                <w:i/>
                <w:iCs/>
                <w:sz w:val="22"/>
                <w:szCs w:val="22"/>
                <w:lang w:val="ru-RU"/>
              </w:rPr>
            </w:pPr>
          </w:p>
          <w:p w:rsidR="00251EB4" w:rsidRDefault="00251EB4">
            <w:pPr>
              <w:rPr>
                <w:b/>
                <w:bCs/>
                <w:i/>
                <w:iCs/>
                <w:sz w:val="22"/>
                <w:szCs w:val="22"/>
                <w:lang w:val="ru-RU"/>
              </w:rPr>
            </w:pPr>
          </w:p>
        </w:tc>
      </w:tr>
      <w:tr w:rsidR="00251EB4">
        <w:tc>
          <w:tcPr>
            <w:tcW w:w="4620"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jc w:val="both"/>
              <w:rPr>
                <w:i/>
                <w:iCs/>
                <w:sz w:val="22"/>
                <w:szCs w:val="22"/>
                <w:lang w:val="ru-RU"/>
              </w:rPr>
            </w:pPr>
            <w:r>
              <w:rPr>
                <w:i/>
                <w:iCs/>
                <w:sz w:val="22"/>
                <w:szCs w:val="22"/>
                <w:lang w:val="ru-RU"/>
              </w:rPr>
              <w:t>Порески идентификациони број понуђача (ПИБ):</w:t>
            </w:r>
          </w:p>
          <w:p w:rsidR="00251EB4" w:rsidRDefault="00251EB4">
            <w:pPr>
              <w:jc w:val="both"/>
              <w:rPr>
                <w:b/>
                <w:bCs/>
                <w:i/>
                <w:iCs/>
                <w:sz w:val="22"/>
                <w:szCs w:val="22"/>
                <w:lang w:val="ru-RU"/>
              </w:rPr>
            </w:pPr>
          </w:p>
        </w:tc>
        <w:tc>
          <w:tcPr>
            <w:tcW w:w="46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rPr>
                <w:b/>
                <w:bCs/>
                <w:i/>
                <w:iCs/>
                <w:sz w:val="22"/>
                <w:szCs w:val="22"/>
                <w:lang w:val="ru-RU"/>
              </w:rPr>
            </w:pPr>
          </w:p>
        </w:tc>
      </w:tr>
      <w:tr w:rsidR="00251EB4">
        <w:tc>
          <w:tcPr>
            <w:tcW w:w="4620"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jc w:val="both"/>
              <w:rPr>
                <w:i/>
                <w:iCs/>
                <w:sz w:val="22"/>
                <w:szCs w:val="22"/>
              </w:rPr>
            </w:pPr>
            <w:r>
              <w:rPr>
                <w:i/>
                <w:iCs/>
                <w:sz w:val="22"/>
                <w:szCs w:val="22"/>
              </w:rPr>
              <w:t>Обвезник ПДВ- ( да/не )</w:t>
            </w:r>
          </w:p>
          <w:p w:rsidR="00251EB4" w:rsidRDefault="00251EB4">
            <w:pPr>
              <w:jc w:val="both"/>
              <w:rPr>
                <w:b/>
                <w:bCs/>
                <w:i/>
                <w:iCs/>
                <w:sz w:val="22"/>
                <w:szCs w:val="22"/>
                <w:lang w:val="en-US"/>
              </w:rPr>
            </w:pPr>
          </w:p>
        </w:tc>
        <w:tc>
          <w:tcPr>
            <w:tcW w:w="46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rPr>
                <w:b/>
                <w:bCs/>
                <w:i/>
                <w:iCs/>
                <w:sz w:val="22"/>
                <w:szCs w:val="22"/>
                <w:lang w:val="en-US"/>
              </w:rPr>
            </w:pPr>
          </w:p>
          <w:p w:rsidR="00251EB4" w:rsidRDefault="00251EB4">
            <w:pPr>
              <w:rPr>
                <w:b/>
                <w:bCs/>
                <w:i/>
                <w:iCs/>
                <w:sz w:val="22"/>
                <w:szCs w:val="22"/>
                <w:lang w:val="en-US"/>
              </w:rPr>
            </w:pPr>
          </w:p>
          <w:p w:rsidR="00251EB4" w:rsidRDefault="00251EB4">
            <w:pPr>
              <w:rPr>
                <w:b/>
                <w:bCs/>
                <w:i/>
                <w:iCs/>
                <w:sz w:val="22"/>
                <w:szCs w:val="22"/>
                <w:lang w:val="en-US"/>
              </w:rPr>
            </w:pPr>
          </w:p>
        </w:tc>
      </w:tr>
      <w:tr w:rsidR="00251EB4">
        <w:tc>
          <w:tcPr>
            <w:tcW w:w="4620"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jc w:val="both"/>
              <w:rPr>
                <w:i/>
                <w:iCs/>
                <w:sz w:val="22"/>
                <w:szCs w:val="22"/>
                <w:lang w:val="ru-RU"/>
              </w:rPr>
            </w:pPr>
            <w:r>
              <w:rPr>
                <w:i/>
                <w:iCs/>
                <w:sz w:val="22"/>
                <w:szCs w:val="22"/>
                <w:lang w:val="ru-RU"/>
              </w:rPr>
              <w:t>Одговорно лице:</w:t>
            </w:r>
          </w:p>
          <w:p w:rsidR="00251EB4" w:rsidRDefault="00251EB4">
            <w:pPr>
              <w:jc w:val="both"/>
              <w:rPr>
                <w:b/>
                <w:bCs/>
                <w:i/>
                <w:iCs/>
                <w:sz w:val="22"/>
                <w:szCs w:val="22"/>
                <w:lang w:val="ru-RU"/>
              </w:rPr>
            </w:pPr>
          </w:p>
        </w:tc>
        <w:tc>
          <w:tcPr>
            <w:tcW w:w="46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rPr>
                <w:b/>
                <w:bCs/>
                <w:i/>
                <w:iCs/>
                <w:sz w:val="22"/>
                <w:szCs w:val="22"/>
                <w:lang w:val="ru-RU"/>
              </w:rPr>
            </w:pPr>
          </w:p>
        </w:tc>
      </w:tr>
      <w:tr w:rsidR="00251EB4">
        <w:tc>
          <w:tcPr>
            <w:tcW w:w="4620"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b/>
                <w:bCs/>
                <w:i/>
                <w:iCs/>
                <w:sz w:val="22"/>
                <w:szCs w:val="22"/>
                <w:lang w:val="ru-RU"/>
              </w:rPr>
            </w:pPr>
          </w:p>
          <w:p w:rsidR="00251EB4" w:rsidRDefault="001C36F2">
            <w:pPr>
              <w:jc w:val="both"/>
              <w:rPr>
                <w:i/>
                <w:iCs/>
                <w:sz w:val="22"/>
                <w:szCs w:val="22"/>
                <w:lang w:val="ru-RU"/>
              </w:rPr>
            </w:pPr>
            <w:r>
              <w:rPr>
                <w:i/>
                <w:iCs/>
                <w:sz w:val="22"/>
                <w:szCs w:val="22"/>
                <w:lang w:val="ru-RU"/>
              </w:rPr>
              <w:t>Електронска пошта:</w:t>
            </w:r>
          </w:p>
        </w:tc>
        <w:tc>
          <w:tcPr>
            <w:tcW w:w="46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rPr>
                <w:b/>
                <w:bCs/>
                <w:i/>
                <w:iCs/>
                <w:sz w:val="22"/>
                <w:szCs w:val="22"/>
                <w:lang w:val="ru-RU"/>
              </w:rPr>
            </w:pPr>
          </w:p>
        </w:tc>
      </w:tr>
      <w:tr w:rsidR="00251EB4">
        <w:tc>
          <w:tcPr>
            <w:tcW w:w="4620"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jc w:val="both"/>
              <w:rPr>
                <w:i/>
                <w:iCs/>
                <w:sz w:val="22"/>
                <w:szCs w:val="22"/>
              </w:rPr>
            </w:pPr>
            <w:r>
              <w:rPr>
                <w:i/>
                <w:iCs/>
                <w:sz w:val="22"/>
                <w:szCs w:val="22"/>
              </w:rPr>
              <w:t>Особа за контакт;</w:t>
            </w:r>
          </w:p>
          <w:p w:rsidR="00251EB4" w:rsidRDefault="00251EB4">
            <w:pPr>
              <w:jc w:val="both"/>
              <w:rPr>
                <w:b/>
                <w:bCs/>
                <w:i/>
                <w:iCs/>
                <w:sz w:val="22"/>
                <w:szCs w:val="22"/>
                <w:lang w:val="en-US"/>
              </w:rPr>
            </w:pPr>
          </w:p>
        </w:tc>
        <w:tc>
          <w:tcPr>
            <w:tcW w:w="46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rPr>
                <w:b/>
                <w:bCs/>
                <w:i/>
                <w:iCs/>
                <w:sz w:val="22"/>
                <w:szCs w:val="22"/>
                <w:lang w:val="en-US"/>
              </w:rPr>
            </w:pPr>
          </w:p>
          <w:p w:rsidR="00251EB4" w:rsidRDefault="00251EB4">
            <w:pPr>
              <w:rPr>
                <w:b/>
                <w:bCs/>
                <w:i/>
                <w:iCs/>
                <w:sz w:val="22"/>
                <w:szCs w:val="22"/>
                <w:lang w:val="en-US"/>
              </w:rPr>
            </w:pPr>
          </w:p>
          <w:p w:rsidR="00251EB4" w:rsidRDefault="00251EB4">
            <w:pPr>
              <w:rPr>
                <w:b/>
                <w:bCs/>
                <w:i/>
                <w:iCs/>
                <w:sz w:val="22"/>
                <w:szCs w:val="22"/>
                <w:lang w:val="en-US"/>
              </w:rPr>
            </w:pPr>
          </w:p>
        </w:tc>
      </w:tr>
      <w:tr w:rsidR="00251EB4">
        <w:tc>
          <w:tcPr>
            <w:tcW w:w="4620"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jc w:val="both"/>
            </w:pPr>
            <w:r>
              <w:rPr>
                <w:i/>
                <w:iCs/>
                <w:sz w:val="22"/>
                <w:szCs w:val="22"/>
                <w:lang w:val="en-US"/>
              </w:rPr>
              <w:t>Телеф</w:t>
            </w:r>
            <w:r>
              <w:rPr>
                <w:i/>
                <w:iCs/>
                <w:sz w:val="22"/>
                <w:szCs w:val="22"/>
              </w:rPr>
              <w:t>он:</w:t>
            </w:r>
          </w:p>
          <w:p w:rsidR="00251EB4" w:rsidRDefault="001C36F2">
            <w:pPr>
              <w:jc w:val="both"/>
              <w:rPr>
                <w:i/>
                <w:iCs/>
                <w:sz w:val="22"/>
                <w:szCs w:val="22"/>
              </w:rPr>
            </w:pPr>
            <w:r>
              <w:rPr>
                <w:i/>
                <w:iCs/>
                <w:sz w:val="22"/>
                <w:szCs w:val="22"/>
              </w:rPr>
              <w:t>Телефакс:</w:t>
            </w:r>
          </w:p>
          <w:p w:rsidR="00251EB4" w:rsidRDefault="00251EB4">
            <w:pPr>
              <w:jc w:val="both"/>
              <w:rPr>
                <w:b/>
                <w:bCs/>
                <w:i/>
                <w:iCs/>
                <w:sz w:val="22"/>
                <w:szCs w:val="22"/>
                <w:lang w:val="en-US"/>
              </w:rPr>
            </w:pPr>
          </w:p>
        </w:tc>
        <w:tc>
          <w:tcPr>
            <w:tcW w:w="46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rPr>
                <w:b/>
                <w:bCs/>
                <w:i/>
                <w:iCs/>
                <w:sz w:val="22"/>
                <w:szCs w:val="22"/>
                <w:lang w:val="en-US"/>
              </w:rPr>
            </w:pPr>
          </w:p>
          <w:p w:rsidR="00251EB4" w:rsidRDefault="00251EB4">
            <w:pPr>
              <w:rPr>
                <w:b/>
                <w:bCs/>
                <w:i/>
                <w:iCs/>
                <w:sz w:val="22"/>
                <w:szCs w:val="22"/>
                <w:lang w:val="en-US"/>
              </w:rPr>
            </w:pPr>
          </w:p>
          <w:p w:rsidR="00251EB4" w:rsidRDefault="00251EB4">
            <w:pPr>
              <w:rPr>
                <w:b/>
                <w:bCs/>
                <w:i/>
                <w:iCs/>
                <w:sz w:val="22"/>
                <w:szCs w:val="22"/>
                <w:lang w:val="en-US"/>
              </w:rPr>
            </w:pPr>
          </w:p>
        </w:tc>
      </w:tr>
      <w:tr w:rsidR="00251EB4">
        <w:tc>
          <w:tcPr>
            <w:tcW w:w="4620"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jc w:val="both"/>
              <w:rPr>
                <w:i/>
                <w:iCs/>
                <w:sz w:val="22"/>
                <w:szCs w:val="22"/>
                <w:lang w:val="ru-RU"/>
              </w:rPr>
            </w:pPr>
            <w:r>
              <w:rPr>
                <w:i/>
                <w:iCs/>
                <w:sz w:val="22"/>
                <w:szCs w:val="22"/>
                <w:lang w:val="ru-RU"/>
              </w:rPr>
              <w:t>Број рачуна понуђача и назив банке:</w:t>
            </w:r>
          </w:p>
          <w:p w:rsidR="00251EB4" w:rsidRDefault="00251EB4">
            <w:pPr>
              <w:jc w:val="both"/>
              <w:rPr>
                <w:b/>
                <w:bCs/>
                <w:i/>
                <w:iCs/>
                <w:sz w:val="22"/>
                <w:szCs w:val="22"/>
                <w:lang w:val="ru-RU"/>
              </w:rPr>
            </w:pPr>
          </w:p>
        </w:tc>
        <w:tc>
          <w:tcPr>
            <w:tcW w:w="46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rPr>
                <w:b/>
                <w:bCs/>
                <w:i/>
                <w:iCs/>
                <w:sz w:val="22"/>
                <w:szCs w:val="22"/>
                <w:lang w:val="ru-RU"/>
              </w:rPr>
            </w:pPr>
          </w:p>
          <w:p w:rsidR="00251EB4" w:rsidRDefault="00251EB4">
            <w:pPr>
              <w:rPr>
                <w:b/>
                <w:bCs/>
                <w:i/>
                <w:iCs/>
                <w:sz w:val="22"/>
                <w:szCs w:val="22"/>
                <w:lang w:val="ru-RU"/>
              </w:rPr>
            </w:pPr>
          </w:p>
          <w:p w:rsidR="00251EB4" w:rsidRDefault="00251EB4">
            <w:pPr>
              <w:rPr>
                <w:b/>
                <w:bCs/>
                <w:i/>
                <w:iCs/>
                <w:sz w:val="22"/>
                <w:szCs w:val="22"/>
                <w:lang w:val="ru-RU"/>
              </w:rPr>
            </w:pPr>
          </w:p>
        </w:tc>
      </w:tr>
      <w:tr w:rsidR="00251EB4">
        <w:tc>
          <w:tcPr>
            <w:tcW w:w="4620"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jc w:val="both"/>
              <w:rPr>
                <w:i/>
                <w:iCs/>
                <w:sz w:val="22"/>
                <w:szCs w:val="22"/>
                <w:lang w:val="ru-RU"/>
              </w:rPr>
            </w:pPr>
            <w:r>
              <w:rPr>
                <w:i/>
                <w:iCs/>
                <w:sz w:val="22"/>
                <w:szCs w:val="22"/>
                <w:lang w:val="ru-RU"/>
              </w:rPr>
              <w:t>Лице овлашћено за потписивање уговора</w:t>
            </w:r>
          </w:p>
        </w:tc>
        <w:tc>
          <w:tcPr>
            <w:tcW w:w="46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ind w:firstLine="708"/>
              <w:rPr>
                <w:b/>
                <w:bCs/>
                <w:i/>
                <w:iCs/>
                <w:sz w:val="22"/>
                <w:szCs w:val="22"/>
                <w:lang w:val="ru-RU"/>
              </w:rPr>
            </w:pPr>
          </w:p>
          <w:p w:rsidR="00251EB4" w:rsidRDefault="00251EB4">
            <w:pPr>
              <w:ind w:firstLine="708"/>
              <w:rPr>
                <w:b/>
                <w:bCs/>
                <w:i/>
                <w:iCs/>
                <w:sz w:val="22"/>
                <w:szCs w:val="22"/>
                <w:lang w:val="ru-RU"/>
              </w:rPr>
            </w:pPr>
          </w:p>
          <w:p w:rsidR="00251EB4" w:rsidRDefault="00251EB4">
            <w:pPr>
              <w:ind w:firstLine="708"/>
              <w:rPr>
                <w:b/>
                <w:bCs/>
                <w:i/>
                <w:iCs/>
                <w:sz w:val="22"/>
                <w:szCs w:val="22"/>
                <w:lang w:val="ru-RU"/>
              </w:rPr>
            </w:pPr>
          </w:p>
        </w:tc>
      </w:tr>
    </w:tbl>
    <w:p w:rsidR="00251EB4" w:rsidRDefault="00251EB4">
      <w:pPr>
        <w:rPr>
          <w:b/>
          <w:bCs/>
          <w:i/>
          <w:iCs/>
          <w:sz w:val="22"/>
          <w:szCs w:val="22"/>
        </w:rPr>
      </w:pPr>
    </w:p>
    <w:p w:rsidR="00251EB4" w:rsidRDefault="00251EB4">
      <w:pPr>
        <w:rPr>
          <w:b/>
          <w:bCs/>
          <w:i/>
          <w:iCs/>
          <w:sz w:val="22"/>
          <w:szCs w:val="22"/>
        </w:rPr>
      </w:pPr>
    </w:p>
    <w:p w:rsidR="00251EB4" w:rsidRDefault="00251EB4">
      <w:pPr>
        <w:rPr>
          <w:b/>
          <w:bCs/>
          <w:i/>
          <w:iCs/>
          <w:sz w:val="22"/>
          <w:szCs w:val="22"/>
        </w:rPr>
      </w:pPr>
    </w:p>
    <w:p w:rsidR="00251EB4" w:rsidRDefault="00251EB4">
      <w:pPr>
        <w:rPr>
          <w:b/>
          <w:bCs/>
          <w:i/>
          <w:iCs/>
          <w:sz w:val="22"/>
          <w:szCs w:val="22"/>
        </w:rPr>
      </w:pPr>
    </w:p>
    <w:p w:rsidR="00251EB4" w:rsidRDefault="00251EB4">
      <w:pPr>
        <w:rPr>
          <w:b/>
          <w:bCs/>
          <w:i/>
          <w:iCs/>
          <w:sz w:val="22"/>
          <w:szCs w:val="22"/>
        </w:rPr>
      </w:pPr>
    </w:p>
    <w:p w:rsidR="00251EB4" w:rsidRDefault="001C36F2">
      <w:pPr>
        <w:rPr>
          <w:b/>
          <w:bCs/>
          <w:i/>
          <w:iCs/>
          <w:sz w:val="22"/>
          <w:szCs w:val="22"/>
        </w:rPr>
      </w:pPr>
      <w:r>
        <w:rPr>
          <w:b/>
          <w:bCs/>
          <w:i/>
          <w:iCs/>
          <w:sz w:val="22"/>
          <w:szCs w:val="22"/>
        </w:rPr>
        <w:t>Место и датум:                                                                                   Понуђач:</w:t>
      </w:r>
    </w:p>
    <w:p w:rsidR="00251EB4" w:rsidRDefault="00251EB4">
      <w:pPr>
        <w:rPr>
          <w:b/>
          <w:bCs/>
          <w:i/>
          <w:iCs/>
          <w:sz w:val="22"/>
          <w:szCs w:val="22"/>
        </w:rPr>
      </w:pPr>
    </w:p>
    <w:p w:rsidR="00251EB4" w:rsidRDefault="00251EB4">
      <w:pPr>
        <w:rPr>
          <w:b/>
          <w:bCs/>
          <w:i/>
          <w:iCs/>
          <w:sz w:val="22"/>
          <w:szCs w:val="22"/>
        </w:rPr>
      </w:pPr>
    </w:p>
    <w:p w:rsidR="00251EB4" w:rsidRDefault="00251EB4">
      <w:pPr>
        <w:rPr>
          <w:b/>
          <w:bCs/>
          <w:i/>
          <w:iCs/>
          <w:sz w:val="22"/>
          <w:szCs w:val="22"/>
        </w:rPr>
      </w:pPr>
    </w:p>
    <w:p w:rsidR="00251EB4" w:rsidRDefault="001C36F2">
      <w:pPr>
        <w:rPr>
          <w:b/>
          <w:bCs/>
          <w:i/>
          <w:iCs/>
          <w:sz w:val="22"/>
          <w:szCs w:val="22"/>
        </w:rPr>
      </w:pPr>
      <w:r>
        <w:rPr>
          <w:b/>
          <w:bCs/>
          <w:i/>
          <w:iCs/>
          <w:sz w:val="22"/>
          <w:szCs w:val="22"/>
        </w:rPr>
        <w:t>______________________                              М.П.                      ____________________</w:t>
      </w:r>
    </w:p>
    <w:p w:rsidR="00251EB4" w:rsidRDefault="00251EB4">
      <w:pPr>
        <w:rPr>
          <w:b/>
          <w:bCs/>
          <w:i/>
          <w:iCs/>
          <w:sz w:val="22"/>
          <w:szCs w:val="22"/>
        </w:rPr>
      </w:pPr>
    </w:p>
    <w:p w:rsidR="00251EB4" w:rsidRDefault="001C36F2">
      <w:pPr>
        <w:jc w:val="both"/>
      </w:pPr>
      <w:r>
        <w:rPr>
          <w:b/>
          <w:i/>
          <w:iCs/>
          <w:sz w:val="22"/>
          <w:szCs w:val="22"/>
          <w:lang w:val="ru-RU"/>
        </w:rPr>
        <w:t>Напомена:</w:t>
      </w:r>
      <w:r>
        <w:rPr>
          <w:i/>
          <w:iCs/>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251EB4" w:rsidRDefault="00251EB4">
      <w:pPr>
        <w:jc w:val="both"/>
        <w:rPr>
          <w:rFonts w:eastAsia="TimesNewRomanPSMT;Times New Rom"/>
          <w:bCs/>
          <w:sz w:val="22"/>
          <w:szCs w:val="22"/>
        </w:rPr>
      </w:pPr>
    </w:p>
    <w:p w:rsidR="00251EB4" w:rsidRDefault="00251EB4">
      <w:pPr>
        <w:jc w:val="both"/>
        <w:rPr>
          <w:rFonts w:eastAsia="TimesNewRomanPSMT;Times New Rom"/>
          <w:bCs/>
          <w:sz w:val="22"/>
          <w:szCs w:val="22"/>
        </w:rPr>
      </w:pPr>
    </w:p>
    <w:p w:rsidR="00251EB4" w:rsidRDefault="00251EB4">
      <w:pPr>
        <w:jc w:val="both"/>
        <w:rPr>
          <w:rFonts w:eastAsia="TimesNewRomanPSMT;Times New Rom"/>
          <w:bCs/>
          <w:sz w:val="22"/>
          <w:szCs w:val="22"/>
        </w:rPr>
      </w:pPr>
    </w:p>
    <w:p w:rsidR="00251EB4" w:rsidRDefault="00251EB4">
      <w:pPr>
        <w:jc w:val="both"/>
        <w:rPr>
          <w:rFonts w:eastAsia="TimesNewRomanPSMT;Times New Rom"/>
          <w:bCs/>
          <w:sz w:val="22"/>
          <w:szCs w:val="22"/>
        </w:rPr>
      </w:pPr>
    </w:p>
    <w:p w:rsidR="00251EB4" w:rsidRDefault="00251EB4">
      <w:pPr>
        <w:jc w:val="both"/>
        <w:rPr>
          <w:rFonts w:eastAsia="TimesNewRomanPSMT;Times New Rom"/>
          <w:bCs/>
          <w:sz w:val="22"/>
          <w:szCs w:val="22"/>
        </w:rPr>
      </w:pPr>
    </w:p>
    <w:p w:rsidR="00251EB4" w:rsidRDefault="00251EB4">
      <w:pPr>
        <w:jc w:val="both"/>
        <w:rPr>
          <w:rFonts w:eastAsia="TimesNewRomanPSMT;Times New Rom"/>
          <w:bCs/>
          <w:sz w:val="22"/>
          <w:szCs w:val="22"/>
        </w:rPr>
      </w:pPr>
    </w:p>
    <w:p w:rsidR="00251EB4" w:rsidRPr="003E1C3E" w:rsidRDefault="00251EB4">
      <w:pPr>
        <w:jc w:val="both"/>
        <w:rPr>
          <w:rFonts w:eastAsia="TimesNewRomanPSMT;Times New Rom"/>
          <w:bCs/>
          <w:sz w:val="22"/>
          <w:szCs w:val="22"/>
          <w:lang w:val="sr-Cyrl-RS"/>
        </w:rPr>
      </w:pPr>
    </w:p>
    <w:p w:rsidR="00251EB4" w:rsidRDefault="00251EB4">
      <w:pPr>
        <w:jc w:val="both"/>
        <w:rPr>
          <w:rFonts w:eastAsia="TimesNewRomanPSMT;Times New Rom"/>
          <w:bCs/>
          <w:sz w:val="22"/>
          <w:szCs w:val="22"/>
        </w:rPr>
      </w:pPr>
    </w:p>
    <w:p w:rsidR="00251EB4" w:rsidRDefault="001C36F2">
      <w:pPr>
        <w:jc w:val="both"/>
        <w:rPr>
          <w:rFonts w:eastAsia="TimesNewRomanPSMT;Times New Rom"/>
          <w:b/>
          <w:bCs/>
          <w:sz w:val="22"/>
          <w:szCs w:val="22"/>
        </w:rPr>
      </w:pPr>
      <w:r>
        <w:rPr>
          <w:rFonts w:eastAsia="TimesNewRomanPSMT;Times New Rom"/>
          <w:b/>
          <w:bCs/>
          <w:sz w:val="22"/>
          <w:szCs w:val="22"/>
        </w:rPr>
        <w:t xml:space="preserve">4. Образац </w:t>
      </w:r>
    </w:p>
    <w:p w:rsidR="00251EB4" w:rsidRDefault="00251EB4">
      <w:pPr>
        <w:jc w:val="both"/>
        <w:rPr>
          <w:rFonts w:eastAsia="TimesNewRomanPSMT;Times New Rom"/>
          <w:b/>
          <w:bCs/>
          <w:sz w:val="22"/>
          <w:szCs w:val="22"/>
        </w:rPr>
      </w:pPr>
    </w:p>
    <w:p w:rsidR="00251EB4" w:rsidRDefault="00251EB4">
      <w:pPr>
        <w:jc w:val="both"/>
        <w:rPr>
          <w:rFonts w:eastAsia="TimesNewRomanPSMT;Times New Rom"/>
          <w:b/>
          <w:bCs/>
          <w:i/>
          <w:sz w:val="22"/>
          <w:szCs w:val="22"/>
        </w:rPr>
      </w:pPr>
    </w:p>
    <w:p w:rsidR="00251EB4" w:rsidRDefault="001C36F2">
      <w:pPr>
        <w:jc w:val="center"/>
        <w:rPr>
          <w:rFonts w:eastAsia="TimesNewRomanPSMT;Times New Rom"/>
          <w:b/>
          <w:bCs/>
          <w:i/>
          <w:sz w:val="22"/>
          <w:szCs w:val="22"/>
          <w:lang w:val="en-US"/>
        </w:rPr>
      </w:pPr>
      <w:r>
        <w:rPr>
          <w:rFonts w:eastAsia="TimesNewRomanPSMT;Times New Rom"/>
          <w:b/>
          <w:bCs/>
          <w:i/>
          <w:sz w:val="22"/>
          <w:szCs w:val="22"/>
          <w:lang w:val="en-US"/>
        </w:rPr>
        <w:t>ПОДАЦИ О ПОДИЗВОЂАЧУ</w:t>
      </w:r>
    </w:p>
    <w:p w:rsidR="00251EB4" w:rsidRDefault="001C36F2">
      <w:pPr>
        <w:jc w:val="both"/>
        <w:rPr>
          <w:rFonts w:eastAsia="TimesNewRomanPSMT;Times New Rom"/>
          <w:b/>
          <w:bCs/>
          <w:i/>
          <w:sz w:val="22"/>
          <w:szCs w:val="22"/>
          <w:lang w:val="en-US"/>
        </w:rPr>
      </w:pPr>
      <w:r>
        <w:rPr>
          <w:rFonts w:eastAsia="TimesNewRomanPSMT;Times New Rom"/>
          <w:b/>
          <w:bCs/>
          <w:i/>
          <w:sz w:val="22"/>
          <w:szCs w:val="22"/>
          <w:lang w:val="en-US"/>
        </w:rPr>
        <w:tab/>
      </w:r>
    </w:p>
    <w:tbl>
      <w:tblPr>
        <w:tblW w:w="9302"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465"/>
        <w:gridCol w:w="4219"/>
        <w:gridCol w:w="4618"/>
      </w:tblGrid>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sz w:val="22"/>
                <w:szCs w:val="22"/>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1)</w:t>
            </w: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Назив подизвођача:</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rPr>
            </w:pPr>
          </w:p>
          <w:p w:rsidR="00251EB4" w:rsidRDefault="00251EB4">
            <w:pPr>
              <w:jc w:val="both"/>
              <w:rPr>
                <w:rFonts w:eastAsia="TimesNewRomanPSMT;Times New Rom"/>
                <w:b/>
                <w:bCs/>
                <w:i/>
                <w:sz w:val="22"/>
                <w:szCs w:val="22"/>
                <w:lang w:val="en-US"/>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Адреса:</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251EB4">
            <w:pPr>
              <w:jc w:val="both"/>
              <w:rPr>
                <w:rFonts w:eastAsia="TimesNewRomanPSMT;Times New Rom"/>
                <w:b/>
                <w:bCs/>
                <w:i/>
                <w:sz w:val="22"/>
                <w:szCs w:val="22"/>
                <w:lang w:val="en-US"/>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Матични број:</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251EB4">
            <w:pPr>
              <w:jc w:val="both"/>
              <w:rPr>
                <w:rFonts w:eastAsia="TimesNewRomanPSMT;Times New Rom"/>
                <w:b/>
                <w:bCs/>
                <w:i/>
                <w:sz w:val="22"/>
                <w:szCs w:val="22"/>
                <w:lang w:val="en-US"/>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Порески идентификациони број:</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Име особе за контакт:</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ru-RU"/>
              </w:rPr>
            </w:pPr>
          </w:p>
          <w:p w:rsidR="00251EB4" w:rsidRDefault="001C36F2">
            <w:pPr>
              <w:jc w:val="both"/>
              <w:rPr>
                <w:rFonts w:eastAsia="TimesNewRomanPSMT;Times New Rom"/>
                <w:bCs/>
                <w:i/>
                <w:sz w:val="22"/>
                <w:szCs w:val="22"/>
                <w:lang w:val="ru-RU"/>
              </w:rPr>
            </w:pPr>
            <w:r>
              <w:rPr>
                <w:rFonts w:eastAsia="TimesNewRomanPSMT;Times New Rom"/>
                <w:bCs/>
                <w:i/>
                <w:sz w:val="22"/>
                <w:szCs w:val="22"/>
                <w:lang w:val="ru-RU"/>
              </w:rPr>
              <w:t>Проценат укупне вредности набавке који ће извршити подизвођач:</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ru-RU"/>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ru-RU"/>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ru-RU"/>
              </w:rPr>
            </w:pPr>
          </w:p>
          <w:p w:rsidR="00251EB4" w:rsidRDefault="001C36F2">
            <w:pPr>
              <w:jc w:val="both"/>
              <w:rPr>
                <w:rFonts w:eastAsia="TimesNewRomanPSMT;Times New Rom"/>
                <w:bCs/>
                <w:i/>
                <w:sz w:val="22"/>
                <w:szCs w:val="22"/>
                <w:lang w:val="ru-RU"/>
              </w:rPr>
            </w:pPr>
            <w:r>
              <w:rPr>
                <w:rFonts w:eastAsia="TimesNewRomanPSMT;Times New Rom"/>
                <w:bCs/>
                <w:i/>
                <w:sz w:val="22"/>
                <w:szCs w:val="22"/>
                <w:lang w:val="ru-RU"/>
              </w:rPr>
              <w:t>Део предмета набавке који ће извршити подизвођач:</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ru-RU"/>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ru-RU"/>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2)</w:t>
            </w: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Назив подизвођача:</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251EB4">
            <w:pPr>
              <w:jc w:val="both"/>
              <w:rPr>
                <w:rFonts w:eastAsia="TimesNewRomanPSMT;Times New Rom"/>
                <w:b/>
                <w:bCs/>
                <w:i/>
                <w:sz w:val="22"/>
                <w:szCs w:val="22"/>
                <w:lang w:val="en-US"/>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Адреса:</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251EB4">
            <w:pPr>
              <w:jc w:val="both"/>
              <w:rPr>
                <w:rFonts w:eastAsia="TimesNewRomanPSMT;Times New Rom"/>
                <w:b/>
                <w:bCs/>
                <w:i/>
                <w:sz w:val="22"/>
                <w:szCs w:val="22"/>
                <w:lang w:val="en-US"/>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Матични број:</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251EB4">
            <w:pPr>
              <w:jc w:val="both"/>
              <w:rPr>
                <w:rFonts w:eastAsia="TimesNewRomanPSMT;Times New Rom"/>
                <w:b/>
                <w:bCs/>
                <w:i/>
                <w:sz w:val="22"/>
                <w:szCs w:val="22"/>
                <w:lang w:val="en-US"/>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Порески идентификациони број:</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Име особе за контакт:</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ru-RU"/>
              </w:rPr>
            </w:pPr>
          </w:p>
          <w:p w:rsidR="00251EB4" w:rsidRDefault="001C36F2">
            <w:pPr>
              <w:jc w:val="both"/>
              <w:rPr>
                <w:rFonts w:eastAsia="TimesNewRomanPSMT;Times New Rom"/>
                <w:bCs/>
                <w:i/>
                <w:sz w:val="22"/>
                <w:szCs w:val="22"/>
                <w:lang w:val="ru-RU"/>
              </w:rPr>
            </w:pPr>
            <w:r>
              <w:rPr>
                <w:rFonts w:eastAsia="TimesNewRomanPSMT;Times New Rom"/>
                <w:bCs/>
                <w:i/>
                <w:sz w:val="22"/>
                <w:szCs w:val="22"/>
                <w:lang w:val="ru-RU"/>
              </w:rPr>
              <w:t>Проценат укупне вредности набавке који ће извршити подизвођач:</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ru-RU"/>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ru-RU"/>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ru-RU"/>
              </w:rPr>
            </w:pPr>
          </w:p>
          <w:p w:rsidR="00251EB4" w:rsidRDefault="001C36F2">
            <w:pPr>
              <w:jc w:val="both"/>
              <w:rPr>
                <w:rFonts w:eastAsia="TimesNewRomanPSMT;Times New Rom"/>
                <w:bCs/>
                <w:i/>
                <w:sz w:val="22"/>
                <w:szCs w:val="22"/>
                <w:lang w:val="ru-RU"/>
              </w:rPr>
            </w:pPr>
            <w:r>
              <w:rPr>
                <w:rFonts w:eastAsia="TimesNewRomanPSMT;Times New Rom"/>
                <w:bCs/>
                <w:i/>
                <w:sz w:val="22"/>
                <w:szCs w:val="22"/>
                <w:lang w:val="ru-RU"/>
              </w:rPr>
              <w:t>Део предмета набавке који ће извршити подизвођач:</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ru-RU"/>
              </w:rPr>
            </w:pPr>
          </w:p>
        </w:tc>
      </w:tr>
    </w:tbl>
    <w:p w:rsidR="00251EB4" w:rsidRDefault="00251EB4">
      <w:pPr>
        <w:jc w:val="both"/>
        <w:rPr>
          <w:b/>
          <w:bCs/>
          <w:i/>
          <w:iCs/>
          <w:sz w:val="22"/>
          <w:szCs w:val="22"/>
          <w:u w:val="single"/>
          <w:lang w:val="ru-RU"/>
        </w:rPr>
      </w:pPr>
    </w:p>
    <w:p w:rsidR="00251EB4" w:rsidRDefault="00251EB4">
      <w:pPr>
        <w:jc w:val="both"/>
        <w:rPr>
          <w:b/>
          <w:bCs/>
          <w:i/>
          <w:iCs/>
          <w:sz w:val="22"/>
          <w:szCs w:val="22"/>
          <w:u w:val="single"/>
          <w:lang w:val="ru-RU"/>
        </w:rPr>
      </w:pPr>
    </w:p>
    <w:p w:rsidR="00251EB4" w:rsidRDefault="001C36F2">
      <w:pPr>
        <w:jc w:val="both"/>
        <w:rPr>
          <w:bCs/>
          <w:iCs/>
          <w:sz w:val="22"/>
          <w:szCs w:val="22"/>
          <w:lang w:val="ru-RU"/>
        </w:rPr>
      </w:pPr>
      <w:r>
        <w:rPr>
          <w:bCs/>
          <w:iCs/>
          <w:sz w:val="22"/>
          <w:szCs w:val="22"/>
          <w:lang w:val="ru-RU"/>
        </w:rPr>
        <w:t>Место и датум.                                                                                Потпис овлашћеног лица</w:t>
      </w:r>
    </w:p>
    <w:p w:rsidR="00251EB4" w:rsidRDefault="00251EB4">
      <w:pPr>
        <w:jc w:val="both"/>
        <w:rPr>
          <w:bCs/>
          <w:iCs/>
          <w:sz w:val="22"/>
          <w:szCs w:val="22"/>
          <w:lang w:val="ru-RU"/>
        </w:rPr>
      </w:pPr>
    </w:p>
    <w:p w:rsidR="00251EB4" w:rsidRDefault="00251EB4">
      <w:pPr>
        <w:jc w:val="both"/>
        <w:rPr>
          <w:bCs/>
          <w:iCs/>
          <w:sz w:val="22"/>
          <w:szCs w:val="22"/>
          <w:lang w:val="ru-RU"/>
        </w:rPr>
      </w:pPr>
    </w:p>
    <w:p w:rsidR="00251EB4" w:rsidRDefault="001C36F2">
      <w:pPr>
        <w:jc w:val="both"/>
        <w:rPr>
          <w:bCs/>
          <w:iCs/>
          <w:sz w:val="22"/>
          <w:szCs w:val="22"/>
          <w:lang w:val="ru-RU"/>
        </w:rPr>
      </w:pPr>
      <w:r>
        <w:rPr>
          <w:bCs/>
          <w:iCs/>
          <w:sz w:val="22"/>
          <w:szCs w:val="22"/>
          <w:lang w:val="ru-RU"/>
        </w:rPr>
        <w:t>___________________                                   М.П.                       ___________________________</w:t>
      </w:r>
    </w:p>
    <w:p w:rsidR="00251EB4" w:rsidRDefault="00251EB4">
      <w:pPr>
        <w:jc w:val="both"/>
        <w:rPr>
          <w:b/>
          <w:bCs/>
          <w:i/>
          <w:iCs/>
          <w:sz w:val="22"/>
          <w:szCs w:val="22"/>
          <w:u w:val="single"/>
          <w:lang w:val="ru-RU"/>
        </w:rPr>
      </w:pPr>
    </w:p>
    <w:p w:rsidR="00251EB4" w:rsidRDefault="001C36F2">
      <w:pPr>
        <w:jc w:val="both"/>
      </w:pPr>
      <w:r>
        <w:rPr>
          <w:b/>
          <w:bCs/>
          <w:i/>
          <w:iCs/>
          <w:sz w:val="22"/>
          <w:szCs w:val="22"/>
          <w:u w:val="single"/>
          <w:lang w:val="ru-RU"/>
        </w:rPr>
        <w:t>Напомена:</w:t>
      </w:r>
    </w:p>
    <w:p w:rsidR="00251EB4" w:rsidRDefault="001C36F2">
      <w:pPr>
        <w:jc w:val="both"/>
        <w:rPr>
          <w:i/>
          <w:iCs/>
          <w:sz w:val="22"/>
          <w:szCs w:val="22"/>
          <w:lang w:val="ru-RU"/>
        </w:rPr>
      </w:pPr>
      <w:r>
        <w:rPr>
          <w:i/>
          <w:iCs/>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51EB4" w:rsidRDefault="00251EB4">
      <w:pPr>
        <w:jc w:val="both"/>
        <w:rPr>
          <w:rFonts w:eastAsia="TimesNewRomanPSMT;Times New Rom"/>
          <w:b/>
          <w:bCs/>
          <w:sz w:val="22"/>
          <w:szCs w:val="22"/>
          <w:lang w:val="ru-RU"/>
        </w:rPr>
      </w:pPr>
    </w:p>
    <w:p w:rsidR="00251EB4" w:rsidRDefault="00251EB4">
      <w:pPr>
        <w:jc w:val="both"/>
        <w:rPr>
          <w:rFonts w:eastAsia="TimesNewRomanPSMT;Times New Rom"/>
          <w:b/>
          <w:bCs/>
          <w:sz w:val="22"/>
          <w:szCs w:val="22"/>
          <w:lang w:val="ru-RU"/>
        </w:rPr>
      </w:pPr>
    </w:p>
    <w:p w:rsidR="00251EB4" w:rsidRDefault="00251EB4">
      <w:pPr>
        <w:jc w:val="both"/>
        <w:rPr>
          <w:rFonts w:eastAsia="TimesNewRomanPSMT;Times New Rom"/>
          <w:b/>
          <w:bCs/>
          <w:sz w:val="22"/>
          <w:szCs w:val="22"/>
          <w:lang w:val="ru-RU"/>
        </w:rPr>
      </w:pPr>
    </w:p>
    <w:p w:rsidR="00251EB4" w:rsidRDefault="00251EB4">
      <w:pPr>
        <w:jc w:val="both"/>
        <w:rPr>
          <w:rFonts w:eastAsia="TimesNewRomanPSMT;Times New Rom"/>
          <w:b/>
          <w:bCs/>
          <w:sz w:val="22"/>
          <w:szCs w:val="22"/>
          <w:lang w:val="ru-RU"/>
        </w:rPr>
      </w:pPr>
    </w:p>
    <w:p w:rsidR="00251EB4" w:rsidRDefault="00251EB4">
      <w:pPr>
        <w:jc w:val="both"/>
        <w:rPr>
          <w:rFonts w:eastAsia="TimesNewRomanPSMT;Times New Rom"/>
          <w:b/>
          <w:bCs/>
          <w:sz w:val="22"/>
          <w:szCs w:val="22"/>
          <w:lang w:val="ru-RU"/>
        </w:rPr>
      </w:pPr>
    </w:p>
    <w:p w:rsidR="00251EB4" w:rsidRDefault="00251EB4">
      <w:pPr>
        <w:jc w:val="center"/>
        <w:rPr>
          <w:rFonts w:eastAsia="TimesNewRomanPSMT;Times New Rom"/>
          <w:b/>
          <w:bCs/>
          <w:sz w:val="22"/>
          <w:szCs w:val="22"/>
          <w:lang w:val="ru-RU"/>
        </w:rPr>
      </w:pPr>
    </w:p>
    <w:p w:rsidR="00251EB4" w:rsidRDefault="00251EB4">
      <w:pPr>
        <w:jc w:val="both"/>
        <w:rPr>
          <w:rFonts w:eastAsia="TimesNewRomanPSMT;Times New Rom"/>
          <w:b/>
          <w:bCs/>
          <w:sz w:val="22"/>
          <w:szCs w:val="22"/>
        </w:rPr>
      </w:pPr>
    </w:p>
    <w:p w:rsidR="00251EB4" w:rsidRDefault="00251EB4">
      <w:pPr>
        <w:jc w:val="both"/>
        <w:rPr>
          <w:rFonts w:eastAsia="TimesNewRomanPSMT;Times New Rom"/>
          <w:b/>
          <w:bCs/>
          <w:sz w:val="22"/>
          <w:szCs w:val="22"/>
          <w:lang w:val="ru-RU"/>
        </w:rPr>
      </w:pPr>
    </w:p>
    <w:p w:rsidR="00251EB4" w:rsidRDefault="001C36F2">
      <w:pPr>
        <w:jc w:val="both"/>
        <w:rPr>
          <w:rFonts w:eastAsia="TimesNewRomanPSMT;Times New Rom"/>
          <w:b/>
          <w:bCs/>
          <w:sz w:val="22"/>
          <w:szCs w:val="22"/>
          <w:lang w:val="ru-RU"/>
        </w:rPr>
      </w:pPr>
      <w:r>
        <w:rPr>
          <w:rFonts w:eastAsia="TimesNewRomanPSMT;Times New Rom"/>
          <w:b/>
          <w:bCs/>
          <w:sz w:val="22"/>
          <w:szCs w:val="22"/>
          <w:lang w:val="ru-RU"/>
        </w:rPr>
        <w:lastRenderedPageBreak/>
        <w:t>5. Образац</w:t>
      </w:r>
    </w:p>
    <w:p w:rsidR="00251EB4" w:rsidRDefault="00251EB4">
      <w:pPr>
        <w:jc w:val="both"/>
        <w:rPr>
          <w:rFonts w:eastAsia="TimesNewRomanPSMT;Times New Rom"/>
          <w:b/>
          <w:bCs/>
          <w:sz w:val="22"/>
          <w:szCs w:val="22"/>
          <w:lang w:val="ru-RU"/>
        </w:rPr>
      </w:pPr>
    </w:p>
    <w:p w:rsidR="00251EB4" w:rsidRDefault="00251EB4">
      <w:pPr>
        <w:jc w:val="both"/>
        <w:rPr>
          <w:rFonts w:eastAsia="TimesNewRomanPSMT;Times New Rom"/>
          <w:b/>
          <w:bCs/>
          <w:sz w:val="22"/>
          <w:szCs w:val="22"/>
          <w:lang w:val="ru-RU"/>
        </w:rPr>
      </w:pPr>
    </w:p>
    <w:p w:rsidR="00251EB4" w:rsidRDefault="00251EB4">
      <w:pPr>
        <w:jc w:val="both"/>
        <w:rPr>
          <w:rFonts w:eastAsia="TimesNewRomanPSMT;Times New Rom"/>
          <w:b/>
          <w:bCs/>
          <w:sz w:val="22"/>
          <w:szCs w:val="22"/>
          <w:lang w:val="ru-RU"/>
        </w:rPr>
      </w:pPr>
    </w:p>
    <w:p w:rsidR="00251EB4" w:rsidRDefault="001C36F2">
      <w:pPr>
        <w:jc w:val="center"/>
        <w:rPr>
          <w:rFonts w:eastAsia="TimesNewRomanPSMT;Times New Rom"/>
          <w:b/>
          <w:bCs/>
          <w:i/>
          <w:sz w:val="22"/>
          <w:szCs w:val="22"/>
          <w:lang w:val="ru-RU"/>
        </w:rPr>
      </w:pPr>
      <w:r>
        <w:rPr>
          <w:rFonts w:eastAsia="TimesNewRomanPSMT;Times New Rom"/>
          <w:b/>
          <w:bCs/>
          <w:i/>
          <w:sz w:val="22"/>
          <w:szCs w:val="22"/>
          <w:lang w:val="ru-RU"/>
        </w:rPr>
        <w:t>ПОДАЦИ О УЧЕСНИКУ  У ЗАЈЕДНИЧКОЈ ПОНУДИ</w:t>
      </w:r>
    </w:p>
    <w:p w:rsidR="00251EB4" w:rsidRDefault="001C36F2">
      <w:pPr>
        <w:jc w:val="both"/>
        <w:rPr>
          <w:rFonts w:eastAsia="TimesNewRomanPSMT;Times New Rom"/>
          <w:b/>
          <w:bCs/>
          <w:i/>
          <w:sz w:val="22"/>
          <w:szCs w:val="22"/>
          <w:lang w:val="ru-RU"/>
        </w:rPr>
      </w:pPr>
      <w:r>
        <w:rPr>
          <w:rFonts w:eastAsia="TimesNewRomanPSMT;Times New Rom"/>
          <w:b/>
          <w:bCs/>
          <w:i/>
          <w:sz w:val="22"/>
          <w:szCs w:val="22"/>
          <w:lang w:val="ru-RU"/>
        </w:rPr>
        <w:tab/>
      </w:r>
    </w:p>
    <w:tbl>
      <w:tblPr>
        <w:tblW w:w="9302"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465"/>
        <w:gridCol w:w="4219"/>
        <w:gridCol w:w="4618"/>
      </w:tblGrid>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sz w:val="22"/>
                <w:szCs w:val="22"/>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1)</w:t>
            </w: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Cs/>
                <w:i/>
                <w:sz w:val="22"/>
                <w:szCs w:val="22"/>
                <w:lang w:val="ru-RU"/>
              </w:rPr>
            </w:pPr>
          </w:p>
          <w:p w:rsidR="00251EB4" w:rsidRDefault="001C36F2">
            <w:pPr>
              <w:jc w:val="both"/>
              <w:rPr>
                <w:rFonts w:eastAsia="TimesNewRomanPSMT;Times New Rom"/>
                <w:bCs/>
                <w:i/>
                <w:sz w:val="22"/>
                <w:szCs w:val="22"/>
                <w:lang w:val="ru-RU"/>
              </w:rPr>
            </w:pPr>
            <w:r>
              <w:rPr>
                <w:rFonts w:eastAsia="TimesNewRomanPSMT;Times New Rom"/>
                <w:bCs/>
                <w:i/>
                <w:sz w:val="22"/>
                <w:szCs w:val="22"/>
                <w:lang w:val="ru-RU"/>
              </w:rPr>
              <w:t>Назив учесника у заједничкој понуди:</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ru-RU"/>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ru-RU"/>
              </w:rPr>
            </w:pPr>
          </w:p>
          <w:p w:rsidR="00251EB4" w:rsidRDefault="00251EB4">
            <w:pPr>
              <w:jc w:val="both"/>
              <w:rPr>
                <w:rFonts w:eastAsia="TimesNewRomanPSMT;Times New Rom"/>
                <w:b/>
                <w:bCs/>
                <w:i/>
                <w:sz w:val="22"/>
                <w:szCs w:val="22"/>
                <w:lang w:val="ru-RU"/>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ru-RU"/>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Адреса:</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251EB4">
            <w:pPr>
              <w:jc w:val="both"/>
              <w:rPr>
                <w:rFonts w:eastAsia="TimesNewRomanPSMT;Times New Rom"/>
                <w:b/>
                <w:bCs/>
                <w:i/>
                <w:sz w:val="22"/>
                <w:szCs w:val="22"/>
                <w:lang w:val="en-US"/>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Матични број:</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251EB4">
            <w:pPr>
              <w:jc w:val="both"/>
              <w:rPr>
                <w:rFonts w:eastAsia="TimesNewRomanPSMT;Times New Rom"/>
                <w:b/>
                <w:bCs/>
                <w:i/>
                <w:sz w:val="22"/>
                <w:szCs w:val="22"/>
                <w:lang w:val="en-US"/>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Порески идентификациони број:</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Име особе за контакт:</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2)</w:t>
            </w: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Cs/>
                <w:i/>
                <w:sz w:val="22"/>
                <w:szCs w:val="22"/>
                <w:lang w:val="ru-RU"/>
              </w:rPr>
            </w:pPr>
          </w:p>
          <w:p w:rsidR="00251EB4" w:rsidRDefault="001C36F2">
            <w:pPr>
              <w:jc w:val="both"/>
              <w:rPr>
                <w:rFonts w:eastAsia="TimesNewRomanPSMT;Times New Rom"/>
                <w:bCs/>
                <w:i/>
                <w:sz w:val="22"/>
                <w:szCs w:val="22"/>
                <w:lang w:val="ru-RU"/>
              </w:rPr>
            </w:pPr>
            <w:r>
              <w:rPr>
                <w:rFonts w:eastAsia="TimesNewRomanPSMT;Times New Rom"/>
                <w:bCs/>
                <w:i/>
                <w:sz w:val="22"/>
                <w:szCs w:val="22"/>
                <w:lang w:val="ru-RU"/>
              </w:rPr>
              <w:t>Назив учесника у заједничкој понуди:</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ru-RU"/>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ru-RU"/>
              </w:rPr>
            </w:pPr>
          </w:p>
          <w:p w:rsidR="00251EB4" w:rsidRDefault="00251EB4">
            <w:pPr>
              <w:jc w:val="both"/>
              <w:rPr>
                <w:rFonts w:eastAsia="TimesNewRomanPSMT;Times New Rom"/>
                <w:b/>
                <w:bCs/>
                <w:i/>
                <w:sz w:val="22"/>
                <w:szCs w:val="22"/>
                <w:lang w:val="ru-RU"/>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ru-RU"/>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Адреса:</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251EB4">
            <w:pPr>
              <w:jc w:val="both"/>
              <w:rPr>
                <w:rFonts w:eastAsia="TimesNewRomanPSMT;Times New Rom"/>
                <w:b/>
                <w:bCs/>
                <w:i/>
                <w:sz w:val="22"/>
                <w:szCs w:val="22"/>
                <w:lang w:val="en-US"/>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Матични број:</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251EB4">
            <w:pPr>
              <w:jc w:val="both"/>
              <w:rPr>
                <w:rFonts w:eastAsia="TimesNewRomanPSMT;Times New Rom"/>
                <w:b/>
                <w:bCs/>
                <w:i/>
                <w:sz w:val="22"/>
                <w:szCs w:val="22"/>
                <w:lang w:val="en-US"/>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Порески идентификациони број:</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Име особе за контакт:</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3)</w:t>
            </w: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Cs/>
                <w:i/>
                <w:sz w:val="22"/>
                <w:szCs w:val="22"/>
                <w:lang w:val="ru-RU"/>
              </w:rPr>
            </w:pPr>
          </w:p>
          <w:p w:rsidR="00251EB4" w:rsidRDefault="001C36F2">
            <w:pPr>
              <w:jc w:val="both"/>
              <w:rPr>
                <w:rFonts w:eastAsia="TimesNewRomanPSMT;Times New Rom"/>
                <w:bCs/>
                <w:i/>
                <w:sz w:val="22"/>
                <w:szCs w:val="22"/>
                <w:lang w:val="ru-RU"/>
              </w:rPr>
            </w:pPr>
            <w:r>
              <w:rPr>
                <w:rFonts w:eastAsia="TimesNewRomanPSMT;Times New Rom"/>
                <w:bCs/>
                <w:i/>
                <w:sz w:val="22"/>
                <w:szCs w:val="22"/>
                <w:lang w:val="ru-RU"/>
              </w:rPr>
              <w:t>Назив учесника у заједничкој понуди:</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ru-RU"/>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ru-RU"/>
              </w:rPr>
            </w:pPr>
          </w:p>
          <w:p w:rsidR="00251EB4" w:rsidRDefault="00251EB4">
            <w:pPr>
              <w:jc w:val="both"/>
              <w:rPr>
                <w:rFonts w:eastAsia="TimesNewRomanPSMT;Times New Rom"/>
                <w:b/>
                <w:bCs/>
                <w:i/>
                <w:sz w:val="22"/>
                <w:szCs w:val="22"/>
                <w:lang w:val="ru-RU"/>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ru-RU"/>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Адреса:</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251EB4">
            <w:pPr>
              <w:jc w:val="both"/>
              <w:rPr>
                <w:rFonts w:eastAsia="TimesNewRomanPSMT;Times New Rom"/>
                <w:b/>
                <w:bCs/>
                <w:i/>
                <w:sz w:val="22"/>
                <w:szCs w:val="22"/>
                <w:lang w:val="en-US"/>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Матични број:</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251EB4">
            <w:pPr>
              <w:jc w:val="both"/>
              <w:rPr>
                <w:rFonts w:eastAsia="TimesNewRomanPSMT;Times New Rom"/>
                <w:b/>
                <w:bCs/>
                <w:i/>
                <w:sz w:val="22"/>
                <w:szCs w:val="22"/>
                <w:lang w:val="en-US"/>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Порески идентификациони број:</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r w:rsidR="00251EB4">
        <w:tc>
          <w:tcPr>
            <w:tcW w:w="465"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both"/>
              <w:rPr>
                <w:rFonts w:eastAsia="TimesNewRomanPSMT;Times New Rom"/>
                <w:b/>
                <w:bCs/>
                <w:i/>
                <w:sz w:val="22"/>
                <w:szCs w:val="22"/>
                <w:lang w:val="en-US"/>
              </w:rPr>
            </w:pPr>
          </w:p>
          <w:p w:rsidR="00251EB4" w:rsidRDefault="001C36F2">
            <w:pPr>
              <w:jc w:val="both"/>
              <w:rPr>
                <w:rFonts w:eastAsia="TimesNewRomanPSMT;Times New Rom"/>
                <w:bCs/>
                <w:i/>
                <w:sz w:val="22"/>
                <w:szCs w:val="22"/>
                <w:lang w:val="en-US"/>
              </w:rPr>
            </w:pPr>
            <w:r>
              <w:rPr>
                <w:rFonts w:eastAsia="TimesNewRomanPSMT;Times New Rom"/>
                <w:bCs/>
                <w:i/>
                <w:sz w:val="22"/>
                <w:szCs w:val="22"/>
                <w:lang w:val="en-US"/>
              </w:rPr>
              <w:t>Име особе за контакт:</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both"/>
              <w:rPr>
                <w:rFonts w:eastAsia="TimesNewRomanPSMT;Times New Rom"/>
                <w:b/>
                <w:bCs/>
                <w:sz w:val="22"/>
                <w:szCs w:val="22"/>
                <w:lang w:val="en-US"/>
              </w:rPr>
            </w:pPr>
          </w:p>
        </w:tc>
      </w:tr>
    </w:tbl>
    <w:p w:rsidR="00251EB4" w:rsidRDefault="00251EB4">
      <w:pPr>
        <w:jc w:val="both"/>
        <w:rPr>
          <w:b/>
          <w:bCs/>
          <w:i/>
          <w:iCs/>
          <w:sz w:val="22"/>
          <w:szCs w:val="22"/>
          <w:u w:val="single"/>
        </w:rPr>
      </w:pPr>
    </w:p>
    <w:p w:rsidR="00251EB4" w:rsidRDefault="00251EB4">
      <w:pPr>
        <w:jc w:val="both"/>
        <w:rPr>
          <w:b/>
          <w:bCs/>
          <w:i/>
          <w:iCs/>
          <w:sz w:val="22"/>
          <w:szCs w:val="22"/>
          <w:u w:val="single"/>
        </w:rPr>
      </w:pPr>
    </w:p>
    <w:p w:rsidR="00251EB4" w:rsidRDefault="00251EB4">
      <w:pPr>
        <w:jc w:val="both"/>
        <w:rPr>
          <w:b/>
          <w:bCs/>
          <w:i/>
          <w:iCs/>
          <w:sz w:val="22"/>
          <w:szCs w:val="22"/>
          <w:u w:val="single"/>
        </w:rPr>
      </w:pPr>
    </w:p>
    <w:p w:rsidR="00251EB4" w:rsidRDefault="001C36F2">
      <w:pPr>
        <w:jc w:val="both"/>
        <w:rPr>
          <w:bCs/>
          <w:iCs/>
          <w:sz w:val="22"/>
          <w:szCs w:val="22"/>
        </w:rPr>
      </w:pPr>
      <w:r>
        <w:rPr>
          <w:bCs/>
          <w:iCs/>
          <w:sz w:val="22"/>
          <w:szCs w:val="22"/>
        </w:rPr>
        <w:t>Место и датум:                                                                      Овлашћено лице подносиоца пријаве</w:t>
      </w:r>
    </w:p>
    <w:p w:rsidR="00251EB4" w:rsidRDefault="00251EB4">
      <w:pPr>
        <w:jc w:val="both"/>
        <w:rPr>
          <w:bCs/>
          <w:iCs/>
          <w:sz w:val="22"/>
          <w:szCs w:val="22"/>
        </w:rPr>
      </w:pPr>
    </w:p>
    <w:p w:rsidR="00251EB4" w:rsidRDefault="00251EB4">
      <w:pPr>
        <w:jc w:val="both"/>
        <w:rPr>
          <w:bCs/>
          <w:iCs/>
          <w:sz w:val="22"/>
          <w:szCs w:val="22"/>
        </w:rPr>
      </w:pPr>
    </w:p>
    <w:p w:rsidR="00251EB4" w:rsidRDefault="001C36F2">
      <w:pPr>
        <w:jc w:val="both"/>
        <w:rPr>
          <w:bCs/>
          <w:iCs/>
          <w:sz w:val="22"/>
          <w:szCs w:val="22"/>
        </w:rPr>
      </w:pPr>
      <w:r>
        <w:rPr>
          <w:bCs/>
          <w:iCs/>
          <w:sz w:val="22"/>
          <w:szCs w:val="22"/>
        </w:rPr>
        <w:t>____________________                            М.П.                   _________________________________</w:t>
      </w:r>
    </w:p>
    <w:p w:rsidR="00251EB4" w:rsidRDefault="00251EB4">
      <w:pPr>
        <w:jc w:val="both"/>
        <w:rPr>
          <w:b/>
          <w:bCs/>
          <w:i/>
          <w:iCs/>
          <w:sz w:val="22"/>
          <w:szCs w:val="22"/>
          <w:u w:val="single"/>
        </w:rPr>
      </w:pPr>
    </w:p>
    <w:p w:rsidR="00251EB4" w:rsidRDefault="00251EB4">
      <w:pPr>
        <w:jc w:val="both"/>
        <w:rPr>
          <w:b/>
          <w:bCs/>
          <w:i/>
          <w:iCs/>
          <w:sz w:val="22"/>
          <w:szCs w:val="22"/>
          <w:u w:val="single"/>
        </w:rPr>
      </w:pPr>
    </w:p>
    <w:p w:rsidR="00251EB4" w:rsidRDefault="001C36F2">
      <w:pPr>
        <w:jc w:val="both"/>
      </w:pPr>
      <w:r>
        <w:rPr>
          <w:b/>
          <w:bCs/>
          <w:i/>
          <w:iCs/>
          <w:sz w:val="22"/>
          <w:szCs w:val="22"/>
          <w:u w:val="single"/>
          <w:lang w:val="ru-RU"/>
        </w:rPr>
        <w:t>Напомена:</w:t>
      </w:r>
    </w:p>
    <w:p w:rsidR="00251EB4" w:rsidRDefault="001C36F2">
      <w:pPr>
        <w:jc w:val="both"/>
        <w:rPr>
          <w:i/>
          <w:iCs/>
          <w:sz w:val="22"/>
          <w:szCs w:val="22"/>
          <w:lang w:val="ru-RU"/>
        </w:rPr>
      </w:pPr>
      <w:r>
        <w:rPr>
          <w:i/>
          <w:iCs/>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251EB4" w:rsidRDefault="00251EB4">
      <w:pPr>
        <w:jc w:val="both"/>
        <w:rPr>
          <w:i/>
          <w:iCs/>
          <w:sz w:val="22"/>
          <w:szCs w:val="22"/>
          <w:lang w:val="ru-RU"/>
        </w:rPr>
      </w:pPr>
    </w:p>
    <w:p w:rsidR="00251EB4" w:rsidRDefault="00251EB4">
      <w:pPr>
        <w:jc w:val="both"/>
        <w:rPr>
          <w:i/>
          <w:iCs/>
          <w:sz w:val="22"/>
          <w:szCs w:val="22"/>
          <w:lang w:val="ru-RU"/>
        </w:rPr>
      </w:pPr>
    </w:p>
    <w:p w:rsidR="00251EB4" w:rsidRDefault="00251EB4">
      <w:pPr>
        <w:jc w:val="both"/>
        <w:rPr>
          <w:i/>
          <w:iCs/>
          <w:sz w:val="22"/>
          <w:szCs w:val="22"/>
          <w:lang w:val="ru-RU"/>
        </w:rPr>
      </w:pPr>
    </w:p>
    <w:p w:rsidR="00251EB4" w:rsidRDefault="00251EB4">
      <w:pPr>
        <w:jc w:val="center"/>
        <w:rPr>
          <w:i/>
          <w:iCs/>
          <w:sz w:val="22"/>
          <w:szCs w:val="22"/>
          <w:lang w:val="ru-RU"/>
        </w:rPr>
      </w:pPr>
    </w:p>
    <w:p w:rsidR="00251EB4" w:rsidRDefault="00251EB4">
      <w:pPr>
        <w:jc w:val="both"/>
        <w:rPr>
          <w:i/>
          <w:iCs/>
          <w:sz w:val="22"/>
          <w:szCs w:val="22"/>
          <w:lang w:val="ru-RU"/>
        </w:rPr>
      </w:pPr>
    </w:p>
    <w:p w:rsidR="00251EB4" w:rsidRDefault="00251EB4">
      <w:pPr>
        <w:jc w:val="both"/>
        <w:rPr>
          <w:i/>
          <w:iCs/>
          <w:sz w:val="22"/>
          <w:szCs w:val="22"/>
          <w:lang w:val="ru-RU"/>
        </w:rPr>
      </w:pPr>
    </w:p>
    <w:p w:rsidR="00251EB4" w:rsidRDefault="00251EB4">
      <w:pPr>
        <w:jc w:val="both"/>
        <w:rPr>
          <w:i/>
          <w:iCs/>
          <w:sz w:val="22"/>
          <w:szCs w:val="22"/>
          <w:lang w:val="ru-RU"/>
        </w:rPr>
      </w:pPr>
    </w:p>
    <w:p w:rsidR="00251EB4" w:rsidRDefault="00251EB4">
      <w:pPr>
        <w:jc w:val="both"/>
        <w:rPr>
          <w:b/>
          <w:bCs/>
          <w:i/>
          <w:iCs/>
          <w:sz w:val="22"/>
          <w:szCs w:val="22"/>
          <w:lang w:val="ru-RU"/>
        </w:rPr>
      </w:pPr>
    </w:p>
    <w:p w:rsidR="00251EB4" w:rsidRDefault="001C36F2">
      <w:pPr>
        <w:jc w:val="both"/>
      </w:pPr>
      <w:r>
        <w:rPr>
          <w:b/>
          <w:bCs/>
          <w:i/>
          <w:iCs/>
          <w:sz w:val="22"/>
          <w:szCs w:val="22"/>
        </w:rPr>
        <w:lastRenderedPageBreak/>
        <w:t xml:space="preserve">6. </w:t>
      </w:r>
      <w:r>
        <w:rPr>
          <w:b/>
          <w:bCs/>
          <w:iCs/>
          <w:sz w:val="22"/>
          <w:szCs w:val="22"/>
        </w:rPr>
        <w:t>Образац</w:t>
      </w:r>
    </w:p>
    <w:p w:rsidR="00251EB4" w:rsidRDefault="00251EB4">
      <w:pPr>
        <w:jc w:val="both"/>
        <w:rPr>
          <w:b/>
          <w:bCs/>
          <w:i/>
          <w:iCs/>
          <w:sz w:val="22"/>
          <w:szCs w:val="22"/>
        </w:rPr>
      </w:pPr>
    </w:p>
    <w:p w:rsidR="00251EB4" w:rsidRDefault="001C36F2">
      <w:pPr>
        <w:jc w:val="center"/>
        <w:rPr>
          <w:b/>
          <w:bCs/>
          <w:iCs/>
          <w:sz w:val="22"/>
          <w:szCs w:val="22"/>
        </w:rPr>
      </w:pPr>
      <w:r>
        <w:rPr>
          <w:b/>
          <w:bCs/>
          <w:iCs/>
          <w:sz w:val="22"/>
          <w:szCs w:val="22"/>
        </w:rPr>
        <w:t>ОВЛАШЋЕЊЕ ГРУПЕ ПОНУЂАЧА</w:t>
      </w:r>
    </w:p>
    <w:p w:rsidR="00251EB4" w:rsidRDefault="001C36F2">
      <w:pPr>
        <w:jc w:val="center"/>
        <w:rPr>
          <w:b/>
          <w:bCs/>
          <w:iCs/>
          <w:sz w:val="22"/>
          <w:szCs w:val="22"/>
        </w:rPr>
      </w:pPr>
      <w:r>
        <w:rPr>
          <w:b/>
          <w:bCs/>
          <w:iCs/>
          <w:sz w:val="22"/>
          <w:szCs w:val="22"/>
        </w:rPr>
        <w:t>ЗА ПОДНОШЕЊЕ ЗАЈЕДНИЧКЕ ПОНУДЕ</w:t>
      </w:r>
    </w:p>
    <w:p w:rsidR="00251EB4" w:rsidRDefault="00251EB4">
      <w:pPr>
        <w:jc w:val="center"/>
        <w:rPr>
          <w:b/>
          <w:bCs/>
          <w:iCs/>
          <w:sz w:val="22"/>
          <w:szCs w:val="22"/>
        </w:rPr>
      </w:pPr>
    </w:p>
    <w:p w:rsidR="00251EB4" w:rsidRDefault="00251EB4">
      <w:pPr>
        <w:jc w:val="center"/>
        <w:rPr>
          <w:b/>
          <w:bCs/>
          <w:iCs/>
          <w:sz w:val="22"/>
          <w:szCs w:val="22"/>
        </w:rPr>
      </w:pPr>
    </w:p>
    <w:p w:rsidR="00251EB4" w:rsidRPr="008033BD" w:rsidRDefault="001C36F2" w:rsidP="00404F2D">
      <w:pPr>
        <w:jc w:val="both"/>
        <w:rPr>
          <w:bCs/>
          <w:iCs/>
          <w:sz w:val="22"/>
          <w:szCs w:val="22"/>
          <w:lang w:val="sr-Cyrl-RS"/>
        </w:rPr>
      </w:pPr>
      <w:r>
        <w:rPr>
          <w:bCs/>
          <w:iCs/>
          <w:sz w:val="22"/>
          <w:szCs w:val="22"/>
        </w:rPr>
        <w:t xml:space="preserve">У поступку јавне набавке мале вредности </w:t>
      </w:r>
      <w:r w:rsidR="008033BD">
        <w:rPr>
          <w:bCs/>
          <w:iCs/>
          <w:sz w:val="22"/>
          <w:szCs w:val="22"/>
        </w:rPr>
        <w:t>радова</w:t>
      </w:r>
      <w:r w:rsidR="008033BD">
        <w:rPr>
          <w:bCs/>
          <w:iCs/>
          <w:sz w:val="22"/>
          <w:szCs w:val="22"/>
          <w:lang w:val="sr-Cyrl-RS"/>
        </w:rPr>
        <w:t xml:space="preserve">: </w:t>
      </w:r>
      <w:r w:rsidR="00F41175" w:rsidRPr="00954DB8">
        <w:rPr>
          <w:color w:val="auto"/>
          <w:sz w:val="22"/>
          <w:szCs w:val="22"/>
          <w:lang w:val="sr-Cyrl-RS"/>
        </w:rPr>
        <w:t>бетонски и армирано-бетонски радови у школском дворишту</w:t>
      </w:r>
      <w:r w:rsidR="00954DB8">
        <w:rPr>
          <w:color w:val="auto"/>
          <w:sz w:val="22"/>
          <w:szCs w:val="22"/>
          <w:lang w:val="sr-Cyrl-RS"/>
        </w:rPr>
        <w:t>-уређење школског дворишта</w:t>
      </w:r>
      <w:r w:rsidR="00F41175" w:rsidRPr="00F41175">
        <w:rPr>
          <w:color w:val="FF0000"/>
          <w:sz w:val="22"/>
          <w:szCs w:val="22"/>
        </w:rPr>
        <w:t xml:space="preserve"> </w:t>
      </w:r>
      <w:r>
        <w:rPr>
          <w:bCs/>
          <w:iCs/>
          <w:sz w:val="22"/>
          <w:szCs w:val="22"/>
        </w:rPr>
        <w:t xml:space="preserve">ОШ“Душан Јерковић“ Инђија, ЈНМВ бр. </w:t>
      </w:r>
      <w:r w:rsidR="009E55CA">
        <w:rPr>
          <w:sz w:val="22"/>
          <w:szCs w:val="22"/>
          <w:lang w:val="sr-Cyrl-RS"/>
        </w:rPr>
        <w:t>1.</w:t>
      </w:r>
      <w:r w:rsidR="009E55CA">
        <w:rPr>
          <w:sz w:val="22"/>
          <w:szCs w:val="22"/>
        </w:rPr>
        <w:t>3</w:t>
      </w:r>
      <w:r w:rsidR="00E15873">
        <w:rPr>
          <w:sz w:val="22"/>
          <w:szCs w:val="22"/>
          <w:lang w:val="sr-Cyrl-RS"/>
        </w:rPr>
        <w:t>.2</w:t>
      </w:r>
      <w:r w:rsidR="009E55CA">
        <w:rPr>
          <w:sz w:val="22"/>
          <w:szCs w:val="22"/>
        </w:rPr>
        <w:t>/201</w:t>
      </w:r>
      <w:r w:rsidR="009E55CA">
        <w:rPr>
          <w:sz w:val="22"/>
          <w:szCs w:val="22"/>
          <w:lang w:val="sr-Cyrl-RS"/>
        </w:rPr>
        <w:t>8</w:t>
      </w:r>
      <w:r>
        <w:rPr>
          <w:bCs/>
          <w:iCs/>
          <w:sz w:val="22"/>
          <w:szCs w:val="22"/>
        </w:rPr>
        <w:t>, учесници у заједничкој понуди овлашћују понуђача:</w:t>
      </w:r>
    </w:p>
    <w:p w:rsidR="00251EB4" w:rsidRDefault="00251EB4">
      <w:pPr>
        <w:rPr>
          <w:bCs/>
          <w:iCs/>
          <w:sz w:val="22"/>
          <w:szCs w:val="22"/>
        </w:rPr>
      </w:pPr>
    </w:p>
    <w:p w:rsidR="00251EB4" w:rsidRDefault="001C36F2">
      <w:pPr>
        <w:rPr>
          <w:bCs/>
          <w:iCs/>
          <w:sz w:val="22"/>
          <w:szCs w:val="22"/>
        </w:rPr>
      </w:pPr>
      <w:r>
        <w:rPr>
          <w:bCs/>
          <w:iCs/>
          <w:sz w:val="22"/>
          <w:szCs w:val="22"/>
        </w:rPr>
        <w:t>______________________________________________________________________________</w:t>
      </w:r>
    </w:p>
    <w:p w:rsidR="00251EB4" w:rsidRDefault="00251EB4">
      <w:pPr>
        <w:rPr>
          <w:b/>
          <w:bCs/>
          <w:i/>
          <w:iCs/>
          <w:sz w:val="22"/>
          <w:szCs w:val="22"/>
        </w:rPr>
      </w:pPr>
    </w:p>
    <w:p w:rsidR="00251EB4" w:rsidRDefault="001C36F2">
      <w:pPr>
        <w:jc w:val="both"/>
        <w:rPr>
          <w:bCs/>
          <w:iCs/>
          <w:sz w:val="22"/>
          <w:szCs w:val="22"/>
        </w:rPr>
      </w:pPr>
      <w:r>
        <w:rPr>
          <w:bCs/>
          <w:iCs/>
          <w:sz w:val="22"/>
          <w:szCs w:val="22"/>
        </w:rPr>
        <w:t>да у њихово име и за њихов рачун поднесе наручиоцу заједничку понуду, укључујући и потписивање образаца и изјава у предметном поступку јавне набавке.</w:t>
      </w:r>
    </w:p>
    <w:p w:rsidR="00251EB4" w:rsidRDefault="00251EB4">
      <w:pPr>
        <w:jc w:val="both"/>
        <w:rPr>
          <w:b/>
          <w:bCs/>
          <w:i/>
          <w:iCs/>
          <w:sz w:val="22"/>
          <w:szCs w:val="22"/>
        </w:rPr>
      </w:pPr>
    </w:p>
    <w:p w:rsidR="00251EB4" w:rsidRDefault="001C36F2">
      <w:pPr>
        <w:jc w:val="center"/>
        <w:rPr>
          <w:b/>
          <w:bCs/>
          <w:i/>
          <w:iCs/>
          <w:sz w:val="22"/>
          <w:szCs w:val="22"/>
        </w:rPr>
      </w:pPr>
      <w:r>
        <w:rPr>
          <w:b/>
          <w:bCs/>
          <w:i/>
          <w:iCs/>
          <w:sz w:val="22"/>
          <w:szCs w:val="22"/>
        </w:rPr>
        <w:t>Учесници у заједничкој понуди -  ДАВАОЦИ  ОВЛАШЋЕЊА:</w:t>
      </w:r>
    </w:p>
    <w:p w:rsidR="00251EB4" w:rsidRDefault="00251EB4">
      <w:pPr>
        <w:jc w:val="both"/>
        <w:rPr>
          <w:b/>
          <w:bCs/>
          <w:i/>
          <w:iCs/>
          <w:sz w:val="22"/>
          <w:szCs w:val="22"/>
        </w:rPr>
      </w:pPr>
    </w:p>
    <w:p w:rsidR="00251EB4" w:rsidRDefault="00251EB4">
      <w:pPr>
        <w:jc w:val="both"/>
        <w:rPr>
          <w:b/>
          <w:bCs/>
          <w:i/>
          <w:iCs/>
          <w:sz w:val="22"/>
          <w:szCs w:val="22"/>
        </w:rPr>
      </w:pPr>
    </w:p>
    <w:p w:rsidR="00251EB4" w:rsidRDefault="001C36F2">
      <w:pPr>
        <w:jc w:val="both"/>
        <w:rPr>
          <w:bCs/>
          <w:iCs/>
          <w:sz w:val="20"/>
          <w:szCs w:val="20"/>
        </w:rPr>
      </w:pPr>
      <w:r>
        <w:rPr>
          <w:bCs/>
          <w:iCs/>
          <w:sz w:val="20"/>
          <w:szCs w:val="20"/>
        </w:rPr>
        <w:t>____________________________                                  __________________________________</w:t>
      </w:r>
    </w:p>
    <w:p w:rsidR="00251EB4" w:rsidRDefault="001C36F2">
      <w:pPr>
        <w:jc w:val="both"/>
      </w:pPr>
      <w:r>
        <w:rPr>
          <w:bCs/>
          <w:iCs/>
          <w:sz w:val="20"/>
          <w:szCs w:val="20"/>
        </w:rPr>
        <w:t>( пословно име )                                                                  ( име и презиме одговорног лица )</w:t>
      </w:r>
    </w:p>
    <w:p w:rsidR="00251EB4" w:rsidRDefault="00251EB4">
      <w:pPr>
        <w:jc w:val="both"/>
        <w:rPr>
          <w:bCs/>
          <w:iCs/>
          <w:sz w:val="20"/>
          <w:szCs w:val="20"/>
        </w:rPr>
      </w:pPr>
    </w:p>
    <w:p w:rsidR="00251EB4" w:rsidRDefault="00251EB4">
      <w:pPr>
        <w:jc w:val="both"/>
        <w:rPr>
          <w:bCs/>
          <w:iCs/>
          <w:sz w:val="20"/>
          <w:szCs w:val="20"/>
        </w:rPr>
      </w:pPr>
    </w:p>
    <w:p w:rsidR="00251EB4" w:rsidRDefault="001C36F2">
      <w:pPr>
        <w:jc w:val="both"/>
        <w:rPr>
          <w:bCs/>
          <w:iCs/>
          <w:sz w:val="20"/>
          <w:szCs w:val="20"/>
        </w:rPr>
      </w:pPr>
      <w:r>
        <w:rPr>
          <w:bCs/>
          <w:iCs/>
          <w:sz w:val="20"/>
          <w:szCs w:val="20"/>
        </w:rPr>
        <w:t>___________________________                                  ____________________________________</w:t>
      </w:r>
    </w:p>
    <w:p w:rsidR="00251EB4" w:rsidRDefault="001C36F2">
      <w:pPr>
        <w:jc w:val="both"/>
      </w:pPr>
      <w:r>
        <w:rPr>
          <w:bCs/>
          <w:iCs/>
          <w:sz w:val="20"/>
          <w:szCs w:val="20"/>
        </w:rPr>
        <w:t>(  седиште )                                                                         (  потпис одговорног  лица )</w:t>
      </w:r>
    </w:p>
    <w:p w:rsidR="00251EB4" w:rsidRDefault="00251EB4">
      <w:pPr>
        <w:jc w:val="both"/>
        <w:rPr>
          <w:b/>
          <w:bCs/>
          <w:i/>
          <w:iCs/>
          <w:sz w:val="20"/>
          <w:szCs w:val="20"/>
        </w:rPr>
      </w:pPr>
    </w:p>
    <w:p w:rsidR="00251EB4" w:rsidRDefault="001C36F2">
      <w:pPr>
        <w:jc w:val="both"/>
        <w:rPr>
          <w:b/>
          <w:bCs/>
          <w:i/>
          <w:iCs/>
          <w:sz w:val="20"/>
          <w:szCs w:val="20"/>
        </w:rPr>
      </w:pPr>
      <w:r>
        <w:rPr>
          <w:b/>
          <w:bCs/>
          <w:i/>
          <w:iCs/>
          <w:sz w:val="20"/>
          <w:szCs w:val="20"/>
        </w:rPr>
        <w:t>___________________________</w:t>
      </w:r>
    </w:p>
    <w:p w:rsidR="00251EB4" w:rsidRDefault="001C36F2">
      <w:pPr>
        <w:jc w:val="both"/>
      </w:pPr>
      <w:r>
        <w:rPr>
          <w:bCs/>
          <w:iCs/>
          <w:sz w:val="20"/>
          <w:szCs w:val="20"/>
        </w:rPr>
        <w:t>( матични  број )                                                                                     М.П.</w:t>
      </w:r>
    </w:p>
    <w:p w:rsidR="00251EB4" w:rsidRDefault="00251EB4">
      <w:pPr>
        <w:jc w:val="both"/>
        <w:rPr>
          <w:b/>
          <w:bCs/>
          <w:i/>
          <w:iCs/>
          <w:sz w:val="20"/>
          <w:szCs w:val="20"/>
        </w:rPr>
      </w:pPr>
    </w:p>
    <w:p w:rsidR="00251EB4" w:rsidRDefault="001C36F2">
      <w:pPr>
        <w:jc w:val="both"/>
        <w:rPr>
          <w:b/>
          <w:bCs/>
          <w:i/>
          <w:iCs/>
          <w:sz w:val="20"/>
          <w:szCs w:val="20"/>
        </w:rPr>
      </w:pPr>
      <w:r>
        <w:rPr>
          <w:b/>
          <w:bCs/>
          <w:i/>
          <w:iCs/>
          <w:sz w:val="20"/>
          <w:szCs w:val="20"/>
        </w:rPr>
        <w:t>___________________________</w:t>
      </w:r>
    </w:p>
    <w:p w:rsidR="00251EB4" w:rsidRDefault="001C36F2">
      <w:pPr>
        <w:jc w:val="both"/>
      </w:pPr>
      <w:r>
        <w:rPr>
          <w:bCs/>
          <w:iCs/>
          <w:sz w:val="20"/>
          <w:szCs w:val="20"/>
        </w:rPr>
        <w:t>ПИБ</w:t>
      </w:r>
    </w:p>
    <w:p w:rsidR="00251EB4" w:rsidRDefault="00251EB4">
      <w:pPr>
        <w:jc w:val="both"/>
        <w:rPr>
          <w:rFonts w:eastAsia="TimesNewRomanPSMT;Times New Rom"/>
          <w:b/>
          <w:bCs/>
          <w:i/>
          <w:iCs/>
          <w:sz w:val="20"/>
          <w:szCs w:val="20"/>
        </w:rPr>
      </w:pPr>
    </w:p>
    <w:p w:rsidR="00251EB4" w:rsidRDefault="00251EB4">
      <w:pPr>
        <w:jc w:val="both"/>
        <w:rPr>
          <w:rFonts w:eastAsia="TimesNewRomanPSMT;Times New Rom"/>
          <w:b/>
          <w:bCs/>
          <w:i/>
          <w:iCs/>
          <w:sz w:val="20"/>
          <w:szCs w:val="20"/>
        </w:rPr>
      </w:pPr>
    </w:p>
    <w:p w:rsidR="00251EB4" w:rsidRDefault="001C36F2">
      <w:pPr>
        <w:jc w:val="both"/>
        <w:rPr>
          <w:bCs/>
          <w:iCs/>
          <w:sz w:val="20"/>
          <w:szCs w:val="20"/>
        </w:rPr>
      </w:pPr>
      <w:r>
        <w:rPr>
          <w:bCs/>
          <w:iCs/>
          <w:sz w:val="20"/>
          <w:szCs w:val="20"/>
        </w:rPr>
        <w:t>____________________________                                  __________________________________</w:t>
      </w:r>
    </w:p>
    <w:p w:rsidR="00251EB4" w:rsidRDefault="001C36F2">
      <w:pPr>
        <w:jc w:val="both"/>
      </w:pPr>
      <w:r>
        <w:rPr>
          <w:bCs/>
          <w:iCs/>
          <w:sz w:val="20"/>
          <w:szCs w:val="20"/>
        </w:rPr>
        <w:t>( пословно име )                                                                  ( име и презиме одговорног лица )</w:t>
      </w:r>
    </w:p>
    <w:p w:rsidR="00251EB4" w:rsidRDefault="00251EB4">
      <w:pPr>
        <w:jc w:val="both"/>
        <w:rPr>
          <w:bCs/>
          <w:iCs/>
          <w:sz w:val="20"/>
          <w:szCs w:val="20"/>
        </w:rPr>
      </w:pPr>
    </w:p>
    <w:p w:rsidR="00251EB4" w:rsidRDefault="00251EB4">
      <w:pPr>
        <w:jc w:val="both"/>
        <w:rPr>
          <w:bCs/>
          <w:iCs/>
          <w:sz w:val="20"/>
          <w:szCs w:val="20"/>
        </w:rPr>
      </w:pPr>
    </w:p>
    <w:p w:rsidR="00251EB4" w:rsidRDefault="001C36F2">
      <w:pPr>
        <w:jc w:val="both"/>
        <w:rPr>
          <w:bCs/>
          <w:iCs/>
          <w:sz w:val="20"/>
          <w:szCs w:val="20"/>
        </w:rPr>
      </w:pPr>
      <w:r>
        <w:rPr>
          <w:bCs/>
          <w:iCs/>
          <w:sz w:val="20"/>
          <w:szCs w:val="20"/>
        </w:rPr>
        <w:t>___________________________                                  ____________________________________</w:t>
      </w:r>
    </w:p>
    <w:p w:rsidR="00251EB4" w:rsidRDefault="001C36F2">
      <w:pPr>
        <w:jc w:val="both"/>
      </w:pPr>
      <w:r>
        <w:rPr>
          <w:bCs/>
          <w:iCs/>
          <w:sz w:val="20"/>
          <w:szCs w:val="20"/>
        </w:rPr>
        <w:t>(  седиште )                                                                         (  потпис одговорног  лица )</w:t>
      </w:r>
    </w:p>
    <w:p w:rsidR="00251EB4" w:rsidRDefault="00251EB4">
      <w:pPr>
        <w:jc w:val="both"/>
        <w:rPr>
          <w:b/>
          <w:bCs/>
          <w:i/>
          <w:iCs/>
          <w:sz w:val="20"/>
          <w:szCs w:val="20"/>
        </w:rPr>
      </w:pPr>
    </w:p>
    <w:p w:rsidR="00251EB4" w:rsidRDefault="001C36F2">
      <w:pPr>
        <w:jc w:val="both"/>
        <w:rPr>
          <w:b/>
          <w:bCs/>
          <w:i/>
          <w:iCs/>
          <w:sz w:val="20"/>
          <w:szCs w:val="20"/>
        </w:rPr>
      </w:pPr>
      <w:r>
        <w:rPr>
          <w:b/>
          <w:bCs/>
          <w:i/>
          <w:iCs/>
          <w:sz w:val="20"/>
          <w:szCs w:val="20"/>
        </w:rPr>
        <w:t>___________________________</w:t>
      </w:r>
    </w:p>
    <w:p w:rsidR="00251EB4" w:rsidRDefault="001C36F2">
      <w:pPr>
        <w:jc w:val="both"/>
      </w:pPr>
      <w:r>
        <w:rPr>
          <w:bCs/>
          <w:iCs/>
          <w:sz w:val="20"/>
          <w:szCs w:val="20"/>
        </w:rPr>
        <w:t>( матични  број )                                                                                     М.П.</w:t>
      </w:r>
    </w:p>
    <w:p w:rsidR="00251EB4" w:rsidRDefault="00251EB4">
      <w:pPr>
        <w:jc w:val="both"/>
        <w:rPr>
          <w:b/>
          <w:bCs/>
          <w:i/>
          <w:iCs/>
          <w:sz w:val="20"/>
          <w:szCs w:val="20"/>
        </w:rPr>
      </w:pPr>
    </w:p>
    <w:p w:rsidR="00251EB4" w:rsidRDefault="001C36F2">
      <w:pPr>
        <w:jc w:val="both"/>
        <w:rPr>
          <w:b/>
          <w:bCs/>
          <w:i/>
          <w:iCs/>
          <w:sz w:val="20"/>
          <w:szCs w:val="20"/>
        </w:rPr>
      </w:pPr>
      <w:r>
        <w:rPr>
          <w:b/>
          <w:bCs/>
          <w:i/>
          <w:iCs/>
          <w:sz w:val="20"/>
          <w:szCs w:val="20"/>
        </w:rPr>
        <w:t>___________________________</w:t>
      </w:r>
    </w:p>
    <w:p w:rsidR="00251EB4" w:rsidRDefault="001C36F2">
      <w:pPr>
        <w:jc w:val="both"/>
      </w:pPr>
      <w:r>
        <w:rPr>
          <w:bCs/>
          <w:iCs/>
          <w:sz w:val="20"/>
          <w:szCs w:val="20"/>
        </w:rPr>
        <w:t>ПИБ</w:t>
      </w:r>
    </w:p>
    <w:p w:rsidR="00251EB4" w:rsidRDefault="00251EB4">
      <w:pPr>
        <w:jc w:val="both"/>
        <w:rPr>
          <w:rFonts w:eastAsia="TimesNewRomanPSMT;Times New Rom"/>
          <w:b/>
          <w:bCs/>
          <w:i/>
          <w:iCs/>
          <w:sz w:val="20"/>
          <w:szCs w:val="20"/>
        </w:rPr>
      </w:pPr>
    </w:p>
    <w:p w:rsidR="00251EB4" w:rsidRDefault="00251EB4">
      <w:pPr>
        <w:jc w:val="both"/>
        <w:rPr>
          <w:rFonts w:eastAsia="TimesNewRomanPSMT;Times New Rom"/>
          <w:b/>
          <w:bCs/>
          <w:i/>
          <w:iCs/>
          <w:sz w:val="20"/>
          <w:szCs w:val="20"/>
        </w:rPr>
      </w:pPr>
    </w:p>
    <w:p w:rsidR="00251EB4" w:rsidRDefault="001C36F2">
      <w:pPr>
        <w:jc w:val="both"/>
        <w:rPr>
          <w:bCs/>
          <w:iCs/>
          <w:sz w:val="20"/>
          <w:szCs w:val="20"/>
        </w:rPr>
      </w:pPr>
      <w:r>
        <w:rPr>
          <w:bCs/>
          <w:iCs/>
          <w:sz w:val="20"/>
          <w:szCs w:val="20"/>
        </w:rPr>
        <w:t>____________________________                                  __________________________________</w:t>
      </w:r>
    </w:p>
    <w:p w:rsidR="00251EB4" w:rsidRDefault="001C36F2">
      <w:pPr>
        <w:jc w:val="both"/>
      </w:pPr>
      <w:r>
        <w:rPr>
          <w:bCs/>
          <w:iCs/>
          <w:sz w:val="20"/>
          <w:szCs w:val="20"/>
        </w:rPr>
        <w:t>( пословно име )                                                                  ( име и презиме одговорног лица )</w:t>
      </w:r>
    </w:p>
    <w:p w:rsidR="00251EB4" w:rsidRDefault="00251EB4">
      <w:pPr>
        <w:jc w:val="both"/>
        <w:rPr>
          <w:bCs/>
          <w:iCs/>
          <w:sz w:val="20"/>
          <w:szCs w:val="20"/>
        </w:rPr>
      </w:pPr>
    </w:p>
    <w:p w:rsidR="00251EB4" w:rsidRDefault="00251EB4">
      <w:pPr>
        <w:jc w:val="both"/>
        <w:rPr>
          <w:bCs/>
          <w:iCs/>
          <w:sz w:val="20"/>
          <w:szCs w:val="20"/>
        </w:rPr>
      </w:pPr>
    </w:p>
    <w:p w:rsidR="00251EB4" w:rsidRDefault="001C36F2">
      <w:pPr>
        <w:jc w:val="both"/>
        <w:rPr>
          <w:bCs/>
          <w:iCs/>
          <w:sz w:val="20"/>
          <w:szCs w:val="20"/>
        </w:rPr>
      </w:pPr>
      <w:r>
        <w:rPr>
          <w:bCs/>
          <w:iCs/>
          <w:sz w:val="20"/>
          <w:szCs w:val="20"/>
        </w:rPr>
        <w:t>___________________________                                  ____________________________________</w:t>
      </w:r>
    </w:p>
    <w:p w:rsidR="00251EB4" w:rsidRDefault="001C36F2">
      <w:pPr>
        <w:jc w:val="both"/>
      </w:pPr>
      <w:r>
        <w:rPr>
          <w:bCs/>
          <w:iCs/>
          <w:sz w:val="20"/>
          <w:szCs w:val="20"/>
        </w:rPr>
        <w:t>(  седиште )                                                                         (  потпис одговорног  лица )</w:t>
      </w:r>
    </w:p>
    <w:p w:rsidR="00251EB4" w:rsidRDefault="00251EB4">
      <w:pPr>
        <w:jc w:val="both"/>
        <w:rPr>
          <w:b/>
          <w:bCs/>
          <w:i/>
          <w:iCs/>
          <w:sz w:val="20"/>
          <w:szCs w:val="20"/>
        </w:rPr>
      </w:pPr>
    </w:p>
    <w:p w:rsidR="00251EB4" w:rsidRDefault="001C36F2">
      <w:pPr>
        <w:jc w:val="both"/>
        <w:rPr>
          <w:b/>
          <w:bCs/>
          <w:i/>
          <w:iCs/>
          <w:sz w:val="20"/>
          <w:szCs w:val="20"/>
        </w:rPr>
      </w:pPr>
      <w:r>
        <w:rPr>
          <w:b/>
          <w:bCs/>
          <w:i/>
          <w:iCs/>
          <w:sz w:val="20"/>
          <w:szCs w:val="20"/>
        </w:rPr>
        <w:t>___________________________</w:t>
      </w:r>
    </w:p>
    <w:p w:rsidR="00251EB4" w:rsidRDefault="001C36F2">
      <w:pPr>
        <w:jc w:val="both"/>
      </w:pPr>
      <w:r>
        <w:rPr>
          <w:bCs/>
          <w:iCs/>
          <w:sz w:val="20"/>
          <w:szCs w:val="20"/>
        </w:rPr>
        <w:t>( матични  број )                                                                                     М.П.</w:t>
      </w:r>
    </w:p>
    <w:p w:rsidR="00251EB4" w:rsidRDefault="00251EB4">
      <w:pPr>
        <w:jc w:val="both"/>
        <w:rPr>
          <w:b/>
          <w:bCs/>
          <w:i/>
          <w:iCs/>
          <w:sz w:val="20"/>
          <w:szCs w:val="20"/>
        </w:rPr>
      </w:pPr>
    </w:p>
    <w:p w:rsidR="00251EB4" w:rsidRDefault="001C36F2">
      <w:pPr>
        <w:jc w:val="both"/>
        <w:rPr>
          <w:b/>
          <w:bCs/>
          <w:i/>
          <w:iCs/>
          <w:sz w:val="20"/>
          <w:szCs w:val="20"/>
        </w:rPr>
      </w:pPr>
      <w:r>
        <w:rPr>
          <w:b/>
          <w:bCs/>
          <w:i/>
          <w:iCs/>
          <w:sz w:val="20"/>
          <w:szCs w:val="20"/>
        </w:rPr>
        <w:t>___________________________</w:t>
      </w:r>
    </w:p>
    <w:p w:rsidR="00251EB4" w:rsidRDefault="00251EB4">
      <w:pPr>
        <w:jc w:val="both"/>
        <w:rPr>
          <w:b/>
          <w:bCs/>
          <w:i/>
          <w:iCs/>
          <w:sz w:val="20"/>
          <w:szCs w:val="20"/>
        </w:rPr>
      </w:pPr>
    </w:p>
    <w:p w:rsidR="00251EB4" w:rsidRDefault="001C36F2">
      <w:pPr>
        <w:jc w:val="both"/>
      </w:pPr>
      <w:r>
        <w:rPr>
          <w:bCs/>
          <w:iCs/>
          <w:sz w:val="20"/>
          <w:szCs w:val="20"/>
        </w:rPr>
        <w:t>ПИБ</w:t>
      </w:r>
    </w:p>
    <w:p w:rsidR="00251EB4" w:rsidRDefault="00251EB4">
      <w:pPr>
        <w:jc w:val="both"/>
        <w:rPr>
          <w:rFonts w:eastAsia="TimesNewRomanPSMT;Times New Rom"/>
          <w:b/>
          <w:bCs/>
          <w:i/>
          <w:sz w:val="20"/>
          <w:szCs w:val="20"/>
        </w:rPr>
      </w:pPr>
    </w:p>
    <w:p w:rsidR="00251EB4" w:rsidRDefault="00251EB4">
      <w:pPr>
        <w:jc w:val="both"/>
        <w:rPr>
          <w:rFonts w:eastAsia="TimesNewRomanPSMT;Times New Rom"/>
          <w:b/>
          <w:bCs/>
          <w:i/>
          <w:sz w:val="20"/>
          <w:szCs w:val="20"/>
          <w:lang w:val="sr-Cyrl-RS"/>
        </w:rPr>
      </w:pPr>
    </w:p>
    <w:p w:rsidR="00954DB8" w:rsidRPr="00954DB8" w:rsidRDefault="00954DB8">
      <w:pPr>
        <w:jc w:val="both"/>
        <w:rPr>
          <w:rFonts w:eastAsia="TimesNewRomanPSMT;Times New Rom"/>
          <w:b/>
          <w:bCs/>
          <w:i/>
          <w:sz w:val="20"/>
          <w:szCs w:val="20"/>
          <w:lang w:val="sr-Cyrl-RS"/>
        </w:rPr>
      </w:pPr>
    </w:p>
    <w:p w:rsidR="00251EB4" w:rsidRDefault="00251EB4">
      <w:pPr>
        <w:jc w:val="both"/>
        <w:rPr>
          <w:rFonts w:eastAsia="TimesNewRomanPSMT;Times New Rom"/>
          <w:b/>
          <w:bCs/>
          <w:i/>
          <w:sz w:val="20"/>
          <w:szCs w:val="20"/>
        </w:rPr>
      </w:pPr>
    </w:p>
    <w:p w:rsidR="00251EB4" w:rsidRDefault="001C36F2">
      <w:pPr>
        <w:jc w:val="both"/>
      </w:pPr>
      <w:r>
        <w:rPr>
          <w:rFonts w:eastAsia="TimesNewRomanPSMT;Times New Rom"/>
          <w:b/>
          <w:bCs/>
          <w:i/>
          <w:sz w:val="22"/>
          <w:szCs w:val="22"/>
        </w:rPr>
        <w:lastRenderedPageBreak/>
        <w:t>7.</w:t>
      </w:r>
      <w:r>
        <w:rPr>
          <w:rFonts w:eastAsia="TimesNewRomanPSMT;Times New Rom"/>
          <w:b/>
          <w:bCs/>
          <w:sz w:val="22"/>
          <w:szCs w:val="22"/>
        </w:rPr>
        <w:t>Образац</w:t>
      </w:r>
    </w:p>
    <w:p w:rsidR="00251EB4" w:rsidRDefault="00251EB4">
      <w:pPr>
        <w:jc w:val="both"/>
        <w:rPr>
          <w:rFonts w:eastAsia="TimesNewRomanPSMT;Times New Rom"/>
          <w:b/>
          <w:bCs/>
          <w:sz w:val="20"/>
          <w:szCs w:val="20"/>
        </w:rPr>
      </w:pPr>
    </w:p>
    <w:p w:rsidR="00251EB4" w:rsidRDefault="001C36F2">
      <w:pPr>
        <w:jc w:val="both"/>
      </w:pPr>
      <w:r>
        <w:rPr>
          <w:rFonts w:eastAsia="TimesNewRomanPSMT;Times New Rom"/>
          <w:bCs/>
          <w:sz w:val="20"/>
          <w:szCs w:val="20"/>
        </w:rPr>
        <w:t>ПОНУЂАЧ:</w:t>
      </w:r>
    </w:p>
    <w:p w:rsidR="00251EB4" w:rsidRDefault="00251EB4">
      <w:pPr>
        <w:jc w:val="both"/>
        <w:rPr>
          <w:rFonts w:eastAsia="TimesNewRomanPSMT;Times New Rom"/>
          <w:b/>
          <w:bCs/>
          <w:sz w:val="20"/>
          <w:szCs w:val="20"/>
        </w:rPr>
      </w:pPr>
    </w:p>
    <w:p w:rsidR="00251EB4" w:rsidRDefault="001C36F2">
      <w:pPr>
        <w:jc w:val="both"/>
      </w:pPr>
      <w:r>
        <w:rPr>
          <w:rFonts w:eastAsia="TimesNewRomanPSMT;Times New Rom"/>
          <w:bCs/>
          <w:sz w:val="20"/>
          <w:szCs w:val="20"/>
        </w:rPr>
        <w:t>Назив понуђача:_____________________________</w:t>
      </w:r>
    </w:p>
    <w:p w:rsidR="00251EB4" w:rsidRDefault="00251EB4">
      <w:pPr>
        <w:jc w:val="both"/>
        <w:rPr>
          <w:rFonts w:eastAsia="Times New Roman"/>
          <w:b/>
          <w:bCs/>
          <w:sz w:val="20"/>
          <w:szCs w:val="20"/>
        </w:rPr>
      </w:pPr>
    </w:p>
    <w:p w:rsidR="00251EB4" w:rsidRDefault="001C36F2">
      <w:pPr>
        <w:jc w:val="both"/>
      </w:pPr>
      <w:r>
        <w:rPr>
          <w:rFonts w:eastAsia="TimesNewRomanPSMT;Times New Rom"/>
          <w:bCs/>
          <w:sz w:val="20"/>
          <w:szCs w:val="20"/>
        </w:rPr>
        <w:t>Место: ____________________________________</w:t>
      </w:r>
    </w:p>
    <w:p w:rsidR="00251EB4" w:rsidRDefault="00251EB4">
      <w:pPr>
        <w:jc w:val="both"/>
        <w:rPr>
          <w:rFonts w:eastAsia="TimesNewRomanPSMT;Times New Rom"/>
          <w:b/>
          <w:bCs/>
          <w:sz w:val="20"/>
          <w:szCs w:val="20"/>
        </w:rPr>
      </w:pPr>
    </w:p>
    <w:p w:rsidR="00251EB4" w:rsidRDefault="001C36F2">
      <w:pPr>
        <w:jc w:val="both"/>
      </w:pPr>
      <w:r>
        <w:rPr>
          <w:rFonts w:eastAsia="TimesNewRomanPSMT;Times New Rom"/>
          <w:bCs/>
          <w:sz w:val="20"/>
          <w:szCs w:val="20"/>
        </w:rPr>
        <w:t>Седиште: __________________________________</w:t>
      </w:r>
    </w:p>
    <w:p w:rsidR="00251EB4" w:rsidRDefault="00251EB4">
      <w:pPr>
        <w:jc w:val="both"/>
        <w:rPr>
          <w:rFonts w:eastAsia="TimesNewRomanPSMT;Times New Rom"/>
          <w:bCs/>
          <w:sz w:val="20"/>
          <w:szCs w:val="20"/>
        </w:rPr>
      </w:pPr>
    </w:p>
    <w:p w:rsidR="00251EB4" w:rsidRDefault="001C36F2">
      <w:pPr>
        <w:jc w:val="both"/>
      </w:pPr>
      <w:r>
        <w:rPr>
          <w:rFonts w:eastAsia="TimesNewRomanPSMT;Times New Rom"/>
          <w:bCs/>
          <w:sz w:val="20"/>
          <w:szCs w:val="20"/>
        </w:rPr>
        <w:t>ПИБ: _____________________________________</w:t>
      </w:r>
    </w:p>
    <w:p w:rsidR="00251EB4" w:rsidRDefault="00251EB4">
      <w:pPr>
        <w:jc w:val="both"/>
        <w:rPr>
          <w:rFonts w:eastAsia="TimesNewRomanPSMT;Times New Rom"/>
          <w:bCs/>
          <w:sz w:val="20"/>
          <w:szCs w:val="20"/>
        </w:rPr>
      </w:pPr>
    </w:p>
    <w:p w:rsidR="00251EB4" w:rsidRDefault="001C36F2">
      <w:pPr>
        <w:jc w:val="both"/>
      </w:pPr>
      <w:r>
        <w:rPr>
          <w:rFonts w:eastAsia="TimesNewRomanPSMT;Times New Rom"/>
          <w:bCs/>
          <w:sz w:val="20"/>
          <w:szCs w:val="20"/>
        </w:rPr>
        <w:t>Матични број: ______________________________</w:t>
      </w:r>
    </w:p>
    <w:p w:rsidR="00251EB4" w:rsidRDefault="00251EB4">
      <w:pPr>
        <w:jc w:val="both"/>
        <w:rPr>
          <w:rFonts w:eastAsia="Times New Roman"/>
          <w:bCs/>
          <w:sz w:val="22"/>
          <w:szCs w:val="22"/>
        </w:rPr>
      </w:pPr>
    </w:p>
    <w:p w:rsidR="00251EB4" w:rsidRDefault="00251EB4">
      <w:pPr>
        <w:jc w:val="both"/>
        <w:rPr>
          <w:rFonts w:eastAsia="Times New Roman"/>
          <w:bCs/>
          <w:sz w:val="22"/>
          <w:szCs w:val="22"/>
        </w:rPr>
      </w:pPr>
    </w:p>
    <w:p w:rsidR="00B957EF" w:rsidRDefault="00B957EF">
      <w:pPr>
        <w:rPr>
          <w:sz w:val="32"/>
          <w:szCs w:val="32"/>
        </w:rPr>
      </w:pPr>
    </w:p>
    <w:p w:rsidR="00B957EF" w:rsidRPr="00E15873" w:rsidRDefault="00053BC4">
      <w:pPr>
        <w:rPr>
          <w:sz w:val="32"/>
          <w:szCs w:val="32"/>
          <w:lang w:val="sr-Cyrl-RS"/>
        </w:rPr>
      </w:pPr>
      <w:r>
        <w:rPr>
          <w:sz w:val="32"/>
          <w:szCs w:val="32"/>
        </w:rPr>
        <w:t xml:space="preserve">               </w:t>
      </w:r>
      <w:r w:rsidR="00E15873">
        <w:rPr>
          <w:sz w:val="32"/>
          <w:szCs w:val="32"/>
          <w:lang w:val="sr-Cyrl-RS"/>
        </w:rPr>
        <w:t xml:space="preserve">                     </w:t>
      </w:r>
      <w:r>
        <w:rPr>
          <w:sz w:val="32"/>
          <w:szCs w:val="32"/>
        </w:rPr>
        <w:t xml:space="preserve"> </w:t>
      </w:r>
      <w:r w:rsidR="00E15873">
        <w:rPr>
          <w:sz w:val="32"/>
          <w:szCs w:val="32"/>
        </w:rPr>
        <w:t>Техничка спецификација</w:t>
      </w:r>
    </w:p>
    <w:p w:rsidR="00B957EF" w:rsidRDefault="00B957EF">
      <w:pPr>
        <w:rPr>
          <w:sz w:val="32"/>
          <w:szCs w:val="32"/>
        </w:rPr>
      </w:pPr>
    </w:p>
    <w:tbl>
      <w:tblPr>
        <w:tblW w:w="9858" w:type="dxa"/>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858"/>
      </w:tblGrid>
      <w:tr w:rsidR="00B957EF" w:rsidTr="00B957EF">
        <w:trPr>
          <w:trHeight w:val="345"/>
        </w:trPr>
        <w:tc>
          <w:tcPr>
            <w:tcW w:w="985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957EF" w:rsidRDefault="00B957EF" w:rsidP="00B957EF">
            <w:pPr>
              <w:snapToGrid w:val="0"/>
              <w:rPr>
                <w:b/>
                <w:sz w:val="20"/>
                <w:szCs w:val="20"/>
              </w:rPr>
            </w:pPr>
          </w:p>
          <w:p w:rsidR="00E15873" w:rsidRDefault="00E15873" w:rsidP="00E15873">
            <w:pPr>
              <w:jc w:val="center"/>
              <w:rPr>
                <w:b/>
                <w:iCs/>
                <w:sz w:val="32"/>
                <w:szCs w:val="32"/>
              </w:rPr>
            </w:pPr>
            <w:r>
              <w:rPr>
                <w:b/>
                <w:sz w:val="36"/>
                <w:szCs w:val="36"/>
              </w:rPr>
              <w:t>Предмет</w:t>
            </w:r>
            <w:r w:rsidRPr="006476F6">
              <w:rPr>
                <w:b/>
                <w:sz w:val="36"/>
                <w:szCs w:val="36"/>
              </w:rPr>
              <w:t xml:space="preserve">  радова:</w:t>
            </w:r>
          </w:p>
          <w:p w:rsidR="00E15873" w:rsidRPr="00382240" w:rsidRDefault="00E15873" w:rsidP="00E15873">
            <w:pPr>
              <w:jc w:val="center"/>
              <w:rPr>
                <w:b/>
                <w:iCs/>
                <w:sz w:val="32"/>
                <w:szCs w:val="32"/>
                <w:lang w:val="sr-Cyrl-RS"/>
              </w:rPr>
            </w:pPr>
            <w:r>
              <w:rPr>
                <w:b/>
                <w:iCs/>
                <w:sz w:val="32"/>
                <w:szCs w:val="32"/>
                <w:lang w:val="sr-Cyrl-RS"/>
              </w:rPr>
              <w:t>Бетонски и армирано-бетонски радови у школском дворишту</w:t>
            </w:r>
          </w:p>
          <w:p w:rsidR="00B957EF" w:rsidRPr="00E15873" w:rsidRDefault="00954DB8" w:rsidP="00E15873">
            <w:pPr>
              <w:jc w:val="center"/>
              <w:rPr>
                <w:lang w:val="sr-Cyrl-RS"/>
              </w:rPr>
            </w:pPr>
            <w:r>
              <w:rPr>
                <w:b/>
                <w:iCs/>
                <w:sz w:val="32"/>
                <w:szCs w:val="32"/>
                <w:lang w:val="sr-Cyrl-RS"/>
              </w:rPr>
              <w:t>- уређење школског дворишта</w:t>
            </w:r>
            <w:r w:rsidR="00053BC4">
              <w:rPr>
                <w:b/>
                <w:iCs/>
                <w:sz w:val="32"/>
                <w:szCs w:val="32"/>
              </w:rPr>
              <w:t xml:space="preserve">                   </w:t>
            </w:r>
            <w:r w:rsidR="00E15873">
              <w:rPr>
                <w:b/>
                <w:iCs/>
                <w:sz w:val="32"/>
                <w:szCs w:val="32"/>
              </w:rPr>
              <w:t xml:space="preserve">              </w:t>
            </w:r>
          </w:p>
        </w:tc>
      </w:tr>
    </w:tbl>
    <w:p w:rsidR="00B957EF" w:rsidRPr="00B957EF" w:rsidRDefault="00B957EF">
      <w:pPr>
        <w:rPr>
          <w:sz w:val="32"/>
          <w:szCs w:val="32"/>
        </w:rPr>
      </w:pPr>
    </w:p>
    <w:tbl>
      <w:tblPr>
        <w:tblW w:w="9858" w:type="dxa"/>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95"/>
        <w:gridCol w:w="3333"/>
        <w:gridCol w:w="1187"/>
        <w:gridCol w:w="1041"/>
        <w:gridCol w:w="485"/>
        <w:gridCol w:w="1248"/>
        <w:gridCol w:w="419"/>
        <w:gridCol w:w="1150"/>
      </w:tblGrid>
      <w:tr w:rsidR="00357AAD" w:rsidTr="00513ACC">
        <w:trPr>
          <w:trHeight w:val="345"/>
        </w:trPr>
        <w:tc>
          <w:tcPr>
            <w:tcW w:w="9858" w:type="dxa"/>
            <w:gridSpan w:val="8"/>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snapToGrid w:val="0"/>
              <w:rPr>
                <w:b/>
                <w:sz w:val="20"/>
                <w:szCs w:val="20"/>
              </w:rPr>
            </w:pPr>
          </w:p>
          <w:p w:rsidR="00357AAD" w:rsidRPr="00B957EF" w:rsidRDefault="00B957EF" w:rsidP="00357AAD">
            <w:r>
              <w:t>РАДОВИ РУШЕЊА И ПРИПРЕМНИ РАДОВИ</w:t>
            </w:r>
          </w:p>
        </w:tc>
      </w:tr>
      <w:tr w:rsidR="00357AAD" w:rsidTr="00513ACC">
        <w:tc>
          <w:tcPr>
            <w:tcW w:w="9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snapToGrid w:val="0"/>
              <w:jc w:val="both"/>
              <w:rPr>
                <w:rFonts w:eastAsia="TimesNewRomanPSMT;Times New Rom"/>
                <w:b/>
                <w:bCs/>
                <w:i/>
                <w:sz w:val="22"/>
                <w:szCs w:val="22"/>
              </w:rPr>
            </w:pPr>
          </w:p>
          <w:p w:rsidR="00357AAD" w:rsidRDefault="00357AAD" w:rsidP="00357AAD">
            <w:pPr>
              <w:jc w:val="both"/>
              <w:rPr>
                <w:rFonts w:eastAsia="TimesNewRomanPSMT;Times New Rom"/>
                <w:b/>
                <w:bCs/>
                <w:i/>
                <w:sz w:val="22"/>
                <w:szCs w:val="22"/>
                <w:lang w:val="sr-Latn-CS"/>
              </w:rPr>
            </w:pPr>
          </w:p>
          <w:p w:rsidR="00357AAD" w:rsidRDefault="00357AAD" w:rsidP="00357AAD">
            <w:pPr>
              <w:jc w:val="both"/>
            </w:pPr>
            <w:r>
              <w:rPr>
                <w:rFonts w:eastAsia="TimesNewRomanPSMT;Times New Rom"/>
                <w:b/>
                <w:bCs/>
                <w:i/>
                <w:sz w:val="22"/>
                <w:szCs w:val="22"/>
                <w:lang w:val="sr-Latn-CS"/>
              </w:rPr>
              <w:t>Ред.</w:t>
            </w:r>
            <w:r>
              <w:rPr>
                <w:rFonts w:eastAsia="TimesNewRomanPSMT;Times New Rom"/>
                <w:b/>
                <w:bCs/>
                <w:i/>
                <w:sz w:val="22"/>
                <w:szCs w:val="22"/>
              </w:rPr>
              <w:t>број</w:t>
            </w:r>
          </w:p>
          <w:p w:rsidR="00357AAD" w:rsidRDefault="00357AAD" w:rsidP="00357AAD">
            <w:pPr>
              <w:jc w:val="both"/>
              <w:rPr>
                <w:rFonts w:eastAsia="TimesNewRomanPSMT;Times New Rom"/>
                <w:b/>
                <w:bCs/>
                <w:i/>
                <w:sz w:val="22"/>
                <w:szCs w:val="22"/>
                <w:lang w:val="sr-Latn-CS"/>
              </w:rPr>
            </w:pPr>
          </w:p>
        </w:tc>
        <w:tc>
          <w:tcPr>
            <w:tcW w:w="333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snapToGrid w:val="0"/>
              <w:jc w:val="both"/>
              <w:rPr>
                <w:rFonts w:eastAsia="TimesNewRomanPSMT;Times New Rom"/>
                <w:b/>
                <w:bCs/>
                <w:i/>
                <w:sz w:val="22"/>
                <w:szCs w:val="22"/>
              </w:rPr>
            </w:pPr>
          </w:p>
          <w:p w:rsidR="00357AAD" w:rsidRDefault="00357AAD" w:rsidP="00357AAD">
            <w:pPr>
              <w:jc w:val="both"/>
              <w:rPr>
                <w:rFonts w:eastAsia="TimesNewRomanPSMT;Times New Rom"/>
                <w:b/>
                <w:bCs/>
                <w:i/>
                <w:sz w:val="22"/>
                <w:szCs w:val="22"/>
              </w:rPr>
            </w:pPr>
            <w:r>
              <w:rPr>
                <w:rFonts w:eastAsia="TimesNewRomanPSMT;Times New Rom"/>
                <w:b/>
                <w:bCs/>
                <w:i/>
                <w:sz w:val="22"/>
                <w:szCs w:val="22"/>
              </w:rPr>
              <w:t>Опис позиције</w:t>
            </w:r>
          </w:p>
          <w:p w:rsidR="00357AAD" w:rsidRDefault="00357AAD" w:rsidP="00357AAD">
            <w:pPr>
              <w:jc w:val="both"/>
              <w:rPr>
                <w:rFonts w:eastAsia="TimesNewRomanPSMT;Times New Rom"/>
                <w:b/>
                <w:bCs/>
                <w:i/>
                <w:sz w:val="22"/>
                <w:szCs w:val="22"/>
              </w:rPr>
            </w:pPr>
            <w:r>
              <w:rPr>
                <w:rFonts w:eastAsia="TimesNewRomanPSMT;Times New Rom"/>
                <w:b/>
                <w:bCs/>
                <w:i/>
                <w:sz w:val="22"/>
                <w:szCs w:val="22"/>
              </w:rPr>
              <w:t>радова</w:t>
            </w:r>
          </w:p>
        </w:tc>
        <w:tc>
          <w:tcPr>
            <w:tcW w:w="11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snapToGrid w:val="0"/>
              <w:jc w:val="both"/>
              <w:rPr>
                <w:rFonts w:eastAsia="TimesNewRomanPSMT;Times New Rom"/>
                <w:b/>
                <w:bCs/>
                <w:i/>
                <w:sz w:val="22"/>
                <w:szCs w:val="22"/>
              </w:rPr>
            </w:pPr>
          </w:p>
          <w:p w:rsidR="00357AAD" w:rsidRDefault="00357AAD" w:rsidP="00357AAD">
            <w:pPr>
              <w:jc w:val="both"/>
              <w:rPr>
                <w:rFonts w:eastAsia="TimesNewRomanPSMT;Times New Rom"/>
                <w:b/>
                <w:bCs/>
                <w:i/>
                <w:sz w:val="22"/>
                <w:szCs w:val="22"/>
              </w:rPr>
            </w:pPr>
            <w:r>
              <w:rPr>
                <w:rFonts w:eastAsia="TimesNewRomanPSMT;Times New Rom"/>
                <w:b/>
                <w:bCs/>
                <w:i/>
                <w:sz w:val="22"/>
                <w:szCs w:val="22"/>
              </w:rPr>
              <w:t xml:space="preserve">Јединица </w:t>
            </w:r>
          </w:p>
          <w:p w:rsidR="00357AAD" w:rsidRDefault="00357AAD" w:rsidP="00357AAD">
            <w:pPr>
              <w:jc w:val="both"/>
              <w:rPr>
                <w:rFonts w:eastAsia="TimesNewRomanPSMT;Times New Rom"/>
                <w:b/>
                <w:bCs/>
                <w:i/>
                <w:sz w:val="22"/>
                <w:szCs w:val="22"/>
              </w:rPr>
            </w:pPr>
            <w:r>
              <w:rPr>
                <w:rFonts w:eastAsia="TimesNewRomanPSMT;Times New Rom"/>
                <w:b/>
                <w:bCs/>
                <w:i/>
                <w:sz w:val="22"/>
                <w:szCs w:val="22"/>
              </w:rPr>
              <w:t>мере</w:t>
            </w:r>
          </w:p>
        </w:tc>
        <w:tc>
          <w:tcPr>
            <w:tcW w:w="10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snapToGrid w:val="0"/>
              <w:jc w:val="both"/>
              <w:rPr>
                <w:rFonts w:eastAsia="TimesNewRomanPSMT;Times New Rom"/>
                <w:b/>
                <w:bCs/>
                <w:i/>
                <w:sz w:val="22"/>
                <w:szCs w:val="22"/>
              </w:rPr>
            </w:pPr>
          </w:p>
          <w:p w:rsidR="00357AAD" w:rsidRDefault="00357AAD" w:rsidP="00357AAD">
            <w:pPr>
              <w:jc w:val="both"/>
              <w:rPr>
                <w:rFonts w:eastAsia="TimesNewRomanPSMT;Times New Rom"/>
                <w:b/>
                <w:bCs/>
                <w:i/>
                <w:sz w:val="22"/>
                <w:szCs w:val="22"/>
              </w:rPr>
            </w:pPr>
            <w:r>
              <w:rPr>
                <w:rFonts w:eastAsia="TimesNewRomanPSMT;Times New Rom"/>
                <w:b/>
                <w:bCs/>
                <w:i/>
                <w:sz w:val="22"/>
                <w:szCs w:val="22"/>
              </w:rPr>
              <w:t>Количи-</w:t>
            </w:r>
          </w:p>
          <w:p w:rsidR="00357AAD" w:rsidRDefault="00357AAD" w:rsidP="00357AAD">
            <w:pPr>
              <w:jc w:val="both"/>
              <w:rPr>
                <w:rFonts w:eastAsia="TimesNewRomanPSMT;Times New Rom"/>
                <w:b/>
                <w:bCs/>
                <w:i/>
                <w:sz w:val="22"/>
                <w:szCs w:val="22"/>
                <w:lang w:val="en-US"/>
              </w:rPr>
            </w:pPr>
            <w:r>
              <w:rPr>
                <w:rFonts w:eastAsia="TimesNewRomanPSMT;Times New Rom"/>
                <w:b/>
                <w:bCs/>
                <w:i/>
                <w:sz w:val="22"/>
                <w:szCs w:val="22"/>
                <w:lang w:val="en-US"/>
              </w:rPr>
              <w:t>na</w:t>
            </w:r>
          </w:p>
        </w:tc>
        <w:tc>
          <w:tcPr>
            <w:tcW w:w="48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snapToGrid w:val="0"/>
              <w:jc w:val="both"/>
              <w:rPr>
                <w:rFonts w:eastAsia="TimesNewRomanPSMT;Times New Rom"/>
                <w:b/>
                <w:bCs/>
                <w:i/>
                <w:sz w:val="22"/>
                <w:szCs w:val="22"/>
              </w:rPr>
            </w:pPr>
          </w:p>
          <w:p w:rsidR="00357AAD" w:rsidRDefault="00357AAD" w:rsidP="00357AAD">
            <w:pPr>
              <w:jc w:val="both"/>
            </w:pPr>
            <w:r>
              <w:rPr>
                <w:rFonts w:eastAsia="TimesNewRomanPSMT;Times New Rom"/>
                <w:b/>
                <w:bCs/>
                <w:i/>
                <w:sz w:val="22"/>
                <w:szCs w:val="22"/>
              </w:rPr>
              <w:t>х</w:t>
            </w:r>
          </w:p>
        </w:tc>
        <w:tc>
          <w:tcPr>
            <w:tcW w:w="124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snapToGrid w:val="0"/>
              <w:jc w:val="both"/>
              <w:rPr>
                <w:rFonts w:eastAsia="TimesNewRomanPSMT;Times New Rom"/>
                <w:b/>
                <w:bCs/>
                <w:i/>
                <w:sz w:val="22"/>
                <w:szCs w:val="22"/>
              </w:rPr>
            </w:pPr>
          </w:p>
          <w:p w:rsidR="00357AAD" w:rsidRDefault="00357AAD" w:rsidP="00357AAD">
            <w:pPr>
              <w:jc w:val="both"/>
              <w:rPr>
                <w:rFonts w:eastAsia="TimesNewRomanPSMT;Times New Rom"/>
                <w:b/>
                <w:bCs/>
                <w:i/>
                <w:sz w:val="22"/>
                <w:szCs w:val="22"/>
              </w:rPr>
            </w:pPr>
            <w:r>
              <w:rPr>
                <w:rFonts w:eastAsia="TimesNewRomanPSMT;Times New Rom"/>
                <w:b/>
                <w:bCs/>
                <w:i/>
                <w:sz w:val="22"/>
                <w:szCs w:val="22"/>
              </w:rPr>
              <w:t>Јединична цена  без</w:t>
            </w:r>
          </w:p>
          <w:p w:rsidR="00357AAD" w:rsidRDefault="00357AAD" w:rsidP="00357AAD">
            <w:pPr>
              <w:jc w:val="both"/>
              <w:rPr>
                <w:rFonts w:eastAsia="TimesNewRomanPSMT;Times New Rom"/>
                <w:b/>
                <w:bCs/>
                <w:i/>
                <w:sz w:val="22"/>
                <w:szCs w:val="22"/>
              </w:rPr>
            </w:pPr>
            <w:r>
              <w:rPr>
                <w:rFonts w:eastAsia="TimesNewRomanPSMT;Times New Rom"/>
                <w:b/>
                <w:bCs/>
                <w:i/>
                <w:sz w:val="22"/>
                <w:szCs w:val="22"/>
              </w:rPr>
              <w:t>ПДВ-а</w:t>
            </w: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snapToGrid w:val="0"/>
              <w:jc w:val="both"/>
              <w:rPr>
                <w:rFonts w:eastAsia="TimesNewRomanPSMT;Times New Rom"/>
                <w:b/>
                <w:bCs/>
                <w:i/>
                <w:sz w:val="22"/>
                <w:szCs w:val="22"/>
              </w:rPr>
            </w:pPr>
          </w:p>
          <w:p w:rsidR="00357AAD" w:rsidRDefault="00357AAD" w:rsidP="00357AAD">
            <w:pPr>
              <w:jc w:val="both"/>
            </w:pPr>
            <w:r>
              <w:rPr>
                <w:rFonts w:eastAsia="TimesNewRomanPSMT;Times New Rom"/>
                <w:b/>
                <w:bCs/>
                <w:i/>
                <w:sz w:val="22"/>
                <w:szCs w:val="22"/>
                <w:lang w:val="en-US"/>
              </w:rPr>
              <w:t>=</w:t>
            </w:r>
          </w:p>
        </w:tc>
        <w:tc>
          <w:tcPr>
            <w:tcW w:w="11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jc w:val="both"/>
              <w:rPr>
                <w:rFonts w:eastAsia="TimesNewRomanPSMT;Times New Rom"/>
                <w:b/>
                <w:bCs/>
                <w:i/>
                <w:sz w:val="22"/>
                <w:szCs w:val="22"/>
              </w:rPr>
            </w:pPr>
            <w:r>
              <w:rPr>
                <w:rFonts w:eastAsia="TimesNewRomanPSMT;Times New Rom"/>
                <w:b/>
                <w:bCs/>
                <w:i/>
                <w:sz w:val="22"/>
                <w:szCs w:val="22"/>
              </w:rPr>
              <w:t>Укупна цена позиције без ПДВ-а</w:t>
            </w:r>
          </w:p>
        </w:tc>
      </w:tr>
      <w:tr w:rsidR="00357AAD" w:rsidTr="00513ACC">
        <w:tc>
          <w:tcPr>
            <w:tcW w:w="9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jc w:val="both"/>
              <w:rPr>
                <w:rFonts w:eastAsia="TimesNewRomanPSMT;Times New Rom"/>
                <w:b/>
                <w:bCs/>
                <w:i/>
                <w:sz w:val="22"/>
                <w:szCs w:val="22"/>
              </w:rPr>
            </w:pPr>
            <w:r>
              <w:rPr>
                <w:rFonts w:eastAsia="TimesNewRomanPSMT;Times New Rom"/>
                <w:b/>
                <w:bCs/>
                <w:i/>
                <w:sz w:val="22"/>
                <w:szCs w:val="22"/>
              </w:rPr>
              <w:t>1.</w:t>
            </w:r>
          </w:p>
        </w:tc>
        <w:tc>
          <w:tcPr>
            <w:tcW w:w="333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jc w:val="center"/>
              <w:rPr>
                <w:rFonts w:eastAsia="TimesNewRomanPSMT;Times New Rom"/>
                <w:b/>
                <w:bCs/>
                <w:i/>
                <w:sz w:val="22"/>
                <w:szCs w:val="22"/>
                <w:lang w:val="en-US"/>
              </w:rPr>
            </w:pPr>
            <w:r>
              <w:rPr>
                <w:rFonts w:eastAsia="TimesNewRomanPSMT;Times New Rom"/>
                <w:b/>
                <w:bCs/>
                <w:i/>
                <w:sz w:val="22"/>
                <w:szCs w:val="22"/>
                <w:lang w:val="en-US"/>
              </w:rPr>
              <w:t>2.</w:t>
            </w:r>
          </w:p>
        </w:tc>
        <w:tc>
          <w:tcPr>
            <w:tcW w:w="11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jc w:val="center"/>
              <w:rPr>
                <w:rFonts w:eastAsia="TimesNewRomanPSMT;Times New Rom"/>
                <w:b/>
                <w:bCs/>
                <w:i/>
                <w:sz w:val="22"/>
                <w:szCs w:val="22"/>
                <w:lang w:val="en-US"/>
              </w:rPr>
            </w:pPr>
            <w:r>
              <w:rPr>
                <w:rFonts w:eastAsia="TimesNewRomanPSMT;Times New Rom"/>
                <w:b/>
                <w:bCs/>
                <w:i/>
                <w:sz w:val="22"/>
                <w:szCs w:val="22"/>
                <w:lang w:val="en-US"/>
              </w:rPr>
              <w:t>3</w:t>
            </w:r>
          </w:p>
        </w:tc>
        <w:tc>
          <w:tcPr>
            <w:tcW w:w="10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jc w:val="center"/>
              <w:rPr>
                <w:rFonts w:eastAsia="TimesNewRomanPSMT;Times New Rom"/>
                <w:b/>
                <w:bCs/>
                <w:i/>
                <w:sz w:val="22"/>
                <w:szCs w:val="22"/>
                <w:lang w:val="en-US"/>
              </w:rPr>
            </w:pPr>
            <w:r>
              <w:rPr>
                <w:rFonts w:eastAsia="TimesNewRomanPSMT;Times New Rom"/>
                <w:b/>
                <w:bCs/>
                <w:i/>
                <w:sz w:val="22"/>
                <w:szCs w:val="22"/>
                <w:lang w:val="en-US"/>
              </w:rPr>
              <w:t>4</w:t>
            </w:r>
          </w:p>
        </w:tc>
        <w:tc>
          <w:tcPr>
            <w:tcW w:w="48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jc w:val="center"/>
              <w:rPr>
                <w:rFonts w:eastAsia="TimesNewRomanPSMT;Times New Rom"/>
                <w:b/>
                <w:bCs/>
                <w:i/>
                <w:sz w:val="22"/>
                <w:szCs w:val="22"/>
                <w:lang w:val="en-US"/>
              </w:rPr>
            </w:pPr>
            <w:r>
              <w:rPr>
                <w:rFonts w:eastAsia="TimesNewRomanPSMT;Times New Rom"/>
                <w:b/>
                <w:bCs/>
                <w:i/>
                <w:sz w:val="22"/>
                <w:szCs w:val="22"/>
                <w:lang w:val="en-US"/>
              </w:rPr>
              <w:t>5</w:t>
            </w:r>
          </w:p>
        </w:tc>
        <w:tc>
          <w:tcPr>
            <w:tcW w:w="124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jc w:val="center"/>
              <w:rPr>
                <w:rFonts w:eastAsia="TimesNewRomanPSMT;Times New Rom"/>
                <w:b/>
                <w:bCs/>
                <w:i/>
                <w:sz w:val="22"/>
                <w:szCs w:val="22"/>
                <w:lang w:val="en-US"/>
              </w:rPr>
            </w:pPr>
            <w:r>
              <w:rPr>
                <w:rFonts w:eastAsia="TimesNewRomanPSMT;Times New Rom"/>
                <w:b/>
                <w:bCs/>
                <w:i/>
                <w:sz w:val="22"/>
                <w:szCs w:val="22"/>
                <w:lang w:val="en-US"/>
              </w:rPr>
              <w:t>6</w:t>
            </w: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jc w:val="both"/>
              <w:rPr>
                <w:rFonts w:eastAsia="TimesNewRomanPSMT;Times New Rom"/>
                <w:b/>
                <w:bCs/>
                <w:i/>
                <w:sz w:val="22"/>
                <w:szCs w:val="22"/>
                <w:lang w:val="en-US"/>
              </w:rPr>
            </w:pPr>
            <w:r>
              <w:rPr>
                <w:rFonts w:eastAsia="TimesNewRomanPSMT;Times New Rom"/>
                <w:b/>
                <w:bCs/>
                <w:i/>
                <w:sz w:val="22"/>
                <w:szCs w:val="22"/>
                <w:lang w:val="en-US"/>
              </w:rPr>
              <w:t>7</w:t>
            </w:r>
          </w:p>
        </w:tc>
        <w:tc>
          <w:tcPr>
            <w:tcW w:w="11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jc w:val="center"/>
              <w:rPr>
                <w:rFonts w:eastAsia="TimesNewRomanPSMT;Times New Rom"/>
                <w:b/>
                <w:bCs/>
                <w:i/>
                <w:sz w:val="22"/>
                <w:szCs w:val="22"/>
                <w:lang w:val="en-US"/>
              </w:rPr>
            </w:pPr>
            <w:r>
              <w:rPr>
                <w:rFonts w:eastAsia="TimesNewRomanPSMT;Times New Rom"/>
                <w:b/>
                <w:bCs/>
                <w:i/>
                <w:sz w:val="22"/>
                <w:szCs w:val="22"/>
                <w:lang w:val="en-US"/>
              </w:rPr>
              <w:t>8</w:t>
            </w:r>
          </w:p>
        </w:tc>
      </w:tr>
      <w:tr w:rsidR="00357AAD" w:rsidTr="00513ACC">
        <w:tc>
          <w:tcPr>
            <w:tcW w:w="9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jc w:val="both"/>
              <w:rPr>
                <w:rFonts w:eastAsia="TimesNewRomanPSMT;Times New Rom"/>
                <w:b/>
                <w:bCs/>
                <w:i/>
                <w:sz w:val="22"/>
                <w:szCs w:val="22"/>
              </w:rPr>
            </w:pPr>
          </w:p>
          <w:p w:rsidR="00357AAD" w:rsidRDefault="00B957EF" w:rsidP="00357AAD">
            <w:pPr>
              <w:jc w:val="both"/>
              <w:rPr>
                <w:rFonts w:eastAsia="TimesNewRomanPSMT;Times New Rom"/>
                <w:b/>
                <w:bCs/>
                <w:i/>
                <w:sz w:val="22"/>
                <w:szCs w:val="22"/>
              </w:rPr>
            </w:pPr>
            <w:r>
              <w:rPr>
                <w:rFonts w:eastAsia="TimesNewRomanPSMT;Times New Rom"/>
                <w:b/>
                <w:bCs/>
                <w:i/>
                <w:sz w:val="22"/>
                <w:szCs w:val="22"/>
              </w:rPr>
              <w:t>1</w:t>
            </w:r>
          </w:p>
          <w:p w:rsidR="00357AAD" w:rsidRDefault="00357AAD" w:rsidP="00357AAD">
            <w:pPr>
              <w:jc w:val="both"/>
              <w:rPr>
                <w:rFonts w:eastAsia="TimesNewRomanPSMT;Times New Rom"/>
                <w:b/>
                <w:bCs/>
                <w:i/>
                <w:sz w:val="22"/>
                <w:szCs w:val="22"/>
              </w:rPr>
            </w:pPr>
          </w:p>
          <w:p w:rsidR="00357AAD" w:rsidRDefault="00357AAD" w:rsidP="00357AAD">
            <w:pPr>
              <w:jc w:val="both"/>
              <w:rPr>
                <w:rFonts w:eastAsia="TimesNewRomanPSMT;Times New Rom"/>
                <w:b/>
                <w:bCs/>
                <w:i/>
                <w:sz w:val="22"/>
                <w:szCs w:val="22"/>
              </w:rPr>
            </w:pPr>
          </w:p>
          <w:p w:rsidR="00357AAD" w:rsidRPr="00357AAD" w:rsidRDefault="00357AAD" w:rsidP="00357AAD">
            <w:pPr>
              <w:jc w:val="both"/>
              <w:rPr>
                <w:rFonts w:eastAsia="TimesNewRomanPSMT;Times New Rom"/>
                <w:b/>
                <w:bCs/>
                <w:i/>
                <w:sz w:val="22"/>
                <w:szCs w:val="22"/>
              </w:rPr>
            </w:pPr>
          </w:p>
        </w:tc>
        <w:tc>
          <w:tcPr>
            <w:tcW w:w="333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957EF" w:rsidRDefault="00B957EF" w:rsidP="00B957EF">
            <w:pPr>
              <w:rPr>
                <w:rFonts w:eastAsia="TimesNewRomanPSMT;Times New Rom"/>
                <w:bCs/>
                <w:sz w:val="20"/>
                <w:szCs w:val="20"/>
                <w:lang w:val="sr-Cyrl-RS"/>
              </w:rPr>
            </w:pPr>
            <w:r>
              <w:rPr>
                <w:rFonts w:eastAsia="TimesNewRomanPSMT;Times New Rom"/>
                <w:bCs/>
                <w:sz w:val="20"/>
                <w:szCs w:val="20"/>
              </w:rPr>
              <w:t xml:space="preserve"> </w:t>
            </w:r>
            <w:r w:rsidR="00E15873" w:rsidRPr="00E15873">
              <w:rPr>
                <w:rFonts w:eastAsia="TimesNewRomanPSMT;Times New Rom"/>
                <w:bCs/>
                <w:sz w:val="20"/>
                <w:szCs w:val="20"/>
              </w:rPr>
              <w:t>Машинско и ручно разбијање слоја бетона дебљине 12 до15 цм са утоваром у возило и одвозом на депонију до 5 км.</w:t>
            </w:r>
          </w:p>
          <w:p w:rsidR="00E15873" w:rsidRPr="00E15873" w:rsidRDefault="00E15873" w:rsidP="00B957EF">
            <w:pPr>
              <w:rPr>
                <w:rFonts w:eastAsia="TimesNewRomanPSMT;Times New Rom"/>
                <w:bCs/>
                <w:sz w:val="20"/>
                <w:szCs w:val="20"/>
                <w:lang w:val="sr-Cyrl-RS"/>
              </w:rPr>
            </w:pPr>
            <w:r w:rsidRPr="00E15873">
              <w:rPr>
                <w:rFonts w:eastAsia="TimesNewRomanPSMT;Times New Rom"/>
                <w:bCs/>
                <w:sz w:val="20"/>
                <w:szCs w:val="20"/>
                <w:lang w:val="sr-Cyrl-RS"/>
              </w:rPr>
              <w:t>Oбрачун по m² разбијеног слоја.</w:t>
            </w:r>
          </w:p>
        </w:tc>
        <w:tc>
          <w:tcPr>
            <w:tcW w:w="11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jc w:val="center"/>
              <w:rPr>
                <w:rFonts w:eastAsia="TimesNewRomanPSMT;Times New Rom"/>
                <w:b/>
                <w:bCs/>
                <w:i/>
                <w:sz w:val="22"/>
                <w:szCs w:val="22"/>
              </w:rPr>
            </w:pPr>
          </w:p>
          <w:p w:rsidR="00B957EF" w:rsidRDefault="00B957EF" w:rsidP="00357AAD">
            <w:pPr>
              <w:jc w:val="center"/>
              <w:rPr>
                <w:rFonts w:eastAsia="TimesNewRomanPSMT;Times New Rom"/>
                <w:b/>
                <w:bCs/>
                <w:i/>
                <w:sz w:val="22"/>
                <w:szCs w:val="22"/>
              </w:rPr>
            </w:pPr>
          </w:p>
          <w:p w:rsidR="00B957EF" w:rsidRPr="00E15873" w:rsidRDefault="00B957EF" w:rsidP="00E15873">
            <w:pPr>
              <w:rPr>
                <w:rFonts w:eastAsia="TimesNewRomanPSMT;Times New Rom"/>
                <w:bCs/>
                <w:sz w:val="22"/>
                <w:szCs w:val="22"/>
                <w:lang w:val="sr-Cyrl-RS"/>
              </w:rPr>
            </w:pPr>
          </w:p>
          <w:p w:rsidR="00B957EF" w:rsidRDefault="00B957EF" w:rsidP="00357AAD">
            <w:pPr>
              <w:jc w:val="center"/>
              <w:rPr>
                <w:rFonts w:eastAsia="TimesNewRomanPSMT;Times New Rom"/>
                <w:bCs/>
                <w:sz w:val="22"/>
                <w:szCs w:val="22"/>
              </w:rPr>
            </w:pPr>
          </w:p>
          <w:p w:rsidR="00B957EF" w:rsidRDefault="00E15873" w:rsidP="00357AAD">
            <w:pPr>
              <w:jc w:val="center"/>
              <w:rPr>
                <w:rFonts w:eastAsia="TimesNewRomanPSMT;Times New Rom"/>
                <w:bCs/>
                <w:sz w:val="22"/>
                <w:szCs w:val="22"/>
              </w:rPr>
            </w:pPr>
            <w:r w:rsidRPr="00E15873">
              <w:rPr>
                <w:rFonts w:eastAsia="TimesNewRomanPSMT;Times New Rom"/>
                <w:bCs/>
                <w:sz w:val="22"/>
                <w:szCs w:val="22"/>
              </w:rPr>
              <w:t>m²</w:t>
            </w:r>
          </w:p>
          <w:p w:rsidR="00B957EF" w:rsidRPr="00E15873" w:rsidRDefault="00B957EF" w:rsidP="00E15873">
            <w:pPr>
              <w:rPr>
                <w:rFonts w:eastAsia="TimesNewRomanPSMT;Times New Rom"/>
                <w:bCs/>
                <w:sz w:val="22"/>
                <w:szCs w:val="22"/>
                <w:lang w:val="sr-Cyrl-RS"/>
              </w:rPr>
            </w:pPr>
          </w:p>
        </w:tc>
        <w:tc>
          <w:tcPr>
            <w:tcW w:w="10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957EF" w:rsidRDefault="00B957EF" w:rsidP="00357AAD">
            <w:pPr>
              <w:jc w:val="center"/>
              <w:rPr>
                <w:rFonts w:eastAsia="TimesNewRomanPSMT;Times New Rom"/>
                <w:b/>
                <w:bCs/>
                <w:i/>
                <w:sz w:val="22"/>
                <w:szCs w:val="22"/>
              </w:rPr>
            </w:pPr>
          </w:p>
          <w:p w:rsidR="00B957EF" w:rsidRDefault="00B957EF" w:rsidP="00357AAD">
            <w:pPr>
              <w:jc w:val="center"/>
              <w:rPr>
                <w:rFonts w:eastAsia="TimesNewRomanPSMT;Times New Rom"/>
                <w:b/>
                <w:bCs/>
                <w:i/>
                <w:sz w:val="22"/>
                <w:szCs w:val="22"/>
              </w:rPr>
            </w:pPr>
          </w:p>
          <w:p w:rsidR="00B957EF" w:rsidRDefault="00B957EF" w:rsidP="00357AAD">
            <w:pPr>
              <w:jc w:val="center"/>
              <w:rPr>
                <w:rFonts w:eastAsia="TimesNewRomanPSMT;Times New Rom"/>
                <w:b/>
                <w:bCs/>
                <w:i/>
                <w:sz w:val="22"/>
                <w:szCs w:val="22"/>
              </w:rPr>
            </w:pPr>
          </w:p>
          <w:p w:rsidR="00B957EF" w:rsidRDefault="00B957EF" w:rsidP="00357AAD">
            <w:pPr>
              <w:jc w:val="center"/>
              <w:rPr>
                <w:rFonts w:eastAsia="TimesNewRomanPSMT;Times New Rom"/>
                <w:b/>
                <w:bCs/>
                <w:i/>
                <w:sz w:val="22"/>
                <w:szCs w:val="22"/>
              </w:rPr>
            </w:pPr>
          </w:p>
          <w:p w:rsidR="00B957EF" w:rsidRPr="00E15873" w:rsidRDefault="00E15873" w:rsidP="00357AAD">
            <w:pPr>
              <w:jc w:val="center"/>
              <w:rPr>
                <w:rFonts w:eastAsia="TimesNewRomanPSMT;Times New Rom"/>
                <w:b/>
                <w:bCs/>
                <w:i/>
                <w:sz w:val="22"/>
                <w:szCs w:val="22"/>
                <w:lang w:val="sr-Cyrl-RS"/>
              </w:rPr>
            </w:pPr>
            <w:r>
              <w:rPr>
                <w:rFonts w:eastAsia="TimesNewRomanPSMT;Times New Rom"/>
                <w:b/>
                <w:bCs/>
                <w:i/>
                <w:sz w:val="22"/>
                <w:szCs w:val="22"/>
                <w:lang w:val="sr-Cyrl-RS"/>
              </w:rPr>
              <w:t>775,00</w:t>
            </w:r>
          </w:p>
          <w:p w:rsidR="00B957EF" w:rsidRDefault="00B957EF" w:rsidP="00357AAD">
            <w:pPr>
              <w:jc w:val="center"/>
              <w:rPr>
                <w:rFonts w:eastAsia="TimesNewRomanPSMT;Times New Rom"/>
                <w:b/>
                <w:bCs/>
                <w:i/>
                <w:sz w:val="22"/>
                <w:szCs w:val="22"/>
              </w:rPr>
            </w:pPr>
          </w:p>
          <w:p w:rsidR="00B957EF" w:rsidRDefault="00B957EF" w:rsidP="00357AAD">
            <w:pPr>
              <w:jc w:val="center"/>
              <w:rPr>
                <w:rFonts w:eastAsia="TimesNewRomanPSMT;Times New Rom"/>
                <w:bCs/>
                <w:sz w:val="22"/>
                <w:szCs w:val="22"/>
              </w:rPr>
            </w:pPr>
          </w:p>
          <w:p w:rsidR="00357AAD" w:rsidRPr="00E15873" w:rsidRDefault="00357AAD" w:rsidP="00E15873">
            <w:pPr>
              <w:rPr>
                <w:rFonts w:eastAsia="TimesNewRomanPSMT;Times New Rom"/>
                <w:bCs/>
                <w:sz w:val="22"/>
                <w:szCs w:val="22"/>
                <w:lang w:val="sr-Cyrl-RS"/>
              </w:rPr>
            </w:pPr>
          </w:p>
        </w:tc>
        <w:tc>
          <w:tcPr>
            <w:tcW w:w="48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jc w:val="center"/>
              <w:rPr>
                <w:rFonts w:eastAsia="TimesNewRomanPSMT;Times New Rom"/>
                <w:b/>
                <w:bCs/>
                <w:i/>
                <w:sz w:val="22"/>
                <w:szCs w:val="22"/>
                <w:lang w:val="en-US"/>
              </w:rPr>
            </w:pPr>
          </w:p>
        </w:tc>
        <w:tc>
          <w:tcPr>
            <w:tcW w:w="124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jc w:val="center"/>
              <w:rPr>
                <w:rFonts w:eastAsia="TimesNewRomanPSMT;Times New Rom"/>
                <w:b/>
                <w:bCs/>
                <w:i/>
                <w:sz w:val="22"/>
                <w:szCs w:val="22"/>
                <w:lang w:val="en-US"/>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jc w:val="both"/>
              <w:rPr>
                <w:rFonts w:eastAsia="TimesNewRomanPSMT;Times New Rom"/>
                <w:b/>
                <w:bCs/>
                <w:i/>
                <w:sz w:val="22"/>
                <w:szCs w:val="22"/>
                <w:lang w:val="en-US"/>
              </w:rPr>
            </w:pPr>
          </w:p>
        </w:tc>
        <w:tc>
          <w:tcPr>
            <w:tcW w:w="11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57AAD" w:rsidRDefault="00357AAD" w:rsidP="00357AAD">
            <w:pPr>
              <w:jc w:val="center"/>
              <w:rPr>
                <w:rFonts w:eastAsia="TimesNewRomanPSMT;Times New Rom"/>
                <w:b/>
                <w:bCs/>
                <w:i/>
                <w:sz w:val="22"/>
                <w:szCs w:val="22"/>
                <w:lang w:val="en-US"/>
              </w:rPr>
            </w:pPr>
          </w:p>
        </w:tc>
      </w:tr>
      <w:tr w:rsidR="00B957EF" w:rsidTr="00513ACC">
        <w:tc>
          <w:tcPr>
            <w:tcW w:w="9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957EF" w:rsidRPr="00B957EF" w:rsidRDefault="00B957EF" w:rsidP="00357AAD">
            <w:pPr>
              <w:jc w:val="both"/>
              <w:rPr>
                <w:rFonts w:eastAsia="TimesNewRomanPSMT;Times New Rom"/>
                <w:b/>
                <w:bCs/>
                <w:sz w:val="22"/>
                <w:szCs w:val="22"/>
              </w:rPr>
            </w:pPr>
            <w:r>
              <w:rPr>
                <w:rFonts w:eastAsia="TimesNewRomanPSMT;Times New Rom"/>
                <w:b/>
                <w:bCs/>
                <w:i/>
                <w:sz w:val="22"/>
                <w:szCs w:val="22"/>
              </w:rPr>
              <w:t>2.</w:t>
            </w:r>
          </w:p>
        </w:tc>
        <w:tc>
          <w:tcPr>
            <w:tcW w:w="333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957EF" w:rsidRDefault="00E15873" w:rsidP="00B957EF">
            <w:pPr>
              <w:rPr>
                <w:rFonts w:eastAsia="TimesNewRomanPSMT;Times New Rom"/>
                <w:bCs/>
                <w:sz w:val="20"/>
                <w:szCs w:val="20"/>
                <w:lang w:val="sr-Cyrl-RS"/>
              </w:rPr>
            </w:pPr>
            <w:r w:rsidRPr="00E15873">
              <w:rPr>
                <w:rFonts w:eastAsia="TimesNewRomanPSMT;Times New Rom"/>
                <w:bCs/>
                <w:sz w:val="20"/>
                <w:szCs w:val="20"/>
              </w:rPr>
              <w:t xml:space="preserve">Разбијање зидова постојеће бетонске жардињере дебљине 20 цм, висине 30 цм са утоваром у возило </w:t>
            </w:r>
            <w:r>
              <w:rPr>
                <w:rFonts w:eastAsia="TimesNewRomanPSMT;Times New Rom"/>
                <w:bCs/>
                <w:sz w:val="20"/>
                <w:szCs w:val="20"/>
              </w:rPr>
              <w:t>и одвозом на депонију до 5 км.</w:t>
            </w:r>
          </w:p>
          <w:p w:rsidR="00E15873" w:rsidRPr="00E15873" w:rsidRDefault="00E15873" w:rsidP="00B957EF">
            <w:pPr>
              <w:rPr>
                <w:rFonts w:eastAsia="TimesNewRomanPSMT;Times New Rom"/>
                <w:bCs/>
                <w:sz w:val="20"/>
                <w:szCs w:val="20"/>
                <w:lang w:val="sr-Cyrl-RS"/>
              </w:rPr>
            </w:pPr>
            <w:r w:rsidRPr="00E15873">
              <w:rPr>
                <w:rFonts w:eastAsia="TimesNewRomanPSMT;Times New Rom"/>
                <w:bCs/>
                <w:sz w:val="20"/>
                <w:szCs w:val="20"/>
                <w:lang w:val="sr-Cyrl-RS"/>
              </w:rPr>
              <w:t>Oбрачун по m¹ разбијеног слоја.</w:t>
            </w:r>
          </w:p>
        </w:tc>
        <w:tc>
          <w:tcPr>
            <w:tcW w:w="11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C6373" w:rsidRDefault="009C6373" w:rsidP="00357AAD">
            <w:pPr>
              <w:jc w:val="center"/>
              <w:rPr>
                <w:rFonts w:eastAsia="TimesNewRomanPSMT;Times New Rom"/>
                <w:bCs/>
                <w:sz w:val="22"/>
                <w:szCs w:val="22"/>
              </w:rPr>
            </w:pPr>
          </w:p>
          <w:p w:rsidR="009C6373" w:rsidRDefault="009C6373" w:rsidP="00357AAD">
            <w:pPr>
              <w:jc w:val="center"/>
              <w:rPr>
                <w:rFonts w:eastAsia="TimesNewRomanPSMT;Times New Rom"/>
                <w:bCs/>
                <w:sz w:val="22"/>
                <w:szCs w:val="22"/>
              </w:rPr>
            </w:pPr>
          </w:p>
          <w:p w:rsidR="009C6373" w:rsidRDefault="009C6373" w:rsidP="00357AAD">
            <w:pPr>
              <w:jc w:val="center"/>
              <w:rPr>
                <w:rFonts w:eastAsia="TimesNewRomanPSMT;Times New Rom"/>
                <w:bCs/>
                <w:sz w:val="22"/>
                <w:szCs w:val="22"/>
              </w:rPr>
            </w:pPr>
          </w:p>
          <w:p w:rsidR="009C6373" w:rsidRDefault="009C6373" w:rsidP="00357AAD">
            <w:pPr>
              <w:jc w:val="center"/>
              <w:rPr>
                <w:rFonts w:eastAsia="TimesNewRomanPSMT;Times New Rom"/>
                <w:bCs/>
                <w:sz w:val="22"/>
                <w:szCs w:val="22"/>
              </w:rPr>
            </w:pPr>
          </w:p>
          <w:p w:rsidR="009C6373" w:rsidRPr="00E15873" w:rsidRDefault="00E15873" w:rsidP="00357AAD">
            <w:pPr>
              <w:jc w:val="center"/>
              <w:rPr>
                <w:rFonts w:eastAsia="TimesNewRomanPSMT;Times New Rom"/>
                <w:bCs/>
                <w:sz w:val="22"/>
                <w:szCs w:val="22"/>
                <w:lang w:val="sr-Cyrl-RS"/>
              </w:rPr>
            </w:pPr>
            <w:r>
              <w:rPr>
                <w:rFonts w:eastAsia="TimesNewRomanPSMT;Times New Rom"/>
                <w:bCs/>
                <w:sz w:val="22"/>
                <w:szCs w:val="22"/>
                <w:lang w:val="sr-Cyrl-RS"/>
              </w:rPr>
              <w:t>м¹</w:t>
            </w:r>
          </w:p>
          <w:p w:rsidR="00B957EF" w:rsidRPr="00E15873" w:rsidRDefault="00B957EF" w:rsidP="00E15873">
            <w:pPr>
              <w:rPr>
                <w:rFonts w:eastAsia="TimesNewRomanPSMT;Times New Rom"/>
                <w:bCs/>
                <w:sz w:val="22"/>
                <w:szCs w:val="22"/>
                <w:lang w:val="sr-Cyrl-RS"/>
              </w:rPr>
            </w:pPr>
          </w:p>
        </w:tc>
        <w:tc>
          <w:tcPr>
            <w:tcW w:w="10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957EF" w:rsidRDefault="00B957EF" w:rsidP="00357AAD">
            <w:pPr>
              <w:jc w:val="center"/>
              <w:rPr>
                <w:rFonts w:eastAsia="TimesNewRomanPSMT;Times New Rom"/>
                <w:b/>
                <w:bCs/>
                <w:i/>
                <w:sz w:val="22"/>
                <w:szCs w:val="22"/>
              </w:rPr>
            </w:pPr>
          </w:p>
          <w:p w:rsidR="009C6373" w:rsidRDefault="009C6373" w:rsidP="00357AAD">
            <w:pPr>
              <w:jc w:val="center"/>
              <w:rPr>
                <w:rFonts w:eastAsia="TimesNewRomanPSMT;Times New Rom"/>
                <w:b/>
                <w:bCs/>
                <w:i/>
                <w:sz w:val="22"/>
                <w:szCs w:val="22"/>
              </w:rPr>
            </w:pPr>
          </w:p>
          <w:p w:rsidR="009C6373" w:rsidRDefault="009C6373" w:rsidP="00357AAD">
            <w:pPr>
              <w:jc w:val="center"/>
              <w:rPr>
                <w:rFonts w:eastAsia="TimesNewRomanPSMT;Times New Rom"/>
                <w:b/>
                <w:bCs/>
                <w:i/>
                <w:sz w:val="22"/>
                <w:szCs w:val="22"/>
              </w:rPr>
            </w:pPr>
          </w:p>
          <w:p w:rsidR="009C6373" w:rsidRPr="00E15873" w:rsidRDefault="009C6373" w:rsidP="00E15873">
            <w:pPr>
              <w:rPr>
                <w:rFonts w:eastAsia="TimesNewRomanPSMT;Times New Rom"/>
                <w:bCs/>
                <w:sz w:val="22"/>
                <w:szCs w:val="22"/>
                <w:lang w:val="sr-Cyrl-RS"/>
              </w:rPr>
            </w:pPr>
          </w:p>
          <w:p w:rsidR="009C6373" w:rsidRPr="00E15873" w:rsidRDefault="00E15873" w:rsidP="00E15873">
            <w:pPr>
              <w:rPr>
                <w:rFonts w:eastAsia="TimesNewRomanPSMT;Times New Rom"/>
                <w:bCs/>
                <w:sz w:val="22"/>
                <w:szCs w:val="22"/>
                <w:lang w:val="sr-Cyrl-RS"/>
              </w:rPr>
            </w:pPr>
            <w:r>
              <w:rPr>
                <w:rFonts w:eastAsia="TimesNewRomanPSMT;Times New Rom"/>
                <w:bCs/>
                <w:sz w:val="22"/>
                <w:szCs w:val="22"/>
                <w:lang w:val="sr-Cyrl-RS"/>
              </w:rPr>
              <w:t>18,00</w:t>
            </w:r>
          </w:p>
        </w:tc>
        <w:tc>
          <w:tcPr>
            <w:tcW w:w="48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957EF" w:rsidRDefault="00B957EF" w:rsidP="00357AAD">
            <w:pPr>
              <w:jc w:val="center"/>
              <w:rPr>
                <w:rFonts w:eastAsia="TimesNewRomanPSMT;Times New Rom"/>
                <w:b/>
                <w:bCs/>
                <w:i/>
                <w:sz w:val="22"/>
                <w:szCs w:val="22"/>
                <w:lang w:val="en-US"/>
              </w:rPr>
            </w:pPr>
          </w:p>
        </w:tc>
        <w:tc>
          <w:tcPr>
            <w:tcW w:w="124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957EF" w:rsidRDefault="00B957EF" w:rsidP="00357AAD">
            <w:pPr>
              <w:jc w:val="center"/>
              <w:rPr>
                <w:rFonts w:eastAsia="TimesNewRomanPSMT;Times New Rom"/>
                <w:b/>
                <w:bCs/>
                <w:i/>
                <w:sz w:val="22"/>
                <w:szCs w:val="22"/>
                <w:lang w:val="en-US"/>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957EF" w:rsidRDefault="00B957EF" w:rsidP="00357AAD">
            <w:pPr>
              <w:jc w:val="both"/>
              <w:rPr>
                <w:rFonts w:eastAsia="TimesNewRomanPSMT;Times New Rom"/>
                <w:b/>
                <w:bCs/>
                <w:i/>
                <w:sz w:val="22"/>
                <w:szCs w:val="22"/>
                <w:lang w:val="en-US"/>
              </w:rPr>
            </w:pPr>
          </w:p>
        </w:tc>
        <w:tc>
          <w:tcPr>
            <w:tcW w:w="11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957EF" w:rsidRDefault="00B957EF" w:rsidP="00357AAD">
            <w:pPr>
              <w:jc w:val="center"/>
              <w:rPr>
                <w:rFonts w:eastAsia="TimesNewRomanPSMT;Times New Rom"/>
                <w:b/>
                <w:bCs/>
                <w:i/>
                <w:sz w:val="22"/>
                <w:szCs w:val="22"/>
                <w:lang w:val="en-US"/>
              </w:rPr>
            </w:pPr>
          </w:p>
        </w:tc>
      </w:tr>
      <w:tr w:rsidR="009C6373" w:rsidTr="00513ACC">
        <w:tc>
          <w:tcPr>
            <w:tcW w:w="9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C6373" w:rsidRDefault="009C6373" w:rsidP="00357AAD">
            <w:pPr>
              <w:jc w:val="both"/>
              <w:rPr>
                <w:rFonts w:eastAsia="TimesNewRomanPSMT;Times New Rom"/>
                <w:b/>
                <w:bCs/>
                <w:i/>
                <w:sz w:val="22"/>
                <w:szCs w:val="22"/>
              </w:rPr>
            </w:pPr>
          </w:p>
          <w:p w:rsidR="009C6373" w:rsidRDefault="009C6373" w:rsidP="00357AAD">
            <w:pPr>
              <w:jc w:val="both"/>
              <w:rPr>
                <w:rFonts w:eastAsia="TimesNewRomanPSMT;Times New Rom"/>
                <w:b/>
                <w:bCs/>
                <w:i/>
                <w:sz w:val="22"/>
                <w:szCs w:val="22"/>
              </w:rPr>
            </w:pPr>
            <w:r>
              <w:rPr>
                <w:rFonts w:eastAsia="TimesNewRomanPSMT;Times New Rom"/>
                <w:b/>
                <w:bCs/>
                <w:i/>
                <w:sz w:val="22"/>
                <w:szCs w:val="22"/>
              </w:rPr>
              <w:t xml:space="preserve"> 3.</w:t>
            </w:r>
          </w:p>
        </w:tc>
        <w:tc>
          <w:tcPr>
            <w:tcW w:w="333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C6373" w:rsidRDefault="00E15873" w:rsidP="0029159E">
            <w:pPr>
              <w:rPr>
                <w:rFonts w:eastAsia="Times New Roman"/>
                <w:color w:val="00000A"/>
                <w:sz w:val="20"/>
                <w:szCs w:val="20"/>
                <w:lang w:val="sr-Cyrl-RS"/>
              </w:rPr>
            </w:pPr>
            <w:r w:rsidRPr="00E15873">
              <w:rPr>
                <w:rFonts w:eastAsia="Times New Roman"/>
                <w:color w:val="00000A"/>
                <w:sz w:val="20"/>
                <w:szCs w:val="20"/>
              </w:rPr>
              <w:t>Сечење постојећег оштећеног дрвећа које се налази на правцу пешачких стаза и одношење на депонију до 5 км.</w:t>
            </w:r>
          </w:p>
          <w:p w:rsidR="00E15873" w:rsidRDefault="00E15873" w:rsidP="0029159E">
            <w:pPr>
              <w:rPr>
                <w:rFonts w:eastAsia="TimesNewRomanPSMT;Times New Rom"/>
                <w:bCs/>
                <w:sz w:val="20"/>
                <w:szCs w:val="20"/>
                <w:lang w:val="sr-Cyrl-RS"/>
              </w:rPr>
            </w:pPr>
            <w:r w:rsidRPr="00E15873">
              <w:rPr>
                <w:rFonts w:eastAsia="TimesNewRomanPSMT;Times New Rom"/>
                <w:bCs/>
                <w:sz w:val="20"/>
                <w:szCs w:val="20"/>
                <w:lang w:val="sr-Cyrl-RS"/>
              </w:rPr>
              <w:t>Oбрачун по коm - дебљине до 15 цм..</w:t>
            </w:r>
          </w:p>
          <w:p w:rsidR="00E15873" w:rsidRPr="00E15873" w:rsidRDefault="00E15873" w:rsidP="0029159E">
            <w:pPr>
              <w:rPr>
                <w:rFonts w:eastAsia="TimesNewRomanPSMT;Times New Rom"/>
                <w:bCs/>
                <w:sz w:val="20"/>
                <w:szCs w:val="20"/>
                <w:lang w:val="sr-Cyrl-RS"/>
              </w:rPr>
            </w:pPr>
            <w:r w:rsidRPr="00E15873">
              <w:rPr>
                <w:rFonts w:eastAsia="TimesNewRomanPSMT;Times New Rom"/>
                <w:bCs/>
                <w:sz w:val="20"/>
                <w:szCs w:val="20"/>
                <w:lang w:val="sr-Cyrl-RS"/>
              </w:rPr>
              <w:t>Oбрачун по коm - дебљине до 20 цм..</w:t>
            </w:r>
          </w:p>
        </w:tc>
        <w:tc>
          <w:tcPr>
            <w:tcW w:w="11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C6373" w:rsidRDefault="009C6373" w:rsidP="00357AAD">
            <w:pPr>
              <w:jc w:val="center"/>
              <w:rPr>
                <w:rFonts w:eastAsia="TimesNewRomanPSMT;Times New Rom"/>
                <w:bCs/>
                <w:sz w:val="22"/>
                <w:szCs w:val="22"/>
              </w:rPr>
            </w:pPr>
          </w:p>
          <w:p w:rsidR="009C6373" w:rsidRDefault="009C6373" w:rsidP="00357AAD">
            <w:pPr>
              <w:jc w:val="center"/>
              <w:rPr>
                <w:rFonts w:eastAsia="TimesNewRomanPSMT;Times New Rom"/>
                <w:bCs/>
                <w:sz w:val="22"/>
                <w:szCs w:val="22"/>
              </w:rPr>
            </w:pPr>
          </w:p>
          <w:p w:rsidR="009C6373" w:rsidRDefault="009C6373" w:rsidP="00357AAD">
            <w:pPr>
              <w:jc w:val="center"/>
              <w:rPr>
                <w:rFonts w:eastAsia="TimesNewRomanPSMT;Times New Rom"/>
                <w:bCs/>
                <w:sz w:val="22"/>
                <w:szCs w:val="22"/>
              </w:rPr>
            </w:pPr>
          </w:p>
          <w:p w:rsidR="00E15873" w:rsidRDefault="00E15873" w:rsidP="009C6373">
            <w:pPr>
              <w:rPr>
                <w:iCs/>
                <w:sz w:val="20"/>
                <w:szCs w:val="20"/>
                <w:lang w:val="sr-Cyrl-RS"/>
              </w:rPr>
            </w:pPr>
            <w:r>
              <w:rPr>
                <w:iCs/>
                <w:sz w:val="20"/>
                <w:szCs w:val="20"/>
                <w:lang w:val="sr-Cyrl-RS"/>
              </w:rPr>
              <w:t xml:space="preserve">  </w:t>
            </w:r>
          </w:p>
          <w:p w:rsidR="009C6373" w:rsidRPr="00E15873" w:rsidRDefault="00E15873" w:rsidP="009C6373">
            <w:pPr>
              <w:rPr>
                <w:iCs/>
                <w:sz w:val="20"/>
                <w:szCs w:val="20"/>
                <w:lang w:val="sr-Cyrl-RS"/>
              </w:rPr>
            </w:pPr>
            <w:r>
              <w:rPr>
                <w:iCs/>
                <w:sz w:val="20"/>
                <w:szCs w:val="20"/>
                <w:lang w:val="sr-Cyrl-RS"/>
              </w:rPr>
              <w:t xml:space="preserve"> ком</w:t>
            </w:r>
          </w:p>
          <w:p w:rsidR="00E15873" w:rsidRDefault="00E15873" w:rsidP="00E15873">
            <w:pPr>
              <w:rPr>
                <w:rFonts w:eastAsia="TimesNewRomanPSMT;Times New Rom"/>
                <w:bCs/>
                <w:sz w:val="22"/>
                <w:szCs w:val="22"/>
                <w:lang w:val="sr-Cyrl-RS"/>
              </w:rPr>
            </w:pPr>
            <w:r>
              <w:rPr>
                <w:rFonts w:eastAsia="TimesNewRomanPSMT;Times New Rom"/>
                <w:bCs/>
                <w:sz w:val="22"/>
                <w:szCs w:val="22"/>
                <w:lang w:val="sr-Cyrl-RS"/>
              </w:rPr>
              <w:t xml:space="preserve"> </w:t>
            </w:r>
          </w:p>
          <w:p w:rsidR="009C6373" w:rsidRPr="00E15873" w:rsidRDefault="00E15873" w:rsidP="00E15873">
            <w:pPr>
              <w:rPr>
                <w:rFonts w:eastAsia="TimesNewRomanPSMT;Times New Rom"/>
                <w:bCs/>
                <w:sz w:val="22"/>
                <w:szCs w:val="22"/>
                <w:lang w:val="sr-Cyrl-RS"/>
              </w:rPr>
            </w:pPr>
            <w:r>
              <w:rPr>
                <w:rFonts w:eastAsia="TimesNewRomanPSMT;Times New Rom"/>
                <w:bCs/>
                <w:sz w:val="22"/>
                <w:szCs w:val="22"/>
                <w:lang w:val="sr-Cyrl-RS"/>
              </w:rPr>
              <w:t xml:space="preserve"> ком</w:t>
            </w:r>
          </w:p>
        </w:tc>
        <w:tc>
          <w:tcPr>
            <w:tcW w:w="10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C6373" w:rsidRDefault="009C6373" w:rsidP="009C6373">
            <w:pPr>
              <w:rPr>
                <w:iCs/>
                <w:sz w:val="22"/>
                <w:szCs w:val="22"/>
              </w:rPr>
            </w:pPr>
          </w:p>
          <w:p w:rsidR="009C6373" w:rsidRDefault="009C6373" w:rsidP="009C6373">
            <w:pPr>
              <w:rPr>
                <w:iCs/>
                <w:sz w:val="22"/>
                <w:szCs w:val="22"/>
              </w:rPr>
            </w:pPr>
          </w:p>
          <w:p w:rsidR="009C6373" w:rsidRDefault="009C6373" w:rsidP="009C6373">
            <w:pPr>
              <w:rPr>
                <w:iCs/>
                <w:sz w:val="22"/>
                <w:szCs w:val="22"/>
              </w:rPr>
            </w:pPr>
          </w:p>
          <w:p w:rsidR="00E15873" w:rsidRDefault="00E15873" w:rsidP="0029159E">
            <w:pPr>
              <w:rPr>
                <w:iCs/>
                <w:sz w:val="22"/>
                <w:szCs w:val="22"/>
                <w:lang w:val="sr-Cyrl-RS"/>
              </w:rPr>
            </w:pPr>
          </w:p>
          <w:p w:rsidR="009C6373" w:rsidRDefault="00E15873" w:rsidP="0029159E">
            <w:pPr>
              <w:rPr>
                <w:iCs/>
                <w:sz w:val="22"/>
                <w:szCs w:val="22"/>
                <w:lang w:val="sr-Cyrl-RS"/>
              </w:rPr>
            </w:pPr>
            <w:r>
              <w:rPr>
                <w:iCs/>
                <w:sz w:val="22"/>
                <w:szCs w:val="22"/>
                <w:lang w:val="sr-Cyrl-RS"/>
              </w:rPr>
              <w:t>1,00</w:t>
            </w:r>
          </w:p>
          <w:p w:rsidR="00E15873" w:rsidRDefault="00E15873" w:rsidP="0029159E">
            <w:pPr>
              <w:rPr>
                <w:iCs/>
                <w:sz w:val="22"/>
                <w:szCs w:val="22"/>
                <w:lang w:val="sr-Cyrl-RS"/>
              </w:rPr>
            </w:pPr>
          </w:p>
          <w:p w:rsidR="00E15873" w:rsidRPr="00E15873" w:rsidRDefault="00E15873" w:rsidP="0029159E">
            <w:pPr>
              <w:rPr>
                <w:iCs/>
                <w:sz w:val="22"/>
                <w:szCs w:val="22"/>
                <w:lang w:val="sr-Cyrl-RS"/>
              </w:rPr>
            </w:pPr>
            <w:r>
              <w:rPr>
                <w:iCs/>
                <w:sz w:val="22"/>
                <w:szCs w:val="22"/>
                <w:lang w:val="sr-Cyrl-RS"/>
              </w:rPr>
              <w:t>1,00</w:t>
            </w:r>
          </w:p>
        </w:tc>
        <w:tc>
          <w:tcPr>
            <w:tcW w:w="48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C6373" w:rsidRDefault="009C6373" w:rsidP="00357AAD">
            <w:pPr>
              <w:jc w:val="center"/>
              <w:rPr>
                <w:rFonts w:eastAsia="TimesNewRomanPSMT;Times New Rom"/>
                <w:b/>
                <w:bCs/>
                <w:i/>
                <w:sz w:val="22"/>
                <w:szCs w:val="22"/>
                <w:lang w:val="en-US"/>
              </w:rPr>
            </w:pPr>
          </w:p>
        </w:tc>
        <w:tc>
          <w:tcPr>
            <w:tcW w:w="124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C6373" w:rsidRDefault="009C6373" w:rsidP="00357AAD">
            <w:pPr>
              <w:jc w:val="center"/>
              <w:rPr>
                <w:rFonts w:eastAsia="TimesNewRomanPSMT;Times New Rom"/>
                <w:b/>
                <w:bCs/>
                <w:i/>
                <w:sz w:val="22"/>
                <w:szCs w:val="22"/>
                <w:lang w:val="en-US"/>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C6373" w:rsidRDefault="009C6373" w:rsidP="00357AAD">
            <w:pPr>
              <w:jc w:val="both"/>
              <w:rPr>
                <w:rFonts w:eastAsia="TimesNewRomanPSMT;Times New Rom"/>
                <w:b/>
                <w:bCs/>
                <w:i/>
                <w:sz w:val="22"/>
                <w:szCs w:val="22"/>
                <w:lang w:val="en-US"/>
              </w:rPr>
            </w:pPr>
          </w:p>
        </w:tc>
        <w:tc>
          <w:tcPr>
            <w:tcW w:w="11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9C6373" w:rsidRDefault="009C6373" w:rsidP="00357AAD">
            <w:pPr>
              <w:jc w:val="center"/>
              <w:rPr>
                <w:rFonts w:eastAsia="TimesNewRomanPSMT;Times New Rom"/>
                <w:b/>
                <w:bCs/>
                <w:i/>
                <w:sz w:val="22"/>
                <w:szCs w:val="22"/>
                <w:lang w:val="en-US"/>
              </w:rPr>
            </w:pPr>
          </w:p>
        </w:tc>
      </w:tr>
      <w:tr w:rsidR="009C6373" w:rsidTr="0029159E">
        <w:trPr>
          <w:trHeight w:val="2355"/>
        </w:trPr>
        <w:tc>
          <w:tcPr>
            <w:tcW w:w="995" w:type="dxa"/>
            <w:tcBorders>
              <w:top w:val="single" w:sz="4" w:space="0" w:color="000001"/>
              <w:left w:val="single" w:sz="4" w:space="0" w:color="000001"/>
              <w:bottom w:val="single" w:sz="4" w:space="0" w:color="auto"/>
              <w:right w:val="single" w:sz="4" w:space="0" w:color="000001"/>
            </w:tcBorders>
            <w:shd w:val="clear" w:color="auto" w:fill="auto"/>
            <w:tcMar>
              <w:left w:w="98" w:type="dxa"/>
            </w:tcMar>
          </w:tcPr>
          <w:p w:rsidR="009C6373" w:rsidRDefault="0055402B" w:rsidP="00357AAD">
            <w:pPr>
              <w:jc w:val="both"/>
              <w:rPr>
                <w:rFonts w:eastAsia="TimesNewRomanPSMT;Times New Rom"/>
                <w:bCs/>
                <w:sz w:val="22"/>
                <w:szCs w:val="22"/>
              </w:rPr>
            </w:pPr>
            <w:r>
              <w:rPr>
                <w:rFonts w:eastAsia="TimesNewRomanPSMT;Times New Rom"/>
                <w:bCs/>
                <w:sz w:val="22"/>
                <w:szCs w:val="22"/>
              </w:rPr>
              <w:lastRenderedPageBreak/>
              <w:t>4.</w:t>
            </w:r>
          </w:p>
          <w:p w:rsidR="0055402B" w:rsidRDefault="0055402B" w:rsidP="00357AAD">
            <w:pPr>
              <w:jc w:val="both"/>
              <w:rPr>
                <w:rFonts w:eastAsia="TimesNewRomanPSMT;Times New Rom"/>
                <w:bCs/>
                <w:sz w:val="22"/>
                <w:szCs w:val="22"/>
              </w:rPr>
            </w:pPr>
          </w:p>
          <w:p w:rsidR="0055402B" w:rsidRDefault="0055402B" w:rsidP="00357AAD">
            <w:pPr>
              <w:jc w:val="both"/>
              <w:rPr>
                <w:rFonts w:eastAsia="TimesNewRomanPSMT;Times New Rom"/>
                <w:bCs/>
                <w:sz w:val="22"/>
                <w:szCs w:val="22"/>
              </w:rPr>
            </w:pPr>
          </w:p>
          <w:p w:rsidR="0055402B" w:rsidRDefault="0055402B" w:rsidP="00357AAD">
            <w:pPr>
              <w:jc w:val="both"/>
              <w:rPr>
                <w:rFonts w:eastAsia="TimesNewRomanPSMT;Times New Rom"/>
                <w:bCs/>
                <w:sz w:val="22"/>
                <w:szCs w:val="22"/>
              </w:rPr>
            </w:pPr>
          </w:p>
          <w:p w:rsidR="0055402B" w:rsidRDefault="0055402B" w:rsidP="00357AAD">
            <w:pPr>
              <w:jc w:val="both"/>
              <w:rPr>
                <w:rFonts w:eastAsia="TimesNewRomanPSMT;Times New Rom"/>
                <w:bCs/>
                <w:sz w:val="22"/>
                <w:szCs w:val="22"/>
              </w:rPr>
            </w:pPr>
          </w:p>
          <w:p w:rsidR="0055402B" w:rsidRDefault="0055402B" w:rsidP="00357AAD">
            <w:pPr>
              <w:jc w:val="both"/>
              <w:rPr>
                <w:rFonts w:eastAsia="TimesNewRomanPSMT;Times New Rom"/>
                <w:bCs/>
                <w:sz w:val="22"/>
                <w:szCs w:val="22"/>
              </w:rPr>
            </w:pPr>
          </w:p>
          <w:p w:rsidR="0055402B" w:rsidRDefault="0055402B" w:rsidP="00357AAD">
            <w:pPr>
              <w:jc w:val="both"/>
              <w:rPr>
                <w:rFonts w:eastAsia="TimesNewRomanPSMT;Times New Rom"/>
                <w:bCs/>
                <w:sz w:val="22"/>
                <w:szCs w:val="22"/>
              </w:rPr>
            </w:pPr>
          </w:p>
          <w:p w:rsidR="00053BC4" w:rsidRDefault="00053BC4" w:rsidP="00357AAD">
            <w:pPr>
              <w:jc w:val="both"/>
              <w:rPr>
                <w:rFonts w:eastAsia="TimesNewRomanPSMT;Times New Rom"/>
                <w:bCs/>
                <w:sz w:val="22"/>
                <w:szCs w:val="22"/>
              </w:rPr>
            </w:pPr>
          </w:p>
          <w:p w:rsidR="00053BC4" w:rsidRDefault="00053BC4" w:rsidP="00357AAD">
            <w:pPr>
              <w:jc w:val="both"/>
              <w:rPr>
                <w:rFonts w:eastAsia="TimesNewRomanPSMT;Times New Rom"/>
                <w:bCs/>
                <w:sz w:val="22"/>
                <w:szCs w:val="22"/>
              </w:rPr>
            </w:pPr>
          </w:p>
          <w:p w:rsidR="009C6373" w:rsidRDefault="009C6373" w:rsidP="00357AAD">
            <w:pPr>
              <w:jc w:val="both"/>
              <w:rPr>
                <w:rFonts w:eastAsia="TimesNewRomanPSMT;Times New Rom"/>
                <w:b/>
                <w:bCs/>
                <w:i/>
                <w:sz w:val="22"/>
                <w:szCs w:val="22"/>
              </w:rPr>
            </w:pPr>
          </w:p>
        </w:tc>
        <w:tc>
          <w:tcPr>
            <w:tcW w:w="3333" w:type="dxa"/>
            <w:tcBorders>
              <w:top w:val="single" w:sz="4" w:space="0" w:color="000001"/>
              <w:left w:val="single" w:sz="4" w:space="0" w:color="000001"/>
              <w:bottom w:val="single" w:sz="4" w:space="0" w:color="auto"/>
              <w:right w:val="single" w:sz="4" w:space="0" w:color="000001"/>
            </w:tcBorders>
            <w:shd w:val="clear" w:color="auto" w:fill="auto"/>
            <w:tcMar>
              <w:left w:w="98" w:type="dxa"/>
            </w:tcMar>
          </w:tcPr>
          <w:p w:rsidR="00C9233F" w:rsidRDefault="00C9233F" w:rsidP="0029159E">
            <w:pPr>
              <w:rPr>
                <w:rFonts w:eastAsia="Times New Roman"/>
                <w:color w:val="00000A"/>
                <w:sz w:val="20"/>
                <w:szCs w:val="20"/>
                <w:lang w:val="sr-Cyrl-RS"/>
              </w:rPr>
            </w:pPr>
          </w:p>
          <w:p w:rsidR="00E15873" w:rsidRDefault="00E15873" w:rsidP="0029159E">
            <w:pPr>
              <w:rPr>
                <w:rFonts w:eastAsia="Times New Roman"/>
                <w:color w:val="00000A"/>
                <w:sz w:val="20"/>
                <w:szCs w:val="20"/>
                <w:lang w:val="sr-Cyrl-RS"/>
              </w:rPr>
            </w:pPr>
            <w:r w:rsidRPr="00E15873">
              <w:rPr>
                <w:rFonts w:eastAsia="Times New Roman"/>
                <w:color w:val="00000A"/>
                <w:sz w:val="20"/>
                <w:szCs w:val="20"/>
                <w:lang w:val="sr-Cyrl-RS"/>
              </w:rPr>
              <w:t>Вађење постојећих шахт поклопаца са бетонских шахти пажљиво јер се исти поново уграђују. Приликом вађења извршити претходну заштиту канализационих и водоводних цеви</w:t>
            </w:r>
          </w:p>
          <w:p w:rsidR="00E15873" w:rsidRDefault="00E15873" w:rsidP="0029159E">
            <w:pPr>
              <w:rPr>
                <w:rFonts w:eastAsia="Times New Roman"/>
                <w:color w:val="00000A"/>
                <w:sz w:val="20"/>
                <w:szCs w:val="20"/>
                <w:lang w:val="sr-Cyrl-RS"/>
              </w:rPr>
            </w:pPr>
          </w:p>
          <w:p w:rsidR="00E15873" w:rsidRDefault="00E15873" w:rsidP="0029159E">
            <w:pPr>
              <w:rPr>
                <w:rFonts w:eastAsia="Times New Roman"/>
                <w:color w:val="00000A"/>
                <w:sz w:val="20"/>
                <w:szCs w:val="20"/>
                <w:lang w:val="sr-Cyrl-RS"/>
              </w:rPr>
            </w:pPr>
            <w:r w:rsidRPr="00E15873">
              <w:rPr>
                <w:rFonts w:eastAsia="Times New Roman"/>
                <w:color w:val="00000A"/>
                <w:sz w:val="20"/>
                <w:szCs w:val="20"/>
                <w:lang w:val="sr-Cyrl-RS"/>
              </w:rPr>
              <w:t xml:space="preserve">Oбрачун по коm </w:t>
            </w:r>
            <w:r>
              <w:rPr>
                <w:rFonts w:eastAsia="Times New Roman"/>
                <w:color w:val="00000A"/>
                <w:sz w:val="20"/>
                <w:szCs w:val="20"/>
                <w:lang w:val="sr-Cyrl-RS"/>
              </w:rPr>
              <w:t>–</w:t>
            </w:r>
            <w:r w:rsidRPr="00E15873">
              <w:rPr>
                <w:rFonts w:eastAsia="Times New Roman"/>
                <w:color w:val="00000A"/>
                <w:sz w:val="20"/>
                <w:szCs w:val="20"/>
                <w:lang w:val="sr-Cyrl-RS"/>
              </w:rPr>
              <w:t xml:space="preserve"> канализациони</w:t>
            </w:r>
          </w:p>
          <w:p w:rsidR="00E15873" w:rsidRPr="00E15873" w:rsidRDefault="00E15873" w:rsidP="0029159E">
            <w:pPr>
              <w:rPr>
                <w:rFonts w:eastAsia="Times New Roman"/>
                <w:color w:val="00000A"/>
                <w:sz w:val="20"/>
                <w:szCs w:val="20"/>
                <w:lang w:val="sr-Cyrl-RS"/>
              </w:rPr>
            </w:pPr>
            <w:r w:rsidRPr="00E15873">
              <w:rPr>
                <w:rFonts w:eastAsia="Times New Roman"/>
                <w:color w:val="00000A"/>
                <w:sz w:val="20"/>
                <w:szCs w:val="20"/>
                <w:lang w:val="sr-Cyrl-RS"/>
              </w:rPr>
              <w:t>Oбрачун по коm - водоводни</w:t>
            </w:r>
          </w:p>
        </w:tc>
        <w:tc>
          <w:tcPr>
            <w:tcW w:w="1187" w:type="dxa"/>
            <w:tcBorders>
              <w:top w:val="single" w:sz="4" w:space="0" w:color="000001"/>
              <w:left w:val="single" w:sz="4" w:space="0" w:color="000001"/>
              <w:bottom w:val="single" w:sz="4" w:space="0" w:color="auto"/>
              <w:right w:val="single" w:sz="4" w:space="0" w:color="000001"/>
            </w:tcBorders>
            <w:shd w:val="clear" w:color="auto" w:fill="auto"/>
            <w:tcMar>
              <w:left w:w="98" w:type="dxa"/>
            </w:tcMar>
          </w:tcPr>
          <w:p w:rsidR="009C6373" w:rsidRDefault="009C6373" w:rsidP="00357AAD">
            <w:pPr>
              <w:jc w:val="center"/>
              <w:rPr>
                <w:rFonts w:eastAsia="TimesNewRomanPSMT;Times New Rom"/>
                <w:bCs/>
                <w:sz w:val="22"/>
                <w:szCs w:val="22"/>
              </w:rPr>
            </w:pPr>
          </w:p>
          <w:p w:rsidR="009C6373" w:rsidRDefault="009C6373" w:rsidP="00357AAD">
            <w:pPr>
              <w:jc w:val="center"/>
              <w:rPr>
                <w:rFonts w:eastAsia="TimesNewRomanPSMT;Times New Rom"/>
                <w:bCs/>
                <w:sz w:val="22"/>
                <w:szCs w:val="22"/>
              </w:rPr>
            </w:pPr>
          </w:p>
          <w:p w:rsidR="009C6373" w:rsidRDefault="009C6373" w:rsidP="00357AAD">
            <w:pPr>
              <w:jc w:val="center"/>
              <w:rPr>
                <w:rFonts w:eastAsia="TimesNewRomanPSMT;Times New Rom"/>
                <w:bCs/>
                <w:sz w:val="22"/>
                <w:szCs w:val="22"/>
              </w:rPr>
            </w:pPr>
          </w:p>
          <w:p w:rsidR="009C6373" w:rsidRDefault="009C6373" w:rsidP="00357AAD">
            <w:pPr>
              <w:jc w:val="center"/>
              <w:rPr>
                <w:rFonts w:eastAsia="TimesNewRomanPSMT;Times New Rom"/>
                <w:bCs/>
                <w:sz w:val="22"/>
                <w:szCs w:val="22"/>
              </w:rPr>
            </w:pPr>
          </w:p>
          <w:p w:rsidR="009C6373" w:rsidRDefault="009C6373" w:rsidP="00357AAD">
            <w:pPr>
              <w:jc w:val="center"/>
              <w:rPr>
                <w:rFonts w:eastAsia="TimesNewRomanPSMT;Times New Rom"/>
                <w:bCs/>
                <w:sz w:val="22"/>
                <w:szCs w:val="22"/>
              </w:rPr>
            </w:pPr>
          </w:p>
          <w:p w:rsidR="00053BC4" w:rsidRDefault="00053BC4" w:rsidP="00357AAD">
            <w:pPr>
              <w:jc w:val="center"/>
              <w:rPr>
                <w:rFonts w:eastAsia="TimesNewRomanPSMT;Times New Rom"/>
                <w:bCs/>
                <w:sz w:val="22"/>
                <w:szCs w:val="22"/>
              </w:rPr>
            </w:pPr>
          </w:p>
          <w:p w:rsidR="00E15873" w:rsidRDefault="00E15873" w:rsidP="00357AAD">
            <w:pPr>
              <w:jc w:val="center"/>
              <w:rPr>
                <w:rFonts w:eastAsia="TimesNewRomanPSMT;Times New Rom"/>
                <w:bCs/>
                <w:sz w:val="22"/>
                <w:szCs w:val="22"/>
                <w:lang w:val="sr-Cyrl-RS"/>
              </w:rPr>
            </w:pPr>
          </w:p>
          <w:p w:rsidR="009C6373" w:rsidRDefault="00E15873" w:rsidP="00357AAD">
            <w:pPr>
              <w:jc w:val="center"/>
              <w:rPr>
                <w:rFonts w:eastAsia="TimesNewRomanPSMT;Times New Rom"/>
                <w:bCs/>
                <w:sz w:val="22"/>
                <w:szCs w:val="22"/>
                <w:lang w:val="sr-Cyrl-RS"/>
              </w:rPr>
            </w:pPr>
            <w:r>
              <w:rPr>
                <w:rFonts w:eastAsia="TimesNewRomanPSMT;Times New Rom"/>
                <w:bCs/>
                <w:sz w:val="22"/>
                <w:szCs w:val="22"/>
                <w:lang w:val="sr-Cyrl-RS"/>
              </w:rPr>
              <w:t>ком</w:t>
            </w:r>
          </w:p>
          <w:p w:rsidR="00E15873" w:rsidRPr="00E15873" w:rsidRDefault="00E15873" w:rsidP="00357AAD">
            <w:pPr>
              <w:jc w:val="center"/>
              <w:rPr>
                <w:rFonts w:eastAsia="TimesNewRomanPSMT;Times New Rom"/>
                <w:bCs/>
                <w:sz w:val="22"/>
                <w:szCs w:val="22"/>
                <w:lang w:val="sr-Cyrl-RS"/>
              </w:rPr>
            </w:pPr>
            <w:r>
              <w:rPr>
                <w:rFonts w:eastAsia="TimesNewRomanPSMT;Times New Rom"/>
                <w:bCs/>
                <w:sz w:val="22"/>
                <w:szCs w:val="22"/>
                <w:lang w:val="sr-Cyrl-RS"/>
              </w:rPr>
              <w:t>ком</w:t>
            </w:r>
          </w:p>
          <w:p w:rsidR="00C9233F" w:rsidRDefault="00C9233F" w:rsidP="00357AAD">
            <w:pPr>
              <w:jc w:val="center"/>
              <w:rPr>
                <w:rFonts w:eastAsia="TimesNewRomanPSMT;Times New Rom"/>
                <w:bCs/>
                <w:sz w:val="22"/>
                <w:szCs w:val="22"/>
              </w:rPr>
            </w:pPr>
          </w:p>
          <w:p w:rsidR="00C9233F" w:rsidRDefault="00C9233F" w:rsidP="00357AAD">
            <w:pPr>
              <w:jc w:val="center"/>
              <w:rPr>
                <w:rFonts w:eastAsia="TimesNewRomanPSMT;Times New Rom"/>
                <w:bCs/>
                <w:sz w:val="22"/>
                <w:szCs w:val="22"/>
              </w:rPr>
            </w:pPr>
          </w:p>
          <w:p w:rsidR="00C9233F" w:rsidRDefault="00C9233F" w:rsidP="00053BC4">
            <w:pPr>
              <w:rPr>
                <w:rFonts w:eastAsia="TimesNewRomanPSMT;Times New Rom"/>
                <w:bCs/>
                <w:sz w:val="22"/>
                <w:szCs w:val="22"/>
              </w:rPr>
            </w:pPr>
          </w:p>
        </w:tc>
        <w:tc>
          <w:tcPr>
            <w:tcW w:w="1041" w:type="dxa"/>
            <w:tcBorders>
              <w:top w:val="single" w:sz="4" w:space="0" w:color="000001"/>
              <w:left w:val="single" w:sz="4" w:space="0" w:color="000001"/>
              <w:bottom w:val="single" w:sz="4" w:space="0" w:color="auto"/>
              <w:right w:val="single" w:sz="4" w:space="0" w:color="000001"/>
            </w:tcBorders>
            <w:shd w:val="clear" w:color="auto" w:fill="auto"/>
            <w:tcMar>
              <w:left w:w="98" w:type="dxa"/>
            </w:tcMar>
          </w:tcPr>
          <w:p w:rsidR="009C6373" w:rsidRDefault="009C6373" w:rsidP="009C6373">
            <w:pPr>
              <w:rPr>
                <w:iCs/>
                <w:sz w:val="22"/>
                <w:szCs w:val="22"/>
              </w:rPr>
            </w:pPr>
          </w:p>
          <w:p w:rsidR="009C6373" w:rsidRDefault="009C6373" w:rsidP="009C6373">
            <w:pPr>
              <w:rPr>
                <w:iCs/>
                <w:sz w:val="22"/>
                <w:szCs w:val="22"/>
              </w:rPr>
            </w:pPr>
          </w:p>
          <w:p w:rsidR="009C6373" w:rsidRDefault="009C6373" w:rsidP="009C6373">
            <w:pPr>
              <w:rPr>
                <w:iCs/>
                <w:sz w:val="22"/>
                <w:szCs w:val="22"/>
              </w:rPr>
            </w:pPr>
          </w:p>
          <w:p w:rsidR="009C6373" w:rsidRDefault="009C6373" w:rsidP="009C6373">
            <w:pPr>
              <w:rPr>
                <w:iCs/>
                <w:sz w:val="22"/>
                <w:szCs w:val="22"/>
              </w:rPr>
            </w:pPr>
          </w:p>
          <w:p w:rsidR="009C6373" w:rsidRDefault="009C6373" w:rsidP="009C6373">
            <w:pPr>
              <w:rPr>
                <w:iCs/>
                <w:sz w:val="22"/>
                <w:szCs w:val="22"/>
              </w:rPr>
            </w:pPr>
          </w:p>
          <w:p w:rsidR="00053BC4" w:rsidRDefault="00053BC4" w:rsidP="009C6373">
            <w:pPr>
              <w:rPr>
                <w:iCs/>
                <w:sz w:val="22"/>
                <w:szCs w:val="22"/>
              </w:rPr>
            </w:pPr>
          </w:p>
          <w:p w:rsidR="009C6373" w:rsidRPr="00E15873" w:rsidRDefault="009C6373" w:rsidP="009C6373">
            <w:pPr>
              <w:rPr>
                <w:iCs/>
                <w:sz w:val="22"/>
                <w:szCs w:val="22"/>
                <w:lang w:val="sr-Cyrl-RS"/>
              </w:rPr>
            </w:pPr>
          </w:p>
          <w:p w:rsidR="009C6373" w:rsidRPr="00E15873" w:rsidRDefault="00E15873" w:rsidP="009C6373">
            <w:pPr>
              <w:rPr>
                <w:iCs/>
                <w:sz w:val="22"/>
                <w:szCs w:val="22"/>
                <w:lang w:val="sr-Cyrl-RS"/>
              </w:rPr>
            </w:pPr>
            <w:r>
              <w:rPr>
                <w:iCs/>
                <w:sz w:val="22"/>
                <w:szCs w:val="22"/>
                <w:lang w:val="sr-Cyrl-RS"/>
              </w:rPr>
              <w:t>3,00</w:t>
            </w:r>
          </w:p>
          <w:p w:rsidR="00C9233F" w:rsidRPr="00E15873" w:rsidRDefault="00E15873" w:rsidP="009C6373">
            <w:pPr>
              <w:rPr>
                <w:iCs/>
                <w:sz w:val="22"/>
                <w:szCs w:val="22"/>
                <w:lang w:val="sr-Cyrl-RS"/>
              </w:rPr>
            </w:pPr>
            <w:r>
              <w:rPr>
                <w:iCs/>
                <w:sz w:val="22"/>
                <w:szCs w:val="22"/>
                <w:lang w:val="sr-Cyrl-RS"/>
              </w:rPr>
              <w:t>1,00</w:t>
            </w:r>
          </w:p>
        </w:tc>
        <w:tc>
          <w:tcPr>
            <w:tcW w:w="485" w:type="dxa"/>
            <w:tcBorders>
              <w:top w:val="single" w:sz="4" w:space="0" w:color="000001"/>
              <w:left w:val="single" w:sz="4" w:space="0" w:color="000001"/>
              <w:bottom w:val="single" w:sz="4" w:space="0" w:color="auto"/>
              <w:right w:val="single" w:sz="4" w:space="0" w:color="000001"/>
            </w:tcBorders>
            <w:shd w:val="clear" w:color="auto" w:fill="auto"/>
            <w:tcMar>
              <w:left w:w="98" w:type="dxa"/>
            </w:tcMar>
          </w:tcPr>
          <w:p w:rsidR="009C6373" w:rsidRDefault="009C6373" w:rsidP="00357AAD">
            <w:pPr>
              <w:jc w:val="center"/>
              <w:rPr>
                <w:rFonts w:eastAsia="TimesNewRomanPSMT;Times New Rom"/>
                <w:b/>
                <w:bCs/>
                <w:i/>
                <w:sz w:val="22"/>
                <w:szCs w:val="22"/>
                <w:lang w:val="en-US"/>
              </w:rPr>
            </w:pPr>
          </w:p>
        </w:tc>
        <w:tc>
          <w:tcPr>
            <w:tcW w:w="1248" w:type="dxa"/>
            <w:tcBorders>
              <w:top w:val="single" w:sz="4" w:space="0" w:color="000001"/>
              <w:left w:val="single" w:sz="4" w:space="0" w:color="000001"/>
              <w:bottom w:val="single" w:sz="4" w:space="0" w:color="auto"/>
              <w:right w:val="single" w:sz="4" w:space="0" w:color="000001"/>
            </w:tcBorders>
            <w:shd w:val="clear" w:color="auto" w:fill="auto"/>
            <w:tcMar>
              <w:left w:w="98" w:type="dxa"/>
            </w:tcMar>
          </w:tcPr>
          <w:p w:rsidR="009C6373" w:rsidRDefault="009C6373" w:rsidP="00357AAD">
            <w:pPr>
              <w:jc w:val="center"/>
              <w:rPr>
                <w:rFonts w:eastAsia="TimesNewRomanPSMT;Times New Rom"/>
                <w:b/>
                <w:bCs/>
                <w:i/>
                <w:sz w:val="22"/>
                <w:szCs w:val="22"/>
                <w:lang w:val="en-US"/>
              </w:rPr>
            </w:pPr>
          </w:p>
        </w:tc>
        <w:tc>
          <w:tcPr>
            <w:tcW w:w="419" w:type="dxa"/>
            <w:tcBorders>
              <w:top w:val="single" w:sz="4" w:space="0" w:color="000001"/>
              <w:left w:val="single" w:sz="4" w:space="0" w:color="000001"/>
              <w:bottom w:val="single" w:sz="4" w:space="0" w:color="auto"/>
              <w:right w:val="single" w:sz="4" w:space="0" w:color="000001"/>
            </w:tcBorders>
            <w:shd w:val="clear" w:color="auto" w:fill="auto"/>
            <w:tcMar>
              <w:left w:w="98" w:type="dxa"/>
            </w:tcMar>
          </w:tcPr>
          <w:p w:rsidR="009C6373" w:rsidRDefault="009C6373" w:rsidP="00357AAD">
            <w:pPr>
              <w:jc w:val="both"/>
              <w:rPr>
                <w:rFonts w:eastAsia="TimesNewRomanPSMT;Times New Rom"/>
                <w:b/>
                <w:bCs/>
                <w:i/>
                <w:sz w:val="22"/>
                <w:szCs w:val="22"/>
                <w:lang w:val="en-US"/>
              </w:rPr>
            </w:pPr>
          </w:p>
        </w:tc>
        <w:tc>
          <w:tcPr>
            <w:tcW w:w="1150" w:type="dxa"/>
            <w:tcBorders>
              <w:top w:val="single" w:sz="4" w:space="0" w:color="000001"/>
              <w:left w:val="single" w:sz="4" w:space="0" w:color="000001"/>
              <w:bottom w:val="single" w:sz="4" w:space="0" w:color="auto"/>
              <w:right w:val="single" w:sz="4" w:space="0" w:color="000001"/>
            </w:tcBorders>
            <w:shd w:val="clear" w:color="auto" w:fill="auto"/>
            <w:tcMar>
              <w:left w:w="98" w:type="dxa"/>
            </w:tcMar>
          </w:tcPr>
          <w:p w:rsidR="009C6373" w:rsidRDefault="009C6373" w:rsidP="00357AAD">
            <w:pPr>
              <w:jc w:val="center"/>
              <w:rPr>
                <w:rFonts w:eastAsia="TimesNewRomanPSMT;Times New Rom"/>
                <w:b/>
                <w:bCs/>
                <w:i/>
                <w:sz w:val="22"/>
                <w:szCs w:val="22"/>
                <w:lang w:val="en-US"/>
              </w:rPr>
            </w:pPr>
          </w:p>
        </w:tc>
      </w:tr>
      <w:tr w:rsidR="0029159E" w:rsidTr="0029159E">
        <w:trPr>
          <w:trHeight w:val="2235"/>
        </w:trPr>
        <w:tc>
          <w:tcPr>
            <w:tcW w:w="995" w:type="dxa"/>
            <w:tcBorders>
              <w:top w:val="single" w:sz="4" w:space="0" w:color="auto"/>
              <w:left w:val="single" w:sz="4" w:space="0" w:color="000001"/>
              <w:bottom w:val="single" w:sz="4" w:space="0" w:color="000001"/>
              <w:right w:val="single" w:sz="4" w:space="0" w:color="000001"/>
            </w:tcBorders>
            <w:shd w:val="clear" w:color="auto" w:fill="auto"/>
            <w:tcMar>
              <w:left w:w="98" w:type="dxa"/>
            </w:tcMar>
          </w:tcPr>
          <w:p w:rsidR="0029159E" w:rsidRDefault="0029159E" w:rsidP="00357AAD">
            <w:pPr>
              <w:jc w:val="both"/>
              <w:rPr>
                <w:rFonts w:eastAsia="TimesNewRomanPSMT;Times New Rom"/>
                <w:bCs/>
                <w:sz w:val="22"/>
                <w:szCs w:val="22"/>
              </w:rPr>
            </w:pPr>
            <w:r>
              <w:rPr>
                <w:rFonts w:eastAsia="TimesNewRomanPSMT;Times New Rom"/>
                <w:bCs/>
                <w:sz w:val="22"/>
                <w:szCs w:val="22"/>
              </w:rPr>
              <w:t>5.</w:t>
            </w:r>
          </w:p>
          <w:p w:rsidR="0029159E" w:rsidRDefault="0029159E" w:rsidP="00357AAD">
            <w:pPr>
              <w:jc w:val="both"/>
              <w:rPr>
                <w:rFonts w:eastAsia="TimesNewRomanPSMT;Times New Rom"/>
                <w:bCs/>
                <w:sz w:val="22"/>
                <w:szCs w:val="22"/>
              </w:rPr>
            </w:pPr>
          </w:p>
          <w:p w:rsidR="0029159E" w:rsidRPr="009C6373" w:rsidRDefault="0029159E" w:rsidP="00357AAD">
            <w:pPr>
              <w:jc w:val="both"/>
              <w:rPr>
                <w:rFonts w:eastAsia="TimesNewRomanPSMT;Times New Rom"/>
                <w:bCs/>
                <w:sz w:val="22"/>
                <w:szCs w:val="22"/>
              </w:rPr>
            </w:pPr>
          </w:p>
          <w:p w:rsidR="0029159E" w:rsidRDefault="0029159E" w:rsidP="00357AAD">
            <w:pPr>
              <w:jc w:val="both"/>
              <w:rPr>
                <w:rFonts w:eastAsia="TimesNewRomanPSMT;Times New Rom"/>
                <w:b/>
                <w:bCs/>
                <w:i/>
                <w:sz w:val="22"/>
                <w:szCs w:val="22"/>
              </w:rPr>
            </w:pPr>
          </w:p>
          <w:p w:rsidR="0029159E" w:rsidRDefault="0029159E" w:rsidP="00357AAD">
            <w:pPr>
              <w:jc w:val="both"/>
              <w:rPr>
                <w:rFonts w:eastAsia="TimesNewRomanPSMT;Times New Rom"/>
                <w:b/>
                <w:bCs/>
                <w:i/>
                <w:sz w:val="22"/>
                <w:szCs w:val="22"/>
              </w:rPr>
            </w:pPr>
          </w:p>
          <w:p w:rsidR="0029159E" w:rsidRDefault="0029159E" w:rsidP="00357AAD">
            <w:pPr>
              <w:jc w:val="both"/>
              <w:rPr>
                <w:rFonts w:eastAsia="TimesNewRomanPSMT;Times New Rom"/>
                <w:bCs/>
                <w:sz w:val="22"/>
                <w:szCs w:val="22"/>
              </w:rPr>
            </w:pPr>
          </w:p>
        </w:tc>
        <w:tc>
          <w:tcPr>
            <w:tcW w:w="3333" w:type="dxa"/>
            <w:tcBorders>
              <w:top w:val="single" w:sz="4" w:space="0" w:color="auto"/>
              <w:left w:val="single" w:sz="4" w:space="0" w:color="000001"/>
              <w:bottom w:val="single" w:sz="4" w:space="0" w:color="000001"/>
              <w:right w:val="single" w:sz="4" w:space="0" w:color="000001"/>
            </w:tcBorders>
            <w:shd w:val="clear" w:color="auto" w:fill="auto"/>
            <w:tcMar>
              <w:left w:w="98" w:type="dxa"/>
            </w:tcMar>
          </w:tcPr>
          <w:p w:rsidR="0029159E" w:rsidRPr="00053BC4" w:rsidRDefault="0029159E" w:rsidP="00B957EF">
            <w:pPr>
              <w:rPr>
                <w:rFonts w:eastAsia="Times New Roman"/>
                <w:color w:val="00000A"/>
                <w:sz w:val="20"/>
                <w:szCs w:val="20"/>
              </w:rPr>
            </w:pPr>
          </w:p>
          <w:p w:rsidR="0029159E" w:rsidRDefault="00E15873" w:rsidP="0029159E">
            <w:pPr>
              <w:spacing w:line="240" w:lineRule="auto"/>
              <w:rPr>
                <w:rFonts w:eastAsia="Times New Roman"/>
                <w:color w:val="00000A"/>
                <w:sz w:val="20"/>
                <w:szCs w:val="20"/>
                <w:lang w:val="sr-Cyrl-RS"/>
              </w:rPr>
            </w:pPr>
            <w:r w:rsidRPr="00E15873">
              <w:rPr>
                <w:rFonts w:eastAsia="Times New Roman"/>
                <w:color w:val="00000A"/>
                <w:sz w:val="20"/>
                <w:szCs w:val="20"/>
              </w:rPr>
              <w:t xml:space="preserve">Разбијање горње плоче на водоводним и канализационим шахтама од армираног бетона дебљине 12-15 цм са утоваром у возило и одвозом на депонију до 5 км.  </w:t>
            </w:r>
          </w:p>
          <w:p w:rsidR="00E15873" w:rsidRPr="00E15873" w:rsidRDefault="00E15873" w:rsidP="0029159E">
            <w:pPr>
              <w:spacing w:line="240" w:lineRule="auto"/>
              <w:rPr>
                <w:rFonts w:eastAsia="Times New Roman"/>
                <w:color w:val="00000A"/>
                <w:sz w:val="20"/>
                <w:szCs w:val="20"/>
                <w:lang w:val="sr-Cyrl-RS"/>
              </w:rPr>
            </w:pPr>
            <w:r w:rsidRPr="00E15873">
              <w:rPr>
                <w:rFonts w:eastAsia="Times New Roman"/>
                <w:color w:val="00000A"/>
                <w:sz w:val="20"/>
                <w:szCs w:val="20"/>
                <w:lang w:val="sr-Cyrl-RS"/>
              </w:rPr>
              <w:t>Oбрачун по коm</w:t>
            </w:r>
          </w:p>
        </w:tc>
        <w:tc>
          <w:tcPr>
            <w:tcW w:w="1187" w:type="dxa"/>
            <w:tcBorders>
              <w:top w:val="single" w:sz="4" w:space="0" w:color="auto"/>
              <w:left w:val="single" w:sz="4" w:space="0" w:color="000001"/>
              <w:bottom w:val="single" w:sz="4" w:space="0" w:color="000001"/>
              <w:right w:val="single" w:sz="4" w:space="0" w:color="000001"/>
            </w:tcBorders>
            <w:shd w:val="clear" w:color="auto" w:fill="auto"/>
            <w:tcMar>
              <w:left w:w="98" w:type="dxa"/>
            </w:tcMar>
          </w:tcPr>
          <w:p w:rsidR="0029159E" w:rsidRDefault="0029159E" w:rsidP="00357AAD">
            <w:pPr>
              <w:jc w:val="center"/>
              <w:rPr>
                <w:rFonts w:eastAsia="TimesNewRomanPSMT;Times New Rom"/>
                <w:bCs/>
                <w:sz w:val="22"/>
                <w:szCs w:val="22"/>
              </w:rPr>
            </w:pPr>
          </w:p>
          <w:p w:rsidR="0029159E" w:rsidRDefault="0029159E" w:rsidP="00357AAD">
            <w:pPr>
              <w:jc w:val="center"/>
              <w:rPr>
                <w:rFonts w:eastAsia="TimesNewRomanPSMT;Times New Rom"/>
                <w:bCs/>
                <w:sz w:val="22"/>
                <w:szCs w:val="22"/>
              </w:rPr>
            </w:pPr>
          </w:p>
          <w:p w:rsidR="0029159E" w:rsidRDefault="0029159E" w:rsidP="00357AAD">
            <w:pPr>
              <w:jc w:val="center"/>
              <w:rPr>
                <w:rFonts w:eastAsia="TimesNewRomanPSMT;Times New Rom"/>
                <w:bCs/>
                <w:sz w:val="22"/>
                <w:szCs w:val="22"/>
              </w:rPr>
            </w:pPr>
          </w:p>
          <w:p w:rsidR="0029159E" w:rsidRDefault="0029159E" w:rsidP="00357AAD">
            <w:pPr>
              <w:jc w:val="center"/>
              <w:rPr>
                <w:rFonts w:eastAsia="TimesNewRomanPSMT;Times New Rom"/>
                <w:bCs/>
                <w:sz w:val="22"/>
                <w:szCs w:val="22"/>
              </w:rPr>
            </w:pPr>
          </w:p>
          <w:p w:rsidR="0029159E" w:rsidRDefault="0029159E" w:rsidP="00053BC4">
            <w:pPr>
              <w:rPr>
                <w:rFonts w:eastAsia="TimesNewRomanPSMT;Times New Rom"/>
                <w:bCs/>
                <w:sz w:val="22"/>
                <w:szCs w:val="22"/>
                <w:lang w:val="sr-Cyrl-RS"/>
              </w:rPr>
            </w:pPr>
          </w:p>
          <w:p w:rsidR="00536114" w:rsidRDefault="00536114" w:rsidP="00053BC4">
            <w:pPr>
              <w:rPr>
                <w:rFonts w:eastAsia="TimesNewRomanPSMT;Times New Rom"/>
                <w:bCs/>
                <w:sz w:val="22"/>
                <w:szCs w:val="22"/>
                <w:lang w:val="sr-Cyrl-RS"/>
              </w:rPr>
            </w:pPr>
            <w:r>
              <w:rPr>
                <w:rFonts w:eastAsia="TimesNewRomanPSMT;Times New Rom"/>
                <w:bCs/>
                <w:sz w:val="22"/>
                <w:szCs w:val="22"/>
                <w:lang w:val="sr-Cyrl-RS"/>
              </w:rPr>
              <w:t xml:space="preserve">   </w:t>
            </w:r>
          </w:p>
          <w:p w:rsidR="00536114" w:rsidRPr="00E15873" w:rsidRDefault="00536114" w:rsidP="00053BC4">
            <w:pPr>
              <w:rPr>
                <w:rFonts w:eastAsia="TimesNewRomanPSMT;Times New Rom"/>
                <w:bCs/>
                <w:sz w:val="22"/>
                <w:szCs w:val="22"/>
                <w:lang w:val="sr-Cyrl-RS"/>
              </w:rPr>
            </w:pPr>
            <w:r>
              <w:rPr>
                <w:rFonts w:eastAsia="TimesNewRomanPSMT;Times New Rom"/>
                <w:bCs/>
                <w:sz w:val="22"/>
                <w:szCs w:val="22"/>
                <w:lang w:val="sr-Cyrl-RS"/>
              </w:rPr>
              <w:t xml:space="preserve">     ком</w:t>
            </w:r>
          </w:p>
        </w:tc>
        <w:tc>
          <w:tcPr>
            <w:tcW w:w="1041" w:type="dxa"/>
            <w:tcBorders>
              <w:top w:val="single" w:sz="4" w:space="0" w:color="auto"/>
              <w:left w:val="single" w:sz="4" w:space="0" w:color="000001"/>
              <w:bottom w:val="single" w:sz="4" w:space="0" w:color="000001"/>
              <w:right w:val="single" w:sz="4" w:space="0" w:color="000001"/>
            </w:tcBorders>
            <w:shd w:val="clear" w:color="auto" w:fill="auto"/>
            <w:tcMar>
              <w:left w:w="98" w:type="dxa"/>
            </w:tcMar>
          </w:tcPr>
          <w:p w:rsidR="0029159E" w:rsidRDefault="0029159E" w:rsidP="009C6373">
            <w:pPr>
              <w:rPr>
                <w:iCs/>
                <w:sz w:val="22"/>
                <w:szCs w:val="22"/>
              </w:rPr>
            </w:pPr>
          </w:p>
          <w:p w:rsidR="0029159E" w:rsidRDefault="0029159E" w:rsidP="009C6373">
            <w:pPr>
              <w:rPr>
                <w:iCs/>
                <w:sz w:val="22"/>
                <w:szCs w:val="22"/>
              </w:rPr>
            </w:pPr>
          </w:p>
          <w:p w:rsidR="0029159E" w:rsidRDefault="0029159E" w:rsidP="009C6373">
            <w:pPr>
              <w:rPr>
                <w:iCs/>
                <w:sz w:val="22"/>
                <w:szCs w:val="22"/>
              </w:rPr>
            </w:pPr>
          </w:p>
          <w:p w:rsidR="0029159E" w:rsidRDefault="0029159E" w:rsidP="009C6373">
            <w:pPr>
              <w:rPr>
                <w:iCs/>
                <w:sz w:val="22"/>
                <w:szCs w:val="22"/>
              </w:rPr>
            </w:pPr>
          </w:p>
          <w:p w:rsidR="0029159E" w:rsidRDefault="0029159E" w:rsidP="009C6373">
            <w:pPr>
              <w:rPr>
                <w:iCs/>
                <w:sz w:val="22"/>
                <w:szCs w:val="22"/>
              </w:rPr>
            </w:pPr>
          </w:p>
          <w:p w:rsidR="00536114" w:rsidRDefault="00536114" w:rsidP="0029159E">
            <w:pPr>
              <w:rPr>
                <w:iCs/>
                <w:sz w:val="22"/>
                <w:szCs w:val="22"/>
                <w:lang w:val="sr-Cyrl-RS"/>
              </w:rPr>
            </w:pPr>
          </w:p>
          <w:p w:rsidR="0029159E" w:rsidRPr="00E15873" w:rsidRDefault="00536114" w:rsidP="0029159E">
            <w:pPr>
              <w:rPr>
                <w:iCs/>
                <w:sz w:val="22"/>
                <w:szCs w:val="22"/>
                <w:lang w:val="sr-Cyrl-RS"/>
              </w:rPr>
            </w:pPr>
            <w:r>
              <w:rPr>
                <w:iCs/>
                <w:sz w:val="22"/>
                <w:szCs w:val="22"/>
                <w:lang w:val="sr-Cyrl-RS"/>
              </w:rPr>
              <w:t>4,00</w:t>
            </w:r>
          </w:p>
        </w:tc>
        <w:tc>
          <w:tcPr>
            <w:tcW w:w="485" w:type="dxa"/>
            <w:tcBorders>
              <w:top w:val="single" w:sz="4" w:space="0" w:color="auto"/>
              <w:left w:val="single" w:sz="4" w:space="0" w:color="000001"/>
              <w:bottom w:val="single" w:sz="4" w:space="0" w:color="000001"/>
              <w:right w:val="single" w:sz="4" w:space="0" w:color="000001"/>
            </w:tcBorders>
            <w:shd w:val="clear" w:color="auto" w:fill="auto"/>
            <w:tcMar>
              <w:left w:w="98" w:type="dxa"/>
            </w:tcMar>
          </w:tcPr>
          <w:p w:rsidR="0029159E" w:rsidRDefault="0029159E" w:rsidP="00357AAD">
            <w:pPr>
              <w:jc w:val="center"/>
              <w:rPr>
                <w:rFonts w:eastAsia="TimesNewRomanPSMT;Times New Rom"/>
                <w:b/>
                <w:bCs/>
                <w:i/>
                <w:sz w:val="22"/>
                <w:szCs w:val="22"/>
                <w:lang w:val="en-US"/>
              </w:rPr>
            </w:pPr>
          </w:p>
        </w:tc>
        <w:tc>
          <w:tcPr>
            <w:tcW w:w="1248" w:type="dxa"/>
            <w:tcBorders>
              <w:top w:val="single" w:sz="4" w:space="0" w:color="auto"/>
              <w:left w:val="single" w:sz="4" w:space="0" w:color="000001"/>
              <w:bottom w:val="single" w:sz="4" w:space="0" w:color="000001"/>
              <w:right w:val="single" w:sz="4" w:space="0" w:color="000001"/>
            </w:tcBorders>
            <w:shd w:val="clear" w:color="auto" w:fill="auto"/>
            <w:tcMar>
              <w:left w:w="98" w:type="dxa"/>
            </w:tcMar>
          </w:tcPr>
          <w:p w:rsidR="0029159E" w:rsidRDefault="0029159E" w:rsidP="00357AAD">
            <w:pPr>
              <w:jc w:val="center"/>
              <w:rPr>
                <w:rFonts w:eastAsia="TimesNewRomanPSMT;Times New Rom"/>
                <w:b/>
                <w:bCs/>
                <w:i/>
                <w:sz w:val="22"/>
                <w:szCs w:val="22"/>
                <w:lang w:val="en-US"/>
              </w:rPr>
            </w:pPr>
          </w:p>
        </w:tc>
        <w:tc>
          <w:tcPr>
            <w:tcW w:w="419" w:type="dxa"/>
            <w:tcBorders>
              <w:top w:val="single" w:sz="4" w:space="0" w:color="auto"/>
              <w:left w:val="single" w:sz="4" w:space="0" w:color="000001"/>
              <w:bottom w:val="single" w:sz="4" w:space="0" w:color="000001"/>
              <w:right w:val="single" w:sz="4" w:space="0" w:color="000001"/>
            </w:tcBorders>
            <w:shd w:val="clear" w:color="auto" w:fill="auto"/>
            <w:tcMar>
              <w:left w:w="98" w:type="dxa"/>
            </w:tcMar>
          </w:tcPr>
          <w:p w:rsidR="0029159E" w:rsidRDefault="0029159E" w:rsidP="00357AAD">
            <w:pPr>
              <w:jc w:val="both"/>
              <w:rPr>
                <w:rFonts w:eastAsia="TimesNewRomanPSMT;Times New Rom"/>
                <w:b/>
                <w:bCs/>
                <w:i/>
                <w:sz w:val="22"/>
                <w:szCs w:val="22"/>
                <w:lang w:val="en-US"/>
              </w:rPr>
            </w:pPr>
          </w:p>
        </w:tc>
        <w:tc>
          <w:tcPr>
            <w:tcW w:w="1150" w:type="dxa"/>
            <w:tcBorders>
              <w:top w:val="single" w:sz="4" w:space="0" w:color="auto"/>
              <w:left w:val="single" w:sz="4" w:space="0" w:color="000001"/>
              <w:bottom w:val="single" w:sz="4" w:space="0" w:color="000001"/>
              <w:right w:val="single" w:sz="4" w:space="0" w:color="000001"/>
            </w:tcBorders>
            <w:shd w:val="clear" w:color="auto" w:fill="auto"/>
            <w:tcMar>
              <w:left w:w="98" w:type="dxa"/>
            </w:tcMar>
          </w:tcPr>
          <w:p w:rsidR="0029159E" w:rsidRDefault="0029159E" w:rsidP="00357AAD">
            <w:pPr>
              <w:jc w:val="center"/>
              <w:rPr>
                <w:rFonts w:eastAsia="TimesNewRomanPSMT;Times New Rom"/>
                <w:b/>
                <w:bCs/>
                <w:i/>
                <w:sz w:val="22"/>
                <w:szCs w:val="22"/>
                <w:lang w:val="en-US"/>
              </w:rPr>
            </w:pPr>
          </w:p>
        </w:tc>
      </w:tr>
      <w:tr w:rsidR="00C9233F" w:rsidTr="00513ACC">
        <w:tc>
          <w:tcPr>
            <w:tcW w:w="9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9233F" w:rsidRDefault="00C9233F" w:rsidP="00357AAD">
            <w:pPr>
              <w:jc w:val="both"/>
              <w:rPr>
                <w:rFonts w:eastAsia="TimesNewRomanPSMT;Times New Rom"/>
                <w:bCs/>
                <w:sz w:val="22"/>
                <w:szCs w:val="22"/>
              </w:rPr>
            </w:pPr>
            <w:r>
              <w:rPr>
                <w:rFonts w:eastAsia="TimesNewRomanPSMT;Times New Rom"/>
                <w:bCs/>
                <w:sz w:val="22"/>
                <w:szCs w:val="22"/>
              </w:rPr>
              <w:t>6.</w:t>
            </w:r>
          </w:p>
          <w:p w:rsidR="00C9233F" w:rsidRDefault="00C9233F" w:rsidP="00357AAD">
            <w:pPr>
              <w:jc w:val="both"/>
              <w:rPr>
                <w:rFonts w:eastAsia="TimesNewRomanPSMT;Times New Rom"/>
                <w:bCs/>
                <w:sz w:val="22"/>
                <w:szCs w:val="22"/>
              </w:rPr>
            </w:pPr>
          </w:p>
        </w:tc>
        <w:tc>
          <w:tcPr>
            <w:tcW w:w="333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9233F" w:rsidRDefault="00536114" w:rsidP="0029159E">
            <w:pPr>
              <w:rPr>
                <w:rFonts w:eastAsia="Times New Roman"/>
                <w:sz w:val="20"/>
                <w:szCs w:val="20"/>
                <w:lang w:val="sr-Cyrl-RS"/>
              </w:rPr>
            </w:pPr>
            <w:r w:rsidRPr="00536114">
              <w:rPr>
                <w:rFonts w:eastAsia="Times New Roman"/>
                <w:sz w:val="20"/>
                <w:szCs w:val="20"/>
              </w:rPr>
              <w:t xml:space="preserve">Демонтажа ливено-гвоздених олучних цеви Ø125 због извођења радова спољног уређења и поновна монтажа по завршетку партерног уређења са додатком потребних анкера и окова.  </w:t>
            </w:r>
          </w:p>
          <w:p w:rsidR="00536114" w:rsidRPr="00536114" w:rsidRDefault="00536114" w:rsidP="0029159E">
            <w:pPr>
              <w:rPr>
                <w:rFonts w:eastAsia="Times New Roman"/>
                <w:sz w:val="20"/>
                <w:szCs w:val="20"/>
                <w:lang w:val="sr-Cyrl-RS"/>
              </w:rPr>
            </w:pPr>
            <w:r>
              <w:rPr>
                <w:rFonts w:eastAsia="Times New Roman"/>
                <w:sz w:val="20"/>
                <w:szCs w:val="20"/>
                <w:lang w:val="sr-Cyrl-RS"/>
              </w:rPr>
              <w:t>Обрачун по комаду:</w:t>
            </w:r>
          </w:p>
        </w:tc>
        <w:tc>
          <w:tcPr>
            <w:tcW w:w="11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9233F" w:rsidRDefault="00C9233F" w:rsidP="00357AAD">
            <w:pPr>
              <w:jc w:val="center"/>
              <w:rPr>
                <w:rFonts w:eastAsia="TimesNewRomanPSMT;Times New Rom"/>
                <w:bCs/>
                <w:sz w:val="22"/>
                <w:szCs w:val="22"/>
              </w:rPr>
            </w:pPr>
          </w:p>
          <w:p w:rsidR="00C9233F" w:rsidRDefault="00C9233F" w:rsidP="00357AAD">
            <w:pPr>
              <w:jc w:val="center"/>
              <w:rPr>
                <w:rFonts w:eastAsia="TimesNewRomanPSMT;Times New Rom"/>
                <w:bCs/>
                <w:sz w:val="22"/>
                <w:szCs w:val="22"/>
              </w:rPr>
            </w:pPr>
          </w:p>
          <w:p w:rsidR="00536114" w:rsidRDefault="00536114" w:rsidP="00357AAD">
            <w:pPr>
              <w:jc w:val="center"/>
              <w:rPr>
                <w:rFonts w:eastAsia="TimesNewRomanPSMT;Times New Rom"/>
                <w:bCs/>
                <w:sz w:val="22"/>
                <w:szCs w:val="22"/>
                <w:lang w:val="sr-Cyrl-RS"/>
              </w:rPr>
            </w:pPr>
          </w:p>
          <w:p w:rsidR="00536114" w:rsidRDefault="00536114" w:rsidP="00357AAD">
            <w:pPr>
              <w:jc w:val="center"/>
              <w:rPr>
                <w:rFonts w:eastAsia="TimesNewRomanPSMT;Times New Rom"/>
                <w:bCs/>
                <w:sz w:val="22"/>
                <w:szCs w:val="22"/>
                <w:lang w:val="sr-Cyrl-RS"/>
              </w:rPr>
            </w:pPr>
          </w:p>
          <w:p w:rsidR="00536114" w:rsidRDefault="00536114" w:rsidP="00536114">
            <w:pPr>
              <w:rPr>
                <w:rFonts w:eastAsia="TimesNewRomanPSMT;Times New Rom"/>
                <w:bCs/>
                <w:sz w:val="22"/>
                <w:szCs w:val="22"/>
                <w:lang w:val="sr-Cyrl-RS"/>
              </w:rPr>
            </w:pPr>
          </w:p>
          <w:p w:rsidR="00C9233F" w:rsidRPr="00536114" w:rsidRDefault="00536114" w:rsidP="00357AAD">
            <w:pPr>
              <w:jc w:val="center"/>
              <w:rPr>
                <w:rFonts w:eastAsia="TimesNewRomanPSMT;Times New Rom"/>
                <w:bCs/>
                <w:sz w:val="22"/>
                <w:szCs w:val="22"/>
                <w:lang w:val="sr-Cyrl-RS"/>
              </w:rPr>
            </w:pPr>
            <w:r>
              <w:rPr>
                <w:rFonts w:eastAsia="TimesNewRomanPSMT;Times New Rom"/>
                <w:bCs/>
                <w:sz w:val="22"/>
                <w:szCs w:val="22"/>
                <w:lang w:val="sr-Cyrl-RS"/>
              </w:rPr>
              <w:t>ком</w:t>
            </w:r>
          </w:p>
        </w:tc>
        <w:tc>
          <w:tcPr>
            <w:tcW w:w="10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53BC4" w:rsidRDefault="00053BC4" w:rsidP="009C6373">
            <w:pPr>
              <w:rPr>
                <w:iCs/>
                <w:sz w:val="22"/>
                <w:szCs w:val="22"/>
              </w:rPr>
            </w:pPr>
          </w:p>
          <w:p w:rsidR="00053BC4" w:rsidRDefault="00053BC4" w:rsidP="009C6373">
            <w:pPr>
              <w:rPr>
                <w:iCs/>
                <w:sz w:val="22"/>
                <w:szCs w:val="22"/>
              </w:rPr>
            </w:pPr>
          </w:p>
          <w:p w:rsidR="00536114" w:rsidRDefault="00536114" w:rsidP="009C6373">
            <w:pPr>
              <w:rPr>
                <w:iCs/>
                <w:lang w:val="sr-Cyrl-RS"/>
              </w:rPr>
            </w:pPr>
          </w:p>
          <w:p w:rsidR="00536114" w:rsidRDefault="00536114" w:rsidP="009C6373">
            <w:pPr>
              <w:rPr>
                <w:iCs/>
                <w:lang w:val="sr-Cyrl-RS"/>
              </w:rPr>
            </w:pPr>
          </w:p>
          <w:p w:rsidR="00536114" w:rsidRDefault="00536114" w:rsidP="009C6373">
            <w:pPr>
              <w:rPr>
                <w:iCs/>
                <w:lang w:val="sr-Cyrl-RS"/>
              </w:rPr>
            </w:pPr>
          </w:p>
          <w:p w:rsidR="00C9233F" w:rsidRDefault="00536114" w:rsidP="009C6373">
            <w:pPr>
              <w:rPr>
                <w:iCs/>
                <w:sz w:val="22"/>
                <w:szCs w:val="22"/>
              </w:rPr>
            </w:pPr>
            <w:r>
              <w:rPr>
                <w:iCs/>
                <w:lang w:val="sr-Cyrl-RS"/>
              </w:rPr>
              <w:t>7,00</w:t>
            </w:r>
          </w:p>
        </w:tc>
        <w:tc>
          <w:tcPr>
            <w:tcW w:w="48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9233F" w:rsidRDefault="00C9233F" w:rsidP="00357AAD">
            <w:pPr>
              <w:jc w:val="center"/>
              <w:rPr>
                <w:rFonts w:eastAsia="TimesNewRomanPSMT;Times New Rom"/>
                <w:b/>
                <w:bCs/>
                <w:i/>
                <w:sz w:val="22"/>
                <w:szCs w:val="22"/>
                <w:lang w:val="en-US"/>
              </w:rPr>
            </w:pPr>
          </w:p>
        </w:tc>
        <w:tc>
          <w:tcPr>
            <w:tcW w:w="124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9233F" w:rsidRDefault="00C9233F" w:rsidP="00357AAD">
            <w:pPr>
              <w:jc w:val="center"/>
              <w:rPr>
                <w:rFonts w:eastAsia="TimesNewRomanPSMT;Times New Rom"/>
                <w:b/>
                <w:bCs/>
                <w:i/>
                <w:sz w:val="22"/>
                <w:szCs w:val="22"/>
                <w:lang w:val="en-US"/>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9233F" w:rsidRDefault="00C9233F" w:rsidP="00357AAD">
            <w:pPr>
              <w:jc w:val="both"/>
              <w:rPr>
                <w:rFonts w:eastAsia="TimesNewRomanPSMT;Times New Rom"/>
                <w:b/>
                <w:bCs/>
                <w:i/>
                <w:sz w:val="22"/>
                <w:szCs w:val="22"/>
                <w:lang w:val="en-US"/>
              </w:rPr>
            </w:pPr>
          </w:p>
        </w:tc>
        <w:tc>
          <w:tcPr>
            <w:tcW w:w="11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9233F" w:rsidRDefault="00C9233F" w:rsidP="00357AAD">
            <w:pPr>
              <w:jc w:val="center"/>
              <w:rPr>
                <w:rFonts w:eastAsia="TimesNewRomanPSMT;Times New Rom"/>
                <w:b/>
                <w:bCs/>
                <w:i/>
                <w:sz w:val="22"/>
                <w:szCs w:val="22"/>
                <w:lang w:val="en-US"/>
              </w:rPr>
            </w:pPr>
          </w:p>
        </w:tc>
      </w:tr>
      <w:tr w:rsidR="00C9233F" w:rsidTr="00513ACC">
        <w:tc>
          <w:tcPr>
            <w:tcW w:w="9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9233F" w:rsidRDefault="00536114" w:rsidP="00357AAD">
            <w:pPr>
              <w:jc w:val="both"/>
              <w:rPr>
                <w:rFonts w:eastAsia="TimesNewRomanPSMT;Times New Rom"/>
                <w:bCs/>
                <w:sz w:val="22"/>
                <w:szCs w:val="22"/>
              </w:rPr>
            </w:pPr>
            <w:r>
              <w:rPr>
                <w:rFonts w:eastAsia="TimesNewRomanPSMT;Times New Rom"/>
                <w:bCs/>
                <w:sz w:val="22"/>
                <w:szCs w:val="22"/>
                <w:lang w:val="sr-Cyrl-RS"/>
              </w:rPr>
              <w:t>7</w:t>
            </w:r>
            <w:r w:rsidR="00C9233F">
              <w:rPr>
                <w:rFonts w:eastAsia="TimesNewRomanPSMT;Times New Rom"/>
                <w:bCs/>
                <w:sz w:val="22"/>
                <w:szCs w:val="22"/>
              </w:rPr>
              <w:t>.</w:t>
            </w:r>
          </w:p>
        </w:tc>
        <w:tc>
          <w:tcPr>
            <w:tcW w:w="333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9233F" w:rsidRDefault="00C9233F" w:rsidP="00C9233F">
            <w:pPr>
              <w:rPr>
                <w:rStyle w:val="apple-converted-space"/>
              </w:rPr>
            </w:pPr>
          </w:p>
          <w:p w:rsidR="00C9233F" w:rsidRDefault="00536114" w:rsidP="00A7775C">
            <w:pPr>
              <w:rPr>
                <w:rFonts w:eastAsia="Times New Roman"/>
                <w:color w:val="00000A"/>
                <w:sz w:val="20"/>
                <w:szCs w:val="20"/>
                <w:lang w:val="sr-Cyrl-RS"/>
              </w:rPr>
            </w:pPr>
            <w:r w:rsidRPr="00536114">
              <w:rPr>
                <w:rFonts w:eastAsia="Times New Roman"/>
                <w:color w:val="00000A"/>
                <w:sz w:val="20"/>
                <w:szCs w:val="20"/>
              </w:rPr>
              <w:t xml:space="preserve">Скидање слоја  земље и шута дебљине 25 цм    после разбијања бетона за израду нових бетонских површина (бехатон плоче)   са утоваром у возило и одвозом на депонију до 5 км.  </w:t>
            </w:r>
          </w:p>
          <w:p w:rsidR="00536114" w:rsidRPr="00536114" w:rsidRDefault="00536114" w:rsidP="00A7775C">
            <w:pPr>
              <w:rPr>
                <w:rFonts w:eastAsia="Times New Roman"/>
                <w:color w:val="00000A"/>
                <w:sz w:val="20"/>
                <w:szCs w:val="20"/>
                <w:lang w:val="sr-Cyrl-RS"/>
              </w:rPr>
            </w:pPr>
          </w:p>
          <w:p w:rsidR="00536114" w:rsidRPr="00536114" w:rsidRDefault="00536114" w:rsidP="00A7775C">
            <w:pPr>
              <w:rPr>
                <w:rFonts w:eastAsia="Times New Roman"/>
                <w:color w:val="00000A"/>
                <w:sz w:val="20"/>
                <w:szCs w:val="20"/>
                <w:lang w:val="sr-Cyrl-RS"/>
              </w:rPr>
            </w:pPr>
            <w:r w:rsidRPr="00536114">
              <w:rPr>
                <w:rFonts w:eastAsia="Times New Roman"/>
                <w:color w:val="00000A"/>
                <w:sz w:val="20"/>
                <w:szCs w:val="20"/>
                <w:lang w:val="sr-Cyrl-RS"/>
              </w:rPr>
              <w:t>Oбрачун по m³ ископане земље.</w:t>
            </w:r>
          </w:p>
        </w:tc>
        <w:tc>
          <w:tcPr>
            <w:tcW w:w="11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9233F" w:rsidRDefault="00C9233F" w:rsidP="00C9233F">
            <w:pPr>
              <w:rPr>
                <w:iCs/>
                <w:sz w:val="22"/>
                <w:szCs w:val="22"/>
              </w:rPr>
            </w:pPr>
          </w:p>
          <w:p w:rsidR="00C9233F" w:rsidRDefault="00C9233F" w:rsidP="00C9233F">
            <w:pPr>
              <w:rPr>
                <w:iCs/>
                <w:sz w:val="22"/>
                <w:szCs w:val="22"/>
              </w:rPr>
            </w:pPr>
          </w:p>
          <w:p w:rsidR="00C9233F" w:rsidRDefault="00C9233F" w:rsidP="00C9233F">
            <w:pPr>
              <w:rPr>
                <w:iCs/>
                <w:sz w:val="22"/>
                <w:szCs w:val="22"/>
              </w:rPr>
            </w:pPr>
          </w:p>
          <w:p w:rsidR="00C9233F" w:rsidRDefault="00C9233F" w:rsidP="00C9233F">
            <w:pPr>
              <w:rPr>
                <w:iCs/>
                <w:sz w:val="22"/>
                <w:szCs w:val="22"/>
              </w:rPr>
            </w:pPr>
          </w:p>
          <w:p w:rsidR="00C9233F" w:rsidRPr="00A1298A" w:rsidRDefault="00C9233F" w:rsidP="00C9233F">
            <w:pPr>
              <w:rPr>
                <w:iCs/>
                <w:sz w:val="22"/>
                <w:szCs w:val="22"/>
                <w:lang w:val="sr-Cyrl-RS"/>
              </w:rPr>
            </w:pPr>
          </w:p>
          <w:p w:rsidR="00A1298A" w:rsidRDefault="00A1298A" w:rsidP="00C9233F">
            <w:pPr>
              <w:rPr>
                <w:iCs/>
                <w:sz w:val="22"/>
                <w:szCs w:val="22"/>
                <w:lang w:val="sr-Cyrl-RS"/>
              </w:rPr>
            </w:pPr>
          </w:p>
          <w:p w:rsidR="00C9233F" w:rsidRPr="00A7775C" w:rsidRDefault="00C9233F" w:rsidP="00C9233F">
            <w:pPr>
              <w:rPr>
                <w:iCs/>
                <w:sz w:val="22"/>
                <w:szCs w:val="22"/>
                <w:lang w:val="sr-Cyrl-RS"/>
              </w:rPr>
            </w:pPr>
          </w:p>
          <w:p w:rsidR="00A1298A" w:rsidRPr="00536114" w:rsidRDefault="00536114" w:rsidP="00C9233F">
            <w:pPr>
              <w:rPr>
                <w:iCs/>
                <w:sz w:val="22"/>
                <w:szCs w:val="22"/>
                <w:lang w:val="sr-Cyrl-RS"/>
              </w:rPr>
            </w:pPr>
            <w:r>
              <w:rPr>
                <w:iCs/>
                <w:sz w:val="22"/>
                <w:szCs w:val="22"/>
              </w:rPr>
              <w:t>м³</w:t>
            </w:r>
          </w:p>
          <w:p w:rsidR="00A7775C" w:rsidRDefault="00A7775C" w:rsidP="00C9233F">
            <w:pPr>
              <w:rPr>
                <w:iCs/>
                <w:sz w:val="22"/>
                <w:szCs w:val="22"/>
                <w:lang w:val="sr-Cyrl-RS"/>
              </w:rPr>
            </w:pPr>
          </w:p>
          <w:p w:rsidR="00C9233F" w:rsidRPr="00536114" w:rsidRDefault="00C9233F" w:rsidP="00C9233F">
            <w:pPr>
              <w:rPr>
                <w:rFonts w:eastAsia="TimesNewRomanPSMT;Times New Rom"/>
                <w:bCs/>
                <w:sz w:val="22"/>
                <w:szCs w:val="22"/>
                <w:lang w:val="sr-Cyrl-RS"/>
              </w:rPr>
            </w:pPr>
          </w:p>
        </w:tc>
        <w:tc>
          <w:tcPr>
            <w:tcW w:w="10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9233F" w:rsidRDefault="00C9233F" w:rsidP="00C9233F">
            <w:pPr>
              <w:rPr>
                <w:iCs/>
                <w:sz w:val="20"/>
                <w:szCs w:val="20"/>
              </w:rPr>
            </w:pPr>
          </w:p>
          <w:p w:rsidR="00C9233F" w:rsidRDefault="00C9233F" w:rsidP="00C9233F">
            <w:pPr>
              <w:rPr>
                <w:iCs/>
                <w:sz w:val="20"/>
                <w:szCs w:val="20"/>
              </w:rPr>
            </w:pPr>
          </w:p>
          <w:p w:rsidR="00C9233F" w:rsidRDefault="00C9233F" w:rsidP="00C9233F">
            <w:pPr>
              <w:rPr>
                <w:iCs/>
                <w:sz w:val="20"/>
                <w:szCs w:val="20"/>
              </w:rPr>
            </w:pPr>
          </w:p>
          <w:p w:rsidR="00C9233F" w:rsidRDefault="00C9233F" w:rsidP="00C9233F">
            <w:pPr>
              <w:rPr>
                <w:iCs/>
                <w:sz w:val="20"/>
                <w:szCs w:val="20"/>
              </w:rPr>
            </w:pPr>
          </w:p>
          <w:p w:rsidR="00C9233F" w:rsidRDefault="00C9233F" w:rsidP="00C9233F">
            <w:pPr>
              <w:rPr>
                <w:iCs/>
                <w:sz w:val="20"/>
                <w:szCs w:val="20"/>
              </w:rPr>
            </w:pPr>
          </w:p>
          <w:p w:rsidR="00053BC4" w:rsidRPr="00A1298A" w:rsidRDefault="00053BC4" w:rsidP="00C9233F">
            <w:pPr>
              <w:rPr>
                <w:iCs/>
                <w:sz w:val="20"/>
                <w:szCs w:val="20"/>
                <w:lang w:val="sr-Cyrl-RS"/>
              </w:rPr>
            </w:pPr>
          </w:p>
          <w:p w:rsidR="00C9233F" w:rsidRDefault="00C9233F" w:rsidP="00C9233F">
            <w:pPr>
              <w:rPr>
                <w:iCs/>
                <w:sz w:val="20"/>
                <w:szCs w:val="20"/>
                <w:lang w:val="sr-Cyrl-RS"/>
              </w:rPr>
            </w:pPr>
          </w:p>
          <w:p w:rsidR="00A7775C" w:rsidRDefault="00A7775C" w:rsidP="00C9233F">
            <w:pPr>
              <w:rPr>
                <w:iCs/>
                <w:sz w:val="20"/>
                <w:szCs w:val="20"/>
                <w:lang w:val="sr-Cyrl-RS"/>
              </w:rPr>
            </w:pPr>
          </w:p>
          <w:p w:rsidR="00A7775C" w:rsidRDefault="00536114" w:rsidP="00A7775C">
            <w:pPr>
              <w:rPr>
                <w:iCs/>
                <w:sz w:val="20"/>
                <w:szCs w:val="20"/>
                <w:lang w:val="sr-Cyrl-RS"/>
              </w:rPr>
            </w:pPr>
            <w:r>
              <w:rPr>
                <w:iCs/>
                <w:sz w:val="20"/>
                <w:szCs w:val="20"/>
                <w:lang w:val="sr-Cyrl-RS"/>
              </w:rPr>
              <w:t>194,00</w:t>
            </w:r>
          </w:p>
          <w:p w:rsidR="00A7775C" w:rsidRPr="00A7775C" w:rsidRDefault="00A7775C" w:rsidP="00C9233F">
            <w:pPr>
              <w:rPr>
                <w:iCs/>
                <w:sz w:val="22"/>
                <w:szCs w:val="22"/>
                <w:lang w:val="sr-Cyrl-RS"/>
              </w:rPr>
            </w:pPr>
          </w:p>
        </w:tc>
        <w:tc>
          <w:tcPr>
            <w:tcW w:w="48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9233F" w:rsidRDefault="00C9233F" w:rsidP="00357AAD">
            <w:pPr>
              <w:jc w:val="center"/>
              <w:rPr>
                <w:rFonts w:eastAsia="TimesNewRomanPSMT;Times New Rom"/>
                <w:b/>
                <w:bCs/>
                <w:i/>
                <w:sz w:val="22"/>
                <w:szCs w:val="22"/>
                <w:lang w:val="en-US"/>
              </w:rPr>
            </w:pPr>
          </w:p>
        </w:tc>
        <w:tc>
          <w:tcPr>
            <w:tcW w:w="124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9233F" w:rsidRDefault="00C9233F" w:rsidP="00357AAD">
            <w:pPr>
              <w:jc w:val="center"/>
              <w:rPr>
                <w:rFonts w:eastAsia="TimesNewRomanPSMT;Times New Rom"/>
                <w:b/>
                <w:bCs/>
                <w:i/>
                <w:sz w:val="22"/>
                <w:szCs w:val="22"/>
                <w:lang w:val="en-US"/>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9233F" w:rsidRDefault="00C9233F" w:rsidP="00357AAD">
            <w:pPr>
              <w:jc w:val="both"/>
              <w:rPr>
                <w:rFonts w:eastAsia="TimesNewRomanPSMT;Times New Rom"/>
                <w:b/>
                <w:bCs/>
                <w:i/>
                <w:sz w:val="22"/>
                <w:szCs w:val="22"/>
                <w:lang w:val="en-US"/>
              </w:rPr>
            </w:pPr>
          </w:p>
        </w:tc>
        <w:tc>
          <w:tcPr>
            <w:tcW w:w="11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9233F" w:rsidRDefault="00C9233F" w:rsidP="00357AAD">
            <w:pPr>
              <w:jc w:val="center"/>
              <w:rPr>
                <w:rFonts w:eastAsia="TimesNewRomanPSMT;Times New Rom"/>
                <w:b/>
                <w:bCs/>
                <w:i/>
                <w:sz w:val="22"/>
                <w:szCs w:val="22"/>
                <w:lang w:val="en-US"/>
              </w:rPr>
            </w:pPr>
          </w:p>
        </w:tc>
      </w:tr>
      <w:tr w:rsidR="0023572A" w:rsidTr="00513ACC">
        <w:tc>
          <w:tcPr>
            <w:tcW w:w="9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Pr="00536114" w:rsidRDefault="00536114" w:rsidP="00357AAD">
            <w:pPr>
              <w:jc w:val="both"/>
              <w:rPr>
                <w:rFonts w:eastAsia="TimesNewRomanPSMT;Times New Rom"/>
                <w:bCs/>
                <w:sz w:val="22"/>
                <w:szCs w:val="22"/>
                <w:lang w:val="sr-Cyrl-RS"/>
              </w:rPr>
            </w:pPr>
            <w:r>
              <w:rPr>
                <w:rFonts w:eastAsia="TimesNewRomanPSMT;Times New Rom"/>
                <w:bCs/>
                <w:sz w:val="22"/>
                <w:szCs w:val="22"/>
                <w:lang w:val="sr-Cyrl-RS"/>
              </w:rPr>
              <w:t>8</w:t>
            </w:r>
          </w:p>
        </w:tc>
        <w:tc>
          <w:tcPr>
            <w:tcW w:w="333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Default="0023572A" w:rsidP="00C9233F">
            <w:pPr>
              <w:rPr>
                <w:rStyle w:val="apple-converted-space"/>
              </w:rPr>
            </w:pPr>
          </w:p>
          <w:p w:rsidR="0023572A" w:rsidRDefault="00536114" w:rsidP="006426D6">
            <w:pPr>
              <w:rPr>
                <w:rStyle w:val="apple-converted-space"/>
                <w:lang w:val="sr-Cyrl-RS"/>
              </w:rPr>
            </w:pPr>
            <w:r w:rsidRPr="00536114">
              <w:rPr>
                <w:rStyle w:val="apple-converted-space"/>
              </w:rPr>
              <w:t>Ручни ископ зeмље за темеље, ивичњаке, бетонске риголе и пешачке стазе. Земља се користи за насипање зелених површина.</w:t>
            </w:r>
          </w:p>
          <w:p w:rsidR="00536114" w:rsidRPr="00536114" w:rsidRDefault="00536114" w:rsidP="006426D6">
            <w:pPr>
              <w:rPr>
                <w:rStyle w:val="apple-converted-space"/>
                <w:lang w:val="sr-Cyrl-RS"/>
              </w:rPr>
            </w:pPr>
            <w:r w:rsidRPr="00536114">
              <w:rPr>
                <w:rStyle w:val="apple-converted-space"/>
                <w:lang w:val="sr-Cyrl-RS"/>
              </w:rPr>
              <w:t>Обрачун по m³ ископане земље</w:t>
            </w:r>
          </w:p>
        </w:tc>
        <w:tc>
          <w:tcPr>
            <w:tcW w:w="11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Default="0023572A" w:rsidP="00C9233F">
            <w:pPr>
              <w:rPr>
                <w:iCs/>
                <w:sz w:val="22"/>
                <w:szCs w:val="22"/>
              </w:rPr>
            </w:pPr>
          </w:p>
          <w:p w:rsidR="0023572A" w:rsidRDefault="0023572A" w:rsidP="00C9233F">
            <w:pPr>
              <w:rPr>
                <w:iCs/>
                <w:sz w:val="22"/>
                <w:szCs w:val="22"/>
              </w:rPr>
            </w:pPr>
          </w:p>
          <w:p w:rsidR="0023572A" w:rsidRDefault="0023572A" w:rsidP="00C9233F">
            <w:pPr>
              <w:rPr>
                <w:iCs/>
                <w:sz w:val="22"/>
                <w:szCs w:val="22"/>
              </w:rPr>
            </w:pPr>
          </w:p>
          <w:p w:rsidR="0023572A" w:rsidRDefault="0023572A" w:rsidP="00C9233F">
            <w:pPr>
              <w:rPr>
                <w:iCs/>
                <w:sz w:val="22"/>
                <w:szCs w:val="22"/>
              </w:rPr>
            </w:pPr>
          </w:p>
          <w:p w:rsidR="006426D6" w:rsidRDefault="006426D6" w:rsidP="00C9233F">
            <w:pPr>
              <w:rPr>
                <w:iCs/>
                <w:sz w:val="22"/>
                <w:szCs w:val="22"/>
                <w:lang w:val="sr-Cyrl-RS"/>
              </w:rPr>
            </w:pPr>
          </w:p>
          <w:p w:rsidR="00536114" w:rsidRDefault="00536114" w:rsidP="00C9233F">
            <w:pPr>
              <w:rPr>
                <w:iCs/>
                <w:sz w:val="22"/>
                <w:szCs w:val="22"/>
                <w:lang w:val="sr-Cyrl-RS"/>
              </w:rPr>
            </w:pPr>
          </w:p>
          <w:p w:rsidR="00536114" w:rsidRDefault="00536114" w:rsidP="00C9233F">
            <w:pPr>
              <w:rPr>
                <w:iCs/>
                <w:sz w:val="22"/>
                <w:szCs w:val="22"/>
                <w:lang w:val="sr-Cyrl-RS"/>
              </w:rPr>
            </w:pPr>
          </w:p>
          <w:p w:rsidR="0023572A" w:rsidRPr="00536114" w:rsidRDefault="00536114" w:rsidP="00C9233F">
            <w:pPr>
              <w:rPr>
                <w:iCs/>
                <w:sz w:val="22"/>
                <w:szCs w:val="22"/>
                <w:lang w:val="sr-Cyrl-RS"/>
              </w:rPr>
            </w:pPr>
            <w:r>
              <w:rPr>
                <w:iCs/>
                <w:sz w:val="22"/>
                <w:szCs w:val="22"/>
              </w:rPr>
              <w:t>м³</w:t>
            </w:r>
          </w:p>
          <w:p w:rsidR="0023572A" w:rsidRPr="006426D6" w:rsidRDefault="0023572A" w:rsidP="00C9233F">
            <w:pPr>
              <w:rPr>
                <w:iCs/>
                <w:sz w:val="22"/>
                <w:szCs w:val="22"/>
                <w:lang w:val="sr-Cyrl-RS"/>
              </w:rPr>
            </w:pPr>
          </w:p>
        </w:tc>
        <w:tc>
          <w:tcPr>
            <w:tcW w:w="10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Default="0023572A" w:rsidP="0023572A">
            <w:pPr>
              <w:rPr>
                <w:iCs/>
                <w:sz w:val="20"/>
                <w:szCs w:val="20"/>
              </w:rPr>
            </w:pPr>
          </w:p>
          <w:p w:rsidR="0023572A" w:rsidRDefault="0023572A" w:rsidP="0023572A">
            <w:pPr>
              <w:rPr>
                <w:iCs/>
                <w:sz w:val="20"/>
                <w:szCs w:val="20"/>
              </w:rPr>
            </w:pPr>
          </w:p>
          <w:p w:rsidR="0023572A" w:rsidRDefault="0023572A" w:rsidP="0023572A">
            <w:pPr>
              <w:rPr>
                <w:iCs/>
                <w:sz w:val="20"/>
                <w:szCs w:val="20"/>
              </w:rPr>
            </w:pPr>
          </w:p>
          <w:p w:rsidR="0023572A" w:rsidRDefault="0023572A" w:rsidP="0023572A">
            <w:pPr>
              <w:rPr>
                <w:iCs/>
                <w:sz w:val="20"/>
                <w:szCs w:val="20"/>
              </w:rPr>
            </w:pPr>
          </w:p>
          <w:p w:rsidR="006426D6" w:rsidRDefault="006426D6" w:rsidP="0023572A">
            <w:pPr>
              <w:rPr>
                <w:iCs/>
                <w:sz w:val="20"/>
                <w:szCs w:val="20"/>
                <w:lang w:val="sr-Cyrl-RS"/>
              </w:rPr>
            </w:pPr>
          </w:p>
          <w:p w:rsidR="006426D6" w:rsidRPr="00536114" w:rsidRDefault="006426D6" w:rsidP="006426D6">
            <w:pPr>
              <w:rPr>
                <w:iCs/>
                <w:sz w:val="20"/>
                <w:szCs w:val="20"/>
                <w:lang w:val="sr-Cyrl-RS"/>
              </w:rPr>
            </w:pPr>
          </w:p>
          <w:p w:rsidR="006426D6" w:rsidRPr="006426D6" w:rsidRDefault="006426D6" w:rsidP="006426D6">
            <w:pPr>
              <w:rPr>
                <w:iCs/>
                <w:sz w:val="20"/>
                <w:szCs w:val="20"/>
                <w:lang w:val="sr-Cyrl-RS"/>
              </w:rPr>
            </w:pPr>
          </w:p>
          <w:p w:rsidR="006426D6" w:rsidRDefault="006426D6" w:rsidP="006426D6">
            <w:pPr>
              <w:rPr>
                <w:iCs/>
                <w:sz w:val="20"/>
                <w:szCs w:val="20"/>
                <w:lang w:val="sr-Cyrl-RS"/>
              </w:rPr>
            </w:pPr>
          </w:p>
          <w:p w:rsidR="0023572A" w:rsidRPr="0023572A" w:rsidRDefault="00536114" w:rsidP="006426D6">
            <w:pPr>
              <w:rPr>
                <w:iCs/>
                <w:sz w:val="20"/>
                <w:szCs w:val="20"/>
              </w:rPr>
            </w:pPr>
            <w:r>
              <w:rPr>
                <w:iCs/>
                <w:sz w:val="20"/>
                <w:szCs w:val="20"/>
              </w:rPr>
              <w:t>6,</w:t>
            </w:r>
            <w:r>
              <w:rPr>
                <w:iCs/>
                <w:sz w:val="20"/>
                <w:szCs w:val="20"/>
                <w:lang w:val="sr-Cyrl-RS"/>
              </w:rPr>
              <w:t>4</w:t>
            </w:r>
            <w:r w:rsidR="006426D6" w:rsidRPr="006426D6">
              <w:rPr>
                <w:iCs/>
                <w:sz w:val="20"/>
                <w:szCs w:val="20"/>
              </w:rPr>
              <w:t>0</w:t>
            </w:r>
          </w:p>
        </w:tc>
        <w:tc>
          <w:tcPr>
            <w:tcW w:w="48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Default="0023572A" w:rsidP="00357AAD">
            <w:pPr>
              <w:jc w:val="center"/>
              <w:rPr>
                <w:rFonts w:eastAsia="TimesNewRomanPSMT;Times New Rom"/>
                <w:b/>
                <w:bCs/>
                <w:i/>
                <w:sz w:val="22"/>
                <w:szCs w:val="22"/>
                <w:lang w:val="en-US"/>
              </w:rPr>
            </w:pPr>
          </w:p>
        </w:tc>
        <w:tc>
          <w:tcPr>
            <w:tcW w:w="124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Default="0023572A" w:rsidP="00357AAD">
            <w:pPr>
              <w:jc w:val="center"/>
              <w:rPr>
                <w:rFonts w:eastAsia="TimesNewRomanPSMT;Times New Rom"/>
                <w:b/>
                <w:bCs/>
                <w:i/>
                <w:sz w:val="22"/>
                <w:szCs w:val="22"/>
                <w:lang w:val="en-US"/>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Default="0023572A" w:rsidP="00357AAD">
            <w:pPr>
              <w:jc w:val="both"/>
              <w:rPr>
                <w:rFonts w:eastAsia="TimesNewRomanPSMT;Times New Rom"/>
                <w:b/>
                <w:bCs/>
                <w:i/>
                <w:sz w:val="22"/>
                <w:szCs w:val="22"/>
                <w:lang w:val="en-US"/>
              </w:rPr>
            </w:pPr>
          </w:p>
        </w:tc>
        <w:tc>
          <w:tcPr>
            <w:tcW w:w="11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Default="0023572A" w:rsidP="00357AAD">
            <w:pPr>
              <w:jc w:val="center"/>
              <w:rPr>
                <w:rFonts w:eastAsia="TimesNewRomanPSMT;Times New Rom"/>
                <w:b/>
                <w:bCs/>
                <w:i/>
                <w:sz w:val="22"/>
                <w:szCs w:val="22"/>
                <w:lang w:val="en-US"/>
              </w:rPr>
            </w:pPr>
          </w:p>
        </w:tc>
      </w:tr>
      <w:tr w:rsidR="0023572A" w:rsidTr="00513ACC">
        <w:tc>
          <w:tcPr>
            <w:tcW w:w="9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36114" w:rsidRDefault="00536114" w:rsidP="00357AAD">
            <w:pPr>
              <w:jc w:val="both"/>
              <w:rPr>
                <w:rFonts w:eastAsia="TimesNewRomanPSMT;Times New Rom"/>
                <w:bCs/>
                <w:sz w:val="22"/>
                <w:szCs w:val="22"/>
                <w:lang w:val="sr-Cyrl-RS"/>
              </w:rPr>
            </w:pPr>
          </w:p>
          <w:p w:rsidR="0023572A" w:rsidRPr="00536114" w:rsidRDefault="00536114" w:rsidP="00357AAD">
            <w:pPr>
              <w:jc w:val="both"/>
              <w:rPr>
                <w:rFonts w:eastAsia="TimesNewRomanPSMT;Times New Rom"/>
                <w:bCs/>
                <w:sz w:val="22"/>
                <w:szCs w:val="22"/>
                <w:lang w:val="sr-Cyrl-RS"/>
              </w:rPr>
            </w:pPr>
            <w:r>
              <w:rPr>
                <w:rFonts w:eastAsia="TimesNewRomanPSMT;Times New Rom"/>
                <w:bCs/>
                <w:sz w:val="22"/>
                <w:szCs w:val="22"/>
                <w:lang w:val="sr-Cyrl-RS"/>
              </w:rPr>
              <w:t>9</w:t>
            </w:r>
          </w:p>
        </w:tc>
        <w:tc>
          <w:tcPr>
            <w:tcW w:w="333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36114" w:rsidRDefault="00536114" w:rsidP="006426D6">
            <w:pPr>
              <w:rPr>
                <w:rStyle w:val="apple-converted-space"/>
                <w:lang w:val="sr-Cyrl-RS"/>
              </w:rPr>
            </w:pPr>
          </w:p>
          <w:p w:rsidR="006426D6" w:rsidRDefault="00536114" w:rsidP="006426D6">
            <w:pPr>
              <w:rPr>
                <w:rStyle w:val="apple-converted-space"/>
                <w:lang w:val="sr-Cyrl-RS"/>
              </w:rPr>
            </w:pPr>
            <w:r w:rsidRPr="00536114">
              <w:rPr>
                <w:rStyle w:val="apple-converted-space"/>
                <w:lang w:val="sr-Cyrl-RS"/>
              </w:rPr>
              <w:t>Насипање и планирање земље на зеленим површинама земљом из ископа.</w:t>
            </w:r>
          </w:p>
          <w:p w:rsidR="00536114" w:rsidRPr="006426D6" w:rsidRDefault="00536114" w:rsidP="006426D6">
            <w:pPr>
              <w:rPr>
                <w:rStyle w:val="apple-converted-space"/>
                <w:lang w:val="sr-Cyrl-RS"/>
              </w:rPr>
            </w:pPr>
            <w:r w:rsidRPr="00536114">
              <w:rPr>
                <w:rStyle w:val="apple-converted-space"/>
                <w:lang w:val="sr-Cyrl-RS"/>
              </w:rPr>
              <w:t>Обрачун по m³ набијене земље.</w:t>
            </w:r>
          </w:p>
        </w:tc>
        <w:tc>
          <w:tcPr>
            <w:tcW w:w="11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Default="0023572A" w:rsidP="00C9233F">
            <w:pPr>
              <w:rPr>
                <w:iCs/>
                <w:sz w:val="22"/>
                <w:szCs w:val="22"/>
              </w:rPr>
            </w:pPr>
          </w:p>
          <w:p w:rsidR="00536114" w:rsidRDefault="00536114" w:rsidP="00C9233F">
            <w:pPr>
              <w:rPr>
                <w:iCs/>
                <w:sz w:val="22"/>
                <w:szCs w:val="22"/>
                <w:lang w:val="sr-Cyrl-RS"/>
              </w:rPr>
            </w:pPr>
          </w:p>
          <w:p w:rsidR="00536114" w:rsidRDefault="00536114" w:rsidP="00C9233F">
            <w:pPr>
              <w:rPr>
                <w:iCs/>
                <w:sz w:val="22"/>
                <w:szCs w:val="22"/>
                <w:lang w:val="sr-Cyrl-RS"/>
              </w:rPr>
            </w:pPr>
          </w:p>
          <w:p w:rsidR="00536114" w:rsidRDefault="00536114" w:rsidP="00C9233F">
            <w:pPr>
              <w:rPr>
                <w:iCs/>
                <w:sz w:val="22"/>
                <w:szCs w:val="22"/>
                <w:lang w:val="sr-Cyrl-RS"/>
              </w:rPr>
            </w:pPr>
          </w:p>
          <w:p w:rsidR="00536114" w:rsidRDefault="00536114" w:rsidP="00C9233F">
            <w:pPr>
              <w:rPr>
                <w:iCs/>
                <w:sz w:val="22"/>
                <w:szCs w:val="22"/>
                <w:lang w:val="sr-Cyrl-RS"/>
              </w:rPr>
            </w:pPr>
          </w:p>
          <w:p w:rsidR="0023572A" w:rsidRPr="006426D6" w:rsidRDefault="00536114" w:rsidP="00C9233F">
            <w:pPr>
              <w:rPr>
                <w:iCs/>
                <w:sz w:val="22"/>
                <w:szCs w:val="22"/>
                <w:lang w:val="sr-Cyrl-RS"/>
              </w:rPr>
            </w:pPr>
            <w:r>
              <w:rPr>
                <w:iCs/>
                <w:sz w:val="22"/>
                <w:szCs w:val="22"/>
                <w:lang w:val="sr-Cyrl-RS"/>
              </w:rPr>
              <w:t xml:space="preserve">m³ </w:t>
            </w:r>
          </w:p>
        </w:tc>
        <w:tc>
          <w:tcPr>
            <w:tcW w:w="10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Pr="0023572A" w:rsidRDefault="0023572A" w:rsidP="0023572A">
            <w:pPr>
              <w:rPr>
                <w:iCs/>
                <w:sz w:val="22"/>
                <w:szCs w:val="22"/>
              </w:rPr>
            </w:pPr>
          </w:p>
          <w:p w:rsidR="0023572A" w:rsidRPr="0023572A" w:rsidRDefault="0023572A" w:rsidP="0023572A">
            <w:pPr>
              <w:rPr>
                <w:iCs/>
                <w:sz w:val="22"/>
                <w:szCs w:val="22"/>
              </w:rPr>
            </w:pPr>
          </w:p>
          <w:p w:rsidR="0023572A" w:rsidRPr="0023572A" w:rsidRDefault="0023572A" w:rsidP="0023572A">
            <w:pPr>
              <w:rPr>
                <w:iCs/>
                <w:sz w:val="22"/>
                <w:szCs w:val="22"/>
              </w:rPr>
            </w:pPr>
          </w:p>
          <w:p w:rsidR="0023572A" w:rsidRPr="006426D6" w:rsidRDefault="0023572A" w:rsidP="0023572A">
            <w:pPr>
              <w:rPr>
                <w:iCs/>
                <w:sz w:val="22"/>
                <w:szCs w:val="22"/>
                <w:lang w:val="sr-Cyrl-RS"/>
              </w:rPr>
            </w:pPr>
          </w:p>
          <w:p w:rsidR="00954DB8" w:rsidRDefault="00954DB8" w:rsidP="006426D6">
            <w:pPr>
              <w:rPr>
                <w:iCs/>
                <w:sz w:val="22"/>
                <w:szCs w:val="22"/>
              </w:rPr>
            </w:pPr>
          </w:p>
          <w:p w:rsidR="0023572A" w:rsidRPr="00536114" w:rsidRDefault="00536114" w:rsidP="006426D6">
            <w:pPr>
              <w:rPr>
                <w:iCs/>
                <w:sz w:val="22"/>
                <w:szCs w:val="22"/>
                <w:lang w:val="sr-Cyrl-RS"/>
              </w:rPr>
            </w:pPr>
            <w:r>
              <w:rPr>
                <w:iCs/>
                <w:sz w:val="22"/>
                <w:szCs w:val="22"/>
                <w:lang w:val="sr-Cyrl-RS"/>
              </w:rPr>
              <w:t>6,40</w:t>
            </w:r>
          </w:p>
        </w:tc>
        <w:tc>
          <w:tcPr>
            <w:tcW w:w="48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Default="0023572A" w:rsidP="00357AAD">
            <w:pPr>
              <w:jc w:val="center"/>
              <w:rPr>
                <w:rFonts w:eastAsia="TimesNewRomanPSMT;Times New Rom"/>
                <w:b/>
                <w:bCs/>
                <w:i/>
                <w:sz w:val="22"/>
                <w:szCs w:val="22"/>
                <w:lang w:val="en-US"/>
              </w:rPr>
            </w:pPr>
          </w:p>
        </w:tc>
        <w:tc>
          <w:tcPr>
            <w:tcW w:w="124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Default="0023572A" w:rsidP="00357AAD">
            <w:pPr>
              <w:jc w:val="center"/>
              <w:rPr>
                <w:rFonts w:eastAsia="TimesNewRomanPSMT;Times New Rom"/>
                <w:b/>
                <w:bCs/>
                <w:i/>
                <w:sz w:val="22"/>
                <w:szCs w:val="22"/>
                <w:lang w:val="en-US"/>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Default="0023572A" w:rsidP="00357AAD">
            <w:pPr>
              <w:jc w:val="both"/>
              <w:rPr>
                <w:rFonts w:eastAsia="TimesNewRomanPSMT;Times New Rom"/>
                <w:b/>
                <w:bCs/>
                <w:i/>
                <w:sz w:val="22"/>
                <w:szCs w:val="22"/>
                <w:lang w:val="en-US"/>
              </w:rPr>
            </w:pPr>
          </w:p>
        </w:tc>
        <w:tc>
          <w:tcPr>
            <w:tcW w:w="11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Default="0023572A" w:rsidP="00357AAD">
            <w:pPr>
              <w:jc w:val="center"/>
              <w:rPr>
                <w:rFonts w:eastAsia="TimesNewRomanPSMT;Times New Rom"/>
                <w:b/>
                <w:bCs/>
                <w:i/>
                <w:sz w:val="22"/>
                <w:szCs w:val="22"/>
                <w:lang w:val="en-US"/>
              </w:rPr>
            </w:pPr>
          </w:p>
        </w:tc>
      </w:tr>
      <w:tr w:rsidR="0023572A" w:rsidTr="00513ACC">
        <w:tc>
          <w:tcPr>
            <w:tcW w:w="9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Default="00536114" w:rsidP="00357AAD">
            <w:pPr>
              <w:jc w:val="both"/>
              <w:rPr>
                <w:rFonts w:eastAsia="TimesNewRomanPSMT;Times New Rom"/>
                <w:bCs/>
                <w:sz w:val="22"/>
                <w:szCs w:val="22"/>
              </w:rPr>
            </w:pPr>
            <w:r>
              <w:rPr>
                <w:rFonts w:eastAsia="TimesNewRomanPSMT;Times New Rom"/>
                <w:bCs/>
                <w:sz w:val="22"/>
                <w:szCs w:val="22"/>
              </w:rPr>
              <w:t>1</w:t>
            </w:r>
            <w:r>
              <w:rPr>
                <w:rFonts w:eastAsia="TimesNewRomanPSMT;Times New Rom"/>
                <w:bCs/>
                <w:sz w:val="22"/>
                <w:szCs w:val="22"/>
                <w:lang w:val="sr-Cyrl-RS"/>
              </w:rPr>
              <w:t>0</w:t>
            </w:r>
            <w:r w:rsidR="0023572A">
              <w:rPr>
                <w:rFonts w:eastAsia="TimesNewRomanPSMT;Times New Rom"/>
                <w:bCs/>
                <w:sz w:val="22"/>
                <w:szCs w:val="22"/>
              </w:rPr>
              <w:t>.</w:t>
            </w:r>
          </w:p>
        </w:tc>
        <w:tc>
          <w:tcPr>
            <w:tcW w:w="333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36114" w:rsidRDefault="00536114" w:rsidP="006426D6">
            <w:pPr>
              <w:rPr>
                <w:rFonts w:eastAsia="Times New Roman"/>
                <w:color w:val="00000A"/>
                <w:sz w:val="20"/>
                <w:szCs w:val="20"/>
                <w:lang w:val="sr-Cyrl-RS"/>
              </w:rPr>
            </w:pPr>
            <w:r w:rsidRPr="00536114">
              <w:rPr>
                <w:rFonts w:eastAsia="Times New Roman"/>
                <w:color w:val="00000A"/>
                <w:sz w:val="20"/>
                <w:szCs w:val="20"/>
              </w:rPr>
              <w:t>Набавка, насипање и набијање тампон слоја од камена туцаника до потребне збијености испод бетонских  платоа.</w:t>
            </w:r>
          </w:p>
          <w:p w:rsidR="00954DB8" w:rsidRDefault="00536114" w:rsidP="006426D6">
            <w:pPr>
              <w:rPr>
                <w:rFonts w:eastAsia="Times New Roman"/>
                <w:color w:val="00000A"/>
                <w:sz w:val="20"/>
                <w:szCs w:val="20"/>
                <w:lang w:val="sr-Cyrl-RS"/>
              </w:rPr>
            </w:pPr>
            <w:r w:rsidRPr="00536114">
              <w:rPr>
                <w:rFonts w:eastAsia="Times New Roman"/>
                <w:color w:val="00000A"/>
                <w:sz w:val="20"/>
                <w:szCs w:val="20"/>
              </w:rPr>
              <w:t xml:space="preserve"> Обрачун по m2,</w:t>
            </w:r>
          </w:p>
          <w:p w:rsidR="00954DB8" w:rsidRPr="00954DB8" w:rsidRDefault="00954DB8" w:rsidP="006426D6">
            <w:pPr>
              <w:rPr>
                <w:rFonts w:eastAsia="Times New Roman"/>
                <w:color w:val="00000A"/>
                <w:sz w:val="20"/>
                <w:szCs w:val="20"/>
              </w:rPr>
            </w:pPr>
            <w:r>
              <w:rPr>
                <w:rFonts w:eastAsia="Times New Roman"/>
                <w:color w:val="00000A"/>
                <w:sz w:val="20"/>
                <w:szCs w:val="20"/>
                <w:lang w:val="sr-Cyrl-RS"/>
              </w:rPr>
              <w:t>Бетонски плато –</w:t>
            </w:r>
            <w:r>
              <w:rPr>
                <w:rFonts w:eastAsia="Times New Roman"/>
                <w:color w:val="00000A"/>
                <w:sz w:val="20"/>
                <w:szCs w:val="20"/>
              </w:rPr>
              <w:t>d=20</w:t>
            </w:r>
          </w:p>
        </w:tc>
        <w:tc>
          <w:tcPr>
            <w:tcW w:w="11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Default="0023572A" w:rsidP="00C9233F">
            <w:pPr>
              <w:rPr>
                <w:iCs/>
                <w:sz w:val="22"/>
                <w:szCs w:val="22"/>
              </w:rPr>
            </w:pPr>
          </w:p>
          <w:p w:rsidR="00A05662" w:rsidRDefault="00A05662" w:rsidP="00C9233F">
            <w:pPr>
              <w:rPr>
                <w:iCs/>
                <w:sz w:val="22"/>
                <w:szCs w:val="22"/>
              </w:rPr>
            </w:pPr>
          </w:p>
          <w:p w:rsidR="00A05662" w:rsidRDefault="00A05662" w:rsidP="00C9233F">
            <w:pPr>
              <w:rPr>
                <w:iCs/>
                <w:sz w:val="22"/>
                <w:szCs w:val="22"/>
              </w:rPr>
            </w:pPr>
          </w:p>
          <w:p w:rsidR="00954DB8" w:rsidRDefault="00954DB8" w:rsidP="00C9233F">
            <w:pPr>
              <w:rPr>
                <w:iCs/>
                <w:sz w:val="22"/>
                <w:szCs w:val="22"/>
              </w:rPr>
            </w:pPr>
          </w:p>
          <w:p w:rsidR="00A05662" w:rsidRPr="00536114" w:rsidRDefault="00536114" w:rsidP="00C9233F">
            <w:pPr>
              <w:rPr>
                <w:iCs/>
                <w:sz w:val="22"/>
                <w:szCs w:val="22"/>
                <w:lang w:val="sr-Cyrl-RS"/>
              </w:rPr>
            </w:pPr>
            <w:r>
              <w:rPr>
                <w:iCs/>
                <w:sz w:val="22"/>
                <w:szCs w:val="22"/>
              </w:rPr>
              <w:t>м²</w:t>
            </w:r>
          </w:p>
        </w:tc>
        <w:tc>
          <w:tcPr>
            <w:tcW w:w="10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Default="0023572A" w:rsidP="0023572A">
            <w:pPr>
              <w:rPr>
                <w:iCs/>
                <w:sz w:val="22"/>
                <w:szCs w:val="22"/>
              </w:rPr>
            </w:pPr>
          </w:p>
          <w:p w:rsidR="00A05662" w:rsidRDefault="00A05662" w:rsidP="0023572A">
            <w:pPr>
              <w:rPr>
                <w:iCs/>
                <w:sz w:val="22"/>
                <w:szCs w:val="22"/>
              </w:rPr>
            </w:pPr>
          </w:p>
          <w:p w:rsidR="00954DB8" w:rsidRDefault="00954DB8" w:rsidP="0023572A">
            <w:pPr>
              <w:rPr>
                <w:iCs/>
                <w:sz w:val="22"/>
                <w:szCs w:val="22"/>
              </w:rPr>
            </w:pPr>
          </w:p>
          <w:p w:rsidR="00954DB8" w:rsidRDefault="00954DB8" w:rsidP="0023572A">
            <w:pPr>
              <w:rPr>
                <w:iCs/>
                <w:sz w:val="22"/>
                <w:szCs w:val="22"/>
              </w:rPr>
            </w:pPr>
          </w:p>
          <w:p w:rsidR="00A05662" w:rsidRPr="00536114" w:rsidRDefault="00536114" w:rsidP="0023572A">
            <w:pPr>
              <w:rPr>
                <w:iCs/>
                <w:sz w:val="22"/>
                <w:szCs w:val="22"/>
                <w:lang w:val="sr-Cyrl-RS"/>
              </w:rPr>
            </w:pPr>
            <w:r>
              <w:rPr>
                <w:iCs/>
                <w:sz w:val="22"/>
                <w:szCs w:val="22"/>
                <w:lang w:val="sr-Cyrl-RS"/>
              </w:rPr>
              <w:t>775,00</w:t>
            </w:r>
          </w:p>
        </w:tc>
        <w:tc>
          <w:tcPr>
            <w:tcW w:w="48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Default="0023572A" w:rsidP="00357AAD">
            <w:pPr>
              <w:jc w:val="center"/>
              <w:rPr>
                <w:rFonts w:eastAsia="TimesNewRomanPSMT;Times New Rom"/>
                <w:b/>
                <w:bCs/>
                <w:i/>
                <w:sz w:val="22"/>
                <w:szCs w:val="22"/>
                <w:lang w:val="en-US"/>
              </w:rPr>
            </w:pPr>
          </w:p>
        </w:tc>
        <w:tc>
          <w:tcPr>
            <w:tcW w:w="124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Default="0023572A" w:rsidP="00357AAD">
            <w:pPr>
              <w:jc w:val="center"/>
              <w:rPr>
                <w:rFonts w:eastAsia="TimesNewRomanPSMT;Times New Rom"/>
                <w:b/>
                <w:bCs/>
                <w:i/>
                <w:sz w:val="22"/>
                <w:szCs w:val="22"/>
                <w:lang w:val="en-US"/>
              </w:rPr>
            </w:pPr>
          </w:p>
        </w:tc>
        <w:tc>
          <w:tcPr>
            <w:tcW w:w="4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Default="0023572A" w:rsidP="00357AAD">
            <w:pPr>
              <w:jc w:val="both"/>
              <w:rPr>
                <w:rFonts w:eastAsia="TimesNewRomanPSMT;Times New Rom"/>
                <w:b/>
                <w:bCs/>
                <w:i/>
                <w:sz w:val="22"/>
                <w:szCs w:val="22"/>
                <w:lang w:val="en-US"/>
              </w:rPr>
            </w:pPr>
          </w:p>
        </w:tc>
        <w:tc>
          <w:tcPr>
            <w:tcW w:w="11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3572A" w:rsidRDefault="0023572A" w:rsidP="00357AAD">
            <w:pPr>
              <w:jc w:val="center"/>
              <w:rPr>
                <w:rFonts w:eastAsia="TimesNewRomanPSMT;Times New Rom"/>
                <w:b/>
                <w:bCs/>
                <w:i/>
                <w:sz w:val="22"/>
                <w:szCs w:val="22"/>
                <w:lang w:val="en-US"/>
              </w:rPr>
            </w:pPr>
          </w:p>
        </w:tc>
      </w:tr>
    </w:tbl>
    <w:p w:rsidR="00513ACC" w:rsidRPr="001E3393" w:rsidRDefault="00513ACC" w:rsidP="00513ACC">
      <w:pPr>
        <w:rPr>
          <w:rFonts w:eastAsia="TimesNewRomanPSMT;Times New Rom"/>
          <w:b/>
          <w:bCs/>
          <w:sz w:val="22"/>
          <w:szCs w:val="22"/>
        </w:rPr>
      </w:pPr>
    </w:p>
    <w:p w:rsidR="00513ACC" w:rsidRPr="001E3393" w:rsidRDefault="00513ACC" w:rsidP="00513ACC">
      <w:r w:rsidRPr="001E3393">
        <w:rPr>
          <w:rFonts w:eastAsia="TimesNewRomanPSMT;Times New Rom"/>
          <w:b/>
          <w:bCs/>
          <w:sz w:val="22"/>
          <w:szCs w:val="22"/>
        </w:rPr>
        <w:t xml:space="preserve">СВЕГА РАДОВИ РУШЕЊА И ПРИПРЕМНИ РАДОВИ:                                           </w:t>
      </w:r>
    </w:p>
    <w:tbl>
      <w:tblPr>
        <w:tblW w:w="9272" w:type="dxa"/>
        <w:tblInd w:w="-2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049"/>
        <w:gridCol w:w="3223"/>
      </w:tblGrid>
      <w:tr w:rsidR="00513ACC" w:rsidTr="00513ACC">
        <w:tc>
          <w:tcPr>
            <w:tcW w:w="6048" w:type="dxa"/>
            <w:tcBorders>
              <w:top w:val="single" w:sz="4" w:space="0" w:color="000001"/>
              <w:left w:val="single" w:sz="4" w:space="0" w:color="000001"/>
              <w:bottom w:val="single" w:sz="4" w:space="0" w:color="000001"/>
            </w:tcBorders>
            <w:shd w:val="clear" w:color="auto" w:fill="auto"/>
            <w:tcMar>
              <w:left w:w="98" w:type="dxa"/>
            </w:tcMar>
          </w:tcPr>
          <w:p w:rsidR="00513ACC" w:rsidRDefault="00513ACC" w:rsidP="00513ACC">
            <w:pPr>
              <w:rPr>
                <w:rFonts w:eastAsia="TimesNewRomanPSMT;Times New Rom"/>
                <w:b/>
                <w:bCs/>
                <w:i/>
                <w:sz w:val="22"/>
                <w:szCs w:val="22"/>
              </w:rPr>
            </w:pPr>
            <w:r>
              <w:rPr>
                <w:rFonts w:eastAsia="TimesNewRomanPSMT;Times New Rom"/>
                <w:b/>
                <w:bCs/>
                <w:i/>
                <w:sz w:val="22"/>
                <w:szCs w:val="22"/>
              </w:rPr>
              <w:t>Укупна   цена   радова изражена у динарима без ПДВ-а</w:t>
            </w:r>
          </w:p>
          <w:p w:rsidR="00513ACC" w:rsidRDefault="00513ACC" w:rsidP="00513ACC">
            <w:r>
              <w:rPr>
                <w:rFonts w:eastAsia="TimesNewRomanPSMT;Times New Rom"/>
                <w:b/>
                <w:bCs/>
                <w:i/>
                <w:sz w:val="22"/>
                <w:szCs w:val="22"/>
              </w:rPr>
              <w:t xml:space="preserve">( позиције од 1. до </w:t>
            </w:r>
            <w:r>
              <w:rPr>
                <w:rFonts w:eastAsia="TimesNewRomanPSMT;Times New Rom"/>
                <w:b/>
                <w:bCs/>
                <w:i/>
                <w:sz w:val="22"/>
                <w:szCs w:val="22"/>
                <w:lang w:val="en-US"/>
              </w:rPr>
              <w:t>1</w:t>
            </w:r>
            <w:r w:rsidR="00536114">
              <w:rPr>
                <w:rFonts w:eastAsia="TimesNewRomanPSMT;Times New Rom"/>
                <w:b/>
                <w:bCs/>
                <w:i/>
                <w:sz w:val="22"/>
                <w:szCs w:val="22"/>
                <w:lang w:val="sr-Cyrl-RS"/>
              </w:rPr>
              <w:t>0</w:t>
            </w:r>
            <w:r>
              <w:rPr>
                <w:rFonts w:eastAsia="TimesNewRomanPSMT;Times New Rom"/>
                <w:b/>
                <w:bCs/>
                <w:i/>
                <w:sz w:val="22"/>
                <w:szCs w:val="22"/>
              </w:rPr>
              <w:t>. )</w:t>
            </w:r>
          </w:p>
        </w:tc>
        <w:tc>
          <w:tcPr>
            <w:tcW w:w="32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Default="00513ACC" w:rsidP="00513ACC">
            <w:pPr>
              <w:snapToGrid w:val="0"/>
              <w:rPr>
                <w:rFonts w:eastAsia="TimesNewRomanPSMT;Times New Rom"/>
                <w:b/>
                <w:bCs/>
                <w:i/>
                <w:sz w:val="22"/>
                <w:szCs w:val="22"/>
              </w:rPr>
            </w:pPr>
          </w:p>
          <w:p w:rsidR="00513ACC" w:rsidRDefault="00513ACC" w:rsidP="00513ACC">
            <w:r>
              <w:rPr>
                <w:rFonts w:eastAsia="TimesNewRomanPSMT;Times New Rom"/>
                <w:b/>
                <w:bCs/>
                <w:i/>
                <w:sz w:val="22"/>
                <w:szCs w:val="22"/>
              </w:rPr>
              <w:t>дин.</w:t>
            </w:r>
          </w:p>
        </w:tc>
      </w:tr>
      <w:tr w:rsidR="00513ACC" w:rsidTr="00513ACC">
        <w:tc>
          <w:tcPr>
            <w:tcW w:w="6048" w:type="dxa"/>
            <w:tcBorders>
              <w:top w:val="single" w:sz="4" w:space="0" w:color="000001"/>
              <w:left w:val="single" w:sz="4" w:space="0" w:color="000001"/>
              <w:bottom w:val="single" w:sz="4" w:space="0" w:color="000001"/>
            </w:tcBorders>
            <w:shd w:val="clear" w:color="auto" w:fill="auto"/>
            <w:tcMar>
              <w:left w:w="98" w:type="dxa"/>
            </w:tcMar>
          </w:tcPr>
          <w:p w:rsidR="00513ACC" w:rsidRDefault="00513ACC" w:rsidP="00513ACC">
            <w:pPr>
              <w:rPr>
                <w:rFonts w:eastAsia="TimesNewRomanPSMT;Times New Rom"/>
                <w:b/>
                <w:bCs/>
                <w:i/>
                <w:sz w:val="22"/>
                <w:szCs w:val="22"/>
              </w:rPr>
            </w:pPr>
            <w:r>
              <w:rPr>
                <w:rFonts w:eastAsia="TimesNewRomanPSMT;Times New Rom"/>
                <w:b/>
                <w:bCs/>
                <w:i/>
                <w:sz w:val="22"/>
                <w:szCs w:val="22"/>
              </w:rPr>
              <w:t>Укупни износ  ПДВ-а</w:t>
            </w:r>
          </w:p>
          <w:p w:rsidR="00513ACC" w:rsidRDefault="00513ACC" w:rsidP="00513ACC">
            <w:pPr>
              <w:rPr>
                <w:rFonts w:eastAsia="TimesNewRomanPSMT;Times New Rom"/>
                <w:b/>
                <w:bCs/>
                <w:i/>
                <w:sz w:val="22"/>
                <w:szCs w:val="22"/>
              </w:rPr>
            </w:pPr>
          </w:p>
        </w:tc>
        <w:tc>
          <w:tcPr>
            <w:tcW w:w="32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Default="00513ACC" w:rsidP="00513ACC">
            <w:r>
              <w:rPr>
                <w:rFonts w:eastAsia="TimesNewRomanPSMT;Times New Rom"/>
                <w:b/>
                <w:bCs/>
                <w:i/>
                <w:sz w:val="22"/>
                <w:szCs w:val="22"/>
              </w:rPr>
              <w:t>дин.</w:t>
            </w:r>
          </w:p>
        </w:tc>
      </w:tr>
      <w:tr w:rsidR="00513ACC" w:rsidTr="00513ACC">
        <w:tc>
          <w:tcPr>
            <w:tcW w:w="6048" w:type="dxa"/>
            <w:tcBorders>
              <w:top w:val="single" w:sz="4" w:space="0" w:color="000001"/>
              <w:left w:val="single" w:sz="4" w:space="0" w:color="000001"/>
              <w:bottom w:val="single" w:sz="4" w:space="0" w:color="000001"/>
            </w:tcBorders>
            <w:shd w:val="clear" w:color="auto" w:fill="auto"/>
            <w:tcMar>
              <w:left w:w="98" w:type="dxa"/>
            </w:tcMar>
          </w:tcPr>
          <w:p w:rsidR="00513ACC" w:rsidRDefault="00513ACC" w:rsidP="00513ACC">
            <w:pPr>
              <w:rPr>
                <w:rFonts w:eastAsia="TimesNewRomanPSMT;Times New Rom"/>
                <w:b/>
                <w:bCs/>
                <w:i/>
                <w:sz w:val="22"/>
                <w:szCs w:val="22"/>
              </w:rPr>
            </w:pPr>
            <w:r>
              <w:rPr>
                <w:rFonts w:eastAsia="TimesNewRomanPSMT;Times New Rom"/>
                <w:b/>
                <w:bCs/>
                <w:i/>
                <w:sz w:val="22"/>
                <w:szCs w:val="22"/>
              </w:rPr>
              <w:t>Укупна  цена   радова изражена у динарима са ПДВ-ом</w:t>
            </w:r>
          </w:p>
          <w:p w:rsidR="00513ACC" w:rsidRDefault="00513ACC" w:rsidP="00513ACC">
            <w:pPr>
              <w:rPr>
                <w:rFonts w:eastAsia="TimesNewRomanPSMT;Times New Rom"/>
                <w:b/>
                <w:bCs/>
                <w:i/>
                <w:sz w:val="22"/>
                <w:szCs w:val="22"/>
              </w:rPr>
            </w:pPr>
          </w:p>
        </w:tc>
        <w:tc>
          <w:tcPr>
            <w:tcW w:w="32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Default="00513ACC" w:rsidP="00513ACC">
            <w:r>
              <w:rPr>
                <w:rFonts w:eastAsia="TimesNewRomanPSMT;Times New Rom"/>
                <w:b/>
                <w:bCs/>
                <w:i/>
                <w:sz w:val="22"/>
                <w:szCs w:val="22"/>
              </w:rPr>
              <w:t>дин.</w:t>
            </w:r>
          </w:p>
        </w:tc>
      </w:tr>
    </w:tbl>
    <w:p w:rsidR="00513ACC" w:rsidRDefault="00513ACC" w:rsidP="00513ACC">
      <w:pPr>
        <w:ind w:right="-755"/>
        <w:jc w:val="both"/>
        <w:rPr>
          <w:sz w:val="22"/>
          <w:szCs w:val="22"/>
        </w:rPr>
      </w:pPr>
    </w:p>
    <w:p w:rsidR="00B957EF" w:rsidRDefault="00B957EF">
      <w:pPr>
        <w:rPr>
          <w:sz w:val="32"/>
          <w:szCs w:val="32"/>
        </w:rPr>
      </w:pPr>
    </w:p>
    <w:tbl>
      <w:tblPr>
        <w:tblW w:w="9858" w:type="dxa"/>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1020"/>
        <w:gridCol w:w="2814"/>
        <w:gridCol w:w="1245"/>
        <w:gridCol w:w="1065"/>
        <w:gridCol w:w="7"/>
        <w:gridCol w:w="668"/>
        <w:gridCol w:w="1260"/>
        <w:gridCol w:w="7"/>
        <w:gridCol w:w="503"/>
        <w:gridCol w:w="10"/>
        <w:gridCol w:w="1250"/>
        <w:gridCol w:w="9"/>
      </w:tblGrid>
      <w:tr w:rsidR="00513ACC" w:rsidRPr="00513ACC" w:rsidTr="000B3CDA">
        <w:trPr>
          <w:trHeight w:val="345"/>
        </w:trPr>
        <w:tc>
          <w:tcPr>
            <w:tcW w:w="9858" w:type="dxa"/>
            <w:gridSpan w:val="1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snapToGrid w:val="0"/>
              <w:rPr>
                <w:b/>
                <w:sz w:val="20"/>
                <w:szCs w:val="20"/>
              </w:rPr>
            </w:pPr>
          </w:p>
          <w:p w:rsidR="00513ACC" w:rsidRPr="001E3393" w:rsidRDefault="00513ACC" w:rsidP="000B3CDA">
            <w:pPr>
              <w:rPr>
                <w:b/>
              </w:rPr>
            </w:pPr>
            <w:r w:rsidRPr="00513ACC">
              <w:t xml:space="preserve"> </w:t>
            </w:r>
            <w:r w:rsidRPr="001E3393">
              <w:rPr>
                <w:sz w:val="32"/>
                <w:szCs w:val="32"/>
              </w:rPr>
              <w:t xml:space="preserve"> </w:t>
            </w:r>
            <w:r w:rsidRPr="001E3393">
              <w:rPr>
                <w:b/>
                <w:sz w:val="32"/>
                <w:szCs w:val="32"/>
              </w:rPr>
              <w:t>II</w:t>
            </w:r>
            <w:r w:rsidRPr="001E3393">
              <w:rPr>
                <w:b/>
              </w:rPr>
              <w:t xml:space="preserve"> </w:t>
            </w:r>
            <w:r w:rsidR="001E3393" w:rsidRPr="001E3393">
              <w:rPr>
                <w:b/>
              </w:rPr>
              <w:t xml:space="preserve"> </w:t>
            </w:r>
            <w:r w:rsidRPr="001E3393">
              <w:rPr>
                <w:b/>
              </w:rPr>
              <w:t xml:space="preserve">БЕТОНСКИ </w:t>
            </w:r>
            <w:r w:rsidR="00536114">
              <w:rPr>
                <w:b/>
                <w:lang w:val="sr-Cyrl-RS"/>
              </w:rPr>
              <w:t xml:space="preserve"> И АРМИРАНО БЕТОНСКИ </w:t>
            </w:r>
            <w:r w:rsidRPr="001E3393">
              <w:rPr>
                <w:b/>
              </w:rPr>
              <w:t xml:space="preserve">РАДОВИ </w:t>
            </w:r>
          </w:p>
        </w:tc>
      </w:tr>
      <w:tr w:rsidR="00513ACC" w:rsidRPr="00513ACC" w:rsidTr="000B3CDA">
        <w:tc>
          <w:tcPr>
            <w:tcW w:w="10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snapToGrid w:val="0"/>
              <w:jc w:val="both"/>
              <w:rPr>
                <w:rFonts w:eastAsia="TimesNewRomanPSMT;Times New Rom"/>
                <w:b/>
                <w:bCs/>
                <w:sz w:val="22"/>
                <w:szCs w:val="22"/>
              </w:rPr>
            </w:pPr>
          </w:p>
          <w:p w:rsidR="00513ACC" w:rsidRPr="00513ACC" w:rsidRDefault="00513ACC" w:rsidP="000B3CDA">
            <w:pPr>
              <w:jc w:val="both"/>
              <w:rPr>
                <w:rFonts w:eastAsia="TimesNewRomanPSMT;Times New Rom"/>
                <w:b/>
                <w:bCs/>
                <w:sz w:val="22"/>
                <w:szCs w:val="22"/>
                <w:lang w:val="sr-Latn-CS"/>
              </w:rPr>
            </w:pPr>
          </w:p>
          <w:p w:rsidR="00513ACC" w:rsidRPr="00513ACC" w:rsidRDefault="00513ACC" w:rsidP="000B3CDA">
            <w:pPr>
              <w:jc w:val="both"/>
            </w:pPr>
            <w:r w:rsidRPr="00513ACC">
              <w:rPr>
                <w:rFonts w:eastAsia="TimesNewRomanPSMT;Times New Rom"/>
                <w:b/>
                <w:bCs/>
                <w:sz w:val="22"/>
                <w:szCs w:val="22"/>
                <w:lang w:val="sr-Latn-CS"/>
              </w:rPr>
              <w:t>Ред.</w:t>
            </w:r>
            <w:r w:rsidRPr="00513ACC">
              <w:rPr>
                <w:rFonts w:eastAsia="TimesNewRomanPSMT;Times New Rom"/>
                <w:b/>
                <w:bCs/>
                <w:sz w:val="22"/>
                <w:szCs w:val="22"/>
              </w:rPr>
              <w:t>број</w:t>
            </w:r>
          </w:p>
          <w:p w:rsidR="00513ACC" w:rsidRPr="00513ACC" w:rsidRDefault="00513ACC" w:rsidP="000B3CDA">
            <w:pPr>
              <w:jc w:val="both"/>
              <w:rPr>
                <w:rFonts w:eastAsia="TimesNewRomanPSMT;Times New Rom"/>
                <w:b/>
                <w:bCs/>
                <w:sz w:val="22"/>
                <w:szCs w:val="22"/>
                <w:lang w:val="sr-Latn-CS"/>
              </w:rPr>
            </w:pPr>
          </w:p>
        </w:tc>
        <w:tc>
          <w:tcPr>
            <w:tcW w:w="281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snapToGrid w:val="0"/>
              <w:jc w:val="both"/>
              <w:rPr>
                <w:rFonts w:eastAsia="TimesNewRomanPSMT;Times New Rom"/>
                <w:b/>
                <w:bCs/>
                <w:sz w:val="22"/>
                <w:szCs w:val="22"/>
              </w:rPr>
            </w:pPr>
          </w:p>
          <w:p w:rsidR="00513ACC" w:rsidRPr="00513ACC" w:rsidRDefault="00513ACC" w:rsidP="000B3CDA">
            <w:pPr>
              <w:jc w:val="both"/>
              <w:rPr>
                <w:rFonts w:eastAsia="TimesNewRomanPSMT;Times New Rom"/>
                <w:b/>
                <w:bCs/>
                <w:sz w:val="22"/>
                <w:szCs w:val="22"/>
              </w:rPr>
            </w:pPr>
            <w:r w:rsidRPr="00513ACC">
              <w:rPr>
                <w:rFonts w:eastAsia="TimesNewRomanPSMT;Times New Rom"/>
                <w:b/>
                <w:bCs/>
                <w:sz w:val="22"/>
                <w:szCs w:val="22"/>
              </w:rPr>
              <w:t>Опис позиције</w:t>
            </w:r>
          </w:p>
          <w:p w:rsidR="00513ACC" w:rsidRPr="00513ACC" w:rsidRDefault="00513ACC" w:rsidP="000B3CDA">
            <w:pPr>
              <w:jc w:val="both"/>
              <w:rPr>
                <w:rFonts w:eastAsia="TimesNewRomanPSMT;Times New Rom"/>
                <w:b/>
                <w:bCs/>
                <w:sz w:val="22"/>
                <w:szCs w:val="22"/>
              </w:rPr>
            </w:pPr>
            <w:r w:rsidRPr="00513ACC">
              <w:rPr>
                <w:rFonts w:eastAsia="TimesNewRomanPSMT;Times New Rom"/>
                <w:b/>
                <w:bCs/>
                <w:sz w:val="22"/>
                <w:szCs w:val="22"/>
              </w:rPr>
              <w:t>радова</w:t>
            </w:r>
          </w:p>
        </w:tc>
        <w:tc>
          <w:tcPr>
            <w:tcW w:w="12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snapToGrid w:val="0"/>
              <w:jc w:val="both"/>
              <w:rPr>
                <w:rFonts w:eastAsia="TimesNewRomanPSMT;Times New Rom"/>
                <w:b/>
                <w:bCs/>
                <w:sz w:val="22"/>
                <w:szCs w:val="22"/>
              </w:rPr>
            </w:pPr>
          </w:p>
          <w:p w:rsidR="00513ACC" w:rsidRPr="00513ACC" w:rsidRDefault="00513ACC" w:rsidP="000B3CDA">
            <w:pPr>
              <w:jc w:val="both"/>
              <w:rPr>
                <w:rFonts w:eastAsia="TimesNewRomanPSMT;Times New Rom"/>
                <w:b/>
                <w:bCs/>
                <w:sz w:val="22"/>
                <w:szCs w:val="22"/>
              </w:rPr>
            </w:pPr>
            <w:r w:rsidRPr="00513ACC">
              <w:rPr>
                <w:rFonts w:eastAsia="TimesNewRomanPSMT;Times New Rom"/>
                <w:b/>
                <w:bCs/>
                <w:sz w:val="22"/>
                <w:szCs w:val="22"/>
              </w:rPr>
              <w:t xml:space="preserve">Јединица </w:t>
            </w:r>
          </w:p>
          <w:p w:rsidR="00513ACC" w:rsidRPr="00513ACC" w:rsidRDefault="00513ACC" w:rsidP="000B3CDA">
            <w:pPr>
              <w:jc w:val="both"/>
              <w:rPr>
                <w:rFonts w:eastAsia="TimesNewRomanPSMT;Times New Rom"/>
                <w:b/>
                <w:bCs/>
                <w:sz w:val="22"/>
                <w:szCs w:val="22"/>
              </w:rPr>
            </w:pPr>
            <w:r w:rsidRPr="00513ACC">
              <w:rPr>
                <w:rFonts w:eastAsia="TimesNewRomanPSMT;Times New Rom"/>
                <w:b/>
                <w:bCs/>
                <w:sz w:val="22"/>
                <w:szCs w:val="22"/>
              </w:rPr>
              <w:t>мере</w:t>
            </w:r>
          </w:p>
        </w:tc>
        <w:tc>
          <w:tcPr>
            <w:tcW w:w="107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snapToGrid w:val="0"/>
              <w:jc w:val="both"/>
              <w:rPr>
                <w:rFonts w:eastAsia="TimesNewRomanPSMT;Times New Rom"/>
                <w:b/>
                <w:bCs/>
                <w:sz w:val="22"/>
                <w:szCs w:val="22"/>
              </w:rPr>
            </w:pPr>
          </w:p>
          <w:p w:rsidR="00513ACC" w:rsidRPr="00513ACC" w:rsidRDefault="00513ACC" w:rsidP="000B3CDA">
            <w:pPr>
              <w:jc w:val="both"/>
              <w:rPr>
                <w:rFonts w:eastAsia="TimesNewRomanPSMT;Times New Rom"/>
                <w:b/>
                <w:bCs/>
                <w:sz w:val="22"/>
                <w:szCs w:val="22"/>
              </w:rPr>
            </w:pPr>
            <w:r w:rsidRPr="00513ACC">
              <w:rPr>
                <w:rFonts w:eastAsia="TimesNewRomanPSMT;Times New Rom"/>
                <w:b/>
                <w:bCs/>
                <w:sz w:val="22"/>
                <w:szCs w:val="22"/>
              </w:rPr>
              <w:t>Количи-</w:t>
            </w:r>
          </w:p>
          <w:p w:rsidR="00513ACC" w:rsidRPr="00513ACC" w:rsidRDefault="00513ACC" w:rsidP="000B3CDA">
            <w:pPr>
              <w:jc w:val="both"/>
              <w:rPr>
                <w:rFonts w:eastAsia="TimesNewRomanPSMT;Times New Rom"/>
                <w:b/>
                <w:bCs/>
                <w:sz w:val="22"/>
                <w:szCs w:val="22"/>
                <w:lang w:val="en-US"/>
              </w:rPr>
            </w:pPr>
            <w:r w:rsidRPr="00513ACC">
              <w:rPr>
                <w:rFonts w:eastAsia="TimesNewRomanPSMT;Times New Rom"/>
                <w:b/>
                <w:bCs/>
                <w:sz w:val="22"/>
                <w:szCs w:val="22"/>
                <w:lang w:val="en-US"/>
              </w:rPr>
              <w:t>na</w:t>
            </w:r>
          </w:p>
        </w:tc>
        <w:tc>
          <w:tcPr>
            <w:tcW w:w="6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snapToGrid w:val="0"/>
              <w:jc w:val="both"/>
              <w:rPr>
                <w:rFonts w:eastAsia="TimesNewRomanPSMT;Times New Rom"/>
                <w:b/>
                <w:bCs/>
                <w:sz w:val="22"/>
                <w:szCs w:val="22"/>
              </w:rPr>
            </w:pPr>
          </w:p>
          <w:p w:rsidR="00513ACC" w:rsidRPr="00513ACC" w:rsidRDefault="00513ACC" w:rsidP="000B3CDA">
            <w:pPr>
              <w:jc w:val="both"/>
            </w:pPr>
            <w:r w:rsidRPr="00513ACC">
              <w:rPr>
                <w:rFonts w:eastAsia="TimesNewRomanPSMT;Times New Rom"/>
                <w:b/>
                <w:bCs/>
                <w:sz w:val="22"/>
                <w:szCs w:val="22"/>
              </w:rPr>
              <w:t>х</w:t>
            </w:r>
          </w:p>
        </w:tc>
        <w:tc>
          <w:tcPr>
            <w:tcW w:w="126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snapToGrid w:val="0"/>
              <w:jc w:val="both"/>
              <w:rPr>
                <w:rFonts w:eastAsia="TimesNewRomanPSMT;Times New Rom"/>
                <w:b/>
                <w:bCs/>
                <w:sz w:val="22"/>
                <w:szCs w:val="22"/>
              </w:rPr>
            </w:pPr>
          </w:p>
          <w:p w:rsidR="00513ACC" w:rsidRPr="00513ACC" w:rsidRDefault="00513ACC" w:rsidP="000B3CDA">
            <w:pPr>
              <w:jc w:val="both"/>
              <w:rPr>
                <w:rFonts w:eastAsia="TimesNewRomanPSMT;Times New Rom"/>
                <w:b/>
                <w:bCs/>
                <w:sz w:val="22"/>
                <w:szCs w:val="22"/>
              </w:rPr>
            </w:pPr>
            <w:r w:rsidRPr="00513ACC">
              <w:rPr>
                <w:rFonts w:eastAsia="TimesNewRomanPSMT;Times New Rom"/>
                <w:b/>
                <w:bCs/>
                <w:sz w:val="22"/>
                <w:szCs w:val="22"/>
              </w:rPr>
              <w:t>Јединична цена  без</w:t>
            </w:r>
          </w:p>
          <w:p w:rsidR="00513ACC" w:rsidRPr="00513ACC" w:rsidRDefault="00513ACC" w:rsidP="000B3CDA">
            <w:pPr>
              <w:jc w:val="both"/>
              <w:rPr>
                <w:rFonts w:eastAsia="TimesNewRomanPSMT;Times New Rom"/>
                <w:b/>
                <w:bCs/>
                <w:sz w:val="22"/>
                <w:szCs w:val="22"/>
              </w:rPr>
            </w:pPr>
            <w:r w:rsidRPr="00513ACC">
              <w:rPr>
                <w:rFonts w:eastAsia="TimesNewRomanPSMT;Times New Rom"/>
                <w:b/>
                <w:bCs/>
                <w:sz w:val="22"/>
                <w:szCs w:val="22"/>
              </w:rPr>
              <w:t>ПДВ-а</w:t>
            </w:r>
          </w:p>
        </w:tc>
        <w:tc>
          <w:tcPr>
            <w:tcW w:w="513"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snapToGrid w:val="0"/>
              <w:jc w:val="both"/>
              <w:rPr>
                <w:rFonts w:eastAsia="TimesNewRomanPSMT;Times New Rom"/>
                <w:b/>
                <w:bCs/>
                <w:sz w:val="22"/>
                <w:szCs w:val="22"/>
              </w:rPr>
            </w:pPr>
          </w:p>
          <w:p w:rsidR="00513ACC" w:rsidRPr="00513ACC" w:rsidRDefault="00513ACC" w:rsidP="000B3CDA">
            <w:pPr>
              <w:jc w:val="both"/>
            </w:pPr>
            <w:r w:rsidRPr="00513ACC">
              <w:rPr>
                <w:rFonts w:eastAsia="TimesNewRomanPSMT;Times New Rom"/>
                <w:b/>
                <w:bCs/>
                <w:sz w:val="22"/>
                <w:szCs w:val="22"/>
                <w:lang w:val="en-US"/>
              </w:rPr>
              <w:t>=</w:t>
            </w:r>
          </w:p>
        </w:tc>
        <w:tc>
          <w:tcPr>
            <w:tcW w:w="1259"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jc w:val="both"/>
              <w:rPr>
                <w:rFonts w:eastAsia="TimesNewRomanPSMT;Times New Rom"/>
                <w:b/>
                <w:bCs/>
                <w:sz w:val="22"/>
                <w:szCs w:val="22"/>
              </w:rPr>
            </w:pPr>
            <w:r w:rsidRPr="00513ACC">
              <w:rPr>
                <w:rFonts w:eastAsia="TimesNewRomanPSMT;Times New Rom"/>
                <w:b/>
                <w:bCs/>
                <w:sz w:val="22"/>
                <w:szCs w:val="22"/>
              </w:rPr>
              <w:t>Укупна цена позиције без ПДВ-а</w:t>
            </w:r>
          </w:p>
        </w:tc>
      </w:tr>
      <w:tr w:rsidR="00513ACC" w:rsidRPr="00513ACC" w:rsidTr="000B3CDA">
        <w:tc>
          <w:tcPr>
            <w:tcW w:w="10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jc w:val="both"/>
              <w:rPr>
                <w:rFonts w:eastAsia="TimesNewRomanPSMT;Times New Rom"/>
                <w:b/>
                <w:bCs/>
                <w:sz w:val="22"/>
                <w:szCs w:val="22"/>
              </w:rPr>
            </w:pPr>
            <w:r w:rsidRPr="00513ACC">
              <w:rPr>
                <w:rFonts w:eastAsia="TimesNewRomanPSMT;Times New Rom"/>
                <w:b/>
                <w:bCs/>
                <w:sz w:val="22"/>
                <w:szCs w:val="22"/>
              </w:rPr>
              <w:t>1.</w:t>
            </w:r>
          </w:p>
        </w:tc>
        <w:tc>
          <w:tcPr>
            <w:tcW w:w="281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jc w:val="center"/>
              <w:rPr>
                <w:rFonts w:eastAsia="TimesNewRomanPSMT;Times New Rom"/>
                <w:b/>
                <w:bCs/>
                <w:sz w:val="22"/>
                <w:szCs w:val="22"/>
                <w:lang w:val="en-US"/>
              </w:rPr>
            </w:pPr>
            <w:r w:rsidRPr="00513ACC">
              <w:rPr>
                <w:rFonts w:eastAsia="TimesNewRomanPSMT;Times New Rom"/>
                <w:b/>
                <w:bCs/>
                <w:sz w:val="22"/>
                <w:szCs w:val="22"/>
                <w:lang w:val="en-US"/>
              </w:rPr>
              <w:t>2.</w:t>
            </w:r>
          </w:p>
        </w:tc>
        <w:tc>
          <w:tcPr>
            <w:tcW w:w="12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jc w:val="center"/>
              <w:rPr>
                <w:rFonts w:eastAsia="TimesNewRomanPSMT;Times New Rom"/>
                <w:b/>
                <w:bCs/>
                <w:sz w:val="22"/>
                <w:szCs w:val="22"/>
                <w:lang w:val="en-US"/>
              </w:rPr>
            </w:pPr>
            <w:r w:rsidRPr="00513ACC">
              <w:rPr>
                <w:rFonts w:eastAsia="TimesNewRomanPSMT;Times New Rom"/>
                <w:b/>
                <w:bCs/>
                <w:sz w:val="22"/>
                <w:szCs w:val="22"/>
                <w:lang w:val="en-US"/>
              </w:rPr>
              <w:t>3</w:t>
            </w:r>
          </w:p>
        </w:tc>
        <w:tc>
          <w:tcPr>
            <w:tcW w:w="107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jc w:val="center"/>
              <w:rPr>
                <w:rFonts w:eastAsia="TimesNewRomanPSMT;Times New Rom"/>
                <w:b/>
                <w:bCs/>
                <w:sz w:val="22"/>
                <w:szCs w:val="22"/>
                <w:lang w:val="en-US"/>
              </w:rPr>
            </w:pPr>
            <w:r w:rsidRPr="00513ACC">
              <w:rPr>
                <w:rFonts w:eastAsia="TimesNewRomanPSMT;Times New Rom"/>
                <w:b/>
                <w:bCs/>
                <w:sz w:val="22"/>
                <w:szCs w:val="22"/>
                <w:lang w:val="en-US"/>
              </w:rPr>
              <w:t>4</w:t>
            </w:r>
          </w:p>
        </w:tc>
        <w:tc>
          <w:tcPr>
            <w:tcW w:w="6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jc w:val="center"/>
              <w:rPr>
                <w:rFonts w:eastAsia="TimesNewRomanPSMT;Times New Rom"/>
                <w:b/>
                <w:bCs/>
                <w:sz w:val="22"/>
                <w:szCs w:val="22"/>
                <w:lang w:val="en-US"/>
              </w:rPr>
            </w:pPr>
            <w:r w:rsidRPr="00513ACC">
              <w:rPr>
                <w:rFonts w:eastAsia="TimesNewRomanPSMT;Times New Rom"/>
                <w:b/>
                <w:bCs/>
                <w:sz w:val="22"/>
                <w:szCs w:val="22"/>
                <w:lang w:val="en-US"/>
              </w:rPr>
              <w:t>5</w:t>
            </w:r>
          </w:p>
        </w:tc>
        <w:tc>
          <w:tcPr>
            <w:tcW w:w="126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jc w:val="center"/>
              <w:rPr>
                <w:rFonts w:eastAsia="TimesNewRomanPSMT;Times New Rom"/>
                <w:b/>
                <w:bCs/>
                <w:sz w:val="22"/>
                <w:szCs w:val="22"/>
                <w:lang w:val="en-US"/>
              </w:rPr>
            </w:pPr>
            <w:r w:rsidRPr="00513ACC">
              <w:rPr>
                <w:rFonts w:eastAsia="TimesNewRomanPSMT;Times New Rom"/>
                <w:b/>
                <w:bCs/>
                <w:sz w:val="22"/>
                <w:szCs w:val="22"/>
                <w:lang w:val="en-US"/>
              </w:rPr>
              <w:t>6</w:t>
            </w:r>
          </w:p>
        </w:tc>
        <w:tc>
          <w:tcPr>
            <w:tcW w:w="513"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jc w:val="both"/>
              <w:rPr>
                <w:rFonts w:eastAsia="TimesNewRomanPSMT;Times New Rom"/>
                <w:b/>
                <w:bCs/>
                <w:sz w:val="22"/>
                <w:szCs w:val="22"/>
                <w:lang w:val="en-US"/>
              </w:rPr>
            </w:pPr>
            <w:r w:rsidRPr="00513ACC">
              <w:rPr>
                <w:rFonts w:eastAsia="TimesNewRomanPSMT;Times New Rom"/>
                <w:b/>
                <w:bCs/>
                <w:sz w:val="22"/>
                <w:szCs w:val="22"/>
                <w:lang w:val="en-US"/>
              </w:rPr>
              <w:t>7</w:t>
            </w:r>
          </w:p>
        </w:tc>
        <w:tc>
          <w:tcPr>
            <w:tcW w:w="1259"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jc w:val="center"/>
              <w:rPr>
                <w:rFonts w:eastAsia="TimesNewRomanPSMT;Times New Rom"/>
                <w:b/>
                <w:bCs/>
                <w:sz w:val="22"/>
                <w:szCs w:val="22"/>
                <w:lang w:val="en-US"/>
              </w:rPr>
            </w:pPr>
            <w:r w:rsidRPr="00513ACC">
              <w:rPr>
                <w:rFonts w:eastAsia="TimesNewRomanPSMT;Times New Rom"/>
                <w:b/>
                <w:bCs/>
                <w:sz w:val="22"/>
                <w:szCs w:val="22"/>
                <w:lang w:val="en-US"/>
              </w:rPr>
              <w:t>8</w:t>
            </w:r>
          </w:p>
        </w:tc>
      </w:tr>
      <w:tr w:rsidR="00513ACC" w:rsidRPr="00513ACC" w:rsidTr="000B3CDA">
        <w:tc>
          <w:tcPr>
            <w:tcW w:w="10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jc w:val="both"/>
              <w:rPr>
                <w:rFonts w:eastAsia="TimesNewRomanPSMT;Times New Rom"/>
                <w:bCs/>
                <w:sz w:val="22"/>
                <w:szCs w:val="22"/>
              </w:rPr>
            </w:pPr>
            <w:r>
              <w:rPr>
                <w:rFonts w:eastAsia="TimesNewRomanPSMT;Times New Rom"/>
                <w:b/>
                <w:bCs/>
                <w:sz w:val="22"/>
                <w:szCs w:val="22"/>
              </w:rPr>
              <w:t>1</w:t>
            </w:r>
          </w:p>
        </w:tc>
        <w:tc>
          <w:tcPr>
            <w:tcW w:w="281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A833DD" w:rsidRDefault="00536114" w:rsidP="000B3CDA">
            <w:pPr>
              <w:jc w:val="both"/>
              <w:rPr>
                <w:rFonts w:eastAsia="TimesNewRomanPSMT;Times New Rom"/>
                <w:bCs/>
                <w:sz w:val="22"/>
                <w:szCs w:val="22"/>
                <w:lang w:val="sr-Cyrl-RS"/>
              </w:rPr>
            </w:pPr>
            <w:r w:rsidRPr="00A833DD">
              <w:rPr>
                <w:rFonts w:eastAsia="TimesNewRomanPSMT;Times New Rom"/>
                <w:bCs/>
                <w:sz w:val="22"/>
                <w:szCs w:val="22"/>
                <w:lang w:val="sr-Cyrl-RS"/>
              </w:rPr>
              <w:t>Размеравање и обележавање елемената спољног уређења са израдом профила.</w:t>
            </w:r>
          </w:p>
          <w:p w:rsidR="00536114" w:rsidRPr="00A833DD" w:rsidRDefault="00536114" w:rsidP="000B3CDA">
            <w:pPr>
              <w:jc w:val="both"/>
              <w:rPr>
                <w:rFonts w:eastAsia="TimesNewRomanPSMT;Times New Rom"/>
                <w:bCs/>
                <w:sz w:val="22"/>
                <w:szCs w:val="22"/>
                <w:lang w:val="sr-Cyrl-RS"/>
              </w:rPr>
            </w:pPr>
            <w:r w:rsidRPr="00A833DD">
              <w:rPr>
                <w:rFonts w:eastAsia="TimesNewRomanPSMT;Times New Rom"/>
                <w:bCs/>
                <w:sz w:val="22"/>
                <w:szCs w:val="22"/>
                <w:lang w:val="sr-Cyrl-RS"/>
              </w:rPr>
              <w:t>Обрачун по m²</w:t>
            </w:r>
          </w:p>
        </w:tc>
        <w:tc>
          <w:tcPr>
            <w:tcW w:w="12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A833DD" w:rsidRDefault="00513ACC" w:rsidP="000B3CDA">
            <w:pPr>
              <w:jc w:val="center"/>
              <w:rPr>
                <w:rFonts w:eastAsia="TimesNewRomanPSMT;Times New Rom"/>
                <w:bCs/>
                <w:sz w:val="22"/>
                <w:szCs w:val="22"/>
              </w:rPr>
            </w:pPr>
          </w:p>
          <w:p w:rsidR="00513ACC" w:rsidRPr="00A833DD" w:rsidRDefault="00513ACC" w:rsidP="000B3CDA">
            <w:pPr>
              <w:jc w:val="center"/>
              <w:rPr>
                <w:rFonts w:eastAsia="TimesNewRomanPSMT;Times New Rom"/>
                <w:bCs/>
                <w:sz w:val="22"/>
                <w:szCs w:val="22"/>
              </w:rPr>
            </w:pPr>
          </w:p>
          <w:p w:rsidR="00513ACC" w:rsidRPr="00A833DD" w:rsidRDefault="00513ACC" w:rsidP="000B3CDA">
            <w:pPr>
              <w:jc w:val="center"/>
              <w:rPr>
                <w:rFonts w:eastAsia="TimesNewRomanPSMT;Times New Rom"/>
                <w:bCs/>
                <w:sz w:val="22"/>
                <w:szCs w:val="22"/>
              </w:rPr>
            </w:pPr>
          </w:p>
          <w:p w:rsidR="00513ACC" w:rsidRPr="00A833DD" w:rsidRDefault="00513ACC" w:rsidP="000B3CDA">
            <w:pPr>
              <w:rPr>
                <w:rFonts w:eastAsia="TimesNewRomanPSMT;Times New Rom"/>
                <w:bCs/>
                <w:sz w:val="22"/>
                <w:szCs w:val="22"/>
                <w:lang w:val="sr-Cyrl-RS"/>
              </w:rPr>
            </w:pPr>
          </w:p>
          <w:p w:rsidR="00513ACC" w:rsidRPr="00A833DD" w:rsidRDefault="00536114" w:rsidP="000B3CDA">
            <w:pPr>
              <w:jc w:val="center"/>
              <w:rPr>
                <w:rFonts w:eastAsia="TimesNewRomanPSMT;Times New Rom"/>
                <w:bCs/>
                <w:sz w:val="22"/>
                <w:szCs w:val="22"/>
                <w:lang w:val="sr-Cyrl-RS"/>
              </w:rPr>
            </w:pPr>
            <w:r w:rsidRPr="00A833DD">
              <w:rPr>
                <w:rFonts w:eastAsia="TimesNewRomanPSMT;Times New Rom"/>
                <w:bCs/>
                <w:sz w:val="22"/>
                <w:szCs w:val="22"/>
                <w:lang w:val="sr-Cyrl-RS"/>
              </w:rPr>
              <w:t>м²</w:t>
            </w:r>
          </w:p>
        </w:tc>
        <w:tc>
          <w:tcPr>
            <w:tcW w:w="107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A833DD" w:rsidRDefault="00513ACC" w:rsidP="000B3CDA">
            <w:pPr>
              <w:jc w:val="center"/>
              <w:rPr>
                <w:rFonts w:eastAsia="TimesNewRomanPSMT;Times New Rom"/>
                <w:bCs/>
                <w:sz w:val="22"/>
                <w:szCs w:val="22"/>
              </w:rPr>
            </w:pPr>
          </w:p>
          <w:p w:rsidR="00513ACC" w:rsidRPr="00A833DD" w:rsidRDefault="00513ACC" w:rsidP="000B3CDA">
            <w:pPr>
              <w:jc w:val="center"/>
              <w:rPr>
                <w:rFonts w:eastAsia="TimesNewRomanPSMT;Times New Rom"/>
                <w:bCs/>
                <w:sz w:val="22"/>
                <w:szCs w:val="22"/>
              </w:rPr>
            </w:pPr>
          </w:p>
          <w:p w:rsidR="00513ACC" w:rsidRPr="00A833DD" w:rsidRDefault="00513ACC" w:rsidP="000B3CDA">
            <w:pPr>
              <w:jc w:val="center"/>
              <w:rPr>
                <w:rFonts w:eastAsia="TimesNewRomanPSMT;Times New Rom"/>
                <w:bCs/>
                <w:sz w:val="22"/>
                <w:szCs w:val="22"/>
              </w:rPr>
            </w:pPr>
          </w:p>
          <w:p w:rsidR="00513ACC" w:rsidRPr="00A833DD" w:rsidRDefault="00513ACC" w:rsidP="000B3CDA">
            <w:pPr>
              <w:jc w:val="center"/>
              <w:rPr>
                <w:rFonts w:eastAsia="TimesNewRomanPSMT;Times New Rom"/>
                <w:bCs/>
                <w:sz w:val="22"/>
                <w:szCs w:val="22"/>
              </w:rPr>
            </w:pPr>
          </w:p>
          <w:p w:rsidR="00513ACC" w:rsidRPr="00A833DD" w:rsidRDefault="00536114" w:rsidP="000B3CDA">
            <w:pPr>
              <w:rPr>
                <w:rFonts w:eastAsia="TimesNewRomanPSMT;Times New Rom"/>
                <w:bCs/>
                <w:sz w:val="22"/>
                <w:szCs w:val="22"/>
                <w:lang w:val="sr-Cyrl-RS"/>
              </w:rPr>
            </w:pPr>
            <w:r w:rsidRPr="00A833DD">
              <w:rPr>
                <w:rFonts w:eastAsia="TimesNewRomanPSMT;Times New Rom"/>
                <w:bCs/>
                <w:sz w:val="22"/>
                <w:szCs w:val="22"/>
                <w:lang w:val="sr-Cyrl-RS"/>
              </w:rPr>
              <w:t>824,00</w:t>
            </w:r>
          </w:p>
        </w:tc>
        <w:tc>
          <w:tcPr>
            <w:tcW w:w="6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jc w:val="center"/>
              <w:rPr>
                <w:rFonts w:eastAsia="TimesNewRomanPSMT;Times New Rom"/>
                <w:b/>
                <w:bCs/>
                <w:sz w:val="22"/>
                <w:szCs w:val="22"/>
                <w:lang w:val="en-US"/>
              </w:rPr>
            </w:pPr>
          </w:p>
        </w:tc>
        <w:tc>
          <w:tcPr>
            <w:tcW w:w="126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jc w:val="center"/>
              <w:rPr>
                <w:rFonts w:eastAsia="TimesNewRomanPSMT;Times New Rom"/>
                <w:b/>
                <w:bCs/>
                <w:sz w:val="22"/>
                <w:szCs w:val="22"/>
                <w:lang w:val="en-US"/>
              </w:rPr>
            </w:pPr>
          </w:p>
        </w:tc>
        <w:tc>
          <w:tcPr>
            <w:tcW w:w="513"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jc w:val="both"/>
              <w:rPr>
                <w:rFonts w:eastAsia="TimesNewRomanPSMT;Times New Rom"/>
                <w:b/>
                <w:bCs/>
                <w:sz w:val="22"/>
                <w:szCs w:val="22"/>
                <w:lang w:val="en-US"/>
              </w:rPr>
            </w:pPr>
          </w:p>
        </w:tc>
        <w:tc>
          <w:tcPr>
            <w:tcW w:w="1259"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0B3CDA">
            <w:pPr>
              <w:jc w:val="center"/>
              <w:rPr>
                <w:rFonts w:eastAsia="TimesNewRomanPSMT;Times New Rom"/>
                <w:b/>
                <w:bCs/>
                <w:sz w:val="22"/>
                <w:szCs w:val="22"/>
                <w:lang w:val="en-US"/>
              </w:rPr>
            </w:pPr>
          </w:p>
        </w:tc>
      </w:tr>
      <w:tr w:rsidR="00536114" w:rsidRPr="00513ACC" w:rsidTr="000B3CDA">
        <w:tc>
          <w:tcPr>
            <w:tcW w:w="10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36114" w:rsidRPr="00536114" w:rsidRDefault="00536114" w:rsidP="000B3CDA">
            <w:pPr>
              <w:jc w:val="both"/>
              <w:rPr>
                <w:rFonts w:eastAsia="TimesNewRomanPSMT;Times New Rom"/>
                <w:b/>
                <w:bCs/>
                <w:sz w:val="22"/>
                <w:szCs w:val="22"/>
                <w:lang w:val="sr-Cyrl-RS"/>
              </w:rPr>
            </w:pPr>
            <w:r>
              <w:rPr>
                <w:rFonts w:eastAsia="TimesNewRomanPSMT;Times New Rom"/>
                <w:b/>
                <w:bCs/>
                <w:sz w:val="22"/>
                <w:szCs w:val="22"/>
                <w:lang w:val="sr-Cyrl-RS"/>
              </w:rPr>
              <w:t>2.</w:t>
            </w:r>
          </w:p>
        </w:tc>
        <w:tc>
          <w:tcPr>
            <w:tcW w:w="281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36114" w:rsidRDefault="00536114" w:rsidP="000B3CDA">
            <w:pPr>
              <w:jc w:val="both"/>
              <w:rPr>
                <w:rFonts w:eastAsia="TimesNewRomanPSMT;Times New Rom"/>
                <w:bCs/>
                <w:sz w:val="22"/>
                <w:szCs w:val="22"/>
                <w:lang w:val="sr-Cyrl-RS"/>
              </w:rPr>
            </w:pPr>
            <w:r w:rsidRPr="00536114">
              <w:rPr>
                <w:rFonts w:eastAsia="TimesNewRomanPSMT;Times New Rom"/>
                <w:bCs/>
                <w:sz w:val="22"/>
                <w:szCs w:val="22"/>
                <w:lang w:val="sr-Cyrl-RS"/>
              </w:rPr>
              <w:t>Набавка и постављање тротоарских ивичњака 10/12/50 цм на слоју бетона дебљине 10 цм у потребној</w:t>
            </w:r>
          </w:p>
          <w:p w:rsidR="00536114" w:rsidRDefault="00536114" w:rsidP="000B3CDA">
            <w:pPr>
              <w:jc w:val="both"/>
              <w:rPr>
                <w:rFonts w:eastAsia="TimesNewRomanPSMT;Times New Rom"/>
                <w:bCs/>
                <w:sz w:val="22"/>
                <w:szCs w:val="22"/>
                <w:lang w:val="sr-Cyrl-RS"/>
              </w:rPr>
            </w:pPr>
            <w:r w:rsidRPr="00536114">
              <w:rPr>
                <w:rFonts w:eastAsia="TimesNewRomanPSMT;Times New Rom"/>
                <w:bCs/>
                <w:sz w:val="22"/>
                <w:szCs w:val="22"/>
                <w:lang w:val="sr-Cyrl-RS"/>
              </w:rPr>
              <w:t xml:space="preserve"> оплати.</w:t>
            </w:r>
          </w:p>
          <w:p w:rsidR="00536114" w:rsidRDefault="00536114" w:rsidP="000B3CDA">
            <w:pPr>
              <w:jc w:val="both"/>
              <w:rPr>
                <w:rFonts w:eastAsia="TimesNewRomanPSMT;Times New Rom"/>
                <w:bCs/>
                <w:sz w:val="22"/>
                <w:szCs w:val="22"/>
                <w:lang w:val="sr-Cyrl-RS"/>
              </w:rPr>
            </w:pPr>
          </w:p>
          <w:p w:rsidR="000B3CDA" w:rsidRPr="00A833DD" w:rsidRDefault="00536114" w:rsidP="000B3CDA">
            <w:pPr>
              <w:jc w:val="both"/>
              <w:rPr>
                <w:rFonts w:eastAsia="TimesNewRomanPSMT;Times New Rom"/>
                <w:bCs/>
                <w:sz w:val="22"/>
                <w:szCs w:val="22"/>
              </w:rPr>
            </w:pPr>
            <w:r w:rsidRPr="00536114">
              <w:rPr>
                <w:rFonts w:eastAsia="TimesNewRomanPSMT;Times New Rom"/>
                <w:bCs/>
                <w:sz w:val="22"/>
                <w:szCs w:val="22"/>
                <w:lang w:val="sr-Cyrl-RS"/>
              </w:rPr>
              <w:t>Обрачун по m¹</w:t>
            </w:r>
          </w:p>
        </w:tc>
        <w:tc>
          <w:tcPr>
            <w:tcW w:w="124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36114" w:rsidRPr="002D6C81" w:rsidRDefault="00536114" w:rsidP="000B3CDA">
            <w:pPr>
              <w:jc w:val="center"/>
              <w:rPr>
                <w:rFonts w:eastAsia="TimesNewRomanPSMT;Times New Rom"/>
                <w:bCs/>
                <w:sz w:val="22"/>
                <w:szCs w:val="22"/>
                <w:lang w:val="sr-Cyrl-RS"/>
              </w:rPr>
            </w:pPr>
          </w:p>
          <w:p w:rsidR="00536114" w:rsidRPr="002D6C81" w:rsidRDefault="00536114" w:rsidP="000B3CDA">
            <w:pPr>
              <w:jc w:val="center"/>
              <w:rPr>
                <w:rFonts w:eastAsia="TimesNewRomanPSMT;Times New Rom"/>
                <w:bCs/>
                <w:sz w:val="22"/>
                <w:szCs w:val="22"/>
                <w:lang w:val="sr-Cyrl-RS"/>
              </w:rPr>
            </w:pPr>
          </w:p>
          <w:p w:rsidR="000B3CDA" w:rsidRPr="002D6C81" w:rsidRDefault="000B3CDA" w:rsidP="000B3CDA">
            <w:pPr>
              <w:jc w:val="center"/>
              <w:rPr>
                <w:rFonts w:eastAsia="TimesNewRomanPSMT;Times New Rom"/>
                <w:bCs/>
                <w:sz w:val="22"/>
                <w:szCs w:val="22"/>
                <w:lang w:val="sr-Cyrl-RS"/>
              </w:rPr>
            </w:pPr>
          </w:p>
          <w:p w:rsidR="000B3CDA" w:rsidRPr="002D6C81" w:rsidRDefault="000B3CDA" w:rsidP="000B3CDA">
            <w:pPr>
              <w:jc w:val="center"/>
              <w:rPr>
                <w:rFonts w:eastAsia="TimesNewRomanPSMT;Times New Rom"/>
                <w:bCs/>
                <w:sz w:val="22"/>
                <w:szCs w:val="22"/>
                <w:lang w:val="sr-Cyrl-RS"/>
              </w:rPr>
            </w:pPr>
          </w:p>
          <w:p w:rsidR="000B3CDA" w:rsidRPr="002D6C81" w:rsidRDefault="000B3CDA" w:rsidP="000B3CDA">
            <w:pPr>
              <w:jc w:val="center"/>
              <w:rPr>
                <w:rFonts w:eastAsia="TimesNewRomanPSMT;Times New Rom"/>
                <w:bCs/>
                <w:sz w:val="22"/>
                <w:szCs w:val="22"/>
                <w:lang w:val="sr-Cyrl-RS"/>
              </w:rPr>
            </w:pPr>
          </w:p>
          <w:p w:rsidR="00A833DD" w:rsidRDefault="00A833DD" w:rsidP="000B3CDA">
            <w:pPr>
              <w:jc w:val="center"/>
              <w:rPr>
                <w:rFonts w:eastAsia="TimesNewRomanPSMT;Times New Rom"/>
                <w:bCs/>
                <w:sz w:val="22"/>
                <w:szCs w:val="22"/>
              </w:rPr>
            </w:pPr>
          </w:p>
          <w:p w:rsidR="000B3CDA" w:rsidRPr="002D6C81" w:rsidRDefault="000B3CDA" w:rsidP="000B3CDA">
            <w:pPr>
              <w:jc w:val="center"/>
              <w:rPr>
                <w:rFonts w:eastAsia="TimesNewRomanPSMT;Times New Rom"/>
                <w:bCs/>
                <w:sz w:val="22"/>
                <w:szCs w:val="22"/>
                <w:lang w:val="sr-Cyrl-RS"/>
              </w:rPr>
            </w:pPr>
            <w:r w:rsidRPr="002D6C81">
              <w:rPr>
                <w:rFonts w:eastAsia="TimesNewRomanPSMT;Times New Rom"/>
                <w:bCs/>
                <w:sz w:val="22"/>
                <w:szCs w:val="22"/>
                <w:lang w:val="sr-Cyrl-RS"/>
              </w:rPr>
              <w:t>m¹</w:t>
            </w:r>
          </w:p>
        </w:tc>
        <w:tc>
          <w:tcPr>
            <w:tcW w:w="107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36114" w:rsidRPr="002D6C81" w:rsidRDefault="00536114" w:rsidP="000B3CDA">
            <w:pPr>
              <w:jc w:val="center"/>
              <w:rPr>
                <w:rFonts w:eastAsia="TimesNewRomanPSMT;Times New Rom"/>
                <w:bCs/>
                <w:sz w:val="22"/>
                <w:szCs w:val="22"/>
                <w:lang w:val="sr-Cyrl-RS"/>
              </w:rPr>
            </w:pPr>
          </w:p>
          <w:p w:rsidR="00536114" w:rsidRPr="002D6C81" w:rsidRDefault="00536114" w:rsidP="000B3CDA">
            <w:pPr>
              <w:jc w:val="center"/>
              <w:rPr>
                <w:rFonts w:eastAsia="TimesNewRomanPSMT;Times New Rom"/>
                <w:bCs/>
                <w:sz w:val="22"/>
                <w:szCs w:val="22"/>
                <w:lang w:val="sr-Cyrl-RS"/>
              </w:rPr>
            </w:pPr>
          </w:p>
          <w:p w:rsidR="000B3CDA" w:rsidRPr="002D6C81" w:rsidRDefault="000B3CDA" w:rsidP="000B3CDA">
            <w:pPr>
              <w:jc w:val="center"/>
              <w:rPr>
                <w:rFonts w:eastAsia="TimesNewRomanPSMT;Times New Rom"/>
                <w:bCs/>
                <w:sz w:val="22"/>
                <w:szCs w:val="22"/>
                <w:lang w:val="sr-Cyrl-RS"/>
              </w:rPr>
            </w:pPr>
          </w:p>
          <w:p w:rsidR="000B3CDA" w:rsidRPr="002D6C81" w:rsidRDefault="000B3CDA" w:rsidP="000B3CDA">
            <w:pPr>
              <w:jc w:val="center"/>
              <w:rPr>
                <w:rFonts w:eastAsia="TimesNewRomanPSMT;Times New Rom"/>
                <w:bCs/>
                <w:sz w:val="22"/>
                <w:szCs w:val="22"/>
                <w:lang w:val="sr-Cyrl-RS"/>
              </w:rPr>
            </w:pPr>
          </w:p>
          <w:p w:rsidR="000B3CDA" w:rsidRPr="002D6C81" w:rsidRDefault="000B3CDA" w:rsidP="000B3CDA">
            <w:pPr>
              <w:jc w:val="center"/>
              <w:rPr>
                <w:rFonts w:eastAsia="TimesNewRomanPSMT;Times New Rom"/>
                <w:bCs/>
                <w:sz w:val="22"/>
                <w:szCs w:val="22"/>
                <w:lang w:val="sr-Cyrl-RS"/>
              </w:rPr>
            </w:pPr>
          </w:p>
          <w:p w:rsidR="00A833DD" w:rsidRDefault="00A833DD" w:rsidP="000B3CDA">
            <w:pPr>
              <w:jc w:val="center"/>
              <w:rPr>
                <w:rFonts w:eastAsia="TimesNewRomanPSMT;Times New Rom"/>
                <w:bCs/>
                <w:sz w:val="22"/>
                <w:szCs w:val="22"/>
              </w:rPr>
            </w:pPr>
          </w:p>
          <w:p w:rsidR="000B3CDA" w:rsidRPr="002D6C81" w:rsidRDefault="000B3CDA" w:rsidP="000B3CDA">
            <w:pPr>
              <w:jc w:val="center"/>
              <w:rPr>
                <w:rFonts w:eastAsia="TimesNewRomanPSMT;Times New Rom"/>
                <w:bCs/>
                <w:sz w:val="22"/>
                <w:szCs w:val="22"/>
                <w:lang w:val="sr-Cyrl-RS"/>
              </w:rPr>
            </w:pPr>
            <w:r w:rsidRPr="002D6C81">
              <w:rPr>
                <w:rFonts w:eastAsia="TimesNewRomanPSMT;Times New Rom"/>
                <w:bCs/>
                <w:sz w:val="22"/>
                <w:szCs w:val="22"/>
                <w:lang w:val="sr-Cyrl-RS"/>
              </w:rPr>
              <w:t>37,00</w:t>
            </w:r>
          </w:p>
          <w:p w:rsidR="000B3CDA" w:rsidRPr="00A833DD" w:rsidRDefault="000B3CDA" w:rsidP="00A833DD">
            <w:pPr>
              <w:rPr>
                <w:rFonts w:eastAsia="TimesNewRomanPSMT;Times New Rom"/>
                <w:bCs/>
                <w:sz w:val="22"/>
                <w:szCs w:val="22"/>
              </w:rPr>
            </w:pPr>
          </w:p>
        </w:tc>
        <w:tc>
          <w:tcPr>
            <w:tcW w:w="6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36114" w:rsidRPr="00513ACC" w:rsidRDefault="00536114" w:rsidP="000B3CDA">
            <w:pPr>
              <w:jc w:val="center"/>
              <w:rPr>
                <w:rFonts w:eastAsia="TimesNewRomanPSMT;Times New Rom"/>
                <w:b/>
                <w:bCs/>
                <w:sz w:val="22"/>
                <w:szCs w:val="22"/>
                <w:lang w:val="en-US"/>
              </w:rPr>
            </w:pPr>
          </w:p>
        </w:tc>
        <w:tc>
          <w:tcPr>
            <w:tcW w:w="126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36114" w:rsidRPr="00513ACC" w:rsidRDefault="00536114" w:rsidP="000B3CDA">
            <w:pPr>
              <w:jc w:val="center"/>
              <w:rPr>
                <w:rFonts w:eastAsia="TimesNewRomanPSMT;Times New Rom"/>
                <w:b/>
                <w:bCs/>
                <w:sz w:val="22"/>
                <w:szCs w:val="22"/>
                <w:lang w:val="en-US"/>
              </w:rPr>
            </w:pPr>
          </w:p>
        </w:tc>
        <w:tc>
          <w:tcPr>
            <w:tcW w:w="513"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36114" w:rsidRPr="00513ACC" w:rsidRDefault="00536114" w:rsidP="000B3CDA">
            <w:pPr>
              <w:jc w:val="both"/>
              <w:rPr>
                <w:rFonts w:eastAsia="TimesNewRomanPSMT;Times New Rom"/>
                <w:b/>
                <w:bCs/>
                <w:sz w:val="22"/>
                <w:szCs w:val="22"/>
                <w:lang w:val="en-US"/>
              </w:rPr>
            </w:pPr>
          </w:p>
        </w:tc>
        <w:tc>
          <w:tcPr>
            <w:tcW w:w="1259"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36114" w:rsidRPr="00513ACC" w:rsidRDefault="00536114" w:rsidP="000B3CDA">
            <w:pPr>
              <w:jc w:val="center"/>
              <w:rPr>
                <w:rFonts w:eastAsia="TimesNewRomanPSMT;Times New Rom"/>
                <w:b/>
                <w:bCs/>
                <w:sz w:val="22"/>
                <w:szCs w:val="22"/>
                <w:lang w:val="en-US"/>
              </w:rPr>
            </w:pPr>
          </w:p>
        </w:tc>
      </w:tr>
      <w:tr w:rsidR="000B3CDA" w:rsidTr="000B3C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9" w:type="dxa"/>
          <w:trHeight w:val="405"/>
        </w:trPr>
        <w:tc>
          <w:tcPr>
            <w:tcW w:w="1020" w:type="dxa"/>
          </w:tcPr>
          <w:p w:rsidR="000B3CDA" w:rsidRPr="000B3CDA" w:rsidRDefault="000B3CDA" w:rsidP="000B3CDA">
            <w:pPr>
              <w:ind w:left="118"/>
              <w:rPr>
                <w:lang w:val="sr-Cyrl-RS"/>
              </w:rPr>
            </w:pPr>
            <w:r w:rsidRPr="000B3CDA">
              <w:rPr>
                <w:lang w:val="sr-Cyrl-RS"/>
              </w:rPr>
              <w:t>3.</w:t>
            </w:r>
          </w:p>
        </w:tc>
        <w:tc>
          <w:tcPr>
            <w:tcW w:w="2814" w:type="dxa"/>
            <w:shd w:val="clear" w:color="auto" w:fill="auto"/>
          </w:tcPr>
          <w:p w:rsidR="000B3CDA" w:rsidRDefault="000B3CDA">
            <w:pPr>
              <w:suppressAutoHyphens w:val="0"/>
              <w:spacing w:line="240" w:lineRule="auto"/>
              <w:rPr>
                <w:sz w:val="32"/>
                <w:szCs w:val="32"/>
                <w:lang w:val="sr-Cyrl-RS"/>
              </w:rPr>
            </w:pPr>
            <w:r w:rsidRPr="000B3CDA">
              <w:t>Набавка и постављање тротоарских ивичњака 12/18/50 цм на слоју бетона дебљине 10 цм у потребној оплати</w:t>
            </w:r>
            <w:r w:rsidRPr="000B3CDA">
              <w:rPr>
                <w:sz w:val="32"/>
                <w:szCs w:val="32"/>
              </w:rPr>
              <w:t>.</w:t>
            </w:r>
          </w:p>
          <w:p w:rsidR="002D6C81" w:rsidRDefault="002D6C81">
            <w:pPr>
              <w:suppressAutoHyphens w:val="0"/>
              <w:spacing w:line="240" w:lineRule="auto"/>
            </w:pPr>
            <w:r w:rsidRPr="002D6C81">
              <w:rPr>
                <w:lang w:val="sr-Cyrl-RS"/>
              </w:rPr>
              <w:t>Обрачун по m¹</w:t>
            </w:r>
          </w:p>
          <w:p w:rsidR="00A833DD" w:rsidRPr="00A833DD" w:rsidRDefault="00A833DD">
            <w:pPr>
              <w:suppressAutoHyphens w:val="0"/>
              <w:spacing w:line="240" w:lineRule="auto"/>
            </w:pPr>
          </w:p>
        </w:tc>
        <w:tc>
          <w:tcPr>
            <w:tcW w:w="1245" w:type="dxa"/>
            <w:shd w:val="clear" w:color="auto" w:fill="auto"/>
          </w:tcPr>
          <w:p w:rsidR="000B3CDA" w:rsidRDefault="000B3CDA">
            <w:pPr>
              <w:suppressAutoHyphens w:val="0"/>
              <w:spacing w:line="240" w:lineRule="auto"/>
              <w:rPr>
                <w:sz w:val="32"/>
                <w:szCs w:val="32"/>
                <w:lang w:val="sr-Cyrl-RS"/>
              </w:rPr>
            </w:pPr>
          </w:p>
          <w:p w:rsidR="002D6C81" w:rsidRDefault="002D6C81">
            <w:pPr>
              <w:suppressAutoHyphens w:val="0"/>
              <w:spacing w:line="240" w:lineRule="auto"/>
              <w:rPr>
                <w:sz w:val="32"/>
                <w:szCs w:val="32"/>
                <w:lang w:val="sr-Cyrl-RS"/>
              </w:rPr>
            </w:pPr>
          </w:p>
          <w:p w:rsidR="00A833DD" w:rsidRDefault="002D6C81">
            <w:pPr>
              <w:suppressAutoHyphens w:val="0"/>
              <w:spacing w:line="240" w:lineRule="auto"/>
              <w:rPr>
                <w:rFonts w:eastAsia="TimesNewRomanPSMT;Times New Rom"/>
                <w:bCs/>
                <w:sz w:val="22"/>
                <w:szCs w:val="22"/>
              </w:rPr>
            </w:pPr>
            <w:r w:rsidRPr="002D6C81">
              <w:rPr>
                <w:rFonts w:eastAsia="TimesNewRomanPSMT;Times New Rom"/>
                <w:bCs/>
                <w:sz w:val="22"/>
                <w:szCs w:val="22"/>
                <w:lang w:val="sr-Cyrl-RS"/>
              </w:rPr>
              <w:t xml:space="preserve">       </w:t>
            </w:r>
          </w:p>
          <w:p w:rsidR="00A833DD" w:rsidRDefault="00A833DD">
            <w:pPr>
              <w:suppressAutoHyphens w:val="0"/>
              <w:spacing w:line="240" w:lineRule="auto"/>
              <w:rPr>
                <w:rFonts w:eastAsia="TimesNewRomanPSMT;Times New Rom"/>
                <w:bCs/>
                <w:sz w:val="22"/>
                <w:szCs w:val="22"/>
              </w:rPr>
            </w:pPr>
          </w:p>
          <w:p w:rsidR="00A833DD" w:rsidRDefault="00A833DD" w:rsidP="00A833DD">
            <w:pPr>
              <w:suppressAutoHyphens w:val="0"/>
              <w:spacing w:line="240" w:lineRule="auto"/>
              <w:jc w:val="center"/>
              <w:rPr>
                <w:rFonts w:eastAsia="TimesNewRomanPSMT;Times New Rom"/>
                <w:bCs/>
                <w:sz w:val="22"/>
                <w:szCs w:val="22"/>
              </w:rPr>
            </w:pPr>
          </w:p>
          <w:p w:rsidR="002D6C81" w:rsidRPr="002D6C81" w:rsidRDefault="002D6C81" w:rsidP="00A833DD">
            <w:pPr>
              <w:suppressAutoHyphens w:val="0"/>
              <w:spacing w:line="240" w:lineRule="auto"/>
              <w:jc w:val="center"/>
              <w:rPr>
                <w:sz w:val="32"/>
                <w:szCs w:val="32"/>
                <w:lang w:val="sr-Cyrl-RS"/>
              </w:rPr>
            </w:pPr>
            <w:r w:rsidRPr="002D6C81">
              <w:rPr>
                <w:rFonts w:eastAsia="TimesNewRomanPSMT;Times New Rom"/>
                <w:bCs/>
                <w:sz w:val="22"/>
                <w:szCs w:val="22"/>
                <w:lang w:val="sr-Cyrl-RS"/>
              </w:rPr>
              <w:t>m¹</w:t>
            </w:r>
          </w:p>
        </w:tc>
        <w:tc>
          <w:tcPr>
            <w:tcW w:w="1065" w:type="dxa"/>
            <w:shd w:val="clear" w:color="auto" w:fill="auto"/>
          </w:tcPr>
          <w:p w:rsidR="002D6C81" w:rsidRDefault="002D6C81">
            <w:pPr>
              <w:suppressAutoHyphens w:val="0"/>
              <w:spacing w:line="240" w:lineRule="auto"/>
              <w:rPr>
                <w:lang w:val="sr-Cyrl-RS"/>
              </w:rPr>
            </w:pPr>
          </w:p>
          <w:p w:rsidR="002D6C81" w:rsidRDefault="002D6C81">
            <w:pPr>
              <w:suppressAutoHyphens w:val="0"/>
              <w:spacing w:line="240" w:lineRule="auto"/>
              <w:rPr>
                <w:lang w:val="sr-Cyrl-RS"/>
              </w:rPr>
            </w:pPr>
          </w:p>
          <w:p w:rsidR="002D6C81" w:rsidRDefault="002D6C81">
            <w:pPr>
              <w:suppressAutoHyphens w:val="0"/>
              <w:spacing w:line="240" w:lineRule="auto"/>
              <w:rPr>
                <w:lang w:val="sr-Cyrl-RS"/>
              </w:rPr>
            </w:pPr>
          </w:p>
          <w:p w:rsidR="00A833DD" w:rsidRDefault="00A833DD">
            <w:pPr>
              <w:suppressAutoHyphens w:val="0"/>
              <w:spacing w:line="240" w:lineRule="auto"/>
            </w:pPr>
          </w:p>
          <w:p w:rsidR="00A833DD" w:rsidRDefault="00A833DD">
            <w:pPr>
              <w:suppressAutoHyphens w:val="0"/>
              <w:spacing w:line="240" w:lineRule="auto"/>
            </w:pPr>
          </w:p>
          <w:p w:rsidR="000B3CDA" w:rsidRPr="002D6C81" w:rsidRDefault="002D6C81">
            <w:pPr>
              <w:suppressAutoHyphens w:val="0"/>
              <w:spacing w:line="240" w:lineRule="auto"/>
              <w:rPr>
                <w:lang w:val="sr-Cyrl-RS"/>
              </w:rPr>
            </w:pPr>
            <w:r w:rsidRPr="002D6C81">
              <w:rPr>
                <w:lang w:val="sr-Cyrl-RS"/>
              </w:rPr>
              <w:t>8,00</w:t>
            </w:r>
          </w:p>
        </w:tc>
        <w:tc>
          <w:tcPr>
            <w:tcW w:w="675" w:type="dxa"/>
            <w:gridSpan w:val="2"/>
            <w:shd w:val="clear" w:color="auto" w:fill="auto"/>
          </w:tcPr>
          <w:p w:rsidR="000B3CDA" w:rsidRDefault="000B3CDA">
            <w:pPr>
              <w:suppressAutoHyphens w:val="0"/>
              <w:spacing w:line="240" w:lineRule="auto"/>
              <w:rPr>
                <w:sz w:val="32"/>
                <w:szCs w:val="32"/>
              </w:rPr>
            </w:pPr>
          </w:p>
        </w:tc>
        <w:tc>
          <w:tcPr>
            <w:tcW w:w="1260" w:type="dxa"/>
            <w:shd w:val="clear" w:color="auto" w:fill="auto"/>
          </w:tcPr>
          <w:p w:rsidR="000B3CDA" w:rsidRDefault="000B3CDA">
            <w:pPr>
              <w:suppressAutoHyphens w:val="0"/>
              <w:spacing w:line="240" w:lineRule="auto"/>
              <w:rPr>
                <w:sz w:val="32"/>
                <w:szCs w:val="32"/>
              </w:rPr>
            </w:pPr>
          </w:p>
        </w:tc>
        <w:tc>
          <w:tcPr>
            <w:tcW w:w="510" w:type="dxa"/>
            <w:gridSpan w:val="2"/>
            <w:shd w:val="clear" w:color="auto" w:fill="auto"/>
          </w:tcPr>
          <w:p w:rsidR="000B3CDA" w:rsidRDefault="000B3CDA">
            <w:pPr>
              <w:suppressAutoHyphens w:val="0"/>
              <w:spacing w:line="240" w:lineRule="auto"/>
              <w:rPr>
                <w:sz w:val="32"/>
                <w:szCs w:val="32"/>
              </w:rPr>
            </w:pPr>
          </w:p>
        </w:tc>
        <w:tc>
          <w:tcPr>
            <w:tcW w:w="1260" w:type="dxa"/>
            <w:gridSpan w:val="2"/>
            <w:shd w:val="clear" w:color="auto" w:fill="auto"/>
          </w:tcPr>
          <w:p w:rsidR="000B3CDA" w:rsidRDefault="000B3CDA">
            <w:pPr>
              <w:suppressAutoHyphens w:val="0"/>
              <w:spacing w:line="240" w:lineRule="auto"/>
              <w:rPr>
                <w:sz w:val="32"/>
                <w:szCs w:val="32"/>
              </w:rPr>
            </w:pPr>
          </w:p>
        </w:tc>
      </w:tr>
      <w:tr w:rsidR="000B3CDA" w:rsidTr="002D6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9" w:type="dxa"/>
          <w:trHeight w:val="405"/>
        </w:trPr>
        <w:tc>
          <w:tcPr>
            <w:tcW w:w="1020" w:type="dxa"/>
          </w:tcPr>
          <w:p w:rsidR="000B3CDA" w:rsidRPr="002D6C81" w:rsidRDefault="002D6C81" w:rsidP="000B3CDA">
            <w:pPr>
              <w:ind w:left="118"/>
              <w:rPr>
                <w:lang w:val="sr-Cyrl-RS"/>
              </w:rPr>
            </w:pPr>
            <w:r w:rsidRPr="002D6C81">
              <w:rPr>
                <w:lang w:val="sr-Cyrl-RS"/>
              </w:rPr>
              <w:t>4.</w:t>
            </w:r>
          </w:p>
        </w:tc>
        <w:tc>
          <w:tcPr>
            <w:tcW w:w="2814" w:type="dxa"/>
            <w:shd w:val="clear" w:color="auto" w:fill="auto"/>
          </w:tcPr>
          <w:p w:rsidR="000B3CDA" w:rsidRDefault="002D6C81">
            <w:pPr>
              <w:suppressAutoHyphens w:val="0"/>
              <w:spacing w:line="240" w:lineRule="auto"/>
            </w:pPr>
            <w:r w:rsidRPr="002D6C81">
              <w:t>Израда нових армирано-бетонских ревизионих и таложних шахти за атмосферску канализацију спољних димензија 110х110х100 цм, бетоном МБ 30 у потребној оплати.  Дебљина пода, зидова и горње плоче 15 цм, армиране са арматурном мрежом Q188 (Ø6/15 цм). Шахт поклопац се посебно обрачунава..</w:t>
            </w:r>
          </w:p>
          <w:p w:rsidR="00A833DD" w:rsidRDefault="00A833DD">
            <w:pPr>
              <w:suppressAutoHyphens w:val="0"/>
              <w:spacing w:line="240" w:lineRule="auto"/>
              <w:rPr>
                <w:lang w:val="sr-Cyrl-RS"/>
              </w:rPr>
            </w:pPr>
          </w:p>
          <w:p w:rsidR="002D6C81" w:rsidRDefault="002D6C81">
            <w:pPr>
              <w:suppressAutoHyphens w:val="0"/>
              <w:spacing w:line="240" w:lineRule="auto"/>
              <w:rPr>
                <w:lang w:val="sr-Cyrl-RS"/>
              </w:rPr>
            </w:pPr>
            <w:r w:rsidRPr="002D6C81">
              <w:rPr>
                <w:lang w:val="sr-Cyrl-RS"/>
              </w:rPr>
              <w:t>Обрачун по ком.</w:t>
            </w:r>
          </w:p>
          <w:p w:rsidR="002D6C81" w:rsidRPr="002D6C81" w:rsidRDefault="002D6C81">
            <w:pPr>
              <w:suppressAutoHyphens w:val="0"/>
              <w:spacing w:line="240" w:lineRule="auto"/>
              <w:rPr>
                <w:lang w:val="sr-Cyrl-RS"/>
              </w:rPr>
            </w:pPr>
          </w:p>
        </w:tc>
        <w:tc>
          <w:tcPr>
            <w:tcW w:w="1245" w:type="dxa"/>
            <w:shd w:val="clear" w:color="auto" w:fill="auto"/>
          </w:tcPr>
          <w:p w:rsidR="000B3CDA" w:rsidRDefault="000B3CDA">
            <w:pPr>
              <w:suppressAutoHyphens w:val="0"/>
              <w:spacing w:line="240" w:lineRule="auto"/>
              <w:rPr>
                <w:sz w:val="32"/>
                <w:szCs w:val="32"/>
                <w:lang w:val="sr-Cyrl-RS"/>
              </w:rPr>
            </w:pPr>
          </w:p>
          <w:p w:rsidR="002D6C81" w:rsidRDefault="002D6C81">
            <w:pPr>
              <w:suppressAutoHyphens w:val="0"/>
              <w:spacing w:line="240" w:lineRule="auto"/>
              <w:rPr>
                <w:sz w:val="32"/>
                <w:szCs w:val="32"/>
                <w:lang w:val="sr-Cyrl-RS"/>
              </w:rPr>
            </w:pPr>
          </w:p>
          <w:p w:rsidR="002D6C81" w:rsidRDefault="002D6C81">
            <w:pPr>
              <w:suppressAutoHyphens w:val="0"/>
              <w:spacing w:line="240" w:lineRule="auto"/>
              <w:rPr>
                <w:lang w:val="sr-Cyrl-RS"/>
              </w:rPr>
            </w:pPr>
          </w:p>
          <w:p w:rsidR="002D6C81" w:rsidRDefault="002D6C81">
            <w:pPr>
              <w:suppressAutoHyphens w:val="0"/>
              <w:spacing w:line="240" w:lineRule="auto"/>
              <w:rPr>
                <w:lang w:val="sr-Cyrl-RS"/>
              </w:rPr>
            </w:pPr>
          </w:p>
          <w:p w:rsidR="002D6C81" w:rsidRDefault="002D6C81">
            <w:pPr>
              <w:suppressAutoHyphens w:val="0"/>
              <w:spacing w:line="240" w:lineRule="auto"/>
              <w:rPr>
                <w:lang w:val="sr-Cyrl-RS"/>
              </w:rPr>
            </w:pPr>
          </w:p>
          <w:p w:rsidR="002D6C81" w:rsidRDefault="002D6C81">
            <w:pPr>
              <w:suppressAutoHyphens w:val="0"/>
              <w:spacing w:line="240" w:lineRule="auto"/>
              <w:rPr>
                <w:lang w:val="sr-Cyrl-RS"/>
              </w:rPr>
            </w:pPr>
          </w:p>
          <w:p w:rsidR="002D6C81" w:rsidRDefault="002D6C81">
            <w:pPr>
              <w:suppressAutoHyphens w:val="0"/>
              <w:spacing w:line="240" w:lineRule="auto"/>
              <w:rPr>
                <w:lang w:val="sr-Cyrl-RS"/>
              </w:rPr>
            </w:pPr>
          </w:p>
          <w:p w:rsidR="002D6C81" w:rsidRDefault="002D6C81">
            <w:pPr>
              <w:suppressAutoHyphens w:val="0"/>
              <w:spacing w:line="240" w:lineRule="auto"/>
              <w:rPr>
                <w:lang w:val="sr-Cyrl-RS"/>
              </w:rPr>
            </w:pPr>
          </w:p>
          <w:p w:rsidR="002D6C81" w:rsidRDefault="002D6C81">
            <w:pPr>
              <w:suppressAutoHyphens w:val="0"/>
              <w:spacing w:line="240" w:lineRule="auto"/>
              <w:rPr>
                <w:lang w:val="sr-Cyrl-RS"/>
              </w:rPr>
            </w:pPr>
          </w:p>
          <w:p w:rsidR="002D6C81" w:rsidRDefault="002D6C81">
            <w:pPr>
              <w:suppressAutoHyphens w:val="0"/>
              <w:spacing w:line="240" w:lineRule="auto"/>
              <w:rPr>
                <w:lang w:val="sr-Cyrl-RS"/>
              </w:rPr>
            </w:pPr>
          </w:p>
          <w:p w:rsidR="002D6C81" w:rsidRDefault="002D6C81">
            <w:pPr>
              <w:suppressAutoHyphens w:val="0"/>
              <w:spacing w:line="240" w:lineRule="auto"/>
              <w:rPr>
                <w:lang w:val="sr-Cyrl-RS"/>
              </w:rPr>
            </w:pPr>
          </w:p>
          <w:p w:rsidR="002D6C81" w:rsidRDefault="002D6C81">
            <w:pPr>
              <w:suppressAutoHyphens w:val="0"/>
              <w:spacing w:line="240" w:lineRule="auto"/>
              <w:rPr>
                <w:lang w:val="sr-Cyrl-RS"/>
              </w:rPr>
            </w:pPr>
          </w:p>
          <w:p w:rsidR="00A833DD" w:rsidRDefault="00A833DD">
            <w:pPr>
              <w:suppressAutoHyphens w:val="0"/>
              <w:spacing w:line="240" w:lineRule="auto"/>
            </w:pPr>
          </w:p>
          <w:p w:rsidR="00A833DD" w:rsidRDefault="00A833DD">
            <w:pPr>
              <w:suppressAutoHyphens w:val="0"/>
              <w:spacing w:line="240" w:lineRule="auto"/>
            </w:pPr>
          </w:p>
          <w:p w:rsidR="002D6C81" w:rsidRPr="002D6C81" w:rsidRDefault="002D6C81">
            <w:pPr>
              <w:suppressAutoHyphens w:val="0"/>
              <w:spacing w:line="240" w:lineRule="auto"/>
              <w:rPr>
                <w:lang w:val="sr-Cyrl-RS"/>
              </w:rPr>
            </w:pPr>
            <w:r w:rsidRPr="002D6C81">
              <w:rPr>
                <w:lang w:val="sr-Cyrl-RS"/>
              </w:rPr>
              <w:t>ком</w:t>
            </w:r>
          </w:p>
        </w:tc>
        <w:tc>
          <w:tcPr>
            <w:tcW w:w="1065" w:type="dxa"/>
            <w:shd w:val="clear" w:color="auto" w:fill="auto"/>
          </w:tcPr>
          <w:p w:rsidR="000B3CDA" w:rsidRDefault="000B3CDA">
            <w:pPr>
              <w:suppressAutoHyphens w:val="0"/>
              <w:spacing w:line="240" w:lineRule="auto"/>
              <w:rPr>
                <w:sz w:val="32"/>
                <w:szCs w:val="32"/>
                <w:lang w:val="sr-Cyrl-RS"/>
              </w:rPr>
            </w:pPr>
          </w:p>
          <w:p w:rsidR="002D6C81" w:rsidRDefault="002D6C81">
            <w:pPr>
              <w:suppressAutoHyphens w:val="0"/>
              <w:spacing w:line="240" w:lineRule="auto"/>
              <w:rPr>
                <w:sz w:val="32"/>
                <w:szCs w:val="32"/>
                <w:lang w:val="sr-Cyrl-RS"/>
              </w:rPr>
            </w:pPr>
          </w:p>
          <w:p w:rsidR="002D6C81" w:rsidRDefault="002D6C81">
            <w:pPr>
              <w:suppressAutoHyphens w:val="0"/>
              <w:spacing w:line="240" w:lineRule="auto"/>
              <w:rPr>
                <w:sz w:val="32"/>
                <w:szCs w:val="32"/>
                <w:lang w:val="sr-Cyrl-RS"/>
              </w:rPr>
            </w:pPr>
          </w:p>
          <w:p w:rsidR="002D6C81" w:rsidRDefault="002D6C81">
            <w:pPr>
              <w:suppressAutoHyphens w:val="0"/>
              <w:spacing w:line="240" w:lineRule="auto"/>
              <w:rPr>
                <w:sz w:val="32"/>
                <w:szCs w:val="32"/>
                <w:lang w:val="sr-Cyrl-RS"/>
              </w:rPr>
            </w:pPr>
          </w:p>
          <w:p w:rsidR="002D6C81" w:rsidRDefault="002D6C81">
            <w:pPr>
              <w:suppressAutoHyphens w:val="0"/>
              <w:spacing w:line="240" w:lineRule="auto"/>
              <w:rPr>
                <w:sz w:val="32"/>
                <w:szCs w:val="32"/>
                <w:lang w:val="sr-Cyrl-RS"/>
              </w:rPr>
            </w:pPr>
          </w:p>
          <w:p w:rsidR="002D6C81" w:rsidRDefault="002D6C81">
            <w:pPr>
              <w:suppressAutoHyphens w:val="0"/>
              <w:spacing w:line="240" w:lineRule="auto"/>
              <w:rPr>
                <w:lang w:val="sr-Cyrl-RS"/>
              </w:rPr>
            </w:pPr>
          </w:p>
          <w:p w:rsidR="002D6C81" w:rsidRDefault="002D6C81">
            <w:pPr>
              <w:suppressAutoHyphens w:val="0"/>
              <w:spacing w:line="240" w:lineRule="auto"/>
              <w:rPr>
                <w:lang w:val="sr-Cyrl-RS"/>
              </w:rPr>
            </w:pPr>
          </w:p>
          <w:p w:rsidR="002D6C81" w:rsidRDefault="002D6C81">
            <w:pPr>
              <w:suppressAutoHyphens w:val="0"/>
              <w:spacing w:line="240" w:lineRule="auto"/>
              <w:rPr>
                <w:lang w:val="sr-Cyrl-RS"/>
              </w:rPr>
            </w:pPr>
          </w:p>
          <w:p w:rsidR="002D6C81" w:rsidRDefault="002D6C81">
            <w:pPr>
              <w:suppressAutoHyphens w:val="0"/>
              <w:spacing w:line="240" w:lineRule="auto"/>
              <w:rPr>
                <w:lang w:val="sr-Cyrl-RS"/>
              </w:rPr>
            </w:pPr>
          </w:p>
          <w:p w:rsidR="002D6C81" w:rsidRDefault="002D6C81">
            <w:pPr>
              <w:suppressAutoHyphens w:val="0"/>
              <w:spacing w:line="240" w:lineRule="auto"/>
              <w:rPr>
                <w:lang w:val="sr-Cyrl-RS"/>
              </w:rPr>
            </w:pPr>
          </w:p>
          <w:p w:rsidR="002D6C81" w:rsidRDefault="002D6C81">
            <w:pPr>
              <w:suppressAutoHyphens w:val="0"/>
              <w:spacing w:line="240" w:lineRule="auto"/>
              <w:rPr>
                <w:lang w:val="sr-Cyrl-RS"/>
              </w:rPr>
            </w:pPr>
          </w:p>
          <w:p w:rsidR="00A833DD" w:rsidRDefault="00A833DD">
            <w:pPr>
              <w:suppressAutoHyphens w:val="0"/>
              <w:spacing w:line="240" w:lineRule="auto"/>
            </w:pPr>
          </w:p>
          <w:p w:rsidR="00A833DD" w:rsidRDefault="00A833DD">
            <w:pPr>
              <w:suppressAutoHyphens w:val="0"/>
              <w:spacing w:line="240" w:lineRule="auto"/>
            </w:pPr>
          </w:p>
          <w:p w:rsidR="002D6C81" w:rsidRPr="002D6C81" w:rsidRDefault="002D6C81">
            <w:pPr>
              <w:suppressAutoHyphens w:val="0"/>
              <w:spacing w:line="240" w:lineRule="auto"/>
              <w:rPr>
                <w:lang w:val="sr-Cyrl-RS"/>
              </w:rPr>
            </w:pPr>
            <w:r w:rsidRPr="002D6C81">
              <w:rPr>
                <w:lang w:val="sr-Cyrl-RS"/>
              </w:rPr>
              <w:t>4,00</w:t>
            </w:r>
          </w:p>
        </w:tc>
        <w:tc>
          <w:tcPr>
            <w:tcW w:w="675" w:type="dxa"/>
            <w:gridSpan w:val="2"/>
            <w:shd w:val="clear" w:color="auto" w:fill="auto"/>
          </w:tcPr>
          <w:p w:rsidR="000B3CDA" w:rsidRDefault="000B3CDA">
            <w:pPr>
              <w:suppressAutoHyphens w:val="0"/>
              <w:spacing w:line="240" w:lineRule="auto"/>
              <w:rPr>
                <w:sz w:val="32"/>
                <w:szCs w:val="32"/>
              </w:rPr>
            </w:pPr>
          </w:p>
        </w:tc>
        <w:tc>
          <w:tcPr>
            <w:tcW w:w="1260" w:type="dxa"/>
            <w:shd w:val="clear" w:color="auto" w:fill="auto"/>
          </w:tcPr>
          <w:p w:rsidR="000B3CDA" w:rsidRDefault="000B3CDA">
            <w:pPr>
              <w:suppressAutoHyphens w:val="0"/>
              <w:spacing w:line="240" w:lineRule="auto"/>
              <w:rPr>
                <w:sz w:val="32"/>
                <w:szCs w:val="32"/>
              </w:rPr>
            </w:pPr>
          </w:p>
        </w:tc>
        <w:tc>
          <w:tcPr>
            <w:tcW w:w="510" w:type="dxa"/>
            <w:gridSpan w:val="2"/>
            <w:shd w:val="clear" w:color="auto" w:fill="auto"/>
          </w:tcPr>
          <w:p w:rsidR="000B3CDA" w:rsidRDefault="000B3CDA">
            <w:pPr>
              <w:suppressAutoHyphens w:val="0"/>
              <w:spacing w:line="240" w:lineRule="auto"/>
              <w:rPr>
                <w:sz w:val="32"/>
                <w:szCs w:val="32"/>
              </w:rPr>
            </w:pPr>
          </w:p>
        </w:tc>
        <w:tc>
          <w:tcPr>
            <w:tcW w:w="1260" w:type="dxa"/>
            <w:gridSpan w:val="2"/>
            <w:shd w:val="clear" w:color="auto" w:fill="auto"/>
          </w:tcPr>
          <w:p w:rsidR="000B3CDA" w:rsidRDefault="000B3CDA">
            <w:pPr>
              <w:suppressAutoHyphens w:val="0"/>
              <w:spacing w:line="240" w:lineRule="auto"/>
              <w:rPr>
                <w:sz w:val="32"/>
                <w:szCs w:val="32"/>
              </w:rPr>
            </w:pPr>
          </w:p>
        </w:tc>
      </w:tr>
      <w:tr w:rsidR="002D6C81" w:rsidTr="004B0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9" w:type="dxa"/>
          <w:trHeight w:val="405"/>
        </w:trPr>
        <w:tc>
          <w:tcPr>
            <w:tcW w:w="1020" w:type="dxa"/>
          </w:tcPr>
          <w:p w:rsidR="002D6C81" w:rsidRPr="002D6C81" w:rsidRDefault="002D6C81" w:rsidP="000B3CDA">
            <w:pPr>
              <w:ind w:left="118"/>
              <w:rPr>
                <w:lang w:val="sr-Cyrl-RS"/>
              </w:rPr>
            </w:pPr>
            <w:r>
              <w:rPr>
                <w:lang w:val="sr-Cyrl-RS"/>
              </w:rPr>
              <w:lastRenderedPageBreak/>
              <w:t>5.</w:t>
            </w:r>
          </w:p>
        </w:tc>
        <w:tc>
          <w:tcPr>
            <w:tcW w:w="2814" w:type="dxa"/>
            <w:shd w:val="clear" w:color="auto" w:fill="auto"/>
          </w:tcPr>
          <w:p w:rsidR="002D6C81" w:rsidRDefault="002D6C81">
            <w:pPr>
              <w:suppressAutoHyphens w:val="0"/>
              <w:spacing w:line="240" w:lineRule="auto"/>
              <w:rPr>
                <w:lang w:val="sr-Cyrl-RS"/>
              </w:rPr>
            </w:pPr>
            <w:r w:rsidRPr="002D6C81">
              <w:t>Набавка и уградња ливено-гвоздених шахт поклопаца за средње тешки саобраћај до 25 kN.</w:t>
            </w:r>
          </w:p>
          <w:p w:rsidR="004B0B03" w:rsidRDefault="004B0B03">
            <w:pPr>
              <w:suppressAutoHyphens w:val="0"/>
              <w:spacing w:line="240" w:lineRule="auto"/>
            </w:pPr>
            <w:r w:rsidRPr="004B0B03">
              <w:rPr>
                <w:lang w:val="sr-Cyrl-RS"/>
              </w:rPr>
              <w:t>Обрачун по ком.</w:t>
            </w:r>
          </w:p>
          <w:p w:rsidR="00A833DD" w:rsidRPr="00A833DD" w:rsidRDefault="00A833DD">
            <w:pPr>
              <w:suppressAutoHyphens w:val="0"/>
              <w:spacing w:line="240" w:lineRule="auto"/>
            </w:pPr>
          </w:p>
        </w:tc>
        <w:tc>
          <w:tcPr>
            <w:tcW w:w="1245" w:type="dxa"/>
            <w:shd w:val="clear" w:color="auto" w:fill="auto"/>
          </w:tcPr>
          <w:p w:rsidR="002D6C81" w:rsidRDefault="002D6C81">
            <w:pPr>
              <w:suppressAutoHyphens w:val="0"/>
              <w:spacing w:line="240" w:lineRule="auto"/>
              <w:rPr>
                <w:sz w:val="32"/>
                <w:szCs w:val="32"/>
                <w:lang w:val="sr-Cyrl-RS"/>
              </w:rPr>
            </w:pPr>
          </w:p>
          <w:p w:rsidR="004B0B03" w:rsidRDefault="004B0B03">
            <w:pPr>
              <w:suppressAutoHyphens w:val="0"/>
              <w:spacing w:line="240" w:lineRule="auto"/>
              <w:rPr>
                <w:sz w:val="32"/>
                <w:szCs w:val="32"/>
                <w:lang w:val="sr-Cyrl-RS"/>
              </w:rPr>
            </w:pPr>
          </w:p>
          <w:p w:rsidR="00A833DD" w:rsidRDefault="00A833DD">
            <w:pPr>
              <w:suppressAutoHyphens w:val="0"/>
              <w:spacing w:line="240" w:lineRule="auto"/>
            </w:pPr>
          </w:p>
          <w:p w:rsidR="00A833DD" w:rsidRDefault="00A833DD">
            <w:pPr>
              <w:suppressAutoHyphens w:val="0"/>
              <w:spacing w:line="240" w:lineRule="auto"/>
            </w:pPr>
          </w:p>
          <w:p w:rsidR="004B0B03" w:rsidRPr="004B0B03" w:rsidRDefault="004B0B03">
            <w:pPr>
              <w:suppressAutoHyphens w:val="0"/>
              <w:spacing w:line="240" w:lineRule="auto"/>
              <w:rPr>
                <w:lang w:val="sr-Cyrl-RS"/>
              </w:rPr>
            </w:pPr>
            <w:r>
              <w:rPr>
                <w:lang w:val="sr-Cyrl-RS"/>
              </w:rPr>
              <w:t>ком</w:t>
            </w:r>
          </w:p>
        </w:tc>
        <w:tc>
          <w:tcPr>
            <w:tcW w:w="1065" w:type="dxa"/>
            <w:shd w:val="clear" w:color="auto" w:fill="auto"/>
          </w:tcPr>
          <w:p w:rsidR="002D6C81" w:rsidRDefault="002D6C81">
            <w:pPr>
              <w:suppressAutoHyphens w:val="0"/>
              <w:spacing w:line="240" w:lineRule="auto"/>
              <w:rPr>
                <w:sz w:val="32"/>
                <w:szCs w:val="32"/>
                <w:lang w:val="sr-Cyrl-RS"/>
              </w:rPr>
            </w:pPr>
          </w:p>
          <w:p w:rsidR="004B0B03" w:rsidRDefault="004B0B03">
            <w:pPr>
              <w:suppressAutoHyphens w:val="0"/>
              <w:spacing w:line="240" w:lineRule="auto"/>
              <w:rPr>
                <w:sz w:val="32"/>
                <w:szCs w:val="32"/>
                <w:lang w:val="sr-Cyrl-RS"/>
              </w:rPr>
            </w:pPr>
          </w:p>
          <w:p w:rsidR="00A833DD" w:rsidRDefault="00A833DD">
            <w:pPr>
              <w:suppressAutoHyphens w:val="0"/>
              <w:spacing w:line="240" w:lineRule="auto"/>
            </w:pPr>
          </w:p>
          <w:p w:rsidR="00A833DD" w:rsidRDefault="00A833DD">
            <w:pPr>
              <w:suppressAutoHyphens w:val="0"/>
              <w:spacing w:line="240" w:lineRule="auto"/>
            </w:pPr>
          </w:p>
          <w:p w:rsidR="004B0B03" w:rsidRPr="004B0B03" w:rsidRDefault="004B0B03">
            <w:pPr>
              <w:suppressAutoHyphens w:val="0"/>
              <w:spacing w:line="240" w:lineRule="auto"/>
              <w:rPr>
                <w:lang w:val="sr-Cyrl-RS"/>
              </w:rPr>
            </w:pPr>
            <w:r w:rsidRPr="004B0B03">
              <w:rPr>
                <w:lang w:val="sr-Cyrl-RS"/>
              </w:rPr>
              <w:t>4,00</w:t>
            </w:r>
          </w:p>
        </w:tc>
        <w:tc>
          <w:tcPr>
            <w:tcW w:w="675" w:type="dxa"/>
            <w:gridSpan w:val="2"/>
            <w:shd w:val="clear" w:color="auto" w:fill="auto"/>
          </w:tcPr>
          <w:p w:rsidR="002D6C81" w:rsidRDefault="002D6C81">
            <w:pPr>
              <w:suppressAutoHyphens w:val="0"/>
              <w:spacing w:line="240" w:lineRule="auto"/>
              <w:rPr>
                <w:sz w:val="32"/>
                <w:szCs w:val="32"/>
              </w:rPr>
            </w:pPr>
          </w:p>
        </w:tc>
        <w:tc>
          <w:tcPr>
            <w:tcW w:w="1260" w:type="dxa"/>
            <w:shd w:val="clear" w:color="auto" w:fill="auto"/>
          </w:tcPr>
          <w:p w:rsidR="002D6C81" w:rsidRDefault="002D6C81">
            <w:pPr>
              <w:suppressAutoHyphens w:val="0"/>
              <w:spacing w:line="240" w:lineRule="auto"/>
              <w:rPr>
                <w:sz w:val="32"/>
                <w:szCs w:val="32"/>
              </w:rPr>
            </w:pPr>
          </w:p>
        </w:tc>
        <w:tc>
          <w:tcPr>
            <w:tcW w:w="510" w:type="dxa"/>
            <w:gridSpan w:val="2"/>
            <w:shd w:val="clear" w:color="auto" w:fill="auto"/>
          </w:tcPr>
          <w:p w:rsidR="002D6C81" w:rsidRDefault="002D6C81">
            <w:pPr>
              <w:suppressAutoHyphens w:val="0"/>
              <w:spacing w:line="240" w:lineRule="auto"/>
              <w:rPr>
                <w:sz w:val="32"/>
                <w:szCs w:val="32"/>
              </w:rPr>
            </w:pPr>
          </w:p>
        </w:tc>
        <w:tc>
          <w:tcPr>
            <w:tcW w:w="1260" w:type="dxa"/>
            <w:gridSpan w:val="2"/>
            <w:shd w:val="clear" w:color="auto" w:fill="auto"/>
          </w:tcPr>
          <w:p w:rsidR="002D6C81" w:rsidRDefault="002D6C81">
            <w:pPr>
              <w:suppressAutoHyphens w:val="0"/>
              <w:spacing w:line="240" w:lineRule="auto"/>
              <w:rPr>
                <w:sz w:val="32"/>
                <w:szCs w:val="32"/>
              </w:rPr>
            </w:pPr>
          </w:p>
        </w:tc>
      </w:tr>
      <w:tr w:rsidR="004B0B03" w:rsidTr="004B0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9" w:type="dxa"/>
          <w:trHeight w:val="405"/>
        </w:trPr>
        <w:tc>
          <w:tcPr>
            <w:tcW w:w="1020" w:type="dxa"/>
          </w:tcPr>
          <w:p w:rsidR="004B0B03" w:rsidRDefault="004B0B03" w:rsidP="000B3CDA">
            <w:pPr>
              <w:ind w:left="118"/>
              <w:rPr>
                <w:lang w:val="sr-Cyrl-RS"/>
              </w:rPr>
            </w:pPr>
            <w:r>
              <w:rPr>
                <w:lang w:val="sr-Cyrl-RS"/>
              </w:rPr>
              <w:t>6</w:t>
            </w:r>
          </w:p>
        </w:tc>
        <w:tc>
          <w:tcPr>
            <w:tcW w:w="2814" w:type="dxa"/>
            <w:shd w:val="clear" w:color="auto" w:fill="auto"/>
          </w:tcPr>
          <w:p w:rsidR="004B0B03" w:rsidRDefault="004B0B03">
            <w:pPr>
              <w:suppressAutoHyphens w:val="0"/>
              <w:spacing w:line="240" w:lineRule="auto"/>
              <w:rPr>
                <w:lang w:val="sr-Cyrl-RS"/>
              </w:rPr>
            </w:pPr>
            <w:r w:rsidRPr="004B0B03">
              <w:t>Израда армиранобетонских жардињера димензије 180х180х100 цм у глаткој оплати бетоном MБ30. Дебљина зида   20 цм армирано са арматурном мрежом Q188, у свему према пројекту.</w:t>
            </w:r>
          </w:p>
          <w:p w:rsidR="004B0B03" w:rsidRDefault="004B0B03">
            <w:pPr>
              <w:suppressAutoHyphens w:val="0"/>
              <w:spacing w:line="240" w:lineRule="auto"/>
            </w:pPr>
            <w:r w:rsidRPr="004B0B03">
              <w:rPr>
                <w:lang w:val="sr-Cyrl-RS"/>
              </w:rPr>
              <w:t>Обрачун по ком.</w:t>
            </w:r>
          </w:p>
          <w:p w:rsidR="00A833DD" w:rsidRPr="00A833DD" w:rsidRDefault="00A833DD">
            <w:pPr>
              <w:suppressAutoHyphens w:val="0"/>
              <w:spacing w:line="240" w:lineRule="auto"/>
            </w:pPr>
          </w:p>
        </w:tc>
        <w:tc>
          <w:tcPr>
            <w:tcW w:w="1245" w:type="dxa"/>
            <w:shd w:val="clear" w:color="auto" w:fill="auto"/>
          </w:tcPr>
          <w:p w:rsidR="004B0B03" w:rsidRPr="004B0B03" w:rsidRDefault="004B0B03">
            <w:pPr>
              <w:suppressAutoHyphens w:val="0"/>
              <w:spacing w:line="240" w:lineRule="auto"/>
              <w:rPr>
                <w:lang w:val="sr-Cyrl-RS"/>
              </w:rPr>
            </w:pPr>
          </w:p>
          <w:p w:rsidR="004B0B03" w:rsidRPr="004B0B03" w:rsidRDefault="004B0B03">
            <w:pPr>
              <w:suppressAutoHyphens w:val="0"/>
              <w:spacing w:line="240" w:lineRule="auto"/>
              <w:rPr>
                <w:lang w:val="sr-Cyrl-RS"/>
              </w:rPr>
            </w:pPr>
          </w:p>
          <w:p w:rsidR="004B0B03" w:rsidRPr="004B0B03" w:rsidRDefault="004B0B03">
            <w:pPr>
              <w:suppressAutoHyphens w:val="0"/>
              <w:spacing w:line="240" w:lineRule="auto"/>
              <w:rPr>
                <w:lang w:val="sr-Cyrl-RS"/>
              </w:rPr>
            </w:pPr>
          </w:p>
          <w:p w:rsidR="004B0B03" w:rsidRPr="004B0B03" w:rsidRDefault="004B0B03">
            <w:pPr>
              <w:suppressAutoHyphens w:val="0"/>
              <w:spacing w:line="240" w:lineRule="auto"/>
              <w:rPr>
                <w:lang w:val="sr-Cyrl-RS"/>
              </w:rPr>
            </w:pPr>
          </w:p>
          <w:p w:rsidR="004B0B03" w:rsidRPr="004B0B03" w:rsidRDefault="004B0B03">
            <w:pPr>
              <w:suppressAutoHyphens w:val="0"/>
              <w:spacing w:line="240" w:lineRule="auto"/>
              <w:rPr>
                <w:lang w:val="sr-Cyrl-RS"/>
              </w:rPr>
            </w:pPr>
          </w:p>
          <w:p w:rsidR="004B0B03" w:rsidRPr="004B0B03" w:rsidRDefault="004B0B03">
            <w:pPr>
              <w:suppressAutoHyphens w:val="0"/>
              <w:spacing w:line="240" w:lineRule="auto"/>
              <w:rPr>
                <w:lang w:val="sr-Cyrl-RS"/>
              </w:rPr>
            </w:pPr>
          </w:p>
          <w:p w:rsidR="004B0B03" w:rsidRPr="004B0B03" w:rsidRDefault="004B0B03">
            <w:pPr>
              <w:suppressAutoHyphens w:val="0"/>
              <w:spacing w:line="240" w:lineRule="auto"/>
              <w:rPr>
                <w:lang w:val="sr-Cyrl-RS"/>
              </w:rPr>
            </w:pPr>
          </w:p>
          <w:p w:rsidR="004B0B03" w:rsidRDefault="004B0B03">
            <w:pPr>
              <w:suppressAutoHyphens w:val="0"/>
              <w:spacing w:line="240" w:lineRule="auto"/>
              <w:rPr>
                <w:lang w:val="sr-Cyrl-RS"/>
              </w:rPr>
            </w:pPr>
          </w:p>
          <w:p w:rsidR="004B0B03" w:rsidRDefault="004B0B03">
            <w:pPr>
              <w:suppressAutoHyphens w:val="0"/>
              <w:spacing w:line="240" w:lineRule="auto"/>
              <w:rPr>
                <w:lang w:val="sr-Cyrl-RS"/>
              </w:rPr>
            </w:pPr>
          </w:p>
          <w:p w:rsidR="004B0B03" w:rsidRDefault="004B0B03">
            <w:pPr>
              <w:suppressAutoHyphens w:val="0"/>
              <w:spacing w:line="240" w:lineRule="auto"/>
              <w:rPr>
                <w:lang w:val="sr-Cyrl-RS"/>
              </w:rPr>
            </w:pPr>
          </w:p>
          <w:p w:rsidR="004B0B03" w:rsidRPr="004B0B03" w:rsidRDefault="004B0B03">
            <w:pPr>
              <w:suppressAutoHyphens w:val="0"/>
              <w:spacing w:line="240" w:lineRule="auto"/>
              <w:rPr>
                <w:lang w:val="sr-Cyrl-RS"/>
              </w:rPr>
            </w:pPr>
            <w:r w:rsidRPr="004B0B03">
              <w:rPr>
                <w:lang w:val="sr-Cyrl-RS"/>
              </w:rPr>
              <w:t>ком</w:t>
            </w:r>
          </w:p>
        </w:tc>
        <w:tc>
          <w:tcPr>
            <w:tcW w:w="1065" w:type="dxa"/>
            <w:shd w:val="clear" w:color="auto" w:fill="auto"/>
          </w:tcPr>
          <w:p w:rsidR="004B0B03" w:rsidRPr="004B0B03" w:rsidRDefault="004B0B03">
            <w:pPr>
              <w:suppressAutoHyphens w:val="0"/>
              <w:spacing w:line="240" w:lineRule="auto"/>
              <w:rPr>
                <w:lang w:val="sr-Cyrl-RS"/>
              </w:rPr>
            </w:pPr>
          </w:p>
          <w:p w:rsidR="004B0B03" w:rsidRPr="004B0B03" w:rsidRDefault="004B0B03">
            <w:pPr>
              <w:suppressAutoHyphens w:val="0"/>
              <w:spacing w:line="240" w:lineRule="auto"/>
              <w:rPr>
                <w:lang w:val="sr-Cyrl-RS"/>
              </w:rPr>
            </w:pPr>
          </w:p>
          <w:p w:rsidR="004B0B03" w:rsidRPr="004B0B03" w:rsidRDefault="004B0B03">
            <w:pPr>
              <w:suppressAutoHyphens w:val="0"/>
              <w:spacing w:line="240" w:lineRule="auto"/>
              <w:rPr>
                <w:lang w:val="sr-Cyrl-RS"/>
              </w:rPr>
            </w:pPr>
          </w:p>
          <w:p w:rsidR="004B0B03" w:rsidRPr="004B0B03" w:rsidRDefault="004B0B03">
            <w:pPr>
              <w:suppressAutoHyphens w:val="0"/>
              <w:spacing w:line="240" w:lineRule="auto"/>
              <w:rPr>
                <w:lang w:val="sr-Cyrl-RS"/>
              </w:rPr>
            </w:pPr>
          </w:p>
          <w:p w:rsidR="004B0B03" w:rsidRPr="004B0B03" w:rsidRDefault="004B0B03">
            <w:pPr>
              <w:suppressAutoHyphens w:val="0"/>
              <w:spacing w:line="240" w:lineRule="auto"/>
              <w:rPr>
                <w:lang w:val="sr-Cyrl-RS"/>
              </w:rPr>
            </w:pPr>
          </w:p>
          <w:p w:rsidR="004B0B03" w:rsidRPr="004B0B03" w:rsidRDefault="004B0B03">
            <w:pPr>
              <w:suppressAutoHyphens w:val="0"/>
              <w:spacing w:line="240" w:lineRule="auto"/>
              <w:rPr>
                <w:lang w:val="sr-Cyrl-RS"/>
              </w:rPr>
            </w:pPr>
          </w:p>
          <w:p w:rsidR="004B0B03" w:rsidRPr="004B0B03" w:rsidRDefault="004B0B03">
            <w:pPr>
              <w:suppressAutoHyphens w:val="0"/>
              <w:spacing w:line="240" w:lineRule="auto"/>
              <w:rPr>
                <w:lang w:val="sr-Cyrl-RS"/>
              </w:rPr>
            </w:pPr>
          </w:p>
          <w:p w:rsidR="004B0B03" w:rsidRDefault="004B0B03">
            <w:pPr>
              <w:suppressAutoHyphens w:val="0"/>
              <w:spacing w:line="240" w:lineRule="auto"/>
              <w:rPr>
                <w:lang w:val="sr-Cyrl-RS"/>
              </w:rPr>
            </w:pPr>
          </w:p>
          <w:p w:rsidR="004B0B03" w:rsidRDefault="004B0B03">
            <w:pPr>
              <w:suppressAutoHyphens w:val="0"/>
              <w:spacing w:line="240" w:lineRule="auto"/>
              <w:rPr>
                <w:lang w:val="sr-Cyrl-RS"/>
              </w:rPr>
            </w:pPr>
          </w:p>
          <w:p w:rsidR="004B0B03" w:rsidRDefault="004B0B03">
            <w:pPr>
              <w:suppressAutoHyphens w:val="0"/>
              <w:spacing w:line="240" w:lineRule="auto"/>
              <w:rPr>
                <w:lang w:val="sr-Cyrl-RS"/>
              </w:rPr>
            </w:pPr>
          </w:p>
          <w:p w:rsidR="004B0B03" w:rsidRPr="004B0B03" w:rsidRDefault="004B0B03">
            <w:pPr>
              <w:suppressAutoHyphens w:val="0"/>
              <w:spacing w:line="240" w:lineRule="auto"/>
              <w:rPr>
                <w:lang w:val="sr-Cyrl-RS"/>
              </w:rPr>
            </w:pPr>
            <w:r>
              <w:rPr>
                <w:lang w:val="sr-Cyrl-RS"/>
              </w:rPr>
              <w:t>2</w:t>
            </w:r>
            <w:r w:rsidRPr="004B0B03">
              <w:rPr>
                <w:lang w:val="sr-Cyrl-RS"/>
              </w:rPr>
              <w:t>,00</w:t>
            </w:r>
          </w:p>
        </w:tc>
        <w:tc>
          <w:tcPr>
            <w:tcW w:w="675" w:type="dxa"/>
            <w:gridSpan w:val="2"/>
            <w:shd w:val="clear" w:color="auto" w:fill="auto"/>
          </w:tcPr>
          <w:p w:rsidR="004B0B03" w:rsidRDefault="004B0B03">
            <w:pPr>
              <w:suppressAutoHyphens w:val="0"/>
              <w:spacing w:line="240" w:lineRule="auto"/>
              <w:rPr>
                <w:sz w:val="32"/>
                <w:szCs w:val="32"/>
              </w:rPr>
            </w:pPr>
          </w:p>
        </w:tc>
        <w:tc>
          <w:tcPr>
            <w:tcW w:w="1260" w:type="dxa"/>
            <w:shd w:val="clear" w:color="auto" w:fill="auto"/>
          </w:tcPr>
          <w:p w:rsidR="004B0B03" w:rsidRDefault="004B0B03">
            <w:pPr>
              <w:suppressAutoHyphens w:val="0"/>
              <w:spacing w:line="240" w:lineRule="auto"/>
              <w:rPr>
                <w:sz w:val="32"/>
                <w:szCs w:val="32"/>
              </w:rPr>
            </w:pPr>
          </w:p>
        </w:tc>
        <w:tc>
          <w:tcPr>
            <w:tcW w:w="510" w:type="dxa"/>
            <w:gridSpan w:val="2"/>
            <w:shd w:val="clear" w:color="auto" w:fill="auto"/>
          </w:tcPr>
          <w:p w:rsidR="004B0B03" w:rsidRDefault="004B0B03">
            <w:pPr>
              <w:suppressAutoHyphens w:val="0"/>
              <w:spacing w:line="240" w:lineRule="auto"/>
              <w:rPr>
                <w:sz w:val="32"/>
                <w:szCs w:val="32"/>
              </w:rPr>
            </w:pPr>
          </w:p>
        </w:tc>
        <w:tc>
          <w:tcPr>
            <w:tcW w:w="1260" w:type="dxa"/>
            <w:gridSpan w:val="2"/>
            <w:shd w:val="clear" w:color="auto" w:fill="auto"/>
          </w:tcPr>
          <w:p w:rsidR="004B0B03" w:rsidRDefault="004B0B03">
            <w:pPr>
              <w:suppressAutoHyphens w:val="0"/>
              <w:spacing w:line="240" w:lineRule="auto"/>
              <w:rPr>
                <w:sz w:val="32"/>
                <w:szCs w:val="32"/>
              </w:rPr>
            </w:pPr>
          </w:p>
        </w:tc>
      </w:tr>
      <w:tr w:rsidR="004B0B03" w:rsidTr="004B0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9" w:type="dxa"/>
          <w:trHeight w:val="405"/>
        </w:trPr>
        <w:tc>
          <w:tcPr>
            <w:tcW w:w="1020" w:type="dxa"/>
          </w:tcPr>
          <w:p w:rsidR="004B0B03" w:rsidRDefault="004B0B03" w:rsidP="000B3CDA">
            <w:pPr>
              <w:ind w:left="118"/>
              <w:rPr>
                <w:lang w:val="sr-Cyrl-RS"/>
              </w:rPr>
            </w:pPr>
          </w:p>
          <w:p w:rsidR="004B0B03" w:rsidRDefault="004B0B03" w:rsidP="000B3CDA">
            <w:pPr>
              <w:ind w:left="118"/>
              <w:rPr>
                <w:lang w:val="sr-Cyrl-RS"/>
              </w:rPr>
            </w:pPr>
            <w:r>
              <w:rPr>
                <w:lang w:val="sr-Cyrl-RS"/>
              </w:rPr>
              <w:t>7</w:t>
            </w:r>
          </w:p>
        </w:tc>
        <w:tc>
          <w:tcPr>
            <w:tcW w:w="2814" w:type="dxa"/>
            <w:shd w:val="clear" w:color="auto" w:fill="auto"/>
          </w:tcPr>
          <w:p w:rsidR="004B0B03" w:rsidRPr="004B0B03" w:rsidRDefault="004B0B03">
            <w:pPr>
              <w:suppressAutoHyphens w:val="0"/>
              <w:spacing w:line="240" w:lineRule="auto"/>
              <w:rPr>
                <w:lang w:val="sr-Cyrl-RS"/>
              </w:rPr>
            </w:pPr>
            <w:r w:rsidRPr="004B0B03">
              <w:t>Набавка и постављање бетонских сивих и црвених квадратних плоча 30х30х6 цм   преко тампона од камена туцаника на слоју ситне ризле дебљине д=3-5 цм. Фугне после постављања плоча попунити ситним песком.</w:t>
            </w:r>
          </w:p>
          <w:p w:rsidR="004B0B03" w:rsidRPr="004B0B03" w:rsidRDefault="004B0B03">
            <w:pPr>
              <w:suppressAutoHyphens w:val="0"/>
              <w:spacing w:line="240" w:lineRule="auto"/>
              <w:rPr>
                <w:lang w:val="sr-Cyrl-RS"/>
              </w:rPr>
            </w:pPr>
            <w:r w:rsidRPr="004B0B03">
              <w:rPr>
                <w:lang w:val="sr-Cyrl-RS"/>
              </w:rPr>
              <w:t>Обрачун по  m²</w:t>
            </w:r>
          </w:p>
        </w:tc>
        <w:tc>
          <w:tcPr>
            <w:tcW w:w="1245" w:type="dxa"/>
            <w:shd w:val="clear" w:color="auto" w:fill="auto"/>
          </w:tcPr>
          <w:p w:rsidR="004B0B03" w:rsidRPr="004B0B03" w:rsidRDefault="004B0B03">
            <w:pPr>
              <w:suppressAutoHyphens w:val="0"/>
              <w:spacing w:line="240" w:lineRule="auto"/>
              <w:rPr>
                <w:lang w:val="sr-Cyrl-RS"/>
              </w:rPr>
            </w:pPr>
          </w:p>
          <w:p w:rsidR="004B0B03" w:rsidRPr="004B0B03" w:rsidRDefault="004B0B03">
            <w:pPr>
              <w:suppressAutoHyphens w:val="0"/>
              <w:spacing w:line="240" w:lineRule="auto"/>
              <w:rPr>
                <w:lang w:val="sr-Cyrl-RS"/>
              </w:rPr>
            </w:pPr>
          </w:p>
          <w:p w:rsidR="004B0B03" w:rsidRPr="004B0B03" w:rsidRDefault="004B0B03">
            <w:pPr>
              <w:suppressAutoHyphens w:val="0"/>
              <w:spacing w:line="240" w:lineRule="auto"/>
              <w:rPr>
                <w:lang w:val="sr-Cyrl-RS"/>
              </w:rPr>
            </w:pPr>
          </w:p>
          <w:p w:rsidR="004B0B03" w:rsidRPr="004B0B03" w:rsidRDefault="004B0B03">
            <w:pPr>
              <w:suppressAutoHyphens w:val="0"/>
              <w:spacing w:line="240" w:lineRule="auto"/>
              <w:rPr>
                <w:lang w:val="sr-Cyrl-RS"/>
              </w:rPr>
            </w:pPr>
          </w:p>
          <w:p w:rsidR="004B0B03" w:rsidRPr="004B0B03" w:rsidRDefault="004B0B03">
            <w:pPr>
              <w:suppressAutoHyphens w:val="0"/>
              <w:spacing w:line="240" w:lineRule="auto"/>
              <w:rPr>
                <w:lang w:val="sr-Cyrl-RS"/>
              </w:rPr>
            </w:pPr>
          </w:p>
          <w:p w:rsidR="004B0B03" w:rsidRPr="004B0B03" w:rsidRDefault="004B0B03">
            <w:pPr>
              <w:suppressAutoHyphens w:val="0"/>
              <w:spacing w:line="240" w:lineRule="auto"/>
              <w:rPr>
                <w:lang w:val="sr-Cyrl-RS"/>
              </w:rPr>
            </w:pPr>
          </w:p>
          <w:p w:rsidR="00A833DD" w:rsidRDefault="00A833DD">
            <w:pPr>
              <w:suppressAutoHyphens w:val="0"/>
              <w:spacing w:line="240" w:lineRule="auto"/>
            </w:pPr>
          </w:p>
          <w:p w:rsidR="00A833DD" w:rsidRDefault="00A833DD">
            <w:pPr>
              <w:suppressAutoHyphens w:val="0"/>
              <w:spacing w:line="240" w:lineRule="auto"/>
            </w:pPr>
          </w:p>
          <w:p w:rsidR="00A833DD" w:rsidRDefault="00A833DD">
            <w:pPr>
              <w:suppressAutoHyphens w:val="0"/>
              <w:spacing w:line="240" w:lineRule="auto"/>
            </w:pPr>
          </w:p>
          <w:p w:rsidR="00A833DD" w:rsidRDefault="00A833DD" w:rsidP="00A833DD">
            <w:pPr>
              <w:suppressAutoHyphens w:val="0"/>
              <w:spacing w:line="240" w:lineRule="auto"/>
              <w:jc w:val="center"/>
            </w:pPr>
          </w:p>
          <w:p w:rsidR="004B0B03" w:rsidRPr="004B0B03" w:rsidRDefault="004B0B03" w:rsidP="00A833DD">
            <w:pPr>
              <w:suppressAutoHyphens w:val="0"/>
              <w:spacing w:line="240" w:lineRule="auto"/>
              <w:jc w:val="center"/>
              <w:rPr>
                <w:lang w:val="sr-Cyrl-RS"/>
              </w:rPr>
            </w:pPr>
            <w:r>
              <w:rPr>
                <w:lang w:val="sr-Cyrl-RS"/>
              </w:rPr>
              <w:t>м</w:t>
            </w:r>
            <w:r w:rsidRPr="004B0B03">
              <w:rPr>
                <w:lang w:val="sr-Cyrl-RS"/>
              </w:rPr>
              <w:t>²</w:t>
            </w:r>
          </w:p>
        </w:tc>
        <w:tc>
          <w:tcPr>
            <w:tcW w:w="1065" w:type="dxa"/>
            <w:shd w:val="clear" w:color="auto" w:fill="auto"/>
          </w:tcPr>
          <w:p w:rsidR="004B0B03" w:rsidRDefault="004B0B03">
            <w:pPr>
              <w:suppressAutoHyphens w:val="0"/>
              <w:spacing w:line="240" w:lineRule="auto"/>
              <w:rPr>
                <w:sz w:val="32"/>
                <w:szCs w:val="32"/>
                <w:lang w:val="sr-Cyrl-RS"/>
              </w:rPr>
            </w:pPr>
          </w:p>
          <w:p w:rsidR="004B0B03" w:rsidRDefault="004B0B03">
            <w:pPr>
              <w:suppressAutoHyphens w:val="0"/>
              <w:spacing w:line="240" w:lineRule="auto"/>
              <w:rPr>
                <w:sz w:val="32"/>
                <w:szCs w:val="32"/>
                <w:lang w:val="sr-Cyrl-RS"/>
              </w:rPr>
            </w:pPr>
          </w:p>
          <w:p w:rsidR="004B0B03" w:rsidRDefault="004B0B03">
            <w:pPr>
              <w:suppressAutoHyphens w:val="0"/>
              <w:spacing w:line="240" w:lineRule="auto"/>
              <w:rPr>
                <w:sz w:val="32"/>
                <w:szCs w:val="32"/>
                <w:lang w:val="sr-Cyrl-RS"/>
              </w:rPr>
            </w:pPr>
          </w:p>
          <w:p w:rsidR="004B0B03" w:rsidRDefault="004B0B03">
            <w:pPr>
              <w:suppressAutoHyphens w:val="0"/>
              <w:spacing w:line="240" w:lineRule="auto"/>
              <w:rPr>
                <w:sz w:val="32"/>
                <w:szCs w:val="32"/>
                <w:lang w:val="sr-Cyrl-RS"/>
              </w:rPr>
            </w:pPr>
          </w:p>
          <w:p w:rsidR="004B0B03" w:rsidRDefault="004B0B03">
            <w:pPr>
              <w:suppressAutoHyphens w:val="0"/>
              <w:spacing w:line="240" w:lineRule="auto"/>
              <w:rPr>
                <w:sz w:val="32"/>
                <w:szCs w:val="32"/>
                <w:lang w:val="sr-Cyrl-RS"/>
              </w:rPr>
            </w:pPr>
          </w:p>
          <w:p w:rsidR="00A833DD" w:rsidRDefault="00A833DD">
            <w:pPr>
              <w:suppressAutoHyphens w:val="0"/>
              <w:spacing w:line="240" w:lineRule="auto"/>
            </w:pPr>
          </w:p>
          <w:p w:rsidR="00A833DD" w:rsidRDefault="00A833DD">
            <w:pPr>
              <w:suppressAutoHyphens w:val="0"/>
              <w:spacing w:line="240" w:lineRule="auto"/>
            </w:pPr>
          </w:p>
          <w:p w:rsidR="00A833DD" w:rsidRDefault="00A833DD">
            <w:pPr>
              <w:suppressAutoHyphens w:val="0"/>
              <w:spacing w:line="240" w:lineRule="auto"/>
            </w:pPr>
          </w:p>
          <w:p w:rsidR="004B0B03" w:rsidRDefault="004B0B03">
            <w:pPr>
              <w:suppressAutoHyphens w:val="0"/>
              <w:spacing w:line="240" w:lineRule="auto"/>
            </w:pPr>
            <w:r w:rsidRPr="004B0B03">
              <w:rPr>
                <w:lang w:val="sr-Cyrl-RS"/>
              </w:rPr>
              <w:t>775,00</w:t>
            </w:r>
          </w:p>
          <w:p w:rsidR="00A833DD" w:rsidRPr="00A833DD" w:rsidRDefault="00A833DD">
            <w:pPr>
              <w:suppressAutoHyphens w:val="0"/>
              <w:spacing w:line="240" w:lineRule="auto"/>
            </w:pPr>
          </w:p>
        </w:tc>
        <w:tc>
          <w:tcPr>
            <w:tcW w:w="675" w:type="dxa"/>
            <w:gridSpan w:val="2"/>
            <w:shd w:val="clear" w:color="auto" w:fill="auto"/>
          </w:tcPr>
          <w:p w:rsidR="004B0B03" w:rsidRDefault="004B0B03">
            <w:pPr>
              <w:suppressAutoHyphens w:val="0"/>
              <w:spacing w:line="240" w:lineRule="auto"/>
              <w:rPr>
                <w:sz w:val="32"/>
                <w:szCs w:val="32"/>
              </w:rPr>
            </w:pPr>
          </w:p>
        </w:tc>
        <w:tc>
          <w:tcPr>
            <w:tcW w:w="1260" w:type="dxa"/>
            <w:shd w:val="clear" w:color="auto" w:fill="auto"/>
          </w:tcPr>
          <w:p w:rsidR="004B0B03" w:rsidRDefault="004B0B03">
            <w:pPr>
              <w:suppressAutoHyphens w:val="0"/>
              <w:spacing w:line="240" w:lineRule="auto"/>
              <w:rPr>
                <w:sz w:val="32"/>
                <w:szCs w:val="32"/>
              </w:rPr>
            </w:pPr>
          </w:p>
        </w:tc>
        <w:tc>
          <w:tcPr>
            <w:tcW w:w="510" w:type="dxa"/>
            <w:gridSpan w:val="2"/>
            <w:shd w:val="clear" w:color="auto" w:fill="auto"/>
          </w:tcPr>
          <w:p w:rsidR="004B0B03" w:rsidRDefault="004B0B03">
            <w:pPr>
              <w:suppressAutoHyphens w:val="0"/>
              <w:spacing w:line="240" w:lineRule="auto"/>
              <w:rPr>
                <w:sz w:val="32"/>
                <w:szCs w:val="32"/>
              </w:rPr>
            </w:pPr>
          </w:p>
        </w:tc>
        <w:tc>
          <w:tcPr>
            <w:tcW w:w="1260" w:type="dxa"/>
            <w:gridSpan w:val="2"/>
            <w:shd w:val="clear" w:color="auto" w:fill="auto"/>
          </w:tcPr>
          <w:p w:rsidR="004B0B03" w:rsidRDefault="004B0B03">
            <w:pPr>
              <w:suppressAutoHyphens w:val="0"/>
              <w:spacing w:line="240" w:lineRule="auto"/>
              <w:rPr>
                <w:sz w:val="32"/>
                <w:szCs w:val="32"/>
              </w:rPr>
            </w:pPr>
          </w:p>
        </w:tc>
      </w:tr>
      <w:tr w:rsidR="004B0B03" w:rsidTr="000B3C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9" w:type="dxa"/>
          <w:trHeight w:val="405"/>
        </w:trPr>
        <w:tc>
          <w:tcPr>
            <w:tcW w:w="1020" w:type="dxa"/>
            <w:tcBorders>
              <w:bottom w:val="single" w:sz="4" w:space="0" w:color="auto"/>
            </w:tcBorders>
          </w:tcPr>
          <w:p w:rsidR="004B0B03" w:rsidRDefault="004B0B03" w:rsidP="000B3CDA">
            <w:pPr>
              <w:ind w:left="118"/>
              <w:rPr>
                <w:lang w:val="sr-Cyrl-RS"/>
              </w:rPr>
            </w:pPr>
            <w:r>
              <w:rPr>
                <w:lang w:val="sr-Cyrl-RS"/>
              </w:rPr>
              <w:t>8.</w:t>
            </w:r>
          </w:p>
        </w:tc>
        <w:tc>
          <w:tcPr>
            <w:tcW w:w="2814" w:type="dxa"/>
            <w:tcBorders>
              <w:bottom w:val="single" w:sz="4" w:space="0" w:color="auto"/>
            </w:tcBorders>
            <w:shd w:val="clear" w:color="auto" w:fill="auto"/>
          </w:tcPr>
          <w:p w:rsidR="004B0B03" w:rsidRDefault="004B0B03">
            <w:pPr>
              <w:suppressAutoHyphens w:val="0"/>
              <w:spacing w:line="240" w:lineRule="auto"/>
              <w:rPr>
                <w:lang w:val="sr-Cyrl-RS"/>
              </w:rPr>
            </w:pPr>
            <w:r w:rsidRPr="004B0B03">
              <w:t>Израда горњих плоча изнад постојећих армиранобетонских канализационих и водоводних шахти бетоном МБ 30, са арматурном мрежом Q 335 ( Ø8 у оба правца )  у одговарајућој оплати са истовременом уградњом демонтираних шахт поклопаца. Дебљина плоча 15 цм.</w:t>
            </w:r>
          </w:p>
          <w:p w:rsidR="004B0B03" w:rsidRPr="004B0B03" w:rsidRDefault="004B0B03">
            <w:pPr>
              <w:suppressAutoHyphens w:val="0"/>
              <w:spacing w:line="240" w:lineRule="auto"/>
              <w:rPr>
                <w:lang w:val="sr-Cyrl-RS"/>
              </w:rPr>
            </w:pPr>
            <w:r w:rsidRPr="004B0B03">
              <w:rPr>
                <w:lang w:val="sr-Cyrl-RS"/>
              </w:rPr>
              <w:t>Обрачун по коm</w:t>
            </w:r>
          </w:p>
        </w:tc>
        <w:tc>
          <w:tcPr>
            <w:tcW w:w="1245" w:type="dxa"/>
            <w:tcBorders>
              <w:bottom w:val="single" w:sz="4" w:space="0" w:color="auto"/>
            </w:tcBorders>
            <w:shd w:val="clear" w:color="auto" w:fill="auto"/>
          </w:tcPr>
          <w:p w:rsidR="004B0B03" w:rsidRDefault="004B0B03">
            <w:pPr>
              <w:suppressAutoHyphens w:val="0"/>
              <w:spacing w:line="240" w:lineRule="auto"/>
              <w:rPr>
                <w:lang w:val="sr-Cyrl-RS"/>
              </w:rPr>
            </w:pPr>
          </w:p>
          <w:p w:rsidR="004B0B03" w:rsidRDefault="004B0B03">
            <w:pPr>
              <w:suppressAutoHyphens w:val="0"/>
              <w:spacing w:line="240" w:lineRule="auto"/>
              <w:rPr>
                <w:lang w:val="sr-Cyrl-RS"/>
              </w:rPr>
            </w:pPr>
          </w:p>
          <w:p w:rsidR="004B0B03" w:rsidRDefault="004B0B03">
            <w:pPr>
              <w:suppressAutoHyphens w:val="0"/>
              <w:spacing w:line="240" w:lineRule="auto"/>
              <w:rPr>
                <w:lang w:val="sr-Cyrl-RS"/>
              </w:rPr>
            </w:pPr>
          </w:p>
          <w:p w:rsidR="004B0B03" w:rsidRDefault="004B0B03">
            <w:pPr>
              <w:suppressAutoHyphens w:val="0"/>
              <w:spacing w:line="240" w:lineRule="auto"/>
              <w:rPr>
                <w:lang w:val="sr-Cyrl-RS"/>
              </w:rPr>
            </w:pPr>
          </w:p>
          <w:p w:rsidR="004B0B03" w:rsidRDefault="004B0B03">
            <w:pPr>
              <w:suppressAutoHyphens w:val="0"/>
              <w:spacing w:line="240" w:lineRule="auto"/>
              <w:rPr>
                <w:lang w:val="sr-Cyrl-RS"/>
              </w:rPr>
            </w:pPr>
          </w:p>
          <w:p w:rsidR="004B0B03" w:rsidRDefault="004B0B03">
            <w:pPr>
              <w:suppressAutoHyphens w:val="0"/>
              <w:spacing w:line="240" w:lineRule="auto"/>
              <w:rPr>
                <w:lang w:val="sr-Cyrl-RS"/>
              </w:rPr>
            </w:pPr>
          </w:p>
          <w:p w:rsidR="004B0B03" w:rsidRDefault="004B0B03">
            <w:pPr>
              <w:suppressAutoHyphens w:val="0"/>
              <w:spacing w:line="240" w:lineRule="auto"/>
              <w:rPr>
                <w:lang w:val="sr-Cyrl-RS"/>
              </w:rPr>
            </w:pPr>
          </w:p>
          <w:p w:rsidR="004B0B03" w:rsidRDefault="004B0B03">
            <w:pPr>
              <w:suppressAutoHyphens w:val="0"/>
              <w:spacing w:line="240" w:lineRule="auto"/>
              <w:rPr>
                <w:lang w:val="sr-Cyrl-RS"/>
              </w:rPr>
            </w:pPr>
          </w:p>
          <w:p w:rsidR="004B0B03" w:rsidRDefault="004B0B03">
            <w:pPr>
              <w:suppressAutoHyphens w:val="0"/>
              <w:spacing w:line="240" w:lineRule="auto"/>
              <w:rPr>
                <w:lang w:val="sr-Cyrl-RS"/>
              </w:rPr>
            </w:pPr>
          </w:p>
          <w:p w:rsidR="004B0B03" w:rsidRDefault="004B0B03">
            <w:pPr>
              <w:suppressAutoHyphens w:val="0"/>
              <w:spacing w:line="240" w:lineRule="auto"/>
              <w:rPr>
                <w:lang w:val="sr-Cyrl-RS"/>
              </w:rPr>
            </w:pPr>
          </w:p>
          <w:p w:rsidR="004B0B03" w:rsidRDefault="004B0B03">
            <w:pPr>
              <w:suppressAutoHyphens w:val="0"/>
              <w:spacing w:line="240" w:lineRule="auto"/>
              <w:rPr>
                <w:lang w:val="sr-Cyrl-RS"/>
              </w:rPr>
            </w:pPr>
          </w:p>
          <w:p w:rsidR="004B0B03" w:rsidRDefault="004B0B03">
            <w:pPr>
              <w:suppressAutoHyphens w:val="0"/>
              <w:spacing w:line="240" w:lineRule="auto"/>
              <w:rPr>
                <w:lang w:val="sr-Cyrl-RS"/>
              </w:rPr>
            </w:pPr>
          </w:p>
          <w:p w:rsidR="00A833DD" w:rsidRDefault="00A833DD">
            <w:pPr>
              <w:suppressAutoHyphens w:val="0"/>
              <w:spacing w:line="240" w:lineRule="auto"/>
            </w:pPr>
          </w:p>
          <w:p w:rsidR="004B0B03" w:rsidRPr="004B0B03" w:rsidRDefault="004B0B03">
            <w:pPr>
              <w:suppressAutoHyphens w:val="0"/>
              <w:spacing w:line="240" w:lineRule="auto"/>
              <w:rPr>
                <w:lang w:val="sr-Cyrl-RS"/>
              </w:rPr>
            </w:pPr>
            <w:r>
              <w:rPr>
                <w:lang w:val="sr-Cyrl-RS"/>
              </w:rPr>
              <w:t>ком</w:t>
            </w:r>
          </w:p>
        </w:tc>
        <w:tc>
          <w:tcPr>
            <w:tcW w:w="1065" w:type="dxa"/>
            <w:tcBorders>
              <w:bottom w:val="single" w:sz="4" w:space="0" w:color="auto"/>
            </w:tcBorders>
            <w:shd w:val="clear" w:color="auto" w:fill="auto"/>
          </w:tcPr>
          <w:p w:rsidR="004B0B03" w:rsidRDefault="004B0B03">
            <w:pPr>
              <w:suppressAutoHyphens w:val="0"/>
              <w:spacing w:line="240" w:lineRule="auto"/>
              <w:rPr>
                <w:sz w:val="32"/>
                <w:szCs w:val="32"/>
                <w:lang w:val="sr-Cyrl-RS"/>
              </w:rPr>
            </w:pPr>
          </w:p>
          <w:p w:rsidR="004B0B03" w:rsidRDefault="004B0B03">
            <w:pPr>
              <w:suppressAutoHyphens w:val="0"/>
              <w:spacing w:line="240" w:lineRule="auto"/>
              <w:rPr>
                <w:sz w:val="32"/>
                <w:szCs w:val="32"/>
                <w:lang w:val="sr-Cyrl-RS"/>
              </w:rPr>
            </w:pPr>
          </w:p>
          <w:p w:rsidR="004B0B03" w:rsidRDefault="004B0B03">
            <w:pPr>
              <w:suppressAutoHyphens w:val="0"/>
              <w:spacing w:line="240" w:lineRule="auto"/>
              <w:rPr>
                <w:sz w:val="32"/>
                <w:szCs w:val="32"/>
                <w:lang w:val="sr-Cyrl-RS"/>
              </w:rPr>
            </w:pPr>
          </w:p>
          <w:p w:rsidR="004B0B03" w:rsidRDefault="004B0B03">
            <w:pPr>
              <w:suppressAutoHyphens w:val="0"/>
              <w:spacing w:line="240" w:lineRule="auto"/>
              <w:rPr>
                <w:sz w:val="32"/>
                <w:szCs w:val="32"/>
                <w:lang w:val="sr-Cyrl-RS"/>
              </w:rPr>
            </w:pPr>
          </w:p>
          <w:p w:rsidR="004B0B03" w:rsidRDefault="004B0B03">
            <w:pPr>
              <w:suppressAutoHyphens w:val="0"/>
              <w:spacing w:line="240" w:lineRule="auto"/>
              <w:rPr>
                <w:sz w:val="32"/>
                <w:szCs w:val="32"/>
                <w:lang w:val="sr-Cyrl-RS"/>
              </w:rPr>
            </w:pPr>
          </w:p>
          <w:p w:rsidR="004B0B03" w:rsidRDefault="004B0B03">
            <w:pPr>
              <w:suppressAutoHyphens w:val="0"/>
              <w:spacing w:line="240" w:lineRule="auto"/>
              <w:rPr>
                <w:sz w:val="32"/>
                <w:szCs w:val="32"/>
                <w:lang w:val="sr-Cyrl-RS"/>
              </w:rPr>
            </w:pPr>
          </w:p>
          <w:p w:rsidR="004B0B03" w:rsidRDefault="004B0B03">
            <w:pPr>
              <w:suppressAutoHyphens w:val="0"/>
              <w:spacing w:line="240" w:lineRule="auto"/>
              <w:rPr>
                <w:sz w:val="32"/>
                <w:szCs w:val="32"/>
                <w:lang w:val="sr-Cyrl-RS"/>
              </w:rPr>
            </w:pPr>
          </w:p>
          <w:p w:rsidR="004B0B03" w:rsidRDefault="004B0B03">
            <w:pPr>
              <w:suppressAutoHyphens w:val="0"/>
              <w:spacing w:line="240" w:lineRule="auto"/>
              <w:rPr>
                <w:sz w:val="32"/>
                <w:szCs w:val="32"/>
                <w:lang w:val="sr-Cyrl-RS"/>
              </w:rPr>
            </w:pPr>
          </w:p>
          <w:p w:rsidR="004B0B03" w:rsidRDefault="004B0B03">
            <w:pPr>
              <w:suppressAutoHyphens w:val="0"/>
              <w:spacing w:line="240" w:lineRule="auto"/>
              <w:rPr>
                <w:sz w:val="32"/>
                <w:szCs w:val="32"/>
                <w:lang w:val="sr-Cyrl-RS"/>
              </w:rPr>
            </w:pPr>
          </w:p>
          <w:p w:rsidR="00A833DD" w:rsidRDefault="00A833DD">
            <w:pPr>
              <w:suppressAutoHyphens w:val="0"/>
              <w:spacing w:line="240" w:lineRule="auto"/>
            </w:pPr>
          </w:p>
          <w:p w:rsidR="004B0B03" w:rsidRDefault="004B0B03">
            <w:pPr>
              <w:suppressAutoHyphens w:val="0"/>
              <w:spacing w:line="240" w:lineRule="auto"/>
            </w:pPr>
            <w:r w:rsidRPr="004B0B03">
              <w:rPr>
                <w:lang w:val="sr-Cyrl-RS"/>
              </w:rPr>
              <w:t>4,00</w:t>
            </w:r>
          </w:p>
          <w:p w:rsidR="00A833DD" w:rsidRPr="00A833DD" w:rsidRDefault="00A833DD">
            <w:pPr>
              <w:suppressAutoHyphens w:val="0"/>
              <w:spacing w:line="240" w:lineRule="auto"/>
            </w:pPr>
          </w:p>
        </w:tc>
        <w:tc>
          <w:tcPr>
            <w:tcW w:w="675" w:type="dxa"/>
            <w:gridSpan w:val="2"/>
            <w:tcBorders>
              <w:bottom w:val="single" w:sz="4" w:space="0" w:color="auto"/>
            </w:tcBorders>
            <w:shd w:val="clear" w:color="auto" w:fill="auto"/>
          </w:tcPr>
          <w:p w:rsidR="004B0B03" w:rsidRDefault="004B0B03">
            <w:pPr>
              <w:suppressAutoHyphens w:val="0"/>
              <w:spacing w:line="240" w:lineRule="auto"/>
              <w:rPr>
                <w:sz w:val="32"/>
                <w:szCs w:val="32"/>
              </w:rPr>
            </w:pPr>
          </w:p>
        </w:tc>
        <w:tc>
          <w:tcPr>
            <w:tcW w:w="1260" w:type="dxa"/>
            <w:tcBorders>
              <w:bottom w:val="single" w:sz="4" w:space="0" w:color="auto"/>
            </w:tcBorders>
            <w:shd w:val="clear" w:color="auto" w:fill="auto"/>
          </w:tcPr>
          <w:p w:rsidR="004B0B03" w:rsidRDefault="004B0B03">
            <w:pPr>
              <w:suppressAutoHyphens w:val="0"/>
              <w:spacing w:line="240" w:lineRule="auto"/>
              <w:rPr>
                <w:sz w:val="32"/>
                <w:szCs w:val="32"/>
              </w:rPr>
            </w:pPr>
          </w:p>
        </w:tc>
        <w:tc>
          <w:tcPr>
            <w:tcW w:w="510" w:type="dxa"/>
            <w:gridSpan w:val="2"/>
            <w:tcBorders>
              <w:bottom w:val="single" w:sz="4" w:space="0" w:color="auto"/>
            </w:tcBorders>
            <w:shd w:val="clear" w:color="auto" w:fill="auto"/>
          </w:tcPr>
          <w:p w:rsidR="004B0B03" w:rsidRDefault="004B0B03">
            <w:pPr>
              <w:suppressAutoHyphens w:val="0"/>
              <w:spacing w:line="240" w:lineRule="auto"/>
              <w:rPr>
                <w:sz w:val="32"/>
                <w:szCs w:val="32"/>
              </w:rPr>
            </w:pPr>
          </w:p>
        </w:tc>
        <w:tc>
          <w:tcPr>
            <w:tcW w:w="1260" w:type="dxa"/>
            <w:gridSpan w:val="2"/>
            <w:tcBorders>
              <w:bottom w:val="single" w:sz="4" w:space="0" w:color="auto"/>
            </w:tcBorders>
            <w:shd w:val="clear" w:color="auto" w:fill="auto"/>
          </w:tcPr>
          <w:p w:rsidR="004B0B03" w:rsidRDefault="004B0B03">
            <w:pPr>
              <w:suppressAutoHyphens w:val="0"/>
              <w:spacing w:line="240" w:lineRule="auto"/>
              <w:rPr>
                <w:sz w:val="32"/>
                <w:szCs w:val="32"/>
              </w:rPr>
            </w:pPr>
          </w:p>
        </w:tc>
      </w:tr>
    </w:tbl>
    <w:p w:rsidR="004B0B03" w:rsidRDefault="004B0B03" w:rsidP="001E3393">
      <w:pPr>
        <w:rPr>
          <w:rFonts w:eastAsia="TimesNewRomanPSMT;Times New Rom"/>
          <w:b/>
          <w:bCs/>
          <w:sz w:val="22"/>
          <w:szCs w:val="22"/>
          <w:lang w:val="sr-Cyrl-RS"/>
        </w:rPr>
      </w:pPr>
    </w:p>
    <w:p w:rsidR="004B0B03" w:rsidRDefault="004B0B03" w:rsidP="001E3393">
      <w:pPr>
        <w:rPr>
          <w:rFonts w:eastAsia="TimesNewRomanPSMT;Times New Rom"/>
          <w:b/>
          <w:bCs/>
          <w:sz w:val="22"/>
          <w:szCs w:val="22"/>
          <w:lang w:val="sr-Cyrl-RS"/>
        </w:rPr>
      </w:pPr>
    </w:p>
    <w:p w:rsidR="001E3393" w:rsidRPr="001E3393" w:rsidRDefault="001E3393" w:rsidP="001E3393">
      <w:r w:rsidRPr="001E3393">
        <w:rPr>
          <w:rFonts w:eastAsia="TimesNewRomanPSMT;Times New Rom"/>
          <w:b/>
          <w:bCs/>
          <w:sz w:val="22"/>
          <w:szCs w:val="22"/>
        </w:rPr>
        <w:t xml:space="preserve">СВЕГА </w:t>
      </w:r>
      <w:r>
        <w:rPr>
          <w:rFonts w:eastAsia="TimesNewRomanPSMT;Times New Rom"/>
          <w:b/>
          <w:bCs/>
          <w:sz w:val="22"/>
          <w:szCs w:val="22"/>
        </w:rPr>
        <w:t xml:space="preserve">БЕТОНСКИ </w:t>
      </w:r>
      <w:r w:rsidR="004B0B03">
        <w:rPr>
          <w:rFonts w:eastAsia="TimesNewRomanPSMT;Times New Rom"/>
          <w:b/>
          <w:bCs/>
          <w:sz w:val="22"/>
          <w:szCs w:val="22"/>
          <w:lang w:val="sr-Cyrl-RS"/>
        </w:rPr>
        <w:t xml:space="preserve"> И АРМИРАНО БЕТОНСКИ </w:t>
      </w:r>
      <w:r>
        <w:rPr>
          <w:rFonts w:eastAsia="TimesNewRomanPSMT;Times New Rom"/>
          <w:b/>
          <w:bCs/>
          <w:sz w:val="22"/>
          <w:szCs w:val="22"/>
        </w:rPr>
        <w:t xml:space="preserve">РАДОВИ </w:t>
      </w:r>
      <w:r w:rsidRPr="001E3393">
        <w:rPr>
          <w:rFonts w:eastAsia="TimesNewRomanPSMT;Times New Rom"/>
          <w:b/>
          <w:bCs/>
          <w:sz w:val="22"/>
          <w:szCs w:val="22"/>
        </w:rPr>
        <w:t xml:space="preserve">:                                           </w:t>
      </w:r>
    </w:p>
    <w:tbl>
      <w:tblPr>
        <w:tblW w:w="9899" w:type="dxa"/>
        <w:tblInd w:w="-2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214"/>
        <w:gridCol w:w="3685"/>
      </w:tblGrid>
      <w:tr w:rsidR="001E3393" w:rsidTr="004B0B03">
        <w:tc>
          <w:tcPr>
            <w:tcW w:w="6214" w:type="dxa"/>
            <w:tcBorders>
              <w:top w:val="single" w:sz="4" w:space="0" w:color="000001"/>
              <w:left w:val="single" w:sz="4" w:space="0" w:color="000001"/>
              <w:bottom w:val="single" w:sz="4" w:space="0" w:color="000001"/>
            </w:tcBorders>
            <w:shd w:val="clear" w:color="auto" w:fill="auto"/>
            <w:tcMar>
              <w:left w:w="98" w:type="dxa"/>
            </w:tcMar>
          </w:tcPr>
          <w:p w:rsidR="001E3393" w:rsidRDefault="001E3393" w:rsidP="001E3393">
            <w:pPr>
              <w:rPr>
                <w:rFonts w:eastAsia="TimesNewRomanPSMT;Times New Rom"/>
                <w:b/>
                <w:bCs/>
                <w:i/>
                <w:sz w:val="22"/>
                <w:szCs w:val="22"/>
              </w:rPr>
            </w:pPr>
            <w:r>
              <w:rPr>
                <w:rFonts w:eastAsia="TimesNewRomanPSMT;Times New Rom"/>
                <w:b/>
                <w:bCs/>
                <w:i/>
                <w:sz w:val="22"/>
                <w:szCs w:val="22"/>
              </w:rPr>
              <w:t>Укупна   цена   радова изражена у динарима без ПДВ-а</w:t>
            </w:r>
          </w:p>
          <w:p w:rsidR="001E3393" w:rsidRDefault="001E3393" w:rsidP="001E3393">
            <w:r>
              <w:rPr>
                <w:rFonts w:eastAsia="TimesNewRomanPSMT;Times New Rom"/>
                <w:b/>
                <w:bCs/>
                <w:i/>
                <w:sz w:val="22"/>
                <w:szCs w:val="22"/>
              </w:rPr>
              <w:t>( позиција 1.</w:t>
            </w:r>
            <w:r w:rsidR="00A833DD">
              <w:rPr>
                <w:rFonts w:eastAsia="TimesNewRomanPSMT;Times New Rom"/>
                <w:b/>
                <w:bCs/>
                <w:i/>
                <w:sz w:val="22"/>
                <w:szCs w:val="22"/>
                <w:lang w:val="sr-Cyrl-RS"/>
              </w:rPr>
              <w:t>-</w:t>
            </w:r>
            <w:r w:rsidR="00A833DD">
              <w:rPr>
                <w:rFonts w:eastAsia="TimesNewRomanPSMT;Times New Rom"/>
                <w:b/>
                <w:bCs/>
                <w:i/>
                <w:sz w:val="22"/>
                <w:szCs w:val="22"/>
              </w:rPr>
              <w:t>8</w:t>
            </w:r>
            <w:r>
              <w:rPr>
                <w:rFonts w:eastAsia="TimesNewRomanPSMT;Times New Rom"/>
                <w:b/>
                <w:bCs/>
                <w:i/>
                <w:sz w:val="22"/>
                <w:szCs w:val="22"/>
              </w:rPr>
              <w:t xml:space="preserve"> )</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E3393" w:rsidRDefault="001E3393" w:rsidP="001E3393">
            <w:pPr>
              <w:snapToGrid w:val="0"/>
              <w:rPr>
                <w:rFonts w:eastAsia="TimesNewRomanPSMT;Times New Rom"/>
                <w:b/>
                <w:bCs/>
                <w:i/>
                <w:sz w:val="22"/>
                <w:szCs w:val="22"/>
              </w:rPr>
            </w:pPr>
          </w:p>
          <w:p w:rsidR="001E3393" w:rsidRDefault="001E3393" w:rsidP="001E3393">
            <w:r>
              <w:rPr>
                <w:rFonts w:eastAsia="TimesNewRomanPSMT;Times New Rom"/>
                <w:b/>
                <w:bCs/>
                <w:i/>
                <w:sz w:val="22"/>
                <w:szCs w:val="22"/>
              </w:rPr>
              <w:t>дин.</w:t>
            </w:r>
          </w:p>
        </w:tc>
      </w:tr>
      <w:tr w:rsidR="001E3393" w:rsidTr="004B0B03">
        <w:tc>
          <w:tcPr>
            <w:tcW w:w="6214" w:type="dxa"/>
            <w:tcBorders>
              <w:top w:val="single" w:sz="4" w:space="0" w:color="000001"/>
              <w:left w:val="single" w:sz="4" w:space="0" w:color="000001"/>
              <w:bottom w:val="single" w:sz="4" w:space="0" w:color="000001"/>
            </w:tcBorders>
            <w:shd w:val="clear" w:color="auto" w:fill="auto"/>
            <w:tcMar>
              <w:left w:w="98" w:type="dxa"/>
            </w:tcMar>
          </w:tcPr>
          <w:p w:rsidR="001E3393" w:rsidRDefault="001E3393" w:rsidP="001E3393">
            <w:pPr>
              <w:rPr>
                <w:rFonts w:eastAsia="TimesNewRomanPSMT;Times New Rom"/>
                <w:b/>
                <w:bCs/>
                <w:i/>
                <w:sz w:val="22"/>
                <w:szCs w:val="22"/>
              </w:rPr>
            </w:pPr>
            <w:r>
              <w:rPr>
                <w:rFonts w:eastAsia="TimesNewRomanPSMT;Times New Rom"/>
                <w:b/>
                <w:bCs/>
                <w:i/>
                <w:sz w:val="22"/>
                <w:szCs w:val="22"/>
              </w:rPr>
              <w:t>Укупни износ  ПДВ-а</w:t>
            </w:r>
          </w:p>
          <w:p w:rsidR="001E3393" w:rsidRDefault="001E3393" w:rsidP="001E3393">
            <w:pPr>
              <w:rPr>
                <w:rFonts w:eastAsia="TimesNewRomanPSMT;Times New Rom"/>
                <w:b/>
                <w:bCs/>
                <w:i/>
                <w:sz w:val="22"/>
                <w:szCs w:val="22"/>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E3393" w:rsidRDefault="001E3393" w:rsidP="001E3393">
            <w:r>
              <w:rPr>
                <w:rFonts w:eastAsia="TimesNewRomanPSMT;Times New Rom"/>
                <w:b/>
                <w:bCs/>
                <w:i/>
                <w:sz w:val="22"/>
                <w:szCs w:val="22"/>
              </w:rPr>
              <w:t>дин.</w:t>
            </w:r>
          </w:p>
        </w:tc>
      </w:tr>
      <w:tr w:rsidR="001E3393" w:rsidTr="004B0B03">
        <w:tc>
          <w:tcPr>
            <w:tcW w:w="6214" w:type="dxa"/>
            <w:tcBorders>
              <w:top w:val="single" w:sz="4" w:space="0" w:color="000001"/>
              <w:left w:val="single" w:sz="4" w:space="0" w:color="000001"/>
              <w:bottom w:val="single" w:sz="4" w:space="0" w:color="000001"/>
            </w:tcBorders>
            <w:shd w:val="clear" w:color="auto" w:fill="auto"/>
            <w:tcMar>
              <w:left w:w="98" w:type="dxa"/>
            </w:tcMar>
          </w:tcPr>
          <w:p w:rsidR="001E3393" w:rsidRDefault="001E3393" w:rsidP="001E3393">
            <w:pPr>
              <w:rPr>
                <w:rFonts w:eastAsia="TimesNewRomanPSMT;Times New Rom"/>
                <w:b/>
                <w:bCs/>
                <w:i/>
                <w:sz w:val="22"/>
                <w:szCs w:val="22"/>
              </w:rPr>
            </w:pPr>
            <w:r>
              <w:rPr>
                <w:rFonts w:eastAsia="TimesNewRomanPSMT;Times New Rom"/>
                <w:b/>
                <w:bCs/>
                <w:i/>
                <w:sz w:val="22"/>
                <w:szCs w:val="22"/>
              </w:rPr>
              <w:t>Укупна  цена   радова изражена у динарима са ПДВ-ом</w:t>
            </w:r>
          </w:p>
          <w:p w:rsidR="001E3393" w:rsidRDefault="001E3393" w:rsidP="001E3393">
            <w:pPr>
              <w:rPr>
                <w:rFonts w:eastAsia="TimesNewRomanPSMT;Times New Rom"/>
                <w:b/>
                <w:bCs/>
                <w:i/>
                <w:sz w:val="22"/>
                <w:szCs w:val="22"/>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E3393" w:rsidRDefault="001E3393" w:rsidP="001E3393">
            <w:r>
              <w:rPr>
                <w:rFonts w:eastAsia="TimesNewRomanPSMT;Times New Rom"/>
                <w:b/>
                <w:bCs/>
                <w:i/>
                <w:sz w:val="22"/>
                <w:szCs w:val="22"/>
              </w:rPr>
              <w:t>дин.</w:t>
            </w:r>
          </w:p>
        </w:tc>
      </w:tr>
    </w:tbl>
    <w:p w:rsidR="00BE688A" w:rsidRPr="00BE688A" w:rsidRDefault="00BE688A" w:rsidP="00513ACC">
      <w:pPr>
        <w:rPr>
          <w:sz w:val="32"/>
          <w:szCs w:val="32"/>
          <w:lang w:val="sr-Cyrl-RS"/>
        </w:rPr>
      </w:pPr>
    </w:p>
    <w:tbl>
      <w:tblPr>
        <w:tblW w:w="9858" w:type="dxa"/>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1021"/>
        <w:gridCol w:w="2824"/>
        <w:gridCol w:w="1241"/>
        <w:gridCol w:w="1072"/>
        <w:gridCol w:w="665"/>
        <w:gridCol w:w="1267"/>
        <w:gridCol w:w="512"/>
        <w:gridCol w:w="1256"/>
      </w:tblGrid>
      <w:tr w:rsidR="00513ACC" w:rsidRPr="00513ACC" w:rsidTr="00513ACC">
        <w:trPr>
          <w:trHeight w:val="345"/>
        </w:trPr>
        <w:tc>
          <w:tcPr>
            <w:tcW w:w="9856" w:type="dxa"/>
            <w:gridSpan w:val="8"/>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1E3393" w:rsidRDefault="00513ACC" w:rsidP="004B0B03">
            <w:pPr>
              <w:rPr>
                <w:b/>
              </w:rPr>
            </w:pPr>
            <w:r w:rsidRPr="001E3393">
              <w:rPr>
                <w:b/>
                <w:sz w:val="32"/>
                <w:szCs w:val="32"/>
              </w:rPr>
              <w:t xml:space="preserve">  III</w:t>
            </w:r>
            <w:r>
              <w:t xml:space="preserve"> </w:t>
            </w:r>
            <w:r w:rsidR="001E3393">
              <w:rPr>
                <w:b/>
              </w:rPr>
              <w:t xml:space="preserve"> </w:t>
            </w:r>
            <w:r w:rsidR="004B0B03">
              <w:rPr>
                <w:b/>
                <w:lang w:val="sr-Cyrl-RS"/>
              </w:rPr>
              <w:t xml:space="preserve">АТМОСФЕРСКА КАНАЛИЗАЦИЈА </w:t>
            </w:r>
            <w:r>
              <w:t xml:space="preserve"> </w:t>
            </w:r>
            <w:r w:rsidRPr="00513ACC">
              <w:t xml:space="preserve"> </w:t>
            </w:r>
          </w:p>
        </w:tc>
      </w:tr>
      <w:tr w:rsidR="00513ACC" w:rsidRPr="00513ACC" w:rsidTr="00513ACC">
        <w:tc>
          <w:tcPr>
            <w:tcW w:w="9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snapToGrid w:val="0"/>
              <w:jc w:val="both"/>
              <w:rPr>
                <w:rFonts w:eastAsia="TimesNewRomanPSMT;Times New Rom"/>
                <w:b/>
                <w:bCs/>
                <w:sz w:val="22"/>
                <w:szCs w:val="22"/>
              </w:rPr>
            </w:pPr>
          </w:p>
          <w:p w:rsidR="00513ACC" w:rsidRPr="00513ACC" w:rsidRDefault="00513ACC" w:rsidP="00513ACC">
            <w:pPr>
              <w:jc w:val="both"/>
              <w:rPr>
                <w:rFonts w:eastAsia="TimesNewRomanPSMT;Times New Rom"/>
                <w:b/>
                <w:bCs/>
                <w:sz w:val="22"/>
                <w:szCs w:val="22"/>
                <w:lang w:val="sr-Latn-CS"/>
              </w:rPr>
            </w:pPr>
          </w:p>
          <w:p w:rsidR="00513ACC" w:rsidRPr="00513ACC" w:rsidRDefault="00513ACC" w:rsidP="00513ACC">
            <w:pPr>
              <w:jc w:val="both"/>
            </w:pPr>
            <w:r w:rsidRPr="00513ACC">
              <w:rPr>
                <w:rFonts w:eastAsia="TimesNewRomanPSMT;Times New Rom"/>
                <w:b/>
                <w:bCs/>
                <w:sz w:val="22"/>
                <w:szCs w:val="22"/>
                <w:lang w:val="sr-Latn-CS"/>
              </w:rPr>
              <w:t>Ред.</w:t>
            </w:r>
            <w:r w:rsidRPr="00513ACC">
              <w:rPr>
                <w:rFonts w:eastAsia="TimesNewRomanPSMT;Times New Rom"/>
                <w:b/>
                <w:bCs/>
                <w:sz w:val="22"/>
                <w:szCs w:val="22"/>
              </w:rPr>
              <w:t>број</w:t>
            </w:r>
          </w:p>
          <w:p w:rsidR="00513ACC" w:rsidRPr="00513ACC" w:rsidRDefault="00513ACC" w:rsidP="00513ACC">
            <w:pPr>
              <w:jc w:val="both"/>
              <w:rPr>
                <w:rFonts w:eastAsia="TimesNewRomanPSMT;Times New Rom"/>
                <w:b/>
                <w:bCs/>
                <w:sz w:val="22"/>
                <w:szCs w:val="22"/>
                <w:lang w:val="sr-Latn-CS"/>
              </w:rPr>
            </w:pPr>
          </w:p>
        </w:tc>
        <w:tc>
          <w:tcPr>
            <w:tcW w:w="28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snapToGrid w:val="0"/>
              <w:jc w:val="both"/>
              <w:rPr>
                <w:rFonts w:eastAsia="TimesNewRomanPSMT;Times New Rom"/>
                <w:b/>
                <w:bCs/>
                <w:sz w:val="22"/>
                <w:szCs w:val="22"/>
              </w:rPr>
            </w:pPr>
          </w:p>
          <w:p w:rsidR="00513ACC" w:rsidRPr="00513ACC" w:rsidRDefault="00513ACC" w:rsidP="00513ACC">
            <w:pPr>
              <w:jc w:val="both"/>
              <w:rPr>
                <w:rFonts w:eastAsia="TimesNewRomanPSMT;Times New Rom"/>
                <w:b/>
                <w:bCs/>
                <w:sz w:val="22"/>
                <w:szCs w:val="22"/>
              </w:rPr>
            </w:pPr>
            <w:r w:rsidRPr="00513ACC">
              <w:rPr>
                <w:rFonts w:eastAsia="TimesNewRomanPSMT;Times New Rom"/>
                <w:b/>
                <w:bCs/>
                <w:sz w:val="22"/>
                <w:szCs w:val="22"/>
              </w:rPr>
              <w:t>Опис позиције</w:t>
            </w:r>
          </w:p>
          <w:p w:rsidR="00513ACC" w:rsidRPr="00513ACC" w:rsidRDefault="00513ACC" w:rsidP="00513ACC">
            <w:pPr>
              <w:jc w:val="both"/>
              <w:rPr>
                <w:rFonts w:eastAsia="TimesNewRomanPSMT;Times New Rom"/>
                <w:b/>
                <w:bCs/>
                <w:sz w:val="22"/>
                <w:szCs w:val="22"/>
              </w:rPr>
            </w:pPr>
            <w:r w:rsidRPr="00513ACC">
              <w:rPr>
                <w:rFonts w:eastAsia="TimesNewRomanPSMT;Times New Rom"/>
                <w:b/>
                <w:bCs/>
                <w:sz w:val="22"/>
                <w:szCs w:val="22"/>
              </w:rPr>
              <w:t>радова</w:t>
            </w:r>
          </w:p>
        </w:tc>
        <w:tc>
          <w:tcPr>
            <w:tcW w:w="12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snapToGrid w:val="0"/>
              <w:jc w:val="both"/>
              <w:rPr>
                <w:rFonts w:eastAsia="TimesNewRomanPSMT;Times New Rom"/>
                <w:b/>
                <w:bCs/>
                <w:sz w:val="22"/>
                <w:szCs w:val="22"/>
              </w:rPr>
            </w:pPr>
          </w:p>
          <w:p w:rsidR="00513ACC" w:rsidRPr="00513ACC" w:rsidRDefault="00513ACC" w:rsidP="00513ACC">
            <w:pPr>
              <w:jc w:val="both"/>
              <w:rPr>
                <w:rFonts w:eastAsia="TimesNewRomanPSMT;Times New Rom"/>
                <w:b/>
                <w:bCs/>
                <w:sz w:val="22"/>
                <w:szCs w:val="22"/>
              </w:rPr>
            </w:pPr>
            <w:r w:rsidRPr="00513ACC">
              <w:rPr>
                <w:rFonts w:eastAsia="TimesNewRomanPSMT;Times New Rom"/>
                <w:b/>
                <w:bCs/>
                <w:sz w:val="22"/>
                <w:szCs w:val="22"/>
              </w:rPr>
              <w:t xml:space="preserve">Јединица </w:t>
            </w:r>
          </w:p>
          <w:p w:rsidR="00513ACC" w:rsidRPr="00513ACC" w:rsidRDefault="00513ACC" w:rsidP="00513ACC">
            <w:pPr>
              <w:jc w:val="both"/>
              <w:rPr>
                <w:rFonts w:eastAsia="TimesNewRomanPSMT;Times New Rom"/>
                <w:b/>
                <w:bCs/>
                <w:sz w:val="22"/>
                <w:szCs w:val="22"/>
              </w:rPr>
            </w:pPr>
            <w:r w:rsidRPr="00513ACC">
              <w:rPr>
                <w:rFonts w:eastAsia="TimesNewRomanPSMT;Times New Rom"/>
                <w:b/>
                <w:bCs/>
                <w:sz w:val="22"/>
                <w:szCs w:val="22"/>
              </w:rPr>
              <w:t>мере</w:t>
            </w: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snapToGrid w:val="0"/>
              <w:jc w:val="both"/>
              <w:rPr>
                <w:rFonts w:eastAsia="TimesNewRomanPSMT;Times New Rom"/>
                <w:b/>
                <w:bCs/>
                <w:sz w:val="22"/>
                <w:szCs w:val="22"/>
              </w:rPr>
            </w:pPr>
          </w:p>
          <w:p w:rsidR="00513ACC" w:rsidRPr="00513ACC" w:rsidRDefault="00513ACC" w:rsidP="00513ACC">
            <w:pPr>
              <w:jc w:val="both"/>
              <w:rPr>
                <w:rFonts w:eastAsia="TimesNewRomanPSMT;Times New Rom"/>
                <w:b/>
                <w:bCs/>
                <w:sz w:val="22"/>
                <w:szCs w:val="22"/>
              </w:rPr>
            </w:pPr>
            <w:r w:rsidRPr="00513ACC">
              <w:rPr>
                <w:rFonts w:eastAsia="TimesNewRomanPSMT;Times New Rom"/>
                <w:b/>
                <w:bCs/>
                <w:sz w:val="22"/>
                <w:szCs w:val="22"/>
              </w:rPr>
              <w:t>Количи-</w:t>
            </w:r>
          </w:p>
          <w:p w:rsidR="00513ACC" w:rsidRPr="00513ACC" w:rsidRDefault="00513ACC" w:rsidP="00513ACC">
            <w:pPr>
              <w:jc w:val="both"/>
              <w:rPr>
                <w:rFonts w:eastAsia="TimesNewRomanPSMT;Times New Rom"/>
                <w:b/>
                <w:bCs/>
                <w:sz w:val="22"/>
                <w:szCs w:val="22"/>
                <w:lang w:val="en-US"/>
              </w:rPr>
            </w:pPr>
            <w:r w:rsidRPr="00513ACC">
              <w:rPr>
                <w:rFonts w:eastAsia="TimesNewRomanPSMT;Times New Rom"/>
                <w:b/>
                <w:bCs/>
                <w:sz w:val="22"/>
                <w:szCs w:val="22"/>
                <w:lang w:val="en-US"/>
              </w:rPr>
              <w:t>na</w:t>
            </w:r>
          </w:p>
        </w:tc>
        <w:tc>
          <w:tcPr>
            <w:tcW w:w="6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snapToGrid w:val="0"/>
              <w:jc w:val="both"/>
              <w:rPr>
                <w:rFonts w:eastAsia="TimesNewRomanPSMT;Times New Rom"/>
                <w:b/>
                <w:bCs/>
                <w:sz w:val="22"/>
                <w:szCs w:val="22"/>
              </w:rPr>
            </w:pPr>
          </w:p>
          <w:p w:rsidR="00513ACC" w:rsidRPr="00513ACC" w:rsidRDefault="00513ACC" w:rsidP="00513ACC">
            <w:pPr>
              <w:jc w:val="both"/>
            </w:pPr>
            <w:r w:rsidRPr="00513ACC">
              <w:rPr>
                <w:rFonts w:eastAsia="TimesNewRomanPSMT;Times New Rom"/>
                <w:b/>
                <w:bCs/>
                <w:sz w:val="22"/>
                <w:szCs w:val="22"/>
              </w:rPr>
              <w:t>х</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snapToGrid w:val="0"/>
              <w:jc w:val="both"/>
              <w:rPr>
                <w:rFonts w:eastAsia="TimesNewRomanPSMT;Times New Rom"/>
                <w:b/>
                <w:bCs/>
                <w:sz w:val="22"/>
                <w:szCs w:val="22"/>
              </w:rPr>
            </w:pPr>
          </w:p>
          <w:p w:rsidR="00513ACC" w:rsidRPr="00513ACC" w:rsidRDefault="00513ACC" w:rsidP="00513ACC">
            <w:pPr>
              <w:jc w:val="both"/>
              <w:rPr>
                <w:rFonts w:eastAsia="TimesNewRomanPSMT;Times New Rom"/>
                <w:b/>
                <w:bCs/>
                <w:sz w:val="22"/>
                <w:szCs w:val="22"/>
              </w:rPr>
            </w:pPr>
            <w:r w:rsidRPr="00513ACC">
              <w:rPr>
                <w:rFonts w:eastAsia="TimesNewRomanPSMT;Times New Rom"/>
                <w:b/>
                <w:bCs/>
                <w:sz w:val="22"/>
                <w:szCs w:val="22"/>
              </w:rPr>
              <w:t>Јединична цена  без</w:t>
            </w:r>
          </w:p>
          <w:p w:rsidR="00513ACC" w:rsidRPr="00513ACC" w:rsidRDefault="00513ACC" w:rsidP="00513ACC">
            <w:pPr>
              <w:jc w:val="both"/>
              <w:rPr>
                <w:rFonts w:eastAsia="TimesNewRomanPSMT;Times New Rom"/>
                <w:b/>
                <w:bCs/>
                <w:sz w:val="22"/>
                <w:szCs w:val="22"/>
              </w:rPr>
            </w:pPr>
            <w:r w:rsidRPr="00513ACC">
              <w:rPr>
                <w:rFonts w:eastAsia="TimesNewRomanPSMT;Times New Rom"/>
                <w:b/>
                <w:bCs/>
                <w:sz w:val="22"/>
                <w:szCs w:val="22"/>
              </w:rPr>
              <w:t>ПДВ-а</w:t>
            </w:r>
          </w:p>
        </w:tc>
        <w:tc>
          <w:tcPr>
            <w:tcW w:w="51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snapToGrid w:val="0"/>
              <w:jc w:val="both"/>
              <w:rPr>
                <w:rFonts w:eastAsia="TimesNewRomanPSMT;Times New Rom"/>
                <w:b/>
                <w:bCs/>
                <w:sz w:val="22"/>
                <w:szCs w:val="22"/>
              </w:rPr>
            </w:pPr>
          </w:p>
          <w:p w:rsidR="00513ACC" w:rsidRPr="00513ACC" w:rsidRDefault="00513ACC" w:rsidP="00513ACC">
            <w:pPr>
              <w:jc w:val="both"/>
            </w:pPr>
            <w:r w:rsidRPr="00513ACC">
              <w:rPr>
                <w:rFonts w:eastAsia="TimesNewRomanPSMT;Times New Rom"/>
                <w:b/>
                <w:bCs/>
                <w:sz w:val="22"/>
                <w:szCs w:val="22"/>
                <w:lang w:val="en-US"/>
              </w:rPr>
              <w:t>=</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jc w:val="both"/>
              <w:rPr>
                <w:rFonts w:eastAsia="TimesNewRomanPSMT;Times New Rom"/>
                <w:b/>
                <w:bCs/>
                <w:sz w:val="22"/>
                <w:szCs w:val="22"/>
              </w:rPr>
            </w:pPr>
            <w:r w:rsidRPr="00513ACC">
              <w:rPr>
                <w:rFonts w:eastAsia="TimesNewRomanPSMT;Times New Rom"/>
                <w:b/>
                <w:bCs/>
                <w:sz w:val="22"/>
                <w:szCs w:val="22"/>
              </w:rPr>
              <w:t>Укупна цена позиције без ПДВ-а</w:t>
            </w:r>
          </w:p>
        </w:tc>
      </w:tr>
      <w:tr w:rsidR="00513ACC" w:rsidRPr="00513ACC" w:rsidTr="00513ACC">
        <w:tc>
          <w:tcPr>
            <w:tcW w:w="9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jc w:val="both"/>
              <w:rPr>
                <w:rFonts w:eastAsia="TimesNewRomanPSMT;Times New Rom"/>
                <w:b/>
                <w:bCs/>
                <w:sz w:val="22"/>
                <w:szCs w:val="22"/>
              </w:rPr>
            </w:pPr>
            <w:r w:rsidRPr="00513ACC">
              <w:rPr>
                <w:rFonts w:eastAsia="TimesNewRomanPSMT;Times New Rom"/>
                <w:b/>
                <w:bCs/>
                <w:sz w:val="22"/>
                <w:szCs w:val="22"/>
              </w:rPr>
              <w:t>1.</w:t>
            </w:r>
          </w:p>
        </w:tc>
        <w:tc>
          <w:tcPr>
            <w:tcW w:w="28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jc w:val="center"/>
              <w:rPr>
                <w:rFonts w:eastAsia="TimesNewRomanPSMT;Times New Rom"/>
                <w:b/>
                <w:bCs/>
                <w:sz w:val="22"/>
                <w:szCs w:val="22"/>
                <w:lang w:val="en-US"/>
              </w:rPr>
            </w:pPr>
            <w:r w:rsidRPr="00513ACC">
              <w:rPr>
                <w:rFonts w:eastAsia="TimesNewRomanPSMT;Times New Rom"/>
                <w:b/>
                <w:bCs/>
                <w:sz w:val="22"/>
                <w:szCs w:val="22"/>
                <w:lang w:val="en-US"/>
              </w:rPr>
              <w:t>2.</w:t>
            </w:r>
          </w:p>
        </w:tc>
        <w:tc>
          <w:tcPr>
            <w:tcW w:w="12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jc w:val="center"/>
              <w:rPr>
                <w:rFonts w:eastAsia="TimesNewRomanPSMT;Times New Rom"/>
                <w:b/>
                <w:bCs/>
                <w:sz w:val="22"/>
                <w:szCs w:val="22"/>
                <w:lang w:val="en-US"/>
              </w:rPr>
            </w:pPr>
            <w:r w:rsidRPr="00513ACC">
              <w:rPr>
                <w:rFonts w:eastAsia="TimesNewRomanPSMT;Times New Rom"/>
                <w:b/>
                <w:bCs/>
                <w:sz w:val="22"/>
                <w:szCs w:val="22"/>
                <w:lang w:val="en-US"/>
              </w:rPr>
              <w:t>3</w:t>
            </w: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jc w:val="center"/>
              <w:rPr>
                <w:rFonts w:eastAsia="TimesNewRomanPSMT;Times New Rom"/>
                <w:b/>
                <w:bCs/>
                <w:sz w:val="22"/>
                <w:szCs w:val="22"/>
                <w:lang w:val="en-US"/>
              </w:rPr>
            </w:pPr>
            <w:r w:rsidRPr="00513ACC">
              <w:rPr>
                <w:rFonts w:eastAsia="TimesNewRomanPSMT;Times New Rom"/>
                <w:b/>
                <w:bCs/>
                <w:sz w:val="22"/>
                <w:szCs w:val="22"/>
                <w:lang w:val="en-US"/>
              </w:rPr>
              <w:t>4</w:t>
            </w:r>
          </w:p>
        </w:tc>
        <w:tc>
          <w:tcPr>
            <w:tcW w:w="6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jc w:val="center"/>
              <w:rPr>
                <w:rFonts w:eastAsia="TimesNewRomanPSMT;Times New Rom"/>
                <w:b/>
                <w:bCs/>
                <w:sz w:val="22"/>
                <w:szCs w:val="22"/>
                <w:lang w:val="en-US"/>
              </w:rPr>
            </w:pPr>
            <w:r w:rsidRPr="00513ACC">
              <w:rPr>
                <w:rFonts w:eastAsia="TimesNewRomanPSMT;Times New Rom"/>
                <w:b/>
                <w:bCs/>
                <w:sz w:val="22"/>
                <w:szCs w:val="22"/>
                <w:lang w:val="en-US"/>
              </w:rPr>
              <w:t>5</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jc w:val="center"/>
              <w:rPr>
                <w:rFonts w:eastAsia="TimesNewRomanPSMT;Times New Rom"/>
                <w:b/>
                <w:bCs/>
                <w:sz w:val="22"/>
                <w:szCs w:val="22"/>
                <w:lang w:val="en-US"/>
              </w:rPr>
            </w:pPr>
            <w:r w:rsidRPr="00513ACC">
              <w:rPr>
                <w:rFonts w:eastAsia="TimesNewRomanPSMT;Times New Rom"/>
                <w:b/>
                <w:bCs/>
                <w:sz w:val="22"/>
                <w:szCs w:val="22"/>
                <w:lang w:val="en-US"/>
              </w:rPr>
              <w:t>6</w:t>
            </w:r>
          </w:p>
        </w:tc>
        <w:tc>
          <w:tcPr>
            <w:tcW w:w="51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jc w:val="both"/>
              <w:rPr>
                <w:rFonts w:eastAsia="TimesNewRomanPSMT;Times New Rom"/>
                <w:b/>
                <w:bCs/>
                <w:sz w:val="22"/>
                <w:szCs w:val="22"/>
                <w:lang w:val="en-US"/>
              </w:rPr>
            </w:pPr>
            <w:r w:rsidRPr="00513ACC">
              <w:rPr>
                <w:rFonts w:eastAsia="TimesNewRomanPSMT;Times New Rom"/>
                <w:b/>
                <w:bCs/>
                <w:sz w:val="22"/>
                <w:szCs w:val="22"/>
                <w:lang w:val="en-US"/>
              </w:rPr>
              <w:t>7</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jc w:val="center"/>
              <w:rPr>
                <w:rFonts w:eastAsia="TimesNewRomanPSMT;Times New Rom"/>
                <w:b/>
                <w:bCs/>
                <w:sz w:val="22"/>
                <w:szCs w:val="22"/>
                <w:lang w:val="en-US"/>
              </w:rPr>
            </w:pPr>
            <w:r w:rsidRPr="00513ACC">
              <w:rPr>
                <w:rFonts w:eastAsia="TimesNewRomanPSMT;Times New Rom"/>
                <w:b/>
                <w:bCs/>
                <w:sz w:val="22"/>
                <w:szCs w:val="22"/>
                <w:lang w:val="en-US"/>
              </w:rPr>
              <w:t>8</w:t>
            </w:r>
          </w:p>
        </w:tc>
      </w:tr>
      <w:tr w:rsidR="00513ACC" w:rsidRPr="00513ACC" w:rsidTr="00513ACC">
        <w:tc>
          <w:tcPr>
            <w:tcW w:w="9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jc w:val="both"/>
              <w:rPr>
                <w:rFonts w:eastAsia="TimesNewRomanPSMT;Times New Rom"/>
                <w:bCs/>
                <w:sz w:val="22"/>
                <w:szCs w:val="22"/>
              </w:rPr>
            </w:pPr>
            <w:r>
              <w:rPr>
                <w:rFonts w:eastAsia="TimesNewRomanPSMT;Times New Rom"/>
                <w:b/>
                <w:bCs/>
                <w:sz w:val="22"/>
                <w:szCs w:val="22"/>
              </w:rPr>
              <w:t>1</w:t>
            </w:r>
          </w:p>
        </w:tc>
        <w:tc>
          <w:tcPr>
            <w:tcW w:w="28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Default="00513ACC" w:rsidP="00513ACC">
            <w:pPr>
              <w:jc w:val="center"/>
              <w:rPr>
                <w:rFonts w:eastAsia="TimesNewRomanPSMT;Times New Rom"/>
                <w:b/>
                <w:bCs/>
                <w:sz w:val="22"/>
                <w:szCs w:val="22"/>
              </w:rPr>
            </w:pPr>
          </w:p>
          <w:p w:rsidR="00B85D38" w:rsidRPr="005C60E8" w:rsidRDefault="003069D9" w:rsidP="00513ACC">
            <w:pPr>
              <w:suppressAutoHyphens w:val="0"/>
              <w:spacing w:line="240" w:lineRule="auto"/>
              <w:jc w:val="both"/>
              <w:rPr>
                <w:rFonts w:eastAsia="Times New Roman"/>
                <w:color w:val="00000A"/>
                <w:sz w:val="22"/>
                <w:szCs w:val="22"/>
                <w:lang w:val="sr-Cyrl-RS"/>
              </w:rPr>
            </w:pPr>
            <w:r w:rsidRPr="005C60E8">
              <w:rPr>
                <w:rFonts w:eastAsia="Times New Roman"/>
                <w:color w:val="00000A"/>
                <w:sz w:val="22"/>
                <w:szCs w:val="22"/>
                <w:lang w:val="sr-Cyrl-RS"/>
              </w:rPr>
              <w:t>Ископ ровова за израду атмосферске канализације после разбијања бетона. Димензија ровова 50х80 цм. Земљу из ископа одбацивати на страну, утоварити у возило и одвозити на депонију до 5 км а црну земљу користити за насипање.</w:t>
            </w:r>
          </w:p>
          <w:p w:rsidR="003069D9" w:rsidRPr="005C60E8" w:rsidRDefault="003069D9" w:rsidP="00513ACC">
            <w:pPr>
              <w:suppressAutoHyphens w:val="0"/>
              <w:spacing w:line="240" w:lineRule="auto"/>
              <w:jc w:val="both"/>
              <w:rPr>
                <w:rFonts w:eastAsia="Times New Roman"/>
                <w:color w:val="00000A"/>
                <w:sz w:val="22"/>
                <w:szCs w:val="22"/>
                <w:lang w:val="sr-Cyrl-RS"/>
              </w:rPr>
            </w:pPr>
          </w:p>
          <w:p w:rsidR="003069D9" w:rsidRPr="00B85D38" w:rsidRDefault="003069D9" w:rsidP="00513ACC">
            <w:pPr>
              <w:suppressAutoHyphens w:val="0"/>
              <w:spacing w:line="240" w:lineRule="auto"/>
              <w:jc w:val="both"/>
              <w:rPr>
                <w:rFonts w:eastAsia="Times New Roman"/>
                <w:color w:val="00000A"/>
                <w:sz w:val="20"/>
                <w:szCs w:val="20"/>
                <w:lang w:val="sr-Cyrl-RS"/>
              </w:rPr>
            </w:pPr>
            <w:r w:rsidRPr="005C60E8">
              <w:rPr>
                <w:rFonts w:eastAsia="Times New Roman"/>
                <w:color w:val="00000A"/>
                <w:sz w:val="22"/>
                <w:szCs w:val="22"/>
                <w:lang w:val="sr-Cyrl-RS"/>
              </w:rPr>
              <w:t>Обрачун по m¹</w:t>
            </w:r>
          </w:p>
        </w:tc>
        <w:tc>
          <w:tcPr>
            <w:tcW w:w="12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Default="00513ACC" w:rsidP="00513ACC">
            <w:pPr>
              <w:jc w:val="center"/>
              <w:rPr>
                <w:rFonts w:eastAsia="TimesNewRomanPSMT;Times New Rom"/>
                <w:b/>
                <w:bCs/>
                <w:sz w:val="22"/>
                <w:szCs w:val="22"/>
              </w:rPr>
            </w:pPr>
          </w:p>
          <w:p w:rsidR="00513ACC" w:rsidRDefault="00513ACC" w:rsidP="00513ACC">
            <w:pPr>
              <w:jc w:val="center"/>
              <w:rPr>
                <w:rFonts w:eastAsia="TimesNewRomanPSMT;Times New Rom"/>
                <w:b/>
                <w:bCs/>
                <w:sz w:val="22"/>
                <w:szCs w:val="22"/>
              </w:rPr>
            </w:pPr>
          </w:p>
          <w:p w:rsidR="00513ACC" w:rsidRDefault="00513ACC" w:rsidP="00513ACC">
            <w:pPr>
              <w:jc w:val="center"/>
              <w:rPr>
                <w:rFonts w:eastAsia="TimesNewRomanPSMT;Times New Rom"/>
                <w:b/>
                <w:bCs/>
                <w:sz w:val="22"/>
                <w:szCs w:val="22"/>
              </w:rPr>
            </w:pPr>
          </w:p>
          <w:p w:rsidR="00513ACC" w:rsidRDefault="00513ACC" w:rsidP="00513ACC">
            <w:pPr>
              <w:jc w:val="center"/>
              <w:rPr>
                <w:rFonts w:eastAsia="TimesNewRomanPSMT;Times New Rom"/>
                <w:b/>
                <w:bCs/>
                <w:sz w:val="22"/>
                <w:szCs w:val="22"/>
              </w:rPr>
            </w:pPr>
          </w:p>
          <w:p w:rsidR="00513ACC" w:rsidRDefault="00513ACC" w:rsidP="00513ACC">
            <w:pPr>
              <w:jc w:val="center"/>
              <w:rPr>
                <w:rFonts w:eastAsia="TimesNewRomanPSMT;Times New Rom"/>
                <w:b/>
                <w:bCs/>
                <w:sz w:val="22"/>
                <w:szCs w:val="22"/>
              </w:rPr>
            </w:pPr>
          </w:p>
          <w:p w:rsidR="00513ACC" w:rsidRDefault="00513ACC" w:rsidP="00513ACC">
            <w:pPr>
              <w:jc w:val="center"/>
              <w:rPr>
                <w:rFonts w:eastAsia="TimesNewRomanPSMT;Times New Rom"/>
                <w:b/>
                <w:bCs/>
                <w:sz w:val="22"/>
                <w:szCs w:val="22"/>
              </w:rPr>
            </w:pPr>
          </w:p>
          <w:p w:rsidR="00513ACC" w:rsidRDefault="00513ACC" w:rsidP="00513ACC">
            <w:pPr>
              <w:jc w:val="center"/>
              <w:rPr>
                <w:rFonts w:eastAsia="TimesNewRomanPSMT;Times New Rom"/>
                <w:b/>
                <w:bCs/>
                <w:sz w:val="22"/>
                <w:szCs w:val="22"/>
              </w:rPr>
            </w:pPr>
          </w:p>
          <w:p w:rsidR="00513ACC" w:rsidRDefault="00513ACC" w:rsidP="00513ACC">
            <w:pPr>
              <w:jc w:val="center"/>
              <w:rPr>
                <w:rFonts w:eastAsia="TimesNewRomanPSMT;Times New Rom"/>
                <w:b/>
                <w:bCs/>
                <w:sz w:val="22"/>
                <w:szCs w:val="22"/>
              </w:rPr>
            </w:pPr>
          </w:p>
          <w:p w:rsidR="00A833DD" w:rsidRDefault="00A833DD" w:rsidP="00B85D38">
            <w:pPr>
              <w:rPr>
                <w:rFonts w:eastAsia="TimesNewRomanPSMT;Times New Rom"/>
                <w:bCs/>
                <w:sz w:val="22"/>
                <w:szCs w:val="22"/>
              </w:rPr>
            </w:pPr>
          </w:p>
          <w:p w:rsidR="00A833DD" w:rsidRDefault="00A833DD" w:rsidP="00B85D38">
            <w:pPr>
              <w:rPr>
                <w:rFonts w:eastAsia="TimesNewRomanPSMT;Times New Rom"/>
                <w:bCs/>
                <w:sz w:val="22"/>
                <w:szCs w:val="22"/>
              </w:rPr>
            </w:pPr>
          </w:p>
          <w:p w:rsidR="005C60E8" w:rsidRDefault="005C60E8" w:rsidP="00B85D38">
            <w:pPr>
              <w:rPr>
                <w:rFonts w:eastAsia="TimesNewRomanPSMT;Times New Rom"/>
                <w:bCs/>
                <w:sz w:val="22"/>
                <w:szCs w:val="22"/>
                <w:lang w:val="sr-Cyrl-RS"/>
              </w:rPr>
            </w:pPr>
          </w:p>
          <w:p w:rsidR="00513ACC" w:rsidRPr="003069D9" w:rsidRDefault="003069D9" w:rsidP="00B85D38">
            <w:pPr>
              <w:rPr>
                <w:rFonts w:eastAsia="TimesNewRomanPSMT;Times New Rom"/>
                <w:bCs/>
                <w:sz w:val="22"/>
                <w:szCs w:val="22"/>
                <w:lang w:val="sr-Cyrl-RS"/>
              </w:rPr>
            </w:pPr>
            <w:r>
              <w:rPr>
                <w:rFonts w:eastAsia="TimesNewRomanPSMT;Times New Rom"/>
                <w:bCs/>
                <w:sz w:val="22"/>
                <w:szCs w:val="22"/>
              </w:rPr>
              <w:t>м¹</w:t>
            </w:r>
          </w:p>
          <w:p w:rsidR="0020419F" w:rsidRPr="00513ACC" w:rsidRDefault="0020419F" w:rsidP="0020419F">
            <w:pPr>
              <w:rPr>
                <w:rFonts w:eastAsia="TimesNewRomanPSMT;Times New Rom"/>
                <w:bCs/>
                <w:sz w:val="22"/>
                <w:szCs w:val="2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Default="00513ACC" w:rsidP="00513ACC">
            <w:pPr>
              <w:jc w:val="center"/>
              <w:rPr>
                <w:rFonts w:eastAsia="TimesNewRomanPSMT;Times New Rom"/>
                <w:b/>
                <w:bCs/>
                <w:sz w:val="22"/>
                <w:szCs w:val="22"/>
              </w:rPr>
            </w:pPr>
          </w:p>
          <w:p w:rsidR="00513ACC" w:rsidRDefault="00513ACC" w:rsidP="00513ACC">
            <w:pPr>
              <w:jc w:val="center"/>
              <w:rPr>
                <w:rFonts w:eastAsia="TimesNewRomanPSMT;Times New Rom"/>
                <w:b/>
                <w:bCs/>
                <w:sz w:val="22"/>
                <w:szCs w:val="22"/>
              </w:rPr>
            </w:pPr>
          </w:p>
          <w:p w:rsidR="00513ACC" w:rsidRDefault="00513ACC" w:rsidP="00513ACC">
            <w:pPr>
              <w:jc w:val="center"/>
              <w:rPr>
                <w:rFonts w:eastAsia="TimesNewRomanPSMT;Times New Rom"/>
                <w:b/>
                <w:bCs/>
                <w:sz w:val="22"/>
                <w:szCs w:val="22"/>
              </w:rPr>
            </w:pPr>
          </w:p>
          <w:p w:rsidR="00513ACC" w:rsidRDefault="00513ACC" w:rsidP="00513ACC">
            <w:pPr>
              <w:jc w:val="center"/>
              <w:rPr>
                <w:rFonts w:eastAsia="TimesNewRomanPSMT;Times New Rom"/>
                <w:b/>
                <w:bCs/>
                <w:sz w:val="22"/>
                <w:szCs w:val="22"/>
              </w:rPr>
            </w:pPr>
          </w:p>
          <w:p w:rsidR="00513ACC" w:rsidRDefault="00513ACC" w:rsidP="00513ACC">
            <w:pPr>
              <w:jc w:val="center"/>
              <w:rPr>
                <w:rFonts w:eastAsia="TimesNewRomanPSMT;Times New Rom"/>
                <w:b/>
                <w:bCs/>
                <w:sz w:val="22"/>
                <w:szCs w:val="22"/>
              </w:rPr>
            </w:pPr>
          </w:p>
          <w:p w:rsidR="00513ACC" w:rsidRDefault="00513ACC" w:rsidP="00513ACC">
            <w:pPr>
              <w:jc w:val="center"/>
              <w:rPr>
                <w:rFonts w:eastAsia="TimesNewRomanPSMT;Times New Rom"/>
                <w:b/>
                <w:bCs/>
                <w:sz w:val="22"/>
                <w:szCs w:val="22"/>
              </w:rPr>
            </w:pPr>
          </w:p>
          <w:p w:rsidR="00513ACC" w:rsidRDefault="00513ACC" w:rsidP="00513ACC">
            <w:pPr>
              <w:jc w:val="center"/>
              <w:rPr>
                <w:rFonts w:eastAsia="TimesNewRomanPSMT;Times New Rom"/>
                <w:b/>
                <w:bCs/>
                <w:sz w:val="22"/>
                <w:szCs w:val="22"/>
              </w:rPr>
            </w:pPr>
          </w:p>
          <w:p w:rsidR="00513ACC" w:rsidRDefault="00513ACC" w:rsidP="00513ACC">
            <w:pPr>
              <w:jc w:val="center"/>
              <w:rPr>
                <w:rFonts w:eastAsia="TimesNewRomanPSMT;Times New Rom"/>
                <w:b/>
                <w:bCs/>
                <w:sz w:val="22"/>
                <w:szCs w:val="22"/>
              </w:rPr>
            </w:pPr>
          </w:p>
          <w:p w:rsidR="00A833DD" w:rsidRDefault="00A833DD" w:rsidP="00513ACC">
            <w:pPr>
              <w:rPr>
                <w:rFonts w:eastAsia="TimesNewRomanPSMT;Times New Rom"/>
                <w:bCs/>
                <w:sz w:val="22"/>
                <w:szCs w:val="22"/>
              </w:rPr>
            </w:pPr>
          </w:p>
          <w:p w:rsidR="00A833DD" w:rsidRDefault="00A833DD" w:rsidP="00513ACC">
            <w:pPr>
              <w:rPr>
                <w:rFonts w:eastAsia="TimesNewRomanPSMT;Times New Rom"/>
                <w:bCs/>
                <w:sz w:val="22"/>
                <w:szCs w:val="22"/>
              </w:rPr>
            </w:pPr>
          </w:p>
          <w:p w:rsidR="005C60E8" w:rsidRDefault="005C60E8" w:rsidP="00513ACC">
            <w:pPr>
              <w:rPr>
                <w:rFonts w:eastAsia="TimesNewRomanPSMT;Times New Rom"/>
                <w:bCs/>
                <w:sz w:val="22"/>
                <w:szCs w:val="22"/>
                <w:lang w:val="sr-Cyrl-RS"/>
              </w:rPr>
            </w:pPr>
          </w:p>
          <w:p w:rsidR="00513ACC" w:rsidRPr="003069D9" w:rsidRDefault="003069D9" w:rsidP="00513ACC">
            <w:pPr>
              <w:rPr>
                <w:rFonts w:eastAsia="TimesNewRomanPSMT;Times New Rom"/>
                <w:bCs/>
                <w:sz w:val="22"/>
                <w:szCs w:val="22"/>
                <w:lang w:val="sr-Cyrl-RS"/>
              </w:rPr>
            </w:pPr>
            <w:r w:rsidRPr="003069D9">
              <w:rPr>
                <w:rFonts w:eastAsia="TimesNewRomanPSMT;Times New Rom"/>
                <w:bCs/>
                <w:sz w:val="22"/>
                <w:szCs w:val="22"/>
                <w:lang w:val="sr-Cyrl-RS"/>
              </w:rPr>
              <w:t>104,00</w:t>
            </w:r>
          </w:p>
          <w:p w:rsidR="00513ACC" w:rsidRPr="00513ACC" w:rsidRDefault="00513ACC" w:rsidP="00513ACC">
            <w:pPr>
              <w:rPr>
                <w:rFonts w:eastAsia="TimesNewRomanPSMT;Times New Rom"/>
                <w:b/>
                <w:bCs/>
                <w:sz w:val="22"/>
                <w:szCs w:val="22"/>
              </w:rPr>
            </w:pPr>
          </w:p>
        </w:tc>
        <w:tc>
          <w:tcPr>
            <w:tcW w:w="6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jc w:val="center"/>
              <w:rPr>
                <w:rFonts w:eastAsia="TimesNewRomanPSMT;Times New Rom"/>
                <w:b/>
                <w:bCs/>
                <w:sz w:val="22"/>
                <w:szCs w:val="22"/>
                <w:lang w:val="en-US"/>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jc w:val="center"/>
              <w:rPr>
                <w:rFonts w:eastAsia="TimesNewRomanPSMT;Times New Rom"/>
                <w:b/>
                <w:bCs/>
                <w:sz w:val="22"/>
                <w:szCs w:val="22"/>
                <w:lang w:val="en-US"/>
              </w:rPr>
            </w:pPr>
          </w:p>
        </w:tc>
        <w:tc>
          <w:tcPr>
            <w:tcW w:w="51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jc w:val="both"/>
              <w:rPr>
                <w:rFonts w:eastAsia="TimesNewRomanPSMT;Times New Rom"/>
                <w:b/>
                <w:bCs/>
                <w:sz w:val="22"/>
                <w:szCs w:val="22"/>
                <w:lang w:val="en-US"/>
              </w:rPr>
            </w:pP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jc w:val="center"/>
              <w:rPr>
                <w:rFonts w:eastAsia="TimesNewRomanPSMT;Times New Rom"/>
                <w:b/>
                <w:bCs/>
                <w:sz w:val="22"/>
                <w:szCs w:val="22"/>
                <w:lang w:val="en-US"/>
              </w:rPr>
            </w:pPr>
          </w:p>
        </w:tc>
      </w:tr>
      <w:tr w:rsidR="00513ACC" w:rsidRPr="00513ACC" w:rsidTr="00513ACC">
        <w:tc>
          <w:tcPr>
            <w:tcW w:w="9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jc w:val="both"/>
              <w:rPr>
                <w:rFonts w:eastAsia="TimesNewRomanPSMT;Times New Rom"/>
                <w:bCs/>
                <w:sz w:val="22"/>
                <w:szCs w:val="22"/>
              </w:rPr>
            </w:pPr>
            <w:r>
              <w:rPr>
                <w:rFonts w:eastAsia="TimesNewRomanPSMT;Times New Rom"/>
                <w:b/>
                <w:bCs/>
                <w:sz w:val="22"/>
                <w:szCs w:val="22"/>
              </w:rPr>
              <w:t>2.</w:t>
            </w:r>
          </w:p>
        </w:tc>
        <w:tc>
          <w:tcPr>
            <w:tcW w:w="28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Default="003069D9" w:rsidP="00B85D38">
            <w:pPr>
              <w:jc w:val="both"/>
              <w:rPr>
                <w:rFonts w:eastAsia="TimesNewRomanPSMT;Times New Rom"/>
                <w:bCs/>
                <w:sz w:val="22"/>
                <w:szCs w:val="22"/>
                <w:lang w:val="sr-Cyrl-RS"/>
              </w:rPr>
            </w:pPr>
            <w:r w:rsidRPr="003069D9">
              <w:rPr>
                <w:rFonts w:eastAsia="TimesNewRomanPSMT;Times New Rom"/>
                <w:bCs/>
                <w:sz w:val="22"/>
                <w:szCs w:val="22"/>
              </w:rPr>
              <w:t>Набавка, насипање и разастирање песка у ровове после монтаже цеви за атмосферску канализацију и набити до потребне збијености. Ров 50х80 цм.</w:t>
            </w:r>
          </w:p>
          <w:p w:rsidR="005C60E8" w:rsidRPr="005C60E8" w:rsidRDefault="005C60E8" w:rsidP="00B85D38">
            <w:pPr>
              <w:jc w:val="both"/>
              <w:rPr>
                <w:rFonts w:eastAsia="TimesNewRomanPSMT;Times New Rom"/>
                <w:bCs/>
                <w:sz w:val="22"/>
                <w:szCs w:val="22"/>
                <w:lang w:val="sr-Cyrl-RS"/>
              </w:rPr>
            </w:pPr>
          </w:p>
          <w:p w:rsidR="00596E3B" w:rsidRDefault="00596E3B" w:rsidP="00B85D38">
            <w:pPr>
              <w:jc w:val="both"/>
              <w:rPr>
                <w:rFonts w:eastAsia="TimesNewRomanPSMT;Times New Rom"/>
                <w:bCs/>
                <w:sz w:val="22"/>
                <w:szCs w:val="22"/>
                <w:lang w:val="sr-Cyrl-RS"/>
              </w:rPr>
            </w:pPr>
            <w:r w:rsidRPr="00596E3B">
              <w:rPr>
                <w:rFonts w:eastAsia="TimesNewRomanPSMT;Times New Rom"/>
                <w:bCs/>
                <w:sz w:val="22"/>
                <w:szCs w:val="22"/>
                <w:lang w:val="sr-Cyrl-RS"/>
              </w:rPr>
              <w:t>Обрачун по m³</w:t>
            </w:r>
          </w:p>
          <w:p w:rsidR="005C60E8" w:rsidRPr="00596E3B" w:rsidRDefault="005C60E8" w:rsidP="00B85D38">
            <w:pPr>
              <w:jc w:val="both"/>
              <w:rPr>
                <w:rFonts w:eastAsia="TimesNewRomanPSMT;Times New Rom"/>
                <w:bCs/>
                <w:sz w:val="22"/>
                <w:szCs w:val="22"/>
                <w:lang w:val="sr-Cyrl-RS"/>
              </w:rPr>
            </w:pPr>
          </w:p>
        </w:tc>
        <w:tc>
          <w:tcPr>
            <w:tcW w:w="12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Default="00513ACC" w:rsidP="0020419F">
            <w:pPr>
              <w:rPr>
                <w:rFonts w:eastAsia="TimesNewRomanPSMT;Times New Rom"/>
                <w:b/>
                <w:bCs/>
                <w:sz w:val="22"/>
                <w:szCs w:val="22"/>
              </w:rPr>
            </w:pPr>
          </w:p>
          <w:p w:rsidR="0020419F" w:rsidRDefault="0020419F" w:rsidP="0020419F">
            <w:pPr>
              <w:rPr>
                <w:rFonts w:eastAsia="TimesNewRomanPSMT;Times New Rom"/>
                <w:b/>
                <w:bCs/>
                <w:sz w:val="22"/>
                <w:szCs w:val="22"/>
              </w:rPr>
            </w:pPr>
          </w:p>
          <w:p w:rsidR="0020419F" w:rsidRDefault="0020419F" w:rsidP="0020419F">
            <w:pPr>
              <w:rPr>
                <w:rFonts w:eastAsia="TimesNewRomanPSMT;Times New Rom"/>
                <w:b/>
                <w:bCs/>
                <w:sz w:val="22"/>
                <w:szCs w:val="22"/>
              </w:rPr>
            </w:pPr>
          </w:p>
          <w:p w:rsidR="00596E3B" w:rsidRDefault="00596E3B" w:rsidP="003069D9">
            <w:pPr>
              <w:rPr>
                <w:rFonts w:eastAsia="TimesNewRomanPSMT;Times New Rom"/>
                <w:bCs/>
                <w:sz w:val="22"/>
                <w:szCs w:val="22"/>
                <w:lang w:val="sr-Cyrl-RS"/>
              </w:rPr>
            </w:pPr>
          </w:p>
          <w:p w:rsidR="00596E3B" w:rsidRDefault="00596E3B" w:rsidP="003069D9">
            <w:pPr>
              <w:rPr>
                <w:rFonts w:eastAsia="TimesNewRomanPSMT;Times New Rom"/>
                <w:bCs/>
                <w:sz w:val="22"/>
                <w:szCs w:val="22"/>
                <w:lang w:val="sr-Cyrl-RS"/>
              </w:rPr>
            </w:pPr>
          </w:p>
          <w:p w:rsidR="005C60E8" w:rsidRDefault="005C60E8" w:rsidP="003069D9">
            <w:pPr>
              <w:rPr>
                <w:rFonts w:eastAsia="TimesNewRomanPSMT;Times New Rom"/>
                <w:bCs/>
                <w:sz w:val="22"/>
                <w:szCs w:val="22"/>
                <w:lang w:val="sr-Cyrl-RS"/>
              </w:rPr>
            </w:pPr>
          </w:p>
          <w:p w:rsidR="005C60E8" w:rsidRDefault="005C60E8" w:rsidP="003069D9">
            <w:pPr>
              <w:rPr>
                <w:rFonts w:eastAsia="TimesNewRomanPSMT;Times New Rom"/>
                <w:bCs/>
                <w:sz w:val="22"/>
                <w:szCs w:val="22"/>
                <w:lang w:val="sr-Cyrl-RS"/>
              </w:rPr>
            </w:pPr>
          </w:p>
          <w:p w:rsidR="0020419F" w:rsidRPr="00B85D38" w:rsidRDefault="003069D9" w:rsidP="003069D9">
            <w:pPr>
              <w:rPr>
                <w:rFonts w:eastAsia="TimesNewRomanPSMT;Times New Rom"/>
                <w:bCs/>
                <w:sz w:val="22"/>
                <w:szCs w:val="22"/>
                <w:lang w:val="sr-Cyrl-RS"/>
              </w:rPr>
            </w:pPr>
            <w:r>
              <w:rPr>
                <w:rFonts w:eastAsia="TimesNewRomanPSMT;Times New Rom"/>
                <w:bCs/>
                <w:sz w:val="22"/>
                <w:szCs w:val="22"/>
                <w:lang w:val="sr-Cyrl-RS"/>
              </w:rPr>
              <w:t>м³</w:t>
            </w: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Default="00513ACC" w:rsidP="00513ACC">
            <w:pPr>
              <w:jc w:val="center"/>
              <w:rPr>
                <w:rFonts w:eastAsia="TimesNewRomanPSMT;Times New Rom"/>
                <w:b/>
                <w:bCs/>
                <w:sz w:val="22"/>
                <w:szCs w:val="22"/>
              </w:rPr>
            </w:pPr>
          </w:p>
          <w:p w:rsidR="0020419F" w:rsidRDefault="0020419F" w:rsidP="00513ACC">
            <w:pPr>
              <w:jc w:val="center"/>
              <w:rPr>
                <w:rFonts w:eastAsia="TimesNewRomanPSMT;Times New Rom"/>
                <w:b/>
                <w:bCs/>
                <w:sz w:val="22"/>
                <w:szCs w:val="22"/>
              </w:rPr>
            </w:pPr>
          </w:p>
          <w:p w:rsidR="0020419F" w:rsidRDefault="0020419F" w:rsidP="00513ACC">
            <w:pPr>
              <w:jc w:val="center"/>
              <w:rPr>
                <w:rFonts w:eastAsia="TimesNewRomanPSMT;Times New Rom"/>
                <w:b/>
                <w:bCs/>
                <w:sz w:val="22"/>
                <w:szCs w:val="22"/>
              </w:rPr>
            </w:pPr>
          </w:p>
          <w:p w:rsidR="00596E3B" w:rsidRDefault="00596E3B" w:rsidP="00513ACC">
            <w:pPr>
              <w:jc w:val="center"/>
              <w:rPr>
                <w:rFonts w:eastAsia="TimesNewRomanPSMT;Times New Rom"/>
                <w:bCs/>
                <w:sz w:val="22"/>
                <w:szCs w:val="22"/>
                <w:lang w:val="sr-Cyrl-RS"/>
              </w:rPr>
            </w:pPr>
          </w:p>
          <w:p w:rsidR="00596E3B" w:rsidRDefault="00596E3B" w:rsidP="00513ACC">
            <w:pPr>
              <w:jc w:val="center"/>
              <w:rPr>
                <w:rFonts w:eastAsia="TimesNewRomanPSMT;Times New Rom"/>
                <w:bCs/>
                <w:sz w:val="22"/>
                <w:szCs w:val="22"/>
                <w:lang w:val="sr-Cyrl-RS"/>
              </w:rPr>
            </w:pPr>
          </w:p>
          <w:p w:rsidR="005C60E8" w:rsidRDefault="005C60E8" w:rsidP="00513ACC">
            <w:pPr>
              <w:jc w:val="center"/>
              <w:rPr>
                <w:rFonts w:eastAsia="TimesNewRomanPSMT;Times New Rom"/>
                <w:bCs/>
                <w:sz w:val="22"/>
                <w:szCs w:val="22"/>
                <w:lang w:val="sr-Cyrl-RS"/>
              </w:rPr>
            </w:pPr>
          </w:p>
          <w:p w:rsidR="005C60E8" w:rsidRDefault="005C60E8" w:rsidP="00513ACC">
            <w:pPr>
              <w:jc w:val="center"/>
              <w:rPr>
                <w:rFonts w:eastAsia="TimesNewRomanPSMT;Times New Rom"/>
                <w:bCs/>
                <w:sz w:val="22"/>
                <w:szCs w:val="22"/>
                <w:lang w:val="sr-Cyrl-RS"/>
              </w:rPr>
            </w:pPr>
          </w:p>
          <w:p w:rsidR="0020419F" w:rsidRPr="003069D9" w:rsidRDefault="003069D9" w:rsidP="00513ACC">
            <w:pPr>
              <w:jc w:val="center"/>
              <w:rPr>
                <w:rFonts w:eastAsia="TimesNewRomanPSMT;Times New Rom"/>
                <w:bCs/>
                <w:sz w:val="22"/>
                <w:szCs w:val="22"/>
                <w:lang w:val="sr-Cyrl-RS"/>
              </w:rPr>
            </w:pPr>
            <w:r w:rsidRPr="003069D9">
              <w:rPr>
                <w:rFonts w:eastAsia="TimesNewRomanPSMT;Times New Rom"/>
                <w:bCs/>
                <w:sz w:val="22"/>
                <w:szCs w:val="22"/>
                <w:lang w:val="sr-Cyrl-RS"/>
              </w:rPr>
              <w:t>41,60</w:t>
            </w:r>
          </w:p>
          <w:p w:rsidR="0020419F" w:rsidRDefault="0020419F" w:rsidP="00B85D38">
            <w:pPr>
              <w:jc w:val="center"/>
              <w:rPr>
                <w:rFonts w:eastAsia="TimesNewRomanPSMT;Times New Rom"/>
                <w:b/>
                <w:bCs/>
                <w:sz w:val="22"/>
                <w:szCs w:val="22"/>
              </w:rPr>
            </w:pPr>
          </w:p>
        </w:tc>
        <w:tc>
          <w:tcPr>
            <w:tcW w:w="6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jc w:val="center"/>
              <w:rPr>
                <w:rFonts w:eastAsia="TimesNewRomanPSMT;Times New Rom"/>
                <w:b/>
                <w:bCs/>
                <w:sz w:val="22"/>
                <w:szCs w:val="22"/>
                <w:lang w:val="en-US"/>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jc w:val="center"/>
              <w:rPr>
                <w:rFonts w:eastAsia="TimesNewRomanPSMT;Times New Rom"/>
                <w:b/>
                <w:bCs/>
                <w:sz w:val="22"/>
                <w:szCs w:val="22"/>
                <w:lang w:val="en-US"/>
              </w:rPr>
            </w:pPr>
          </w:p>
        </w:tc>
        <w:tc>
          <w:tcPr>
            <w:tcW w:w="51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jc w:val="both"/>
              <w:rPr>
                <w:rFonts w:eastAsia="TimesNewRomanPSMT;Times New Rom"/>
                <w:b/>
                <w:bCs/>
                <w:sz w:val="22"/>
                <w:szCs w:val="22"/>
                <w:lang w:val="en-US"/>
              </w:rPr>
            </w:pP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13ACC" w:rsidRPr="00513ACC" w:rsidRDefault="00513ACC" w:rsidP="00513ACC">
            <w:pPr>
              <w:jc w:val="center"/>
              <w:rPr>
                <w:rFonts w:eastAsia="TimesNewRomanPSMT;Times New Rom"/>
                <w:b/>
                <w:bCs/>
                <w:sz w:val="22"/>
                <w:szCs w:val="22"/>
                <w:lang w:val="en-US"/>
              </w:rPr>
            </w:pPr>
          </w:p>
        </w:tc>
      </w:tr>
      <w:tr w:rsidR="003069D9" w:rsidRPr="00513ACC" w:rsidTr="00513ACC">
        <w:tc>
          <w:tcPr>
            <w:tcW w:w="9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069D9" w:rsidRDefault="003069D9" w:rsidP="00513ACC">
            <w:pPr>
              <w:jc w:val="both"/>
              <w:rPr>
                <w:rFonts w:eastAsia="TimesNewRomanPSMT;Times New Rom"/>
                <w:b/>
                <w:bCs/>
                <w:sz w:val="22"/>
                <w:szCs w:val="22"/>
                <w:lang w:val="sr-Cyrl-RS"/>
              </w:rPr>
            </w:pPr>
            <w:r>
              <w:rPr>
                <w:rFonts w:eastAsia="TimesNewRomanPSMT;Times New Rom"/>
                <w:b/>
                <w:bCs/>
                <w:sz w:val="22"/>
                <w:szCs w:val="22"/>
                <w:lang w:val="sr-Cyrl-RS"/>
              </w:rPr>
              <w:t>3</w:t>
            </w:r>
          </w:p>
          <w:p w:rsidR="003069D9" w:rsidRPr="003069D9" w:rsidRDefault="003069D9" w:rsidP="00513ACC">
            <w:pPr>
              <w:jc w:val="both"/>
              <w:rPr>
                <w:rFonts w:eastAsia="TimesNewRomanPSMT;Times New Rom"/>
                <w:b/>
                <w:bCs/>
                <w:sz w:val="22"/>
                <w:szCs w:val="22"/>
                <w:lang w:val="sr-Cyrl-RS"/>
              </w:rPr>
            </w:pPr>
          </w:p>
        </w:tc>
        <w:tc>
          <w:tcPr>
            <w:tcW w:w="28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C60E8" w:rsidRDefault="005C60E8" w:rsidP="00596E3B">
            <w:pPr>
              <w:rPr>
                <w:rFonts w:eastAsia="TimesNewRomanPSMT;Times New Rom"/>
                <w:bCs/>
                <w:sz w:val="22"/>
                <w:szCs w:val="22"/>
                <w:lang w:val="sr-Cyrl-RS"/>
              </w:rPr>
            </w:pPr>
          </w:p>
          <w:p w:rsidR="003069D9" w:rsidRDefault="00596E3B" w:rsidP="00596E3B">
            <w:pPr>
              <w:rPr>
                <w:rFonts w:eastAsia="TimesNewRomanPSMT;Times New Rom"/>
                <w:bCs/>
                <w:sz w:val="22"/>
                <w:szCs w:val="22"/>
                <w:lang w:val="sr-Cyrl-RS"/>
              </w:rPr>
            </w:pPr>
            <w:r w:rsidRPr="00596E3B">
              <w:rPr>
                <w:rFonts w:eastAsia="TimesNewRomanPSMT;Times New Rom"/>
                <w:bCs/>
                <w:sz w:val="22"/>
                <w:szCs w:val="22"/>
              </w:rPr>
              <w:t>Набавка и постав</w:t>
            </w:r>
            <w:r>
              <w:rPr>
                <w:rFonts w:eastAsia="TimesNewRomanPSMT;Times New Rom"/>
                <w:bCs/>
                <w:sz w:val="22"/>
                <w:szCs w:val="22"/>
              </w:rPr>
              <w:t>љање канализационих ПВЦ цеви за</w:t>
            </w:r>
            <w:r>
              <w:rPr>
                <w:rFonts w:eastAsia="TimesNewRomanPSMT;Times New Rom"/>
                <w:bCs/>
                <w:sz w:val="22"/>
                <w:szCs w:val="22"/>
                <w:lang w:val="sr-Cyrl-RS"/>
              </w:rPr>
              <w:t xml:space="preserve"> </w:t>
            </w:r>
            <w:r w:rsidRPr="00596E3B">
              <w:rPr>
                <w:rFonts w:eastAsia="TimesNewRomanPSMT;Times New Rom"/>
                <w:bCs/>
                <w:sz w:val="22"/>
                <w:szCs w:val="22"/>
              </w:rPr>
              <w:t>атмосферску канализацију са нивелисањем падова према крајњем реципијенту. Пречник цеви Ø125-52 м, Ø150-32 м, Ø200-30 м.</w:t>
            </w:r>
          </w:p>
          <w:p w:rsidR="00596E3B" w:rsidRPr="00596E3B" w:rsidRDefault="00596E3B" w:rsidP="00B85D38">
            <w:pPr>
              <w:jc w:val="both"/>
              <w:rPr>
                <w:rFonts w:eastAsia="TimesNewRomanPSMT;Times New Rom"/>
                <w:bCs/>
                <w:sz w:val="22"/>
                <w:szCs w:val="22"/>
                <w:lang w:val="sr-Cyrl-RS"/>
              </w:rPr>
            </w:pPr>
          </w:p>
        </w:tc>
        <w:tc>
          <w:tcPr>
            <w:tcW w:w="12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069D9" w:rsidRDefault="003069D9" w:rsidP="0020419F">
            <w:pPr>
              <w:rPr>
                <w:rFonts w:eastAsia="TimesNewRomanPSMT;Times New Rom"/>
                <w:b/>
                <w:bCs/>
                <w:sz w:val="22"/>
                <w:szCs w:val="22"/>
                <w:lang w:val="sr-Cyrl-RS"/>
              </w:rPr>
            </w:pPr>
          </w:p>
          <w:p w:rsidR="00596E3B" w:rsidRDefault="00596E3B" w:rsidP="0020419F">
            <w:pPr>
              <w:rPr>
                <w:rFonts w:eastAsia="TimesNewRomanPSMT;Times New Rom"/>
                <w:b/>
                <w:bCs/>
                <w:sz w:val="22"/>
                <w:szCs w:val="22"/>
                <w:lang w:val="sr-Cyrl-RS"/>
              </w:rPr>
            </w:pPr>
          </w:p>
          <w:p w:rsidR="00596E3B" w:rsidRDefault="00596E3B" w:rsidP="0020419F">
            <w:pPr>
              <w:rPr>
                <w:rFonts w:eastAsia="TimesNewRomanPSMT;Times New Rom"/>
                <w:b/>
                <w:bCs/>
                <w:sz w:val="22"/>
                <w:szCs w:val="22"/>
                <w:lang w:val="sr-Cyrl-RS"/>
              </w:rPr>
            </w:pPr>
          </w:p>
          <w:p w:rsidR="00596E3B" w:rsidRDefault="00596E3B" w:rsidP="0020419F">
            <w:pPr>
              <w:rPr>
                <w:rFonts w:eastAsia="TimesNewRomanPSMT;Times New Rom"/>
                <w:b/>
                <w:bCs/>
                <w:sz w:val="22"/>
                <w:szCs w:val="22"/>
                <w:lang w:val="sr-Cyrl-RS"/>
              </w:rPr>
            </w:pPr>
          </w:p>
          <w:p w:rsidR="00596E3B" w:rsidRDefault="00596E3B" w:rsidP="0020419F">
            <w:pPr>
              <w:rPr>
                <w:rFonts w:eastAsia="TimesNewRomanPSMT;Times New Rom"/>
                <w:b/>
                <w:bCs/>
                <w:sz w:val="22"/>
                <w:szCs w:val="22"/>
                <w:lang w:val="sr-Cyrl-RS"/>
              </w:rPr>
            </w:pPr>
          </w:p>
          <w:p w:rsidR="00596E3B" w:rsidRDefault="00596E3B" w:rsidP="00596E3B">
            <w:pPr>
              <w:jc w:val="center"/>
              <w:rPr>
                <w:rFonts w:eastAsia="TimesNewRomanPSMT;Times New Rom"/>
                <w:b/>
                <w:bCs/>
                <w:sz w:val="22"/>
                <w:szCs w:val="22"/>
                <w:lang w:val="sr-Cyrl-RS"/>
              </w:rPr>
            </w:pPr>
          </w:p>
          <w:p w:rsidR="00596E3B" w:rsidRPr="00596E3B" w:rsidRDefault="00596E3B" w:rsidP="00596E3B">
            <w:pPr>
              <w:rPr>
                <w:rFonts w:eastAsia="TimesNewRomanPSMT;Times New Rom"/>
                <w:b/>
                <w:bCs/>
                <w:sz w:val="22"/>
                <w:szCs w:val="22"/>
                <w:lang w:val="sr-Cyrl-RS"/>
              </w:rPr>
            </w:pPr>
          </w:p>
          <w:p w:rsidR="00596E3B" w:rsidRPr="003069D9" w:rsidRDefault="00596E3B" w:rsidP="00596E3B">
            <w:pPr>
              <w:rPr>
                <w:rFonts w:eastAsia="TimesNewRomanPSMT;Times New Rom"/>
                <w:bCs/>
                <w:sz w:val="22"/>
                <w:szCs w:val="22"/>
                <w:lang w:val="sr-Cyrl-RS"/>
              </w:rPr>
            </w:pPr>
            <w:r>
              <w:rPr>
                <w:rFonts w:eastAsia="TimesNewRomanPSMT;Times New Rom"/>
                <w:bCs/>
                <w:sz w:val="22"/>
                <w:szCs w:val="22"/>
              </w:rPr>
              <w:t>м¹</w:t>
            </w:r>
          </w:p>
          <w:p w:rsidR="00596E3B" w:rsidRDefault="00596E3B" w:rsidP="0020419F">
            <w:pPr>
              <w:rPr>
                <w:rFonts w:eastAsia="TimesNewRomanPSMT;Times New Rom"/>
                <w:b/>
                <w:bCs/>
                <w:sz w:val="22"/>
                <w:szCs w:val="22"/>
                <w:lang w:val="sr-Cyrl-RS"/>
              </w:rPr>
            </w:pPr>
          </w:p>
          <w:p w:rsidR="00596E3B" w:rsidRDefault="00596E3B" w:rsidP="0020419F">
            <w:pPr>
              <w:rPr>
                <w:rFonts w:eastAsia="TimesNewRomanPSMT;Times New Rom"/>
                <w:b/>
                <w:bCs/>
                <w:sz w:val="22"/>
                <w:szCs w:val="22"/>
                <w:lang w:val="sr-Cyrl-RS"/>
              </w:rPr>
            </w:pPr>
          </w:p>
          <w:p w:rsidR="00596E3B" w:rsidRDefault="00596E3B" w:rsidP="0020419F">
            <w:pPr>
              <w:rPr>
                <w:rFonts w:eastAsia="TimesNewRomanPSMT;Times New Rom"/>
                <w:b/>
                <w:bCs/>
                <w:sz w:val="22"/>
                <w:szCs w:val="22"/>
                <w:lang w:val="sr-Cyrl-RS"/>
              </w:rPr>
            </w:pPr>
          </w:p>
          <w:p w:rsidR="00596E3B" w:rsidRPr="00596E3B" w:rsidRDefault="00596E3B" w:rsidP="0020419F">
            <w:pPr>
              <w:rPr>
                <w:rFonts w:eastAsia="TimesNewRomanPSMT;Times New Rom"/>
                <w:b/>
                <w:bCs/>
                <w:sz w:val="22"/>
                <w:szCs w:val="22"/>
                <w:lang w:val="sr-Cyrl-RS"/>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069D9" w:rsidRDefault="003069D9" w:rsidP="00513ACC">
            <w:pPr>
              <w:jc w:val="center"/>
              <w:rPr>
                <w:rFonts w:eastAsia="TimesNewRomanPSMT;Times New Rom"/>
                <w:b/>
                <w:bCs/>
                <w:sz w:val="22"/>
                <w:szCs w:val="22"/>
                <w:lang w:val="sr-Cyrl-RS"/>
              </w:rPr>
            </w:pPr>
          </w:p>
          <w:p w:rsidR="00596E3B" w:rsidRDefault="00596E3B" w:rsidP="00513ACC">
            <w:pPr>
              <w:jc w:val="center"/>
              <w:rPr>
                <w:rFonts w:eastAsia="TimesNewRomanPSMT;Times New Rom"/>
                <w:b/>
                <w:bCs/>
                <w:sz w:val="22"/>
                <w:szCs w:val="22"/>
                <w:lang w:val="sr-Cyrl-RS"/>
              </w:rPr>
            </w:pPr>
          </w:p>
          <w:p w:rsidR="00596E3B" w:rsidRDefault="00596E3B" w:rsidP="00513ACC">
            <w:pPr>
              <w:jc w:val="center"/>
              <w:rPr>
                <w:rFonts w:eastAsia="TimesNewRomanPSMT;Times New Rom"/>
                <w:b/>
                <w:bCs/>
                <w:sz w:val="22"/>
                <w:szCs w:val="22"/>
                <w:lang w:val="sr-Cyrl-RS"/>
              </w:rPr>
            </w:pPr>
          </w:p>
          <w:p w:rsidR="00596E3B" w:rsidRDefault="00596E3B" w:rsidP="00513ACC">
            <w:pPr>
              <w:jc w:val="center"/>
              <w:rPr>
                <w:rFonts w:eastAsia="TimesNewRomanPSMT;Times New Rom"/>
                <w:b/>
                <w:bCs/>
                <w:sz w:val="22"/>
                <w:szCs w:val="22"/>
                <w:lang w:val="sr-Cyrl-RS"/>
              </w:rPr>
            </w:pPr>
          </w:p>
          <w:p w:rsidR="00596E3B" w:rsidRDefault="00596E3B" w:rsidP="00513ACC">
            <w:pPr>
              <w:jc w:val="center"/>
              <w:rPr>
                <w:rFonts w:eastAsia="TimesNewRomanPSMT;Times New Rom"/>
                <w:b/>
                <w:bCs/>
                <w:sz w:val="22"/>
                <w:szCs w:val="22"/>
                <w:lang w:val="sr-Cyrl-RS"/>
              </w:rPr>
            </w:pPr>
          </w:p>
          <w:p w:rsidR="00596E3B" w:rsidRDefault="00596E3B" w:rsidP="00513ACC">
            <w:pPr>
              <w:jc w:val="center"/>
              <w:rPr>
                <w:rFonts w:eastAsia="TimesNewRomanPSMT;Times New Rom"/>
                <w:bCs/>
                <w:sz w:val="22"/>
                <w:szCs w:val="22"/>
                <w:lang w:val="sr-Cyrl-RS"/>
              </w:rPr>
            </w:pPr>
          </w:p>
          <w:p w:rsidR="00596E3B" w:rsidRDefault="00596E3B" w:rsidP="00513ACC">
            <w:pPr>
              <w:jc w:val="center"/>
              <w:rPr>
                <w:rFonts w:eastAsia="TimesNewRomanPSMT;Times New Rom"/>
                <w:bCs/>
                <w:sz w:val="22"/>
                <w:szCs w:val="22"/>
                <w:lang w:val="sr-Cyrl-RS"/>
              </w:rPr>
            </w:pPr>
          </w:p>
          <w:p w:rsidR="00596E3B" w:rsidRDefault="00596E3B" w:rsidP="00513ACC">
            <w:pPr>
              <w:jc w:val="center"/>
              <w:rPr>
                <w:rFonts w:eastAsia="TimesNewRomanPSMT;Times New Rom"/>
                <w:bCs/>
                <w:sz w:val="22"/>
                <w:szCs w:val="22"/>
                <w:lang w:val="sr-Cyrl-RS"/>
              </w:rPr>
            </w:pPr>
            <w:r w:rsidRPr="00596E3B">
              <w:rPr>
                <w:rFonts w:eastAsia="TimesNewRomanPSMT;Times New Rom"/>
                <w:bCs/>
                <w:sz w:val="22"/>
                <w:szCs w:val="22"/>
                <w:lang w:val="sr-Cyrl-RS"/>
              </w:rPr>
              <w:t>104,00</w:t>
            </w:r>
          </w:p>
          <w:p w:rsidR="00596E3B" w:rsidRDefault="00596E3B" w:rsidP="00513ACC">
            <w:pPr>
              <w:jc w:val="center"/>
              <w:rPr>
                <w:rFonts w:eastAsia="TimesNewRomanPSMT;Times New Rom"/>
                <w:bCs/>
                <w:sz w:val="22"/>
                <w:szCs w:val="22"/>
                <w:lang w:val="sr-Cyrl-RS"/>
              </w:rPr>
            </w:pPr>
          </w:p>
          <w:p w:rsidR="00596E3B" w:rsidRDefault="00596E3B" w:rsidP="00513ACC">
            <w:pPr>
              <w:jc w:val="center"/>
              <w:rPr>
                <w:rFonts w:eastAsia="TimesNewRomanPSMT;Times New Rom"/>
                <w:bCs/>
                <w:sz w:val="22"/>
                <w:szCs w:val="22"/>
                <w:lang w:val="sr-Cyrl-RS"/>
              </w:rPr>
            </w:pPr>
          </w:p>
          <w:p w:rsidR="00596E3B" w:rsidRPr="00596E3B" w:rsidRDefault="00596E3B" w:rsidP="00596E3B">
            <w:pPr>
              <w:rPr>
                <w:rFonts w:eastAsia="TimesNewRomanPSMT;Times New Rom"/>
                <w:sz w:val="22"/>
                <w:szCs w:val="22"/>
                <w:lang w:val="sr-Cyrl-RS"/>
              </w:rPr>
            </w:pPr>
          </w:p>
        </w:tc>
        <w:tc>
          <w:tcPr>
            <w:tcW w:w="6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069D9" w:rsidRPr="00513ACC" w:rsidRDefault="003069D9" w:rsidP="00513ACC">
            <w:pPr>
              <w:jc w:val="center"/>
              <w:rPr>
                <w:rFonts w:eastAsia="TimesNewRomanPSMT;Times New Rom"/>
                <w:b/>
                <w:bCs/>
                <w:sz w:val="22"/>
                <w:szCs w:val="22"/>
                <w:lang w:val="en-US"/>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069D9" w:rsidRPr="00513ACC" w:rsidRDefault="003069D9" w:rsidP="00513ACC">
            <w:pPr>
              <w:jc w:val="center"/>
              <w:rPr>
                <w:rFonts w:eastAsia="TimesNewRomanPSMT;Times New Rom"/>
                <w:b/>
                <w:bCs/>
                <w:sz w:val="22"/>
                <w:szCs w:val="22"/>
                <w:lang w:val="en-US"/>
              </w:rPr>
            </w:pPr>
          </w:p>
        </w:tc>
        <w:tc>
          <w:tcPr>
            <w:tcW w:w="51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069D9" w:rsidRPr="00513ACC" w:rsidRDefault="003069D9" w:rsidP="00513ACC">
            <w:pPr>
              <w:jc w:val="both"/>
              <w:rPr>
                <w:rFonts w:eastAsia="TimesNewRomanPSMT;Times New Rom"/>
                <w:b/>
                <w:bCs/>
                <w:sz w:val="22"/>
                <w:szCs w:val="22"/>
                <w:lang w:val="en-US"/>
              </w:rPr>
            </w:pP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069D9" w:rsidRPr="00513ACC" w:rsidRDefault="003069D9" w:rsidP="00513ACC">
            <w:pPr>
              <w:jc w:val="center"/>
              <w:rPr>
                <w:rFonts w:eastAsia="TimesNewRomanPSMT;Times New Rom"/>
                <w:b/>
                <w:bCs/>
                <w:sz w:val="22"/>
                <w:szCs w:val="22"/>
                <w:lang w:val="en-US"/>
              </w:rPr>
            </w:pPr>
          </w:p>
        </w:tc>
      </w:tr>
      <w:tr w:rsidR="00596E3B" w:rsidRPr="00513ACC" w:rsidTr="00513ACC">
        <w:tc>
          <w:tcPr>
            <w:tcW w:w="9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96E3B" w:rsidRDefault="00596E3B" w:rsidP="00513ACC">
            <w:pPr>
              <w:jc w:val="both"/>
              <w:rPr>
                <w:rFonts w:eastAsia="TimesNewRomanPSMT;Times New Rom"/>
                <w:b/>
                <w:bCs/>
                <w:sz w:val="22"/>
                <w:szCs w:val="22"/>
                <w:lang w:val="sr-Cyrl-RS"/>
              </w:rPr>
            </w:pPr>
            <w:r>
              <w:rPr>
                <w:rFonts w:eastAsia="TimesNewRomanPSMT;Times New Rom"/>
                <w:b/>
                <w:bCs/>
                <w:sz w:val="22"/>
                <w:szCs w:val="22"/>
                <w:lang w:val="sr-Cyrl-RS"/>
              </w:rPr>
              <w:t>4</w:t>
            </w:r>
          </w:p>
          <w:p w:rsidR="00596E3B" w:rsidRDefault="00596E3B" w:rsidP="00513ACC">
            <w:pPr>
              <w:jc w:val="both"/>
              <w:rPr>
                <w:rFonts w:eastAsia="TimesNewRomanPSMT;Times New Rom"/>
                <w:b/>
                <w:bCs/>
                <w:sz w:val="22"/>
                <w:szCs w:val="22"/>
                <w:lang w:val="sr-Cyrl-RS"/>
              </w:rPr>
            </w:pPr>
          </w:p>
        </w:tc>
        <w:tc>
          <w:tcPr>
            <w:tcW w:w="28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96E3B" w:rsidRDefault="00596E3B" w:rsidP="00596E3B">
            <w:pPr>
              <w:rPr>
                <w:rFonts w:eastAsia="TimesNewRomanPSMT;Times New Rom"/>
                <w:bCs/>
                <w:sz w:val="22"/>
                <w:szCs w:val="22"/>
                <w:lang w:val="sr-Cyrl-RS"/>
              </w:rPr>
            </w:pPr>
            <w:r w:rsidRPr="00596E3B">
              <w:rPr>
                <w:rFonts w:eastAsia="TimesNewRomanPSMT;Times New Rom"/>
                <w:bCs/>
                <w:sz w:val="22"/>
                <w:szCs w:val="22"/>
              </w:rPr>
              <w:t>Набавка и постављање спољних ПВЦ или металних вертикалних олучњака  Ø125 који спајају олучне вертикале од ливено гвоздених цеви Ø125 са ПВЦ атмосферском канализацијом.</w:t>
            </w:r>
          </w:p>
          <w:p w:rsidR="00596E3B" w:rsidRPr="00596E3B" w:rsidRDefault="00596E3B" w:rsidP="00596E3B">
            <w:pPr>
              <w:rPr>
                <w:rFonts w:eastAsia="TimesNewRomanPSMT;Times New Rom"/>
                <w:bCs/>
                <w:sz w:val="22"/>
                <w:szCs w:val="22"/>
                <w:lang w:val="sr-Cyrl-RS"/>
              </w:rPr>
            </w:pPr>
            <w:r w:rsidRPr="00596E3B">
              <w:rPr>
                <w:rFonts w:eastAsia="TimesNewRomanPSMT;Times New Rom"/>
                <w:bCs/>
                <w:sz w:val="22"/>
                <w:szCs w:val="22"/>
                <w:lang w:val="sr-Cyrl-RS"/>
              </w:rPr>
              <w:t>Обрачун по ком</w:t>
            </w:r>
          </w:p>
        </w:tc>
        <w:tc>
          <w:tcPr>
            <w:tcW w:w="12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96E3B" w:rsidRPr="00A833DD" w:rsidRDefault="00596E3B" w:rsidP="0020419F">
            <w:pPr>
              <w:rPr>
                <w:rFonts w:eastAsia="TimesNewRomanPSMT;Times New Rom"/>
                <w:bCs/>
                <w:sz w:val="22"/>
                <w:szCs w:val="22"/>
                <w:lang w:val="sr-Cyrl-RS"/>
              </w:rPr>
            </w:pPr>
          </w:p>
          <w:p w:rsidR="00596E3B" w:rsidRPr="00A833DD" w:rsidRDefault="00596E3B" w:rsidP="0020419F">
            <w:pPr>
              <w:rPr>
                <w:rFonts w:eastAsia="TimesNewRomanPSMT;Times New Rom"/>
                <w:bCs/>
                <w:sz w:val="22"/>
                <w:szCs w:val="22"/>
                <w:lang w:val="sr-Cyrl-RS"/>
              </w:rPr>
            </w:pPr>
          </w:p>
          <w:p w:rsidR="00596E3B" w:rsidRPr="00A833DD" w:rsidRDefault="00596E3B" w:rsidP="0020419F">
            <w:pPr>
              <w:rPr>
                <w:rFonts w:eastAsia="TimesNewRomanPSMT;Times New Rom"/>
                <w:bCs/>
                <w:sz w:val="22"/>
                <w:szCs w:val="22"/>
                <w:lang w:val="sr-Cyrl-RS"/>
              </w:rPr>
            </w:pPr>
          </w:p>
          <w:p w:rsidR="00596E3B" w:rsidRPr="00A833DD" w:rsidRDefault="00596E3B" w:rsidP="0020419F">
            <w:pPr>
              <w:rPr>
                <w:rFonts w:eastAsia="TimesNewRomanPSMT;Times New Rom"/>
                <w:bCs/>
                <w:sz w:val="22"/>
                <w:szCs w:val="22"/>
                <w:lang w:val="sr-Cyrl-RS"/>
              </w:rPr>
            </w:pPr>
          </w:p>
          <w:p w:rsidR="00596E3B" w:rsidRPr="00A833DD" w:rsidRDefault="00596E3B" w:rsidP="0020419F">
            <w:pPr>
              <w:rPr>
                <w:rFonts w:eastAsia="TimesNewRomanPSMT;Times New Rom"/>
                <w:bCs/>
                <w:sz w:val="22"/>
                <w:szCs w:val="22"/>
                <w:lang w:val="sr-Cyrl-RS"/>
              </w:rPr>
            </w:pPr>
          </w:p>
          <w:p w:rsidR="00596E3B" w:rsidRPr="00A833DD" w:rsidRDefault="00596E3B" w:rsidP="0020419F">
            <w:pPr>
              <w:rPr>
                <w:rFonts w:eastAsia="TimesNewRomanPSMT;Times New Rom"/>
                <w:bCs/>
                <w:sz w:val="22"/>
                <w:szCs w:val="22"/>
                <w:lang w:val="sr-Cyrl-RS"/>
              </w:rPr>
            </w:pPr>
          </w:p>
          <w:p w:rsidR="00596E3B" w:rsidRPr="00A833DD" w:rsidRDefault="00596E3B" w:rsidP="0020419F">
            <w:pPr>
              <w:rPr>
                <w:rFonts w:eastAsia="TimesNewRomanPSMT;Times New Rom"/>
                <w:bCs/>
                <w:sz w:val="22"/>
                <w:szCs w:val="22"/>
                <w:lang w:val="sr-Cyrl-RS"/>
              </w:rPr>
            </w:pPr>
          </w:p>
          <w:p w:rsidR="00596E3B" w:rsidRPr="00A833DD" w:rsidRDefault="00596E3B" w:rsidP="0020419F">
            <w:pPr>
              <w:rPr>
                <w:rFonts w:eastAsia="TimesNewRomanPSMT;Times New Rom"/>
                <w:bCs/>
                <w:sz w:val="22"/>
                <w:szCs w:val="22"/>
                <w:lang w:val="sr-Cyrl-RS"/>
              </w:rPr>
            </w:pPr>
          </w:p>
          <w:p w:rsidR="00596E3B" w:rsidRPr="00A833DD" w:rsidRDefault="00596E3B" w:rsidP="0020419F">
            <w:pPr>
              <w:rPr>
                <w:rFonts w:eastAsia="TimesNewRomanPSMT;Times New Rom"/>
                <w:bCs/>
                <w:sz w:val="22"/>
                <w:szCs w:val="22"/>
                <w:lang w:val="sr-Cyrl-RS"/>
              </w:rPr>
            </w:pPr>
            <w:r w:rsidRPr="00A833DD">
              <w:rPr>
                <w:rFonts w:eastAsia="TimesNewRomanPSMT;Times New Rom"/>
                <w:bCs/>
                <w:sz w:val="22"/>
                <w:szCs w:val="22"/>
                <w:lang w:val="sr-Cyrl-RS"/>
              </w:rPr>
              <w:t>ком</w:t>
            </w: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96E3B" w:rsidRPr="00A833DD" w:rsidRDefault="00596E3B" w:rsidP="00513ACC">
            <w:pPr>
              <w:jc w:val="center"/>
              <w:rPr>
                <w:rFonts w:eastAsia="TimesNewRomanPSMT;Times New Rom"/>
                <w:bCs/>
                <w:sz w:val="22"/>
                <w:szCs w:val="22"/>
                <w:lang w:val="sr-Cyrl-RS"/>
              </w:rPr>
            </w:pPr>
          </w:p>
          <w:p w:rsidR="00596E3B" w:rsidRPr="00A833DD" w:rsidRDefault="00596E3B" w:rsidP="00513ACC">
            <w:pPr>
              <w:jc w:val="center"/>
              <w:rPr>
                <w:rFonts w:eastAsia="TimesNewRomanPSMT;Times New Rom"/>
                <w:bCs/>
                <w:sz w:val="22"/>
                <w:szCs w:val="22"/>
                <w:lang w:val="sr-Cyrl-RS"/>
              </w:rPr>
            </w:pPr>
          </w:p>
          <w:p w:rsidR="00596E3B" w:rsidRPr="00A833DD" w:rsidRDefault="00596E3B" w:rsidP="00513ACC">
            <w:pPr>
              <w:jc w:val="center"/>
              <w:rPr>
                <w:rFonts w:eastAsia="TimesNewRomanPSMT;Times New Rom"/>
                <w:bCs/>
                <w:sz w:val="22"/>
                <w:szCs w:val="22"/>
                <w:lang w:val="sr-Cyrl-RS"/>
              </w:rPr>
            </w:pPr>
          </w:p>
          <w:p w:rsidR="00596E3B" w:rsidRPr="00A833DD" w:rsidRDefault="00596E3B" w:rsidP="00513ACC">
            <w:pPr>
              <w:jc w:val="center"/>
              <w:rPr>
                <w:rFonts w:eastAsia="TimesNewRomanPSMT;Times New Rom"/>
                <w:bCs/>
                <w:sz w:val="22"/>
                <w:szCs w:val="22"/>
                <w:lang w:val="sr-Cyrl-RS"/>
              </w:rPr>
            </w:pPr>
          </w:p>
          <w:p w:rsidR="00596E3B" w:rsidRPr="00A833DD" w:rsidRDefault="00596E3B" w:rsidP="00513ACC">
            <w:pPr>
              <w:jc w:val="center"/>
              <w:rPr>
                <w:rFonts w:eastAsia="TimesNewRomanPSMT;Times New Rom"/>
                <w:bCs/>
                <w:sz w:val="22"/>
                <w:szCs w:val="22"/>
                <w:lang w:val="sr-Cyrl-RS"/>
              </w:rPr>
            </w:pPr>
          </w:p>
          <w:p w:rsidR="00596E3B" w:rsidRPr="00A833DD" w:rsidRDefault="00596E3B" w:rsidP="00513ACC">
            <w:pPr>
              <w:jc w:val="center"/>
              <w:rPr>
                <w:rFonts w:eastAsia="TimesNewRomanPSMT;Times New Rom"/>
                <w:bCs/>
                <w:sz w:val="22"/>
                <w:szCs w:val="22"/>
                <w:lang w:val="sr-Cyrl-RS"/>
              </w:rPr>
            </w:pPr>
          </w:p>
          <w:p w:rsidR="00596E3B" w:rsidRPr="00A833DD" w:rsidRDefault="00596E3B" w:rsidP="00513ACC">
            <w:pPr>
              <w:jc w:val="center"/>
              <w:rPr>
                <w:rFonts w:eastAsia="TimesNewRomanPSMT;Times New Rom"/>
                <w:bCs/>
                <w:sz w:val="22"/>
                <w:szCs w:val="22"/>
                <w:lang w:val="sr-Cyrl-RS"/>
              </w:rPr>
            </w:pPr>
          </w:p>
          <w:p w:rsidR="00596E3B" w:rsidRPr="00A833DD" w:rsidRDefault="00596E3B" w:rsidP="00513ACC">
            <w:pPr>
              <w:jc w:val="center"/>
              <w:rPr>
                <w:rFonts w:eastAsia="TimesNewRomanPSMT;Times New Rom"/>
                <w:bCs/>
                <w:sz w:val="22"/>
                <w:szCs w:val="22"/>
                <w:lang w:val="sr-Cyrl-RS"/>
              </w:rPr>
            </w:pPr>
          </w:p>
          <w:p w:rsidR="00596E3B" w:rsidRPr="00A833DD" w:rsidRDefault="00596E3B" w:rsidP="00513ACC">
            <w:pPr>
              <w:jc w:val="center"/>
              <w:rPr>
                <w:rFonts w:eastAsia="TimesNewRomanPSMT;Times New Rom"/>
                <w:bCs/>
                <w:sz w:val="22"/>
                <w:szCs w:val="22"/>
                <w:lang w:val="sr-Cyrl-RS"/>
              </w:rPr>
            </w:pPr>
            <w:r w:rsidRPr="00A833DD">
              <w:rPr>
                <w:rFonts w:eastAsia="TimesNewRomanPSMT;Times New Rom"/>
                <w:bCs/>
                <w:sz w:val="22"/>
                <w:szCs w:val="22"/>
                <w:lang w:val="sr-Cyrl-RS"/>
              </w:rPr>
              <w:t>7,00</w:t>
            </w:r>
          </w:p>
        </w:tc>
        <w:tc>
          <w:tcPr>
            <w:tcW w:w="6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96E3B" w:rsidRPr="00513ACC" w:rsidRDefault="00596E3B" w:rsidP="00513ACC">
            <w:pPr>
              <w:jc w:val="center"/>
              <w:rPr>
                <w:rFonts w:eastAsia="TimesNewRomanPSMT;Times New Rom"/>
                <w:b/>
                <w:bCs/>
                <w:sz w:val="22"/>
                <w:szCs w:val="22"/>
                <w:lang w:val="en-US"/>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96E3B" w:rsidRPr="00513ACC" w:rsidRDefault="00596E3B" w:rsidP="00513ACC">
            <w:pPr>
              <w:jc w:val="center"/>
              <w:rPr>
                <w:rFonts w:eastAsia="TimesNewRomanPSMT;Times New Rom"/>
                <w:b/>
                <w:bCs/>
                <w:sz w:val="22"/>
                <w:szCs w:val="22"/>
                <w:lang w:val="en-US"/>
              </w:rPr>
            </w:pPr>
          </w:p>
        </w:tc>
        <w:tc>
          <w:tcPr>
            <w:tcW w:w="51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96E3B" w:rsidRPr="00513ACC" w:rsidRDefault="00596E3B" w:rsidP="00513ACC">
            <w:pPr>
              <w:jc w:val="both"/>
              <w:rPr>
                <w:rFonts w:eastAsia="TimesNewRomanPSMT;Times New Rom"/>
                <w:b/>
                <w:bCs/>
                <w:sz w:val="22"/>
                <w:szCs w:val="22"/>
                <w:lang w:val="en-US"/>
              </w:rPr>
            </w:pP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96E3B" w:rsidRPr="00513ACC" w:rsidRDefault="00596E3B" w:rsidP="00513ACC">
            <w:pPr>
              <w:jc w:val="center"/>
              <w:rPr>
                <w:rFonts w:eastAsia="TimesNewRomanPSMT;Times New Rom"/>
                <w:b/>
                <w:bCs/>
                <w:sz w:val="22"/>
                <w:szCs w:val="22"/>
                <w:lang w:val="en-US"/>
              </w:rPr>
            </w:pPr>
          </w:p>
        </w:tc>
      </w:tr>
      <w:tr w:rsidR="00596E3B" w:rsidRPr="00513ACC" w:rsidTr="00513ACC">
        <w:tc>
          <w:tcPr>
            <w:tcW w:w="9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96E3B" w:rsidRDefault="00596E3B" w:rsidP="00513ACC">
            <w:pPr>
              <w:jc w:val="both"/>
              <w:rPr>
                <w:rFonts w:eastAsia="TimesNewRomanPSMT;Times New Rom"/>
                <w:b/>
                <w:bCs/>
                <w:sz w:val="22"/>
                <w:szCs w:val="22"/>
                <w:lang w:val="sr-Cyrl-RS"/>
              </w:rPr>
            </w:pPr>
            <w:r>
              <w:rPr>
                <w:rFonts w:eastAsia="TimesNewRomanPSMT;Times New Rom"/>
                <w:b/>
                <w:bCs/>
                <w:sz w:val="22"/>
                <w:szCs w:val="22"/>
                <w:lang w:val="sr-Cyrl-RS"/>
              </w:rPr>
              <w:t>5.</w:t>
            </w:r>
          </w:p>
        </w:tc>
        <w:tc>
          <w:tcPr>
            <w:tcW w:w="28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96E3B" w:rsidRDefault="00596E3B" w:rsidP="00596E3B">
            <w:pPr>
              <w:rPr>
                <w:rFonts w:eastAsia="TimesNewRomanPSMT;Times New Rom"/>
                <w:bCs/>
                <w:sz w:val="22"/>
                <w:szCs w:val="22"/>
              </w:rPr>
            </w:pPr>
            <w:r w:rsidRPr="00596E3B">
              <w:rPr>
                <w:rFonts w:eastAsia="TimesNewRomanPSMT;Times New Rom"/>
                <w:bCs/>
                <w:sz w:val="22"/>
                <w:szCs w:val="22"/>
              </w:rPr>
              <w:t>Насипање и разастирање фине црне земље у зеленим површинама по пројекту са равнањем и финим нивелисањем.</w:t>
            </w:r>
          </w:p>
          <w:p w:rsidR="00A833DD" w:rsidRDefault="00A833DD" w:rsidP="00596E3B">
            <w:pPr>
              <w:rPr>
                <w:rFonts w:eastAsia="TimesNewRomanPSMT;Times New Rom"/>
                <w:bCs/>
                <w:sz w:val="22"/>
                <w:szCs w:val="22"/>
                <w:lang w:val="sr-Cyrl-RS"/>
              </w:rPr>
            </w:pPr>
            <w:r>
              <w:rPr>
                <w:rFonts w:eastAsia="TimesNewRomanPSMT;Times New Rom"/>
                <w:bCs/>
                <w:sz w:val="22"/>
                <w:szCs w:val="22"/>
                <w:lang w:val="sr-Cyrl-RS"/>
              </w:rPr>
              <w:t>Обрачун по м²</w:t>
            </w:r>
          </w:p>
          <w:p w:rsidR="005C60E8" w:rsidRPr="00A833DD" w:rsidRDefault="005C60E8" w:rsidP="00596E3B">
            <w:pPr>
              <w:rPr>
                <w:rFonts w:eastAsia="TimesNewRomanPSMT;Times New Rom"/>
                <w:bCs/>
                <w:sz w:val="22"/>
                <w:szCs w:val="22"/>
                <w:lang w:val="sr-Cyrl-RS"/>
              </w:rPr>
            </w:pPr>
          </w:p>
        </w:tc>
        <w:tc>
          <w:tcPr>
            <w:tcW w:w="124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96E3B" w:rsidRPr="00A833DD" w:rsidRDefault="00596E3B" w:rsidP="0020419F">
            <w:pPr>
              <w:rPr>
                <w:rFonts w:eastAsia="TimesNewRomanPSMT;Times New Rom"/>
                <w:bCs/>
                <w:sz w:val="22"/>
                <w:szCs w:val="22"/>
                <w:lang w:val="sr-Cyrl-RS"/>
              </w:rPr>
            </w:pPr>
          </w:p>
          <w:p w:rsidR="00596E3B" w:rsidRPr="00A833DD" w:rsidRDefault="00596E3B" w:rsidP="0020419F">
            <w:pPr>
              <w:rPr>
                <w:rFonts w:eastAsia="TimesNewRomanPSMT;Times New Rom"/>
                <w:bCs/>
                <w:sz w:val="22"/>
                <w:szCs w:val="22"/>
                <w:lang w:val="sr-Cyrl-RS"/>
              </w:rPr>
            </w:pPr>
          </w:p>
          <w:p w:rsidR="00596E3B" w:rsidRPr="00A833DD" w:rsidRDefault="00596E3B" w:rsidP="0020419F">
            <w:pPr>
              <w:rPr>
                <w:rFonts w:eastAsia="TimesNewRomanPSMT;Times New Rom"/>
                <w:bCs/>
                <w:sz w:val="22"/>
                <w:szCs w:val="22"/>
                <w:lang w:val="sr-Cyrl-RS"/>
              </w:rPr>
            </w:pPr>
            <w:r w:rsidRPr="00A833DD">
              <w:rPr>
                <w:rFonts w:eastAsia="TimesNewRomanPSMT;Times New Rom"/>
                <w:bCs/>
                <w:sz w:val="22"/>
                <w:szCs w:val="22"/>
                <w:lang w:val="sr-Cyrl-RS"/>
              </w:rPr>
              <w:t>m²</w:t>
            </w: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96E3B" w:rsidRPr="00A833DD" w:rsidRDefault="00596E3B" w:rsidP="00513ACC">
            <w:pPr>
              <w:jc w:val="center"/>
              <w:rPr>
                <w:rFonts w:eastAsia="TimesNewRomanPSMT;Times New Rom"/>
                <w:bCs/>
                <w:sz w:val="22"/>
                <w:szCs w:val="22"/>
                <w:lang w:val="sr-Cyrl-RS"/>
              </w:rPr>
            </w:pPr>
          </w:p>
          <w:p w:rsidR="00596E3B" w:rsidRPr="00A833DD" w:rsidRDefault="00596E3B" w:rsidP="00513ACC">
            <w:pPr>
              <w:jc w:val="center"/>
              <w:rPr>
                <w:rFonts w:eastAsia="TimesNewRomanPSMT;Times New Rom"/>
                <w:bCs/>
                <w:sz w:val="22"/>
                <w:szCs w:val="22"/>
                <w:lang w:val="sr-Cyrl-RS"/>
              </w:rPr>
            </w:pPr>
          </w:p>
          <w:p w:rsidR="00596E3B" w:rsidRPr="00A833DD" w:rsidRDefault="00596E3B" w:rsidP="00513ACC">
            <w:pPr>
              <w:jc w:val="center"/>
              <w:rPr>
                <w:rFonts w:eastAsia="TimesNewRomanPSMT;Times New Rom"/>
                <w:bCs/>
                <w:sz w:val="22"/>
                <w:szCs w:val="22"/>
                <w:lang w:val="sr-Cyrl-RS"/>
              </w:rPr>
            </w:pPr>
            <w:r w:rsidRPr="00A833DD">
              <w:rPr>
                <w:rFonts w:eastAsia="TimesNewRomanPSMT;Times New Rom"/>
                <w:bCs/>
                <w:sz w:val="22"/>
                <w:szCs w:val="22"/>
                <w:lang w:val="sr-Cyrl-RS"/>
              </w:rPr>
              <w:t>46,00</w:t>
            </w:r>
          </w:p>
        </w:tc>
        <w:tc>
          <w:tcPr>
            <w:tcW w:w="6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96E3B" w:rsidRPr="00513ACC" w:rsidRDefault="00596E3B" w:rsidP="00513ACC">
            <w:pPr>
              <w:jc w:val="center"/>
              <w:rPr>
                <w:rFonts w:eastAsia="TimesNewRomanPSMT;Times New Rom"/>
                <w:b/>
                <w:bCs/>
                <w:sz w:val="22"/>
                <w:szCs w:val="22"/>
                <w:lang w:val="en-US"/>
              </w:rPr>
            </w:pP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96E3B" w:rsidRPr="00513ACC" w:rsidRDefault="00596E3B" w:rsidP="00513ACC">
            <w:pPr>
              <w:jc w:val="center"/>
              <w:rPr>
                <w:rFonts w:eastAsia="TimesNewRomanPSMT;Times New Rom"/>
                <w:b/>
                <w:bCs/>
                <w:sz w:val="22"/>
                <w:szCs w:val="22"/>
                <w:lang w:val="en-US"/>
              </w:rPr>
            </w:pPr>
          </w:p>
        </w:tc>
        <w:tc>
          <w:tcPr>
            <w:tcW w:w="51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96E3B" w:rsidRPr="00513ACC" w:rsidRDefault="00596E3B" w:rsidP="00513ACC">
            <w:pPr>
              <w:jc w:val="both"/>
              <w:rPr>
                <w:rFonts w:eastAsia="TimesNewRomanPSMT;Times New Rom"/>
                <w:b/>
                <w:bCs/>
                <w:sz w:val="22"/>
                <w:szCs w:val="22"/>
                <w:lang w:val="en-US"/>
              </w:rPr>
            </w:pP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96E3B" w:rsidRPr="00513ACC" w:rsidRDefault="00596E3B" w:rsidP="00513ACC">
            <w:pPr>
              <w:jc w:val="center"/>
              <w:rPr>
                <w:rFonts w:eastAsia="TimesNewRomanPSMT;Times New Rom"/>
                <w:b/>
                <w:bCs/>
                <w:sz w:val="22"/>
                <w:szCs w:val="22"/>
                <w:lang w:val="en-US"/>
              </w:rPr>
            </w:pPr>
          </w:p>
        </w:tc>
      </w:tr>
    </w:tbl>
    <w:p w:rsidR="00596E3B" w:rsidRDefault="00596E3B" w:rsidP="00513ACC">
      <w:pPr>
        <w:rPr>
          <w:sz w:val="32"/>
          <w:szCs w:val="32"/>
          <w:lang w:val="sr-Cyrl-RS"/>
        </w:rPr>
      </w:pPr>
    </w:p>
    <w:p w:rsidR="00596E3B" w:rsidRPr="00596E3B" w:rsidRDefault="00596E3B" w:rsidP="00513ACC">
      <w:pPr>
        <w:rPr>
          <w:sz w:val="32"/>
          <w:szCs w:val="32"/>
          <w:lang w:val="sr-Cyrl-RS"/>
        </w:rPr>
      </w:pPr>
    </w:p>
    <w:p w:rsidR="001E3393" w:rsidRPr="001E3393" w:rsidRDefault="001E3393" w:rsidP="001E3393">
      <w:r>
        <w:rPr>
          <w:rFonts w:eastAsia="TimesNewRomanPSMT;Times New Rom"/>
          <w:b/>
          <w:bCs/>
          <w:sz w:val="22"/>
          <w:szCs w:val="22"/>
        </w:rPr>
        <w:t xml:space="preserve">СВЕГА </w:t>
      </w:r>
      <w:r w:rsidR="00596E3B">
        <w:rPr>
          <w:rFonts w:eastAsia="TimesNewRomanPSMT;Times New Rom"/>
          <w:b/>
          <w:bCs/>
          <w:sz w:val="22"/>
          <w:szCs w:val="22"/>
          <w:lang w:val="sr-Cyrl-RS"/>
        </w:rPr>
        <w:t xml:space="preserve">АТМОСФЕРСКА КАНАЛИЗАЦИЈА </w:t>
      </w:r>
      <w:r>
        <w:rPr>
          <w:rFonts w:eastAsia="TimesNewRomanPSMT;Times New Rom"/>
          <w:b/>
          <w:bCs/>
          <w:sz w:val="22"/>
          <w:szCs w:val="22"/>
        </w:rPr>
        <w:t xml:space="preserve"> </w:t>
      </w:r>
      <w:r w:rsidRPr="001E3393">
        <w:rPr>
          <w:rFonts w:eastAsia="TimesNewRomanPSMT;Times New Rom"/>
          <w:b/>
          <w:bCs/>
          <w:sz w:val="22"/>
          <w:szCs w:val="22"/>
        </w:rPr>
        <w:t xml:space="preserve">                                        </w:t>
      </w:r>
    </w:p>
    <w:tbl>
      <w:tblPr>
        <w:tblW w:w="9272" w:type="dxa"/>
        <w:tblInd w:w="-2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049"/>
        <w:gridCol w:w="3223"/>
      </w:tblGrid>
      <w:tr w:rsidR="001E3393" w:rsidTr="001E3393">
        <w:tc>
          <w:tcPr>
            <w:tcW w:w="6048" w:type="dxa"/>
            <w:tcBorders>
              <w:top w:val="single" w:sz="4" w:space="0" w:color="000001"/>
              <w:left w:val="single" w:sz="4" w:space="0" w:color="000001"/>
              <w:bottom w:val="single" w:sz="4" w:space="0" w:color="000001"/>
            </w:tcBorders>
            <w:shd w:val="clear" w:color="auto" w:fill="auto"/>
            <w:tcMar>
              <w:left w:w="98" w:type="dxa"/>
            </w:tcMar>
          </w:tcPr>
          <w:p w:rsidR="001E3393" w:rsidRDefault="001E3393" w:rsidP="001E3393">
            <w:pPr>
              <w:rPr>
                <w:rFonts w:eastAsia="TimesNewRomanPSMT;Times New Rom"/>
                <w:b/>
                <w:bCs/>
                <w:i/>
                <w:sz w:val="22"/>
                <w:szCs w:val="22"/>
              </w:rPr>
            </w:pPr>
            <w:r>
              <w:rPr>
                <w:rFonts w:eastAsia="TimesNewRomanPSMT;Times New Rom"/>
                <w:b/>
                <w:bCs/>
                <w:i/>
                <w:sz w:val="22"/>
                <w:szCs w:val="22"/>
              </w:rPr>
              <w:t>Укупна   цена   радова изражена у динарима без ПДВ-а</w:t>
            </w:r>
          </w:p>
          <w:p w:rsidR="001E3393" w:rsidRDefault="00596E3B" w:rsidP="001E3393">
            <w:r>
              <w:rPr>
                <w:rFonts w:eastAsia="TimesNewRomanPSMT;Times New Rom"/>
                <w:b/>
                <w:bCs/>
                <w:i/>
                <w:sz w:val="22"/>
                <w:szCs w:val="22"/>
              </w:rPr>
              <w:t xml:space="preserve">( позиције од 1. до </w:t>
            </w:r>
            <w:r>
              <w:rPr>
                <w:rFonts w:eastAsia="TimesNewRomanPSMT;Times New Rom"/>
                <w:b/>
                <w:bCs/>
                <w:i/>
                <w:sz w:val="22"/>
                <w:szCs w:val="22"/>
                <w:lang w:val="sr-Cyrl-RS"/>
              </w:rPr>
              <w:t>5</w:t>
            </w:r>
            <w:r w:rsidR="001E3393">
              <w:rPr>
                <w:rFonts w:eastAsia="TimesNewRomanPSMT;Times New Rom"/>
                <w:b/>
                <w:bCs/>
                <w:i/>
                <w:sz w:val="22"/>
                <w:szCs w:val="22"/>
              </w:rPr>
              <w:t xml:space="preserve"> )</w:t>
            </w:r>
          </w:p>
        </w:tc>
        <w:tc>
          <w:tcPr>
            <w:tcW w:w="32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E3393" w:rsidRDefault="001E3393" w:rsidP="001E3393">
            <w:pPr>
              <w:snapToGrid w:val="0"/>
              <w:rPr>
                <w:rFonts w:eastAsia="TimesNewRomanPSMT;Times New Rom"/>
                <w:b/>
                <w:bCs/>
                <w:i/>
                <w:sz w:val="22"/>
                <w:szCs w:val="22"/>
              </w:rPr>
            </w:pPr>
          </w:p>
          <w:p w:rsidR="001E3393" w:rsidRDefault="001E3393" w:rsidP="001E3393">
            <w:r>
              <w:rPr>
                <w:rFonts w:eastAsia="TimesNewRomanPSMT;Times New Rom"/>
                <w:b/>
                <w:bCs/>
                <w:i/>
                <w:sz w:val="22"/>
                <w:szCs w:val="22"/>
              </w:rPr>
              <w:t>дин.</w:t>
            </w:r>
          </w:p>
        </w:tc>
      </w:tr>
      <w:tr w:rsidR="001E3393" w:rsidTr="001E3393">
        <w:tc>
          <w:tcPr>
            <w:tcW w:w="6048" w:type="dxa"/>
            <w:tcBorders>
              <w:top w:val="single" w:sz="4" w:space="0" w:color="000001"/>
              <w:left w:val="single" w:sz="4" w:space="0" w:color="000001"/>
              <w:bottom w:val="single" w:sz="4" w:space="0" w:color="000001"/>
            </w:tcBorders>
            <w:shd w:val="clear" w:color="auto" w:fill="auto"/>
            <w:tcMar>
              <w:left w:w="98" w:type="dxa"/>
            </w:tcMar>
          </w:tcPr>
          <w:p w:rsidR="001E3393" w:rsidRDefault="001E3393" w:rsidP="001E3393">
            <w:pPr>
              <w:rPr>
                <w:rFonts w:eastAsia="TimesNewRomanPSMT;Times New Rom"/>
                <w:b/>
                <w:bCs/>
                <w:i/>
                <w:sz w:val="22"/>
                <w:szCs w:val="22"/>
              </w:rPr>
            </w:pPr>
            <w:r>
              <w:rPr>
                <w:rFonts w:eastAsia="TimesNewRomanPSMT;Times New Rom"/>
                <w:b/>
                <w:bCs/>
                <w:i/>
                <w:sz w:val="22"/>
                <w:szCs w:val="22"/>
              </w:rPr>
              <w:t>Укупни износ  ПДВ-а</w:t>
            </w:r>
          </w:p>
          <w:p w:rsidR="001E3393" w:rsidRDefault="001E3393" w:rsidP="001E3393">
            <w:pPr>
              <w:rPr>
                <w:rFonts w:eastAsia="TimesNewRomanPSMT;Times New Rom"/>
                <w:b/>
                <w:bCs/>
                <w:i/>
                <w:sz w:val="22"/>
                <w:szCs w:val="22"/>
              </w:rPr>
            </w:pPr>
          </w:p>
        </w:tc>
        <w:tc>
          <w:tcPr>
            <w:tcW w:w="32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E3393" w:rsidRDefault="001E3393" w:rsidP="001E3393">
            <w:r>
              <w:rPr>
                <w:rFonts w:eastAsia="TimesNewRomanPSMT;Times New Rom"/>
                <w:b/>
                <w:bCs/>
                <w:i/>
                <w:sz w:val="22"/>
                <w:szCs w:val="22"/>
              </w:rPr>
              <w:t>дин.</w:t>
            </w:r>
          </w:p>
        </w:tc>
      </w:tr>
      <w:tr w:rsidR="001E3393" w:rsidTr="001E3393">
        <w:tc>
          <w:tcPr>
            <w:tcW w:w="6048" w:type="dxa"/>
            <w:tcBorders>
              <w:top w:val="single" w:sz="4" w:space="0" w:color="000001"/>
              <w:left w:val="single" w:sz="4" w:space="0" w:color="000001"/>
              <w:bottom w:val="single" w:sz="4" w:space="0" w:color="000001"/>
            </w:tcBorders>
            <w:shd w:val="clear" w:color="auto" w:fill="auto"/>
            <w:tcMar>
              <w:left w:w="98" w:type="dxa"/>
            </w:tcMar>
          </w:tcPr>
          <w:p w:rsidR="001E3393" w:rsidRDefault="001E3393" w:rsidP="001E3393">
            <w:pPr>
              <w:rPr>
                <w:rFonts w:eastAsia="TimesNewRomanPSMT;Times New Rom"/>
                <w:b/>
                <w:bCs/>
                <w:i/>
                <w:sz w:val="22"/>
                <w:szCs w:val="22"/>
              </w:rPr>
            </w:pPr>
            <w:r>
              <w:rPr>
                <w:rFonts w:eastAsia="TimesNewRomanPSMT;Times New Rom"/>
                <w:b/>
                <w:bCs/>
                <w:i/>
                <w:sz w:val="22"/>
                <w:szCs w:val="22"/>
              </w:rPr>
              <w:t>Укупна  цена   радова изражена у динарима са ПДВ-ом</w:t>
            </w:r>
          </w:p>
          <w:p w:rsidR="001E3393" w:rsidRDefault="001E3393" w:rsidP="001E3393">
            <w:pPr>
              <w:rPr>
                <w:rFonts w:eastAsia="TimesNewRomanPSMT;Times New Rom"/>
                <w:b/>
                <w:bCs/>
                <w:i/>
                <w:sz w:val="22"/>
                <w:szCs w:val="22"/>
              </w:rPr>
            </w:pPr>
          </w:p>
        </w:tc>
        <w:tc>
          <w:tcPr>
            <w:tcW w:w="32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E3393" w:rsidRDefault="001E3393" w:rsidP="001E3393">
            <w:r>
              <w:rPr>
                <w:rFonts w:eastAsia="TimesNewRomanPSMT;Times New Rom"/>
                <w:b/>
                <w:bCs/>
                <w:i/>
                <w:sz w:val="22"/>
                <w:szCs w:val="22"/>
              </w:rPr>
              <w:t>дин.</w:t>
            </w:r>
          </w:p>
        </w:tc>
      </w:tr>
    </w:tbl>
    <w:p w:rsidR="00357AAD" w:rsidRDefault="00357AAD">
      <w:pPr>
        <w:rPr>
          <w:sz w:val="32"/>
          <w:szCs w:val="32"/>
        </w:rPr>
      </w:pPr>
    </w:p>
    <w:p w:rsidR="008C359D" w:rsidRDefault="008C359D" w:rsidP="008C359D">
      <w:pPr>
        <w:ind w:left="-1134" w:right="-755"/>
        <w:jc w:val="center"/>
        <w:rPr>
          <w:b/>
          <w:sz w:val="32"/>
          <w:szCs w:val="32"/>
          <w:lang w:val="ru-RU"/>
        </w:rPr>
      </w:pPr>
    </w:p>
    <w:p w:rsidR="008C359D" w:rsidRDefault="008C359D" w:rsidP="008C359D">
      <w:pPr>
        <w:ind w:left="-1134" w:right="-755"/>
        <w:jc w:val="center"/>
        <w:rPr>
          <w:b/>
          <w:sz w:val="32"/>
          <w:szCs w:val="32"/>
          <w:lang w:val="ru-RU"/>
        </w:rPr>
      </w:pPr>
      <w:r>
        <w:rPr>
          <w:b/>
          <w:sz w:val="32"/>
          <w:szCs w:val="32"/>
          <w:lang w:val="ru-RU"/>
        </w:rPr>
        <w:t>Р Е К А П И Т У Л А Ц И Ј А</w:t>
      </w:r>
    </w:p>
    <w:p w:rsidR="005C60E8" w:rsidRDefault="005C60E8" w:rsidP="008C359D">
      <w:pPr>
        <w:ind w:left="-1134" w:right="-755"/>
        <w:jc w:val="center"/>
        <w:rPr>
          <w:b/>
          <w:sz w:val="32"/>
          <w:szCs w:val="32"/>
          <w:lang w:val="ru-RU"/>
        </w:rPr>
      </w:pPr>
    </w:p>
    <w:p w:rsidR="00A833DD" w:rsidRPr="00A833DD" w:rsidRDefault="008C359D" w:rsidP="008C359D">
      <w:pPr>
        <w:ind w:left="-1134" w:right="-755"/>
        <w:rPr>
          <w:color w:val="auto"/>
          <w:sz w:val="32"/>
          <w:szCs w:val="32"/>
          <w:lang w:val="sr-Cyrl-RS"/>
        </w:rPr>
      </w:pPr>
      <w:r w:rsidRPr="00F41175">
        <w:rPr>
          <w:b/>
          <w:sz w:val="32"/>
          <w:szCs w:val="32"/>
          <w:lang w:val="ru-RU"/>
        </w:rPr>
        <w:t xml:space="preserve">           </w:t>
      </w:r>
      <w:r w:rsidR="00F41175">
        <w:rPr>
          <w:b/>
          <w:sz w:val="32"/>
          <w:szCs w:val="32"/>
          <w:lang w:val="ru-RU"/>
        </w:rPr>
        <w:t xml:space="preserve">     </w:t>
      </w:r>
      <w:r w:rsidR="00A833DD">
        <w:rPr>
          <w:b/>
          <w:sz w:val="32"/>
          <w:szCs w:val="32"/>
          <w:lang w:val="ru-RU"/>
        </w:rPr>
        <w:t xml:space="preserve">   </w:t>
      </w:r>
      <w:r w:rsidR="00F41175" w:rsidRPr="00A833DD">
        <w:rPr>
          <w:color w:val="auto"/>
          <w:sz w:val="32"/>
          <w:szCs w:val="32"/>
          <w:lang w:val="sr-Cyrl-RS"/>
        </w:rPr>
        <w:t>бетонски и армирано-бетонски радови у школском дворишту</w:t>
      </w:r>
    </w:p>
    <w:p w:rsidR="00A8690F" w:rsidRPr="00A833DD" w:rsidRDefault="00A833DD" w:rsidP="00A833DD">
      <w:pPr>
        <w:ind w:left="-1134" w:right="-755"/>
        <w:jc w:val="center"/>
        <w:rPr>
          <w:b/>
          <w:color w:val="auto"/>
          <w:sz w:val="32"/>
          <w:szCs w:val="32"/>
          <w:lang w:val="ru-RU"/>
        </w:rPr>
      </w:pPr>
      <w:r w:rsidRPr="00A833DD">
        <w:rPr>
          <w:b/>
          <w:color w:val="auto"/>
          <w:sz w:val="32"/>
          <w:szCs w:val="32"/>
          <w:lang w:val="ru-RU"/>
        </w:rPr>
        <w:t>-</w:t>
      </w:r>
      <w:r w:rsidRPr="00A833DD">
        <w:rPr>
          <w:color w:val="auto"/>
          <w:sz w:val="32"/>
          <w:szCs w:val="32"/>
          <w:lang w:val="ru-RU"/>
        </w:rPr>
        <w:t>уређење школског дворишта</w:t>
      </w:r>
    </w:p>
    <w:p w:rsidR="00A8690F" w:rsidRDefault="00A8690F" w:rsidP="00A8690F">
      <w:pPr>
        <w:rPr>
          <w:b/>
          <w:sz w:val="20"/>
          <w:szCs w:val="20"/>
        </w:rPr>
      </w:pPr>
    </w:p>
    <w:p w:rsidR="00A8690F" w:rsidRPr="00F41175" w:rsidRDefault="00A833DD" w:rsidP="00A8690F">
      <w:pPr>
        <w:ind w:left="-1134" w:right="-755"/>
        <w:jc w:val="center"/>
        <w:rPr>
          <w:lang w:val="sr-Cyrl-RS"/>
        </w:rPr>
      </w:pPr>
      <w:r w:rsidRPr="00A833DD">
        <w:rPr>
          <w:sz w:val="28"/>
          <w:szCs w:val="28"/>
        </w:rPr>
        <w:t>I</w:t>
      </w:r>
      <w:r>
        <w:rPr>
          <w:sz w:val="28"/>
          <w:szCs w:val="28"/>
          <w:lang w:val="sr-Cyrl-RS"/>
        </w:rPr>
        <w:t>.</w:t>
      </w:r>
      <w:r w:rsidR="005C60E8">
        <w:rPr>
          <w:sz w:val="28"/>
          <w:szCs w:val="28"/>
        </w:rPr>
        <w:t xml:space="preserve"> </w:t>
      </w:r>
      <w:r w:rsidR="00A8690F">
        <w:t xml:space="preserve"> </w:t>
      </w:r>
      <w:r w:rsidR="00F41175">
        <w:rPr>
          <w:lang w:val="sr-Cyrl-RS"/>
        </w:rPr>
        <w:t xml:space="preserve">ЗЕМЉАНИ РАДОВИ </w:t>
      </w:r>
    </w:p>
    <w:p w:rsidR="00A8690F" w:rsidRDefault="00266CEA" w:rsidP="00A8690F">
      <w:pPr>
        <w:ind w:left="-1134" w:right="-755"/>
        <w:jc w:val="both"/>
      </w:pPr>
      <w:r>
        <w:rPr>
          <w:lang w:val="ru-RU"/>
        </w:rPr>
        <w:t xml:space="preserve">                                                             </w:t>
      </w:r>
      <w:r w:rsidR="00F41175">
        <w:rPr>
          <w:lang w:val="ru-RU"/>
        </w:rPr>
        <w:t xml:space="preserve">       </w:t>
      </w:r>
      <w:r w:rsidR="00A8690F">
        <w:rPr>
          <w:lang w:val="ru-RU"/>
        </w:rPr>
        <w:t xml:space="preserve">(  ЗБИРНО  </w:t>
      </w:r>
      <w:r w:rsidR="00A833DD" w:rsidRPr="005C60E8">
        <w:rPr>
          <w:color w:val="auto"/>
          <w:lang w:val="ru-RU"/>
        </w:rPr>
        <w:t xml:space="preserve">од </w:t>
      </w:r>
      <w:r w:rsidR="005C60E8" w:rsidRPr="005C60E8">
        <w:rPr>
          <w:color w:val="auto"/>
          <w:lang w:val="ru-RU"/>
        </w:rPr>
        <w:t>1 до 10</w:t>
      </w:r>
      <w:r w:rsidR="005C60E8">
        <w:rPr>
          <w:color w:val="C0504D" w:themeColor="accent2"/>
          <w:lang w:val="ru-RU"/>
        </w:rPr>
        <w:t xml:space="preserve"> </w:t>
      </w:r>
      <w:r w:rsidR="00A8690F">
        <w:rPr>
          <w:lang w:val="ru-RU"/>
        </w:rPr>
        <w:t>. )</w:t>
      </w:r>
    </w:p>
    <w:p w:rsidR="00A8690F" w:rsidRDefault="00A8690F" w:rsidP="00A8690F">
      <w:pPr>
        <w:ind w:left="-1134" w:right="-755"/>
        <w:jc w:val="both"/>
        <w:rPr>
          <w:lang w:val="en-US"/>
        </w:rPr>
      </w:pPr>
    </w:p>
    <w:tbl>
      <w:tblPr>
        <w:tblW w:w="9272" w:type="dxa"/>
        <w:tblInd w:w="-2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049"/>
        <w:gridCol w:w="3223"/>
      </w:tblGrid>
      <w:tr w:rsidR="00A8690F" w:rsidTr="00A8690F">
        <w:tc>
          <w:tcPr>
            <w:tcW w:w="6048" w:type="dxa"/>
            <w:tcBorders>
              <w:top w:val="single" w:sz="4" w:space="0" w:color="000001"/>
              <w:left w:val="single" w:sz="4" w:space="0" w:color="000001"/>
              <w:bottom w:val="single" w:sz="4" w:space="0" w:color="000001"/>
            </w:tcBorders>
            <w:shd w:val="clear" w:color="auto" w:fill="auto"/>
            <w:tcMar>
              <w:left w:w="98" w:type="dxa"/>
            </w:tcMar>
          </w:tcPr>
          <w:p w:rsidR="00A8690F" w:rsidRDefault="00A8690F" w:rsidP="00A8690F">
            <w:pPr>
              <w:rPr>
                <w:rFonts w:eastAsia="TimesNewRomanPSMT;Times New Rom"/>
                <w:bCs/>
                <w:i/>
                <w:sz w:val="22"/>
                <w:szCs w:val="22"/>
              </w:rPr>
            </w:pPr>
            <w:r>
              <w:rPr>
                <w:rFonts w:eastAsia="TimesNewRomanPSMT;Times New Rom"/>
                <w:bCs/>
                <w:i/>
                <w:sz w:val="22"/>
                <w:szCs w:val="22"/>
              </w:rPr>
              <w:t>Укупна   цена   радова изражена у динарима без ПДВ-а</w:t>
            </w:r>
          </w:p>
          <w:p w:rsidR="00A8690F" w:rsidRDefault="00A8690F" w:rsidP="00A8690F">
            <w:pPr>
              <w:rPr>
                <w:rFonts w:eastAsia="TimesNewRomanPSMT;Times New Rom"/>
                <w:bCs/>
                <w:i/>
                <w:sz w:val="22"/>
                <w:szCs w:val="22"/>
              </w:rPr>
            </w:pPr>
          </w:p>
        </w:tc>
        <w:tc>
          <w:tcPr>
            <w:tcW w:w="32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8690F" w:rsidRDefault="00A8690F" w:rsidP="00A8690F">
            <w:pPr>
              <w:snapToGrid w:val="0"/>
              <w:rPr>
                <w:rFonts w:eastAsia="TimesNewRomanPSMT;Times New Rom"/>
                <w:bCs/>
                <w:i/>
                <w:sz w:val="22"/>
                <w:szCs w:val="22"/>
              </w:rPr>
            </w:pPr>
          </w:p>
          <w:p w:rsidR="00A8690F" w:rsidRDefault="00A8690F" w:rsidP="00A8690F">
            <w:r>
              <w:rPr>
                <w:rFonts w:eastAsia="TimesNewRomanPSMT;Times New Rom"/>
                <w:bCs/>
                <w:i/>
                <w:sz w:val="22"/>
                <w:szCs w:val="22"/>
              </w:rPr>
              <w:t>дин.</w:t>
            </w:r>
          </w:p>
        </w:tc>
      </w:tr>
      <w:tr w:rsidR="00A8690F" w:rsidTr="00A8690F">
        <w:tc>
          <w:tcPr>
            <w:tcW w:w="6048" w:type="dxa"/>
            <w:tcBorders>
              <w:top w:val="single" w:sz="4" w:space="0" w:color="000001"/>
              <w:left w:val="single" w:sz="4" w:space="0" w:color="000001"/>
              <w:bottom w:val="single" w:sz="4" w:space="0" w:color="000001"/>
            </w:tcBorders>
            <w:shd w:val="clear" w:color="auto" w:fill="auto"/>
            <w:tcMar>
              <w:left w:w="98" w:type="dxa"/>
            </w:tcMar>
          </w:tcPr>
          <w:p w:rsidR="00A8690F" w:rsidRDefault="00A8690F" w:rsidP="00A8690F">
            <w:pPr>
              <w:rPr>
                <w:rFonts w:eastAsia="TimesNewRomanPSMT;Times New Rom"/>
                <w:bCs/>
                <w:i/>
                <w:sz w:val="22"/>
                <w:szCs w:val="22"/>
              </w:rPr>
            </w:pPr>
            <w:r>
              <w:rPr>
                <w:rFonts w:eastAsia="TimesNewRomanPSMT;Times New Rom"/>
                <w:bCs/>
                <w:i/>
                <w:sz w:val="22"/>
                <w:szCs w:val="22"/>
              </w:rPr>
              <w:t>Укупни износ  ПДВ-а</w:t>
            </w:r>
          </w:p>
          <w:p w:rsidR="00A8690F" w:rsidRDefault="00A8690F" w:rsidP="00A8690F">
            <w:pPr>
              <w:rPr>
                <w:rFonts w:eastAsia="Times New Roman"/>
                <w:bCs/>
                <w:i/>
                <w:sz w:val="22"/>
                <w:szCs w:val="22"/>
              </w:rPr>
            </w:pPr>
          </w:p>
        </w:tc>
        <w:tc>
          <w:tcPr>
            <w:tcW w:w="32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8690F" w:rsidRDefault="00A8690F" w:rsidP="00A8690F">
            <w:r>
              <w:rPr>
                <w:rFonts w:eastAsia="TimesNewRomanPSMT;Times New Rom"/>
                <w:bCs/>
                <w:i/>
                <w:sz w:val="22"/>
                <w:szCs w:val="22"/>
              </w:rPr>
              <w:t>дин.</w:t>
            </w:r>
          </w:p>
        </w:tc>
      </w:tr>
      <w:tr w:rsidR="00A8690F" w:rsidTr="00A8690F">
        <w:tc>
          <w:tcPr>
            <w:tcW w:w="6048" w:type="dxa"/>
            <w:tcBorders>
              <w:top w:val="single" w:sz="4" w:space="0" w:color="000001"/>
              <w:left w:val="single" w:sz="4" w:space="0" w:color="000001"/>
              <w:bottom w:val="single" w:sz="4" w:space="0" w:color="000001"/>
            </w:tcBorders>
            <w:shd w:val="clear" w:color="auto" w:fill="auto"/>
            <w:tcMar>
              <w:left w:w="98" w:type="dxa"/>
            </w:tcMar>
          </w:tcPr>
          <w:p w:rsidR="00A8690F" w:rsidRDefault="00A8690F" w:rsidP="00A8690F">
            <w:pPr>
              <w:rPr>
                <w:rFonts w:eastAsia="TimesNewRomanPSMT;Times New Rom"/>
                <w:bCs/>
                <w:i/>
                <w:sz w:val="22"/>
                <w:szCs w:val="22"/>
              </w:rPr>
            </w:pPr>
            <w:r>
              <w:rPr>
                <w:rFonts w:eastAsia="TimesNewRomanPSMT;Times New Rom"/>
                <w:bCs/>
                <w:i/>
                <w:sz w:val="22"/>
                <w:szCs w:val="22"/>
              </w:rPr>
              <w:t>Укупна  цена   радова изражена у динарима са ПДВ-ом</w:t>
            </w:r>
          </w:p>
          <w:p w:rsidR="00A8690F" w:rsidRDefault="00A8690F" w:rsidP="00A8690F">
            <w:pPr>
              <w:rPr>
                <w:rFonts w:eastAsia="TimesNewRomanPSMT;Times New Rom"/>
                <w:bCs/>
                <w:i/>
                <w:sz w:val="22"/>
                <w:szCs w:val="22"/>
              </w:rPr>
            </w:pPr>
          </w:p>
        </w:tc>
        <w:tc>
          <w:tcPr>
            <w:tcW w:w="32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8690F" w:rsidRDefault="00A8690F" w:rsidP="00A8690F">
            <w:r>
              <w:rPr>
                <w:rFonts w:eastAsia="TimesNewRomanPSMT;Times New Rom"/>
                <w:bCs/>
                <w:i/>
                <w:sz w:val="22"/>
                <w:szCs w:val="22"/>
              </w:rPr>
              <w:t>дин.</w:t>
            </w:r>
          </w:p>
        </w:tc>
      </w:tr>
    </w:tbl>
    <w:p w:rsidR="00A8690F" w:rsidRDefault="00A8690F" w:rsidP="00A8690F">
      <w:pPr>
        <w:ind w:right="-755"/>
        <w:jc w:val="both"/>
        <w:rPr>
          <w:sz w:val="22"/>
          <w:szCs w:val="22"/>
          <w:lang w:val="ru-RU"/>
        </w:rPr>
      </w:pPr>
    </w:p>
    <w:p w:rsidR="00A8690F" w:rsidRDefault="00A8690F" w:rsidP="00D47C76">
      <w:pPr>
        <w:ind w:left="-1134" w:right="-755"/>
        <w:jc w:val="center"/>
        <w:rPr>
          <w:sz w:val="22"/>
          <w:szCs w:val="22"/>
          <w:lang w:val="ru-RU"/>
        </w:rPr>
      </w:pPr>
    </w:p>
    <w:p w:rsidR="005C60E8" w:rsidRDefault="005C60E8" w:rsidP="00D47C76">
      <w:pPr>
        <w:ind w:left="-1134" w:right="-755"/>
        <w:jc w:val="center"/>
        <w:rPr>
          <w:sz w:val="22"/>
          <w:szCs w:val="22"/>
          <w:lang w:val="ru-RU"/>
        </w:rPr>
      </w:pPr>
    </w:p>
    <w:p w:rsidR="00A8690F" w:rsidRPr="00F41175" w:rsidRDefault="005C60E8" w:rsidP="00D47C76">
      <w:pPr>
        <w:ind w:left="-1134" w:right="-755"/>
        <w:jc w:val="center"/>
        <w:rPr>
          <w:lang w:val="sr-Cyrl-RS"/>
        </w:rPr>
      </w:pPr>
      <w:r>
        <w:t>II</w:t>
      </w:r>
      <w:r w:rsidR="00A8690F">
        <w:t xml:space="preserve">   </w:t>
      </w:r>
      <w:r>
        <w:rPr>
          <w:lang w:val="sr-Cyrl-RS"/>
        </w:rPr>
        <w:t>.</w:t>
      </w:r>
      <w:r w:rsidR="00A8690F">
        <w:t xml:space="preserve">   </w:t>
      </w:r>
      <w:r w:rsidR="00F41175">
        <w:rPr>
          <w:lang w:val="sr-Cyrl-RS"/>
        </w:rPr>
        <w:t xml:space="preserve">БЕТОНСКИ И АРМИРАНО БЕТОНСКИ РАДОВИ </w:t>
      </w:r>
    </w:p>
    <w:p w:rsidR="00A8690F" w:rsidRDefault="00A8690F" w:rsidP="00D47C76">
      <w:pPr>
        <w:ind w:left="-1134" w:right="-755"/>
        <w:jc w:val="center"/>
      </w:pPr>
      <w:r>
        <w:rPr>
          <w:lang w:val="ru-RU"/>
        </w:rPr>
        <w:t xml:space="preserve">(  ЗБИРНО  ОД  </w:t>
      </w:r>
      <w:r w:rsidR="005C60E8">
        <w:rPr>
          <w:lang w:val="sr-Cyrl-RS"/>
        </w:rPr>
        <w:t xml:space="preserve">1 до 8 </w:t>
      </w:r>
      <w:r>
        <w:rPr>
          <w:lang w:val="ru-RU"/>
        </w:rPr>
        <w:t>. )</w:t>
      </w:r>
    </w:p>
    <w:p w:rsidR="00A8690F" w:rsidRDefault="00A8690F" w:rsidP="00A8690F">
      <w:pPr>
        <w:ind w:left="-1134" w:right="-755"/>
        <w:rPr>
          <w:sz w:val="32"/>
          <w:szCs w:val="32"/>
          <w:lang w:val="ru-RU"/>
        </w:rPr>
      </w:pPr>
    </w:p>
    <w:p w:rsidR="00A8690F" w:rsidRDefault="00A8690F" w:rsidP="00A8690F">
      <w:pPr>
        <w:ind w:left="-1134" w:right="-755"/>
        <w:jc w:val="both"/>
        <w:rPr>
          <w:sz w:val="22"/>
          <w:szCs w:val="22"/>
          <w:lang w:val="ru-RU"/>
        </w:rPr>
      </w:pPr>
    </w:p>
    <w:tbl>
      <w:tblPr>
        <w:tblW w:w="9272" w:type="dxa"/>
        <w:tblInd w:w="-2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049"/>
        <w:gridCol w:w="3223"/>
      </w:tblGrid>
      <w:tr w:rsidR="00A8690F" w:rsidTr="00A8690F">
        <w:tc>
          <w:tcPr>
            <w:tcW w:w="6048" w:type="dxa"/>
            <w:tcBorders>
              <w:top w:val="single" w:sz="4" w:space="0" w:color="000001"/>
              <w:left w:val="single" w:sz="4" w:space="0" w:color="000001"/>
              <w:bottom w:val="single" w:sz="4" w:space="0" w:color="000001"/>
            </w:tcBorders>
            <w:shd w:val="clear" w:color="auto" w:fill="auto"/>
            <w:tcMar>
              <w:left w:w="98" w:type="dxa"/>
            </w:tcMar>
          </w:tcPr>
          <w:p w:rsidR="00A8690F" w:rsidRDefault="00A8690F" w:rsidP="00A8690F">
            <w:pPr>
              <w:rPr>
                <w:rFonts w:eastAsia="TimesNewRomanPSMT;Times New Rom"/>
                <w:bCs/>
                <w:i/>
                <w:sz w:val="22"/>
                <w:szCs w:val="22"/>
              </w:rPr>
            </w:pPr>
            <w:r>
              <w:rPr>
                <w:rFonts w:eastAsia="TimesNewRomanPSMT;Times New Rom"/>
                <w:bCs/>
                <w:i/>
                <w:sz w:val="22"/>
                <w:szCs w:val="22"/>
              </w:rPr>
              <w:t>Укупна   цена   радова изражена у динарима без ПДВ-а</w:t>
            </w:r>
          </w:p>
        </w:tc>
        <w:tc>
          <w:tcPr>
            <w:tcW w:w="32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8690F" w:rsidRDefault="00A8690F" w:rsidP="00A8690F">
            <w:pPr>
              <w:snapToGrid w:val="0"/>
              <w:rPr>
                <w:rFonts w:eastAsia="TimesNewRomanPSMT;Times New Rom"/>
                <w:bCs/>
                <w:i/>
                <w:sz w:val="22"/>
                <w:szCs w:val="22"/>
              </w:rPr>
            </w:pPr>
          </w:p>
          <w:p w:rsidR="00A8690F" w:rsidRDefault="00A8690F" w:rsidP="00A8690F">
            <w:r>
              <w:rPr>
                <w:rFonts w:eastAsia="TimesNewRomanPSMT;Times New Rom"/>
                <w:bCs/>
                <w:i/>
                <w:sz w:val="22"/>
                <w:szCs w:val="22"/>
              </w:rPr>
              <w:t>дин.</w:t>
            </w:r>
          </w:p>
        </w:tc>
      </w:tr>
      <w:tr w:rsidR="00A8690F" w:rsidTr="00A8690F">
        <w:tc>
          <w:tcPr>
            <w:tcW w:w="6048" w:type="dxa"/>
            <w:tcBorders>
              <w:top w:val="single" w:sz="4" w:space="0" w:color="000001"/>
              <w:left w:val="single" w:sz="4" w:space="0" w:color="000001"/>
              <w:bottom w:val="single" w:sz="4" w:space="0" w:color="000001"/>
            </w:tcBorders>
            <w:shd w:val="clear" w:color="auto" w:fill="auto"/>
            <w:tcMar>
              <w:left w:w="98" w:type="dxa"/>
            </w:tcMar>
          </w:tcPr>
          <w:p w:rsidR="00A8690F" w:rsidRDefault="00A8690F" w:rsidP="00A8690F">
            <w:pPr>
              <w:rPr>
                <w:rFonts w:eastAsia="TimesNewRomanPSMT;Times New Rom"/>
                <w:bCs/>
                <w:i/>
                <w:sz w:val="22"/>
                <w:szCs w:val="22"/>
              </w:rPr>
            </w:pPr>
            <w:r>
              <w:rPr>
                <w:rFonts w:eastAsia="TimesNewRomanPSMT;Times New Rom"/>
                <w:bCs/>
                <w:i/>
                <w:sz w:val="22"/>
                <w:szCs w:val="22"/>
              </w:rPr>
              <w:t>Укупни износ  ПДВ-а</w:t>
            </w:r>
          </w:p>
          <w:p w:rsidR="00A8690F" w:rsidRDefault="00A8690F" w:rsidP="00A8690F">
            <w:pPr>
              <w:rPr>
                <w:rFonts w:eastAsia="Times New Roman"/>
                <w:bCs/>
                <w:i/>
                <w:sz w:val="22"/>
                <w:szCs w:val="22"/>
              </w:rPr>
            </w:pPr>
          </w:p>
        </w:tc>
        <w:tc>
          <w:tcPr>
            <w:tcW w:w="32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8690F" w:rsidRDefault="00A8690F" w:rsidP="00A8690F">
            <w:r>
              <w:rPr>
                <w:rFonts w:eastAsia="TimesNewRomanPSMT;Times New Rom"/>
                <w:bCs/>
                <w:i/>
                <w:sz w:val="22"/>
                <w:szCs w:val="22"/>
              </w:rPr>
              <w:t>дин.</w:t>
            </w:r>
          </w:p>
        </w:tc>
      </w:tr>
      <w:tr w:rsidR="00A8690F" w:rsidTr="00A8690F">
        <w:tc>
          <w:tcPr>
            <w:tcW w:w="6048" w:type="dxa"/>
            <w:tcBorders>
              <w:top w:val="single" w:sz="4" w:space="0" w:color="000001"/>
              <w:left w:val="single" w:sz="4" w:space="0" w:color="000001"/>
              <w:bottom w:val="single" w:sz="4" w:space="0" w:color="000001"/>
            </w:tcBorders>
            <w:shd w:val="clear" w:color="auto" w:fill="auto"/>
            <w:tcMar>
              <w:left w:w="98" w:type="dxa"/>
            </w:tcMar>
          </w:tcPr>
          <w:p w:rsidR="00A8690F" w:rsidRDefault="00A8690F" w:rsidP="00A8690F">
            <w:pPr>
              <w:rPr>
                <w:rFonts w:eastAsia="TimesNewRomanPSMT;Times New Rom"/>
                <w:bCs/>
                <w:i/>
                <w:sz w:val="22"/>
                <w:szCs w:val="22"/>
              </w:rPr>
            </w:pPr>
            <w:r>
              <w:rPr>
                <w:rFonts w:eastAsia="TimesNewRomanPSMT;Times New Rom"/>
                <w:bCs/>
                <w:i/>
                <w:sz w:val="22"/>
                <w:szCs w:val="22"/>
              </w:rPr>
              <w:t>Укупна  цена   радова изражена у динарима са ПДВ-ом</w:t>
            </w:r>
          </w:p>
          <w:p w:rsidR="00A8690F" w:rsidRDefault="00A8690F" w:rsidP="00A8690F">
            <w:pPr>
              <w:rPr>
                <w:rFonts w:eastAsia="TimesNewRomanPSMT;Times New Rom"/>
                <w:bCs/>
                <w:i/>
                <w:sz w:val="22"/>
                <w:szCs w:val="22"/>
              </w:rPr>
            </w:pPr>
          </w:p>
        </w:tc>
        <w:tc>
          <w:tcPr>
            <w:tcW w:w="32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8690F" w:rsidRDefault="00A8690F" w:rsidP="00A8690F">
            <w:r>
              <w:rPr>
                <w:rFonts w:eastAsia="TimesNewRomanPSMT;Times New Rom"/>
                <w:bCs/>
                <w:i/>
                <w:sz w:val="22"/>
                <w:szCs w:val="22"/>
              </w:rPr>
              <w:t>дин.</w:t>
            </w:r>
          </w:p>
        </w:tc>
      </w:tr>
    </w:tbl>
    <w:p w:rsidR="00A8690F" w:rsidRDefault="00A8690F" w:rsidP="00A8690F">
      <w:pPr>
        <w:ind w:left="-1134" w:right="-755"/>
        <w:jc w:val="both"/>
        <w:rPr>
          <w:sz w:val="22"/>
          <w:szCs w:val="22"/>
          <w:lang w:val="ru-RU"/>
        </w:rPr>
      </w:pPr>
    </w:p>
    <w:p w:rsidR="00C87146" w:rsidRDefault="00C87146" w:rsidP="00A8690F">
      <w:pPr>
        <w:ind w:left="-1134" w:right="-755"/>
        <w:jc w:val="both"/>
        <w:rPr>
          <w:sz w:val="22"/>
          <w:szCs w:val="22"/>
          <w:lang w:val="ru-RU"/>
        </w:rPr>
      </w:pPr>
    </w:p>
    <w:p w:rsidR="005C60E8" w:rsidRDefault="005C60E8" w:rsidP="00A8690F">
      <w:pPr>
        <w:ind w:left="-1134" w:right="-755"/>
        <w:jc w:val="both"/>
        <w:rPr>
          <w:sz w:val="22"/>
          <w:szCs w:val="22"/>
          <w:lang w:val="ru-RU"/>
        </w:rPr>
      </w:pPr>
    </w:p>
    <w:p w:rsidR="00C87146" w:rsidRPr="00F41175" w:rsidRDefault="005C60E8" w:rsidP="00C87146">
      <w:pPr>
        <w:ind w:left="-1134" w:right="-755"/>
        <w:jc w:val="center"/>
        <w:rPr>
          <w:lang w:val="sr-Cyrl-RS"/>
        </w:rPr>
      </w:pPr>
      <w:r>
        <w:t>III</w:t>
      </w:r>
      <w:r w:rsidR="00C87146">
        <w:t xml:space="preserve">     </w:t>
      </w:r>
      <w:r w:rsidR="00C87146">
        <w:rPr>
          <w:lang w:val="sr-Cyrl-RS"/>
        </w:rPr>
        <w:t xml:space="preserve">АТМОСФЕРСКА КАНАЛИЗАЦИЈА </w:t>
      </w:r>
    </w:p>
    <w:p w:rsidR="00C87146" w:rsidRDefault="00C87146" w:rsidP="00C87146">
      <w:pPr>
        <w:ind w:left="-1134" w:right="-755"/>
        <w:jc w:val="center"/>
      </w:pPr>
      <w:r>
        <w:rPr>
          <w:lang w:val="ru-RU"/>
        </w:rPr>
        <w:t xml:space="preserve">(  ЗБИРНО  ОД  </w:t>
      </w:r>
      <w:r w:rsidR="005C60E8">
        <w:rPr>
          <w:lang w:val="sr-Cyrl-RS"/>
        </w:rPr>
        <w:t>1 до 5</w:t>
      </w:r>
      <w:r>
        <w:rPr>
          <w:lang w:val="ru-RU"/>
        </w:rPr>
        <w:t>. )</w:t>
      </w:r>
    </w:p>
    <w:p w:rsidR="00C87146" w:rsidRDefault="00C87146" w:rsidP="00C87146">
      <w:pPr>
        <w:ind w:left="-1134" w:right="-755"/>
        <w:rPr>
          <w:sz w:val="32"/>
          <w:szCs w:val="32"/>
          <w:lang w:val="ru-RU"/>
        </w:rPr>
      </w:pPr>
    </w:p>
    <w:p w:rsidR="00C87146" w:rsidRDefault="00C87146" w:rsidP="00C87146">
      <w:pPr>
        <w:ind w:left="-1134" w:right="-755"/>
        <w:jc w:val="both"/>
        <w:rPr>
          <w:sz w:val="22"/>
          <w:szCs w:val="22"/>
          <w:lang w:val="ru-RU"/>
        </w:rPr>
      </w:pPr>
    </w:p>
    <w:tbl>
      <w:tblPr>
        <w:tblW w:w="9272" w:type="dxa"/>
        <w:tblInd w:w="-2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049"/>
        <w:gridCol w:w="3223"/>
      </w:tblGrid>
      <w:tr w:rsidR="00C87146" w:rsidTr="009E41DC">
        <w:tc>
          <w:tcPr>
            <w:tcW w:w="6048" w:type="dxa"/>
            <w:tcBorders>
              <w:top w:val="single" w:sz="4" w:space="0" w:color="000001"/>
              <w:left w:val="single" w:sz="4" w:space="0" w:color="000001"/>
              <w:bottom w:val="single" w:sz="4" w:space="0" w:color="000001"/>
            </w:tcBorders>
            <w:shd w:val="clear" w:color="auto" w:fill="auto"/>
            <w:tcMar>
              <w:left w:w="98" w:type="dxa"/>
            </w:tcMar>
          </w:tcPr>
          <w:p w:rsidR="00C87146" w:rsidRDefault="00C87146" w:rsidP="009E41DC">
            <w:pPr>
              <w:rPr>
                <w:rFonts w:eastAsia="TimesNewRomanPSMT;Times New Rom"/>
                <w:bCs/>
                <w:i/>
                <w:sz w:val="22"/>
                <w:szCs w:val="22"/>
              </w:rPr>
            </w:pPr>
            <w:r>
              <w:rPr>
                <w:rFonts w:eastAsia="TimesNewRomanPSMT;Times New Rom"/>
                <w:bCs/>
                <w:i/>
                <w:sz w:val="22"/>
                <w:szCs w:val="22"/>
              </w:rPr>
              <w:t>Укупна   цена   радова изражена у динарима без ПДВ-а</w:t>
            </w:r>
          </w:p>
        </w:tc>
        <w:tc>
          <w:tcPr>
            <w:tcW w:w="32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87146" w:rsidRDefault="00C87146" w:rsidP="009E41DC">
            <w:pPr>
              <w:snapToGrid w:val="0"/>
              <w:rPr>
                <w:rFonts w:eastAsia="TimesNewRomanPSMT;Times New Rom"/>
                <w:bCs/>
                <w:i/>
                <w:sz w:val="22"/>
                <w:szCs w:val="22"/>
              </w:rPr>
            </w:pPr>
          </w:p>
          <w:p w:rsidR="00C87146" w:rsidRDefault="00C87146" w:rsidP="009E41DC">
            <w:r>
              <w:rPr>
                <w:rFonts w:eastAsia="TimesNewRomanPSMT;Times New Rom"/>
                <w:bCs/>
                <w:i/>
                <w:sz w:val="22"/>
                <w:szCs w:val="22"/>
              </w:rPr>
              <w:t>дин.</w:t>
            </w:r>
          </w:p>
        </w:tc>
      </w:tr>
      <w:tr w:rsidR="00C87146" w:rsidTr="009E41DC">
        <w:tc>
          <w:tcPr>
            <w:tcW w:w="6048" w:type="dxa"/>
            <w:tcBorders>
              <w:top w:val="single" w:sz="4" w:space="0" w:color="000001"/>
              <w:left w:val="single" w:sz="4" w:space="0" w:color="000001"/>
              <w:bottom w:val="single" w:sz="4" w:space="0" w:color="000001"/>
            </w:tcBorders>
            <w:shd w:val="clear" w:color="auto" w:fill="auto"/>
            <w:tcMar>
              <w:left w:w="98" w:type="dxa"/>
            </w:tcMar>
          </w:tcPr>
          <w:p w:rsidR="00C87146" w:rsidRDefault="00C87146" w:rsidP="009E41DC">
            <w:pPr>
              <w:rPr>
                <w:rFonts w:eastAsia="TimesNewRomanPSMT;Times New Rom"/>
                <w:bCs/>
                <w:i/>
                <w:sz w:val="22"/>
                <w:szCs w:val="22"/>
              </w:rPr>
            </w:pPr>
            <w:r>
              <w:rPr>
                <w:rFonts w:eastAsia="TimesNewRomanPSMT;Times New Rom"/>
                <w:bCs/>
                <w:i/>
                <w:sz w:val="22"/>
                <w:szCs w:val="22"/>
              </w:rPr>
              <w:t>Укупни износ  ПДВ-а</w:t>
            </w:r>
          </w:p>
          <w:p w:rsidR="00C87146" w:rsidRDefault="00C87146" w:rsidP="009E41DC">
            <w:pPr>
              <w:rPr>
                <w:rFonts w:eastAsia="Times New Roman"/>
                <w:bCs/>
                <w:i/>
                <w:sz w:val="22"/>
                <w:szCs w:val="22"/>
              </w:rPr>
            </w:pPr>
          </w:p>
        </w:tc>
        <w:tc>
          <w:tcPr>
            <w:tcW w:w="32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87146" w:rsidRDefault="00C87146" w:rsidP="009E41DC">
            <w:r>
              <w:rPr>
                <w:rFonts w:eastAsia="TimesNewRomanPSMT;Times New Rom"/>
                <w:bCs/>
                <w:i/>
                <w:sz w:val="22"/>
                <w:szCs w:val="22"/>
              </w:rPr>
              <w:t>дин.</w:t>
            </w:r>
          </w:p>
        </w:tc>
      </w:tr>
      <w:tr w:rsidR="00C87146" w:rsidTr="009E41DC">
        <w:tc>
          <w:tcPr>
            <w:tcW w:w="6048" w:type="dxa"/>
            <w:tcBorders>
              <w:top w:val="single" w:sz="4" w:space="0" w:color="000001"/>
              <w:left w:val="single" w:sz="4" w:space="0" w:color="000001"/>
              <w:bottom w:val="single" w:sz="4" w:space="0" w:color="000001"/>
            </w:tcBorders>
            <w:shd w:val="clear" w:color="auto" w:fill="auto"/>
            <w:tcMar>
              <w:left w:w="98" w:type="dxa"/>
            </w:tcMar>
          </w:tcPr>
          <w:p w:rsidR="00C87146" w:rsidRDefault="00C87146" w:rsidP="009E41DC">
            <w:pPr>
              <w:rPr>
                <w:rFonts w:eastAsia="TimesNewRomanPSMT;Times New Rom"/>
                <w:bCs/>
                <w:i/>
                <w:sz w:val="22"/>
                <w:szCs w:val="22"/>
              </w:rPr>
            </w:pPr>
            <w:r>
              <w:rPr>
                <w:rFonts w:eastAsia="TimesNewRomanPSMT;Times New Rom"/>
                <w:bCs/>
                <w:i/>
                <w:sz w:val="22"/>
                <w:szCs w:val="22"/>
              </w:rPr>
              <w:t>Укупна  цена   радова изражена у динарима са ПДВ-ом</w:t>
            </w:r>
          </w:p>
          <w:p w:rsidR="00C87146" w:rsidRDefault="00C87146" w:rsidP="009E41DC">
            <w:pPr>
              <w:rPr>
                <w:rFonts w:eastAsia="TimesNewRomanPSMT;Times New Rom"/>
                <w:bCs/>
                <w:i/>
                <w:sz w:val="22"/>
                <w:szCs w:val="22"/>
              </w:rPr>
            </w:pPr>
          </w:p>
        </w:tc>
        <w:tc>
          <w:tcPr>
            <w:tcW w:w="32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87146" w:rsidRDefault="00C87146" w:rsidP="009E41DC">
            <w:r>
              <w:rPr>
                <w:rFonts w:eastAsia="TimesNewRomanPSMT;Times New Rom"/>
                <w:bCs/>
                <w:i/>
                <w:sz w:val="22"/>
                <w:szCs w:val="22"/>
              </w:rPr>
              <w:t>дин.</w:t>
            </w:r>
          </w:p>
        </w:tc>
      </w:tr>
    </w:tbl>
    <w:p w:rsidR="005C60E8" w:rsidRDefault="005C60E8" w:rsidP="00A8690F">
      <w:pPr>
        <w:ind w:left="-1134" w:right="-755"/>
        <w:jc w:val="both"/>
        <w:rPr>
          <w:sz w:val="22"/>
          <w:szCs w:val="22"/>
          <w:lang w:val="ru-RU"/>
        </w:rPr>
      </w:pPr>
    </w:p>
    <w:p w:rsidR="00A8690F" w:rsidRPr="005C60E8" w:rsidRDefault="00A8690F" w:rsidP="00A8690F">
      <w:pPr>
        <w:rPr>
          <w:sz w:val="22"/>
          <w:szCs w:val="22"/>
          <w:lang w:val="sr-Cyrl-RS"/>
        </w:rPr>
      </w:pPr>
    </w:p>
    <w:p w:rsidR="00A8690F" w:rsidRPr="005C60E8" w:rsidRDefault="005C60E8" w:rsidP="00D47C76">
      <w:pPr>
        <w:jc w:val="center"/>
        <w:rPr>
          <w:lang w:val="sr-Cyrl-RS"/>
        </w:rPr>
      </w:pPr>
      <w:r>
        <w:rPr>
          <w:sz w:val="32"/>
          <w:szCs w:val="32"/>
        </w:rPr>
        <w:lastRenderedPageBreak/>
        <w:t>УКУПНО:   I + II</w:t>
      </w:r>
      <w:r w:rsidR="00C87146">
        <w:rPr>
          <w:sz w:val="32"/>
          <w:szCs w:val="32"/>
          <w:lang w:val="sr-Cyrl-RS"/>
        </w:rPr>
        <w:t>+</w:t>
      </w:r>
      <w:r>
        <w:rPr>
          <w:sz w:val="32"/>
          <w:szCs w:val="32"/>
        </w:rPr>
        <w:t>III</w:t>
      </w:r>
    </w:p>
    <w:p w:rsidR="00A8690F" w:rsidRDefault="00A8690F" w:rsidP="00A8690F">
      <w:pPr>
        <w:rPr>
          <w:sz w:val="32"/>
          <w:szCs w:val="32"/>
        </w:rPr>
      </w:pPr>
    </w:p>
    <w:tbl>
      <w:tblPr>
        <w:tblW w:w="9272" w:type="dxa"/>
        <w:tblInd w:w="-2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049"/>
        <w:gridCol w:w="3223"/>
      </w:tblGrid>
      <w:tr w:rsidR="00A8690F" w:rsidTr="00A8690F">
        <w:tc>
          <w:tcPr>
            <w:tcW w:w="6048" w:type="dxa"/>
            <w:tcBorders>
              <w:top w:val="single" w:sz="4" w:space="0" w:color="000001"/>
              <w:left w:val="single" w:sz="4" w:space="0" w:color="000001"/>
              <w:bottom w:val="single" w:sz="4" w:space="0" w:color="000001"/>
            </w:tcBorders>
            <w:shd w:val="clear" w:color="auto" w:fill="auto"/>
            <w:tcMar>
              <w:left w:w="98" w:type="dxa"/>
            </w:tcMar>
          </w:tcPr>
          <w:p w:rsidR="00A8690F" w:rsidRDefault="00A8690F" w:rsidP="00A8690F">
            <w:pPr>
              <w:rPr>
                <w:rFonts w:eastAsia="TimesNewRomanPSMT;Times New Rom"/>
                <w:b/>
                <w:bCs/>
                <w:i/>
                <w:sz w:val="22"/>
                <w:szCs w:val="22"/>
              </w:rPr>
            </w:pPr>
            <w:r>
              <w:rPr>
                <w:rFonts w:eastAsia="TimesNewRomanPSMT;Times New Rom"/>
                <w:b/>
                <w:bCs/>
                <w:i/>
                <w:sz w:val="22"/>
                <w:szCs w:val="22"/>
              </w:rPr>
              <w:t>Укупна   цена   радова изражена у динарима без ПДВ-а</w:t>
            </w:r>
          </w:p>
          <w:p w:rsidR="00A8690F" w:rsidRDefault="00A8690F" w:rsidP="00A8690F">
            <w:pPr>
              <w:jc w:val="center"/>
              <w:rPr>
                <w:rFonts w:eastAsia="TimesNewRomanPSMT;Times New Rom"/>
                <w:b/>
                <w:bCs/>
                <w:i/>
                <w:sz w:val="22"/>
                <w:szCs w:val="22"/>
              </w:rPr>
            </w:pPr>
            <w:r>
              <w:rPr>
                <w:rFonts w:eastAsia="TimesNewRomanPSMT;Times New Rom"/>
                <w:b/>
                <w:bCs/>
                <w:i/>
                <w:sz w:val="22"/>
                <w:szCs w:val="22"/>
              </w:rPr>
              <w:t>( позиција 1. )</w:t>
            </w:r>
          </w:p>
        </w:tc>
        <w:tc>
          <w:tcPr>
            <w:tcW w:w="32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8690F" w:rsidRDefault="00A8690F" w:rsidP="00A8690F">
            <w:pPr>
              <w:snapToGrid w:val="0"/>
              <w:rPr>
                <w:rFonts w:eastAsia="TimesNewRomanPSMT;Times New Rom"/>
                <w:b/>
                <w:bCs/>
                <w:i/>
                <w:sz w:val="22"/>
                <w:szCs w:val="22"/>
              </w:rPr>
            </w:pPr>
          </w:p>
          <w:p w:rsidR="00A8690F" w:rsidRDefault="00A8690F" w:rsidP="00A8690F">
            <w:r>
              <w:rPr>
                <w:rFonts w:eastAsia="TimesNewRomanPSMT;Times New Rom"/>
                <w:b/>
                <w:bCs/>
                <w:i/>
                <w:sz w:val="22"/>
                <w:szCs w:val="22"/>
              </w:rPr>
              <w:t>дин.</w:t>
            </w:r>
          </w:p>
        </w:tc>
      </w:tr>
      <w:tr w:rsidR="00A8690F" w:rsidTr="00A8690F">
        <w:tc>
          <w:tcPr>
            <w:tcW w:w="6048" w:type="dxa"/>
            <w:tcBorders>
              <w:top w:val="single" w:sz="4" w:space="0" w:color="000001"/>
              <w:left w:val="single" w:sz="4" w:space="0" w:color="000001"/>
              <w:bottom w:val="single" w:sz="4" w:space="0" w:color="000001"/>
            </w:tcBorders>
            <w:shd w:val="clear" w:color="auto" w:fill="auto"/>
            <w:tcMar>
              <w:left w:w="98" w:type="dxa"/>
            </w:tcMar>
          </w:tcPr>
          <w:p w:rsidR="00A8690F" w:rsidRDefault="00A8690F" w:rsidP="00A8690F">
            <w:pPr>
              <w:rPr>
                <w:rFonts w:eastAsia="TimesNewRomanPSMT;Times New Rom"/>
                <w:b/>
                <w:bCs/>
                <w:i/>
                <w:sz w:val="22"/>
                <w:szCs w:val="22"/>
              </w:rPr>
            </w:pPr>
            <w:r>
              <w:rPr>
                <w:rFonts w:eastAsia="TimesNewRomanPSMT;Times New Rom"/>
                <w:b/>
                <w:bCs/>
                <w:i/>
                <w:sz w:val="22"/>
                <w:szCs w:val="22"/>
              </w:rPr>
              <w:t>Укупни износ  ПДВ-а</w:t>
            </w:r>
          </w:p>
          <w:p w:rsidR="00A8690F" w:rsidRDefault="00A8690F" w:rsidP="00A8690F">
            <w:pPr>
              <w:rPr>
                <w:rFonts w:eastAsia="Times New Roman"/>
                <w:b/>
                <w:bCs/>
                <w:i/>
                <w:sz w:val="22"/>
                <w:szCs w:val="22"/>
              </w:rPr>
            </w:pPr>
          </w:p>
        </w:tc>
        <w:tc>
          <w:tcPr>
            <w:tcW w:w="32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8690F" w:rsidRDefault="00A8690F" w:rsidP="00A8690F">
            <w:r>
              <w:rPr>
                <w:rFonts w:eastAsia="TimesNewRomanPSMT;Times New Rom"/>
                <w:b/>
                <w:bCs/>
                <w:i/>
                <w:sz w:val="22"/>
                <w:szCs w:val="22"/>
              </w:rPr>
              <w:t>дин.</w:t>
            </w:r>
          </w:p>
        </w:tc>
      </w:tr>
      <w:tr w:rsidR="00A8690F" w:rsidTr="00A8690F">
        <w:tc>
          <w:tcPr>
            <w:tcW w:w="6048" w:type="dxa"/>
            <w:tcBorders>
              <w:top w:val="single" w:sz="4" w:space="0" w:color="000001"/>
              <w:left w:val="single" w:sz="4" w:space="0" w:color="000001"/>
              <w:bottom w:val="single" w:sz="4" w:space="0" w:color="000001"/>
            </w:tcBorders>
            <w:shd w:val="clear" w:color="auto" w:fill="auto"/>
            <w:tcMar>
              <w:left w:w="98" w:type="dxa"/>
            </w:tcMar>
          </w:tcPr>
          <w:p w:rsidR="00A8690F" w:rsidRDefault="00A8690F" w:rsidP="00A8690F">
            <w:pPr>
              <w:rPr>
                <w:rFonts w:eastAsia="TimesNewRomanPSMT;Times New Rom"/>
                <w:b/>
                <w:bCs/>
                <w:i/>
                <w:sz w:val="22"/>
                <w:szCs w:val="22"/>
              </w:rPr>
            </w:pPr>
            <w:r>
              <w:rPr>
                <w:rFonts w:eastAsia="TimesNewRomanPSMT;Times New Rom"/>
                <w:b/>
                <w:bCs/>
                <w:i/>
                <w:sz w:val="22"/>
                <w:szCs w:val="22"/>
              </w:rPr>
              <w:t>Укупна  цена    радова изражена у динарима са ПДВ-ом</w:t>
            </w:r>
          </w:p>
          <w:p w:rsidR="00A8690F" w:rsidRDefault="00A8690F" w:rsidP="00A8690F">
            <w:pPr>
              <w:rPr>
                <w:rFonts w:eastAsia="TimesNewRomanPSMT;Times New Rom"/>
                <w:b/>
                <w:bCs/>
                <w:i/>
                <w:sz w:val="22"/>
                <w:szCs w:val="22"/>
              </w:rPr>
            </w:pPr>
          </w:p>
        </w:tc>
        <w:tc>
          <w:tcPr>
            <w:tcW w:w="322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A8690F" w:rsidRDefault="00A8690F" w:rsidP="00A8690F">
            <w:pPr>
              <w:rPr>
                <w:rFonts w:eastAsia="Times New Roman"/>
                <w:b/>
                <w:bCs/>
                <w:i/>
                <w:sz w:val="22"/>
                <w:szCs w:val="22"/>
              </w:rPr>
            </w:pPr>
          </w:p>
          <w:p w:rsidR="00A8690F" w:rsidRDefault="00A8690F" w:rsidP="00A8690F">
            <w:r>
              <w:rPr>
                <w:rFonts w:eastAsia="TimesNewRomanPSMT;Times New Rom"/>
                <w:b/>
                <w:bCs/>
                <w:i/>
                <w:sz w:val="22"/>
                <w:szCs w:val="22"/>
              </w:rPr>
              <w:t>дин.</w:t>
            </w:r>
          </w:p>
        </w:tc>
      </w:tr>
    </w:tbl>
    <w:p w:rsidR="00A8690F" w:rsidRPr="003E1C3E" w:rsidRDefault="00A8690F" w:rsidP="00A8690F">
      <w:pPr>
        <w:rPr>
          <w:sz w:val="32"/>
          <w:szCs w:val="32"/>
          <w:lang w:val="sr-Cyrl-RS"/>
        </w:rPr>
      </w:pPr>
    </w:p>
    <w:p w:rsidR="00356601" w:rsidRDefault="00356601">
      <w:pPr>
        <w:rPr>
          <w:sz w:val="22"/>
          <w:szCs w:val="22"/>
        </w:rPr>
      </w:pPr>
    </w:p>
    <w:p w:rsidR="00356601" w:rsidRPr="0020419F" w:rsidRDefault="00356601">
      <w:pPr>
        <w:rPr>
          <w:sz w:val="22"/>
          <w:szCs w:val="22"/>
        </w:rPr>
      </w:pPr>
    </w:p>
    <w:p w:rsidR="00251EB4" w:rsidRPr="00E01E1D" w:rsidRDefault="00D47C76">
      <w:pPr>
        <w:rPr>
          <w:sz w:val="22"/>
          <w:szCs w:val="22"/>
        </w:rPr>
      </w:pPr>
      <w:r>
        <w:rPr>
          <w:sz w:val="22"/>
          <w:szCs w:val="22"/>
        </w:rPr>
        <w:t>Датум:__________201</w:t>
      </w:r>
      <w:r>
        <w:rPr>
          <w:sz w:val="22"/>
          <w:szCs w:val="22"/>
          <w:lang w:val="sr-Cyrl-RS"/>
        </w:rPr>
        <w:t>8</w:t>
      </w:r>
      <w:r w:rsidR="001C36F2">
        <w:rPr>
          <w:sz w:val="22"/>
          <w:szCs w:val="22"/>
        </w:rPr>
        <w:t xml:space="preserve">.год.                        </w:t>
      </w:r>
      <w:r>
        <w:rPr>
          <w:sz w:val="22"/>
          <w:szCs w:val="22"/>
        </w:rPr>
        <w:t xml:space="preserve">     </w:t>
      </w:r>
      <w:r>
        <w:rPr>
          <w:sz w:val="22"/>
          <w:szCs w:val="22"/>
          <w:lang w:val="sr-Cyrl-RS"/>
        </w:rPr>
        <w:t xml:space="preserve">                                 </w:t>
      </w:r>
      <w:r>
        <w:rPr>
          <w:sz w:val="22"/>
          <w:szCs w:val="22"/>
        </w:rPr>
        <w:t xml:space="preserve">  </w:t>
      </w:r>
      <w:r w:rsidR="001C36F2">
        <w:rPr>
          <w:sz w:val="22"/>
          <w:szCs w:val="22"/>
        </w:rPr>
        <w:t xml:space="preserve"> Потпис овлашћеног лица</w:t>
      </w:r>
    </w:p>
    <w:p w:rsidR="00251EB4" w:rsidRDefault="00251EB4">
      <w:pPr>
        <w:rPr>
          <w:sz w:val="22"/>
          <w:szCs w:val="22"/>
        </w:rPr>
      </w:pPr>
    </w:p>
    <w:p w:rsidR="00251EB4" w:rsidRDefault="00D47C76" w:rsidP="00D47C76">
      <w:r>
        <w:rPr>
          <w:sz w:val="22"/>
          <w:szCs w:val="22"/>
          <w:lang w:val="sr-Cyrl-RS"/>
        </w:rPr>
        <w:t xml:space="preserve">                                                                     </w:t>
      </w:r>
      <w:r w:rsidR="001C36F2">
        <w:rPr>
          <w:sz w:val="22"/>
          <w:szCs w:val="22"/>
        </w:rPr>
        <w:t>М.П</w:t>
      </w:r>
      <w:r>
        <w:rPr>
          <w:sz w:val="22"/>
          <w:szCs w:val="22"/>
          <w:lang w:val="sr-Cyrl-RS"/>
        </w:rPr>
        <w:t xml:space="preserve"> </w:t>
      </w:r>
      <w:r w:rsidR="001C36F2">
        <w:rPr>
          <w:sz w:val="22"/>
          <w:szCs w:val="22"/>
        </w:rPr>
        <w:t>.</w:t>
      </w:r>
      <w:r>
        <w:rPr>
          <w:sz w:val="22"/>
          <w:szCs w:val="22"/>
          <w:lang w:val="sr-Cyrl-RS"/>
        </w:rPr>
        <w:t xml:space="preserve">                                </w:t>
      </w:r>
      <w:r w:rsidR="001C36F2">
        <w:rPr>
          <w:sz w:val="22"/>
          <w:szCs w:val="22"/>
        </w:rPr>
        <w:t xml:space="preserve">_________________________                                                </w:t>
      </w:r>
    </w:p>
    <w:p w:rsidR="00251EB4" w:rsidRPr="00D47C76" w:rsidRDefault="00D47C76">
      <w:pPr>
        <w:rPr>
          <w:sz w:val="22"/>
          <w:szCs w:val="22"/>
          <w:lang w:val="sr-Cyrl-RS"/>
        </w:rPr>
      </w:pPr>
      <w:r>
        <w:rPr>
          <w:sz w:val="22"/>
          <w:szCs w:val="22"/>
          <w:lang w:val="sr-Cyrl-RS"/>
        </w:rPr>
        <w:t xml:space="preserve">  </w:t>
      </w:r>
    </w:p>
    <w:p w:rsidR="00251EB4" w:rsidRDefault="001C36F2">
      <w:pPr>
        <w:jc w:val="both"/>
      </w:pPr>
      <w:r>
        <w:rPr>
          <w:i/>
          <w:iCs/>
          <w:sz w:val="22"/>
          <w:szCs w:val="22"/>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51EB4" w:rsidRDefault="00251EB4">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Default="005C60E8">
      <w:pPr>
        <w:jc w:val="both"/>
        <w:rPr>
          <w:i/>
          <w:iCs/>
          <w:sz w:val="22"/>
          <w:szCs w:val="22"/>
          <w:lang w:val="sr-Cyrl-RS"/>
        </w:rPr>
      </w:pPr>
    </w:p>
    <w:p w:rsidR="005C60E8" w:rsidRPr="005C60E8" w:rsidRDefault="005C60E8">
      <w:pPr>
        <w:jc w:val="both"/>
        <w:rPr>
          <w:i/>
          <w:iCs/>
          <w:sz w:val="22"/>
          <w:szCs w:val="22"/>
          <w:lang w:val="sr-Cyrl-RS"/>
        </w:rPr>
      </w:pPr>
    </w:p>
    <w:p w:rsidR="00251EB4" w:rsidRPr="003E4075" w:rsidRDefault="00251EB4">
      <w:pPr>
        <w:rPr>
          <w:b/>
          <w:bCs/>
          <w:iCs/>
          <w:sz w:val="22"/>
          <w:szCs w:val="22"/>
          <w:lang w:val="sr-Cyrl-RS"/>
        </w:rPr>
      </w:pPr>
    </w:p>
    <w:p w:rsidR="00251EB4" w:rsidRDefault="00251EB4">
      <w:pPr>
        <w:rPr>
          <w:b/>
          <w:bCs/>
          <w:iCs/>
          <w:sz w:val="22"/>
          <w:szCs w:val="22"/>
        </w:rPr>
      </w:pPr>
    </w:p>
    <w:p w:rsidR="00251EB4" w:rsidRDefault="001C36F2">
      <w:pPr>
        <w:ind w:left="360"/>
      </w:pPr>
      <w:r>
        <w:rPr>
          <w:b/>
          <w:bCs/>
          <w:iCs/>
          <w:sz w:val="22"/>
          <w:szCs w:val="22"/>
        </w:rPr>
        <w:lastRenderedPageBreak/>
        <w:t>8. ОБРАЗАЦ О НЕЗАВИСНОЈ ПОНУДИ</w:t>
      </w:r>
    </w:p>
    <w:p w:rsidR="00251EB4" w:rsidRDefault="00251EB4">
      <w:pPr>
        <w:rPr>
          <w:b/>
          <w:bCs/>
          <w:iCs/>
          <w:sz w:val="22"/>
          <w:szCs w:val="22"/>
        </w:rPr>
      </w:pPr>
    </w:p>
    <w:p w:rsidR="00251EB4" w:rsidRDefault="00251EB4">
      <w:pPr>
        <w:rPr>
          <w:b/>
          <w:bCs/>
          <w:iCs/>
          <w:sz w:val="22"/>
          <w:szCs w:val="22"/>
        </w:rPr>
      </w:pPr>
    </w:p>
    <w:p w:rsidR="00251EB4" w:rsidRPr="005C60E8" w:rsidRDefault="00251EB4">
      <w:pPr>
        <w:rPr>
          <w:b/>
          <w:bCs/>
          <w:iCs/>
          <w:sz w:val="22"/>
          <w:szCs w:val="22"/>
          <w:lang w:val="sr-Cyrl-RS"/>
        </w:rPr>
      </w:pPr>
    </w:p>
    <w:p w:rsidR="00251EB4" w:rsidRDefault="001C36F2">
      <w:pPr>
        <w:rPr>
          <w:bCs/>
          <w:iCs/>
          <w:sz w:val="22"/>
          <w:szCs w:val="22"/>
        </w:rPr>
      </w:pPr>
      <w:r>
        <w:rPr>
          <w:bCs/>
          <w:iCs/>
          <w:sz w:val="22"/>
          <w:szCs w:val="22"/>
        </w:rPr>
        <w:t>У складу са чланом 26. Закона, _________________________________________________,</w:t>
      </w:r>
    </w:p>
    <w:p w:rsidR="00251EB4" w:rsidRDefault="001C36F2">
      <w:r>
        <w:rPr>
          <w:bCs/>
          <w:iCs/>
          <w:sz w:val="22"/>
          <w:szCs w:val="22"/>
        </w:rPr>
        <w:t>( Назив понуђача )</w:t>
      </w:r>
    </w:p>
    <w:p w:rsidR="00251EB4" w:rsidRDefault="00251EB4">
      <w:pPr>
        <w:rPr>
          <w:bCs/>
          <w:iCs/>
          <w:sz w:val="22"/>
          <w:szCs w:val="22"/>
        </w:rPr>
      </w:pPr>
    </w:p>
    <w:p w:rsidR="00251EB4" w:rsidRDefault="001C36F2">
      <w:pPr>
        <w:rPr>
          <w:bCs/>
          <w:iCs/>
          <w:sz w:val="22"/>
          <w:szCs w:val="22"/>
        </w:rPr>
      </w:pPr>
      <w:r>
        <w:rPr>
          <w:bCs/>
          <w:iCs/>
          <w:sz w:val="22"/>
          <w:szCs w:val="22"/>
        </w:rPr>
        <w:t xml:space="preserve">даје:  </w:t>
      </w:r>
    </w:p>
    <w:p w:rsidR="00251EB4" w:rsidRDefault="00251EB4">
      <w:pPr>
        <w:rPr>
          <w:bCs/>
          <w:iCs/>
          <w:sz w:val="22"/>
          <w:szCs w:val="22"/>
        </w:rPr>
      </w:pPr>
    </w:p>
    <w:p w:rsidR="00251EB4" w:rsidRDefault="00251EB4">
      <w:pPr>
        <w:jc w:val="center"/>
        <w:rPr>
          <w:bCs/>
          <w:iCs/>
          <w:sz w:val="22"/>
          <w:szCs w:val="22"/>
        </w:rPr>
      </w:pPr>
    </w:p>
    <w:p w:rsidR="00251EB4" w:rsidRDefault="001C36F2">
      <w:pPr>
        <w:jc w:val="center"/>
        <w:rPr>
          <w:b/>
          <w:bCs/>
          <w:iCs/>
          <w:sz w:val="22"/>
          <w:szCs w:val="22"/>
        </w:rPr>
      </w:pPr>
      <w:r>
        <w:rPr>
          <w:b/>
          <w:bCs/>
          <w:iCs/>
          <w:sz w:val="22"/>
          <w:szCs w:val="22"/>
        </w:rPr>
        <w:t>И З Ј А В У</w:t>
      </w:r>
    </w:p>
    <w:p w:rsidR="00251EB4" w:rsidRDefault="00251EB4">
      <w:pPr>
        <w:jc w:val="center"/>
        <w:rPr>
          <w:b/>
          <w:bCs/>
          <w:iCs/>
          <w:sz w:val="22"/>
          <w:szCs w:val="22"/>
        </w:rPr>
      </w:pPr>
    </w:p>
    <w:p w:rsidR="00251EB4" w:rsidRDefault="001C36F2">
      <w:pPr>
        <w:jc w:val="center"/>
        <w:rPr>
          <w:b/>
          <w:bCs/>
          <w:iCs/>
          <w:sz w:val="22"/>
          <w:szCs w:val="22"/>
        </w:rPr>
      </w:pPr>
      <w:r>
        <w:rPr>
          <w:b/>
          <w:bCs/>
          <w:iCs/>
          <w:sz w:val="22"/>
          <w:szCs w:val="22"/>
        </w:rPr>
        <w:t>О   НЕЗАВИСНОЈ   ПОНУДИ</w:t>
      </w:r>
    </w:p>
    <w:p w:rsidR="00251EB4" w:rsidRDefault="00251EB4">
      <w:pPr>
        <w:jc w:val="center"/>
        <w:rPr>
          <w:b/>
          <w:bCs/>
          <w:iCs/>
          <w:sz w:val="22"/>
          <w:szCs w:val="22"/>
        </w:rPr>
      </w:pPr>
    </w:p>
    <w:p w:rsidR="00251EB4" w:rsidRDefault="00251EB4">
      <w:pPr>
        <w:jc w:val="center"/>
        <w:rPr>
          <w:b/>
          <w:bCs/>
          <w:iCs/>
          <w:sz w:val="22"/>
          <w:szCs w:val="22"/>
        </w:rPr>
      </w:pPr>
    </w:p>
    <w:p w:rsidR="00251EB4" w:rsidRDefault="00251EB4">
      <w:pPr>
        <w:jc w:val="center"/>
        <w:rPr>
          <w:b/>
          <w:bCs/>
          <w:iCs/>
          <w:sz w:val="22"/>
          <w:szCs w:val="22"/>
        </w:rPr>
      </w:pPr>
    </w:p>
    <w:p w:rsidR="00251EB4" w:rsidRPr="005C60E8" w:rsidRDefault="001C36F2" w:rsidP="005C60E8">
      <w:pPr>
        <w:jc w:val="both"/>
        <w:rPr>
          <w:bCs/>
          <w:iCs/>
          <w:sz w:val="22"/>
          <w:szCs w:val="22"/>
          <w:lang w:val="sr-Cyrl-RS"/>
        </w:rPr>
      </w:pPr>
      <w:r>
        <w:rPr>
          <w:bCs/>
          <w:iCs/>
          <w:sz w:val="22"/>
          <w:szCs w:val="22"/>
        </w:rPr>
        <w:t>Под  пуном материјалном и кривичном одговорношћу потвршујем да сам понуду у поступку  јавне набавке радова:</w:t>
      </w:r>
      <w:r w:rsidR="00C87146">
        <w:rPr>
          <w:sz w:val="22"/>
          <w:szCs w:val="22"/>
          <w:lang w:val="sr-Cyrl-RS"/>
        </w:rPr>
        <w:t>бетонски и армирано-бетонски радови у школском дворишту</w:t>
      </w:r>
      <w:r>
        <w:rPr>
          <w:bCs/>
          <w:iCs/>
          <w:sz w:val="22"/>
          <w:szCs w:val="22"/>
        </w:rPr>
        <w:t xml:space="preserve">, ЈНМВ бр. </w:t>
      </w:r>
      <w:r w:rsidR="003E4075">
        <w:rPr>
          <w:bCs/>
          <w:iCs/>
          <w:sz w:val="22"/>
          <w:szCs w:val="22"/>
          <w:lang w:val="sr-Cyrl-RS"/>
        </w:rPr>
        <w:t>1.</w:t>
      </w:r>
      <w:r>
        <w:rPr>
          <w:bCs/>
          <w:iCs/>
          <w:sz w:val="22"/>
          <w:szCs w:val="22"/>
        </w:rPr>
        <w:t>3</w:t>
      </w:r>
      <w:r w:rsidR="00C87146">
        <w:rPr>
          <w:bCs/>
          <w:iCs/>
          <w:sz w:val="22"/>
          <w:szCs w:val="22"/>
          <w:lang w:val="sr-Cyrl-RS"/>
        </w:rPr>
        <w:t>.2</w:t>
      </w:r>
      <w:r w:rsidR="003E4075">
        <w:rPr>
          <w:bCs/>
          <w:iCs/>
          <w:sz w:val="22"/>
          <w:szCs w:val="22"/>
        </w:rPr>
        <w:t>/201</w:t>
      </w:r>
      <w:r w:rsidR="003E4075">
        <w:rPr>
          <w:bCs/>
          <w:iCs/>
          <w:sz w:val="22"/>
          <w:szCs w:val="22"/>
          <w:lang w:val="sr-Cyrl-RS"/>
        </w:rPr>
        <w:t>8</w:t>
      </w:r>
      <w:r>
        <w:rPr>
          <w:bCs/>
          <w:iCs/>
          <w:sz w:val="22"/>
          <w:szCs w:val="22"/>
        </w:rPr>
        <w:t>, поднео независно, без договора са другим понуђачима или заинтересованим лицима.</w:t>
      </w:r>
    </w:p>
    <w:p w:rsidR="00251EB4" w:rsidRDefault="00251EB4">
      <w:pPr>
        <w:rPr>
          <w:bCs/>
          <w:iCs/>
          <w:sz w:val="22"/>
          <w:szCs w:val="22"/>
        </w:rPr>
      </w:pPr>
    </w:p>
    <w:p w:rsidR="00251EB4" w:rsidRDefault="00251EB4">
      <w:pPr>
        <w:rPr>
          <w:bCs/>
          <w:iCs/>
          <w:sz w:val="22"/>
          <w:szCs w:val="22"/>
        </w:rPr>
      </w:pPr>
    </w:p>
    <w:p w:rsidR="00251EB4" w:rsidRDefault="001C36F2">
      <w:pPr>
        <w:rPr>
          <w:bCs/>
          <w:iCs/>
          <w:sz w:val="22"/>
          <w:szCs w:val="22"/>
        </w:rPr>
      </w:pPr>
      <w:r>
        <w:rPr>
          <w:bCs/>
          <w:iCs/>
          <w:sz w:val="22"/>
          <w:szCs w:val="22"/>
        </w:rPr>
        <w:t>Датум:                                                                                              Потпис понуђача:</w:t>
      </w:r>
    </w:p>
    <w:p w:rsidR="00251EB4" w:rsidRDefault="00251EB4">
      <w:pPr>
        <w:rPr>
          <w:bCs/>
          <w:iCs/>
          <w:sz w:val="22"/>
          <w:szCs w:val="22"/>
        </w:rPr>
      </w:pPr>
    </w:p>
    <w:p w:rsidR="00251EB4" w:rsidRDefault="001C36F2">
      <w:pPr>
        <w:rPr>
          <w:bCs/>
          <w:iCs/>
          <w:sz w:val="22"/>
          <w:szCs w:val="22"/>
        </w:rPr>
      </w:pPr>
      <w:r>
        <w:rPr>
          <w:bCs/>
          <w:iCs/>
          <w:sz w:val="22"/>
          <w:szCs w:val="22"/>
        </w:rPr>
        <w:t>________________                                          М.П.                 _____________________</w:t>
      </w:r>
    </w:p>
    <w:p w:rsidR="00251EB4" w:rsidRDefault="00251EB4">
      <w:pPr>
        <w:rPr>
          <w:b/>
          <w:bCs/>
          <w:iCs/>
          <w:sz w:val="22"/>
          <w:szCs w:val="22"/>
        </w:rPr>
      </w:pPr>
    </w:p>
    <w:p w:rsidR="00251EB4" w:rsidRDefault="00251EB4">
      <w:pPr>
        <w:rPr>
          <w:b/>
          <w:bCs/>
          <w:i/>
          <w:iCs/>
          <w:sz w:val="22"/>
          <w:szCs w:val="22"/>
          <w:lang w:val="ru-RU"/>
        </w:rPr>
      </w:pPr>
    </w:p>
    <w:p w:rsidR="00251EB4" w:rsidRDefault="00251EB4">
      <w:pPr>
        <w:rPr>
          <w:b/>
          <w:bCs/>
          <w:i/>
          <w:iCs/>
          <w:sz w:val="22"/>
          <w:szCs w:val="22"/>
          <w:lang w:val="ru-RU"/>
        </w:rPr>
      </w:pPr>
    </w:p>
    <w:p w:rsidR="00251EB4" w:rsidRDefault="00251EB4">
      <w:pPr>
        <w:rPr>
          <w:b/>
          <w:bCs/>
          <w:i/>
          <w:iCs/>
          <w:sz w:val="22"/>
          <w:szCs w:val="22"/>
        </w:rPr>
      </w:pPr>
    </w:p>
    <w:p w:rsidR="00251EB4" w:rsidRDefault="00251EB4">
      <w:pPr>
        <w:rPr>
          <w:b/>
          <w:bCs/>
          <w:i/>
          <w:iCs/>
          <w:sz w:val="22"/>
          <w:szCs w:val="22"/>
          <w:lang w:val="ru-RU"/>
        </w:rPr>
      </w:pPr>
    </w:p>
    <w:p w:rsidR="00251EB4" w:rsidRDefault="00251EB4">
      <w:pPr>
        <w:rPr>
          <w:b/>
          <w:bCs/>
          <w:i/>
          <w:iCs/>
          <w:sz w:val="22"/>
          <w:szCs w:val="22"/>
          <w:lang w:val="ru-RU"/>
        </w:rPr>
      </w:pPr>
    </w:p>
    <w:p w:rsidR="00251EB4" w:rsidRDefault="00251EB4">
      <w:pPr>
        <w:rPr>
          <w:b/>
          <w:bCs/>
          <w:i/>
          <w:iCs/>
          <w:sz w:val="22"/>
          <w:szCs w:val="22"/>
        </w:rPr>
      </w:pPr>
    </w:p>
    <w:p w:rsidR="00251EB4" w:rsidRPr="005C60E8" w:rsidRDefault="001C36F2">
      <w:pPr>
        <w:rPr>
          <w:lang w:val="sr-Cyrl-RS"/>
        </w:rPr>
      </w:pPr>
      <w:r>
        <w:rPr>
          <w:b/>
          <w:bCs/>
          <w:iCs/>
          <w:sz w:val="22"/>
          <w:szCs w:val="22"/>
          <w:lang w:val="ru-RU"/>
        </w:rPr>
        <w:t xml:space="preserve">Напомена:  Уколико  понуду подноси група понуђача, </w:t>
      </w:r>
      <w:r>
        <w:rPr>
          <w:bCs/>
          <w:iCs/>
          <w:sz w:val="22"/>
          <w:szCs w:val="22"/>
          <w:lang w:val="ru-RU"/>
        </w:rPr>
        <w:t>Изјава мора бити потписана од стране овлашћеног лица сваког понуђача из групе понуђача и оверена печатом.</w:t>
      </w:r>
    </w:p>
    <w:p w:rsidR="00251EB4" w:rsidRDefault="00251EB4">
      <w:pPr>
        <w:rPr>
          <w:b/>
          <w:bCs/>
          <w:i/>
          <w:iCs/>
          <w:sz w:val="22"/>
          <w:szCs w:val="22"/>
          <w:lang w:val="sr-Cyrl-RS"/>
        </w:rPr>
      </w:pPr>
    </w:p>
    <w:p w:rsidR="00BE688A" w:rsidRDefault="00BE688A">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Default="005C60E8">
      <w:pPr>
        <w:rPr>
          <w:b/>
          <w:bCs/>
          <w:i/>
          <w:iCs/>
          <w:sz w:val="22"/>
          <w:szCs w:val="22"/>
          <w:lang w:val="sr-Cyrl-RS"/>
        </w:rPr>
      </w:pPr>
    </w:p>
    <w:p w:rsidR="005C60E8" w:rsidRPr="00BE688A" w:rsidRDefault="005C60E8">
      <w:pPr>
        <w:rPr>
          <w:b/>
          <w:bCs/>
          <w:i/>
          <w:iCs/>
          <w:sz w:val="22"/>
          <w:szCs w:val="22"/>
          <w:lang w:val="sr-Cyrl-RS"/>
        </w:rPr>
      </w:pPr>
    </w:p>
    <w:p w:rsidR="00251EB4" w:rsidRDefault="00251EB4">
      <w:pPr>
        <w:rPr>
          <w:b/>
          <w:bCs/>
          <w:i/>
          <w:iCs/>
          <w:sz w:val="22"/>
          <w:szCs w:val="22"/>
        </w:rPr>
      </w:pPr>
    </w:p>
    <w:p w:rsidR="00251EB4" w:rsidRDefault="001C36F2">
      <w:r>
        <w:rPr>
          <w:b/>
          <w:bCs/>
          <w:i/>
          <w:iCs/>
          <w:sz w:val="22"/>
          <w:szCs w:val="22"/>
        </w:rPr>
        <w:lastRenderedPageBreak/>
        <w:t xml:space="preserve">9. </w:t>
      </w:r>
      <w:r>
        <w:rPr>
          <w:b/>
          <w:bCs/>
          <w:iCs/>
          <w:sz w:val="22"/>
          <w:szCs w:val="22"/>
        </w:rPr>
        <w:t xml:space="preserve">  Образац трошкова припреме  понуде</w:t>
      </w:r>
    </w:p>
    <w:p w:rsidR="00251EB4" w:rsidRDefault="00251EB4">
      <w:pPr>
        <w:rPr>
          <w:b/>
          <w:bCs/>
          <w:i/>
          <w:iCs/>
          <w:sz w:val="22"/>
          <w:szCs w:val="22"/>
        </w:rPr>
      </w:pPr>
    </w:p>
    <w:p w:rsidR="00251EB4" w:rsidRDefault="00251EB4">
      <w:pPr>
        <w:rPr>
          <w:b/>
          <w:bCs/>
          <w:i/>
          <w:iCs/>
          <w:sz w:val="22"/>
          <w:szCs w:val="22"/>
        </w:rPr>
      </w:pPr>
    </w:p>
    <w:p w:rsidR="00BE688A" w:rsidRDefault="00BE688A">
      <w:pPr>
        <w:jc w:val="center"/>
        <w:rPr>
          <w:b/>
          <w:bCs/>
          <w:i/>
          <w:iCs/>
          <w:sz w:val="22"/>
          <w:szCs w:val="22"/>
          <w:lang w:val="sr-Cyrl-RS"/>
        </w:rPr>
      </w:pPr>
    </w:p>
    <w:p w:rsidR="00BE688A" w:rsidRDefault="00BE688A">
      <w:pPr>
        <w:jc w:val="center"/>
        <w:rPr>
          <w:b/>
          <w:bCs/>
          <w:i/>
          <w:iCs/>
          <w:sz w:val="22"/>
          <w:szCs w:val="22"/>
          <w:lang w:val="sr-Cyrl-RS"/>
        </w:rPr>
      </w:pPr>
    </w:p>
    <w:p w:rsidR="00251EB4" w:rsidRDefault="001C36F2">
      <w:pPr>
        <w:jc w:val="center"/>
        <w:rPr>
          <w:b/>
          <w:bCs/>
          <w:iCs/>
          <w:sz w:val="22"/>
          <w:szCs w:val="22"/>
        </w:rPr>
      </w:pPr>
      <w:r>
        <w:rPr>
          <w:b/>
          <w:bCs/>
          <w:iCs/>
          <w:sz w:val="22"/>
          <w:szCs w:val="22"/>
        </w:rPr>
        <w:t>ТРОШКОВИ  ПРИПРЕМАЊА  ПОНУДЕ</w:t>
      </w:r>
    </w:p>
    <w:p w:rsidR="00251EB4" w:rsidRDefault="00251EB4">
      <w:pPr>
        <w:jc w:val="center"/>
        <w:rPr>
          <w:b/>
          <w:bCs/>
          <w:iCs/>
          <w:sz w:val="22"/>
          <w:szCs w:val="22"/>
        </w:rPr>
      </w:pPr>
    </w:p>
    <w:p w:rsidR="00251EB4" w:rsidRDefault="00251EB4">
      <w:pPr>
        <w:jc w:val="center"/>
        <w:rPr>
          <w:b/>
          <w:bCs/>
          <w:iCs/>
          <w:sz w:val="22"/>
          <w:szCs w:val="22"/>
        </w:rPr>
      </w:pPr>
    </w:p>
    <w:p w:rsidR="00251EB4" w:rsidRDefault="00251EB4">
      <w:pPr>
        <w:jc w:val="center"/>
        <w:rPr>
          <w:b/>
          <w:bCs/>
          <w:iCs/>
          <w:sz w:val="22"/>
          <w:szCs w:val="22"/>
        </w:rPr>
      </w:pPr>
    </w:p>
    <w:p w:rsidR="00251EB4" w:rsidRDefault="00251EB4">
      <w:pPr>
        <w:rPr>
          <w:b/>
          <w:bCs/>
          <w:i/>
          <w:iCs/>
          <w:sz w:val="22"/>
          <w:szCs w:val="22"/>
        </w:rPr>
      </w:pPr>
    </w:p>
    <w:tbl>
      <w:tblPr>
        <w:tblW w:w="9272" w:type="dxa"/>
        <w:tblInd w:w="-2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5869"/>
        <w:gridCol w:w="3403"/>
      </w:tblGrid>
      <w:tr w:rsidR="00251EB4">
        <w:tc>
          <w:tcPr>
            <w:tcW w:w="5868"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snapToGrid w:val="0"/>
              <w:jc w:val="center"/>
              <w:rPr>
                <w:b/>
                <w:bCs/>
                <w:i/>
                <w:iCs/>
                <w:sz w:val="22"/>
                <w:szCs w:val="22"/>
              </w:rPr>
            </w:pPr>
          </w:p>
          <w:p w:rsidR="00251EB4" w:rsidRDefault="001C36F2">
            <w:pPr>
              <w:jc w:val="center"/>
              <w:rPr>
                <w:b/>
                <w:bCs/>
                <w:i/>
                <w:iCs/>
                <w:sz w:val="22"/>
                <w:szCs w:val="22"/>
              </w:rPr>
            </w:pPr>
            <w:r>
              <w:rPr>
                <w:b/>
                <w:bCs/>
                <w:i/>
                <w:iCs/>
                <w:sz w:val="22"/>
                <w:szCs w:val="22"/>
              </w:rPr>
              <w:t>Врста трошкова</w:t>
            </w:r>
          </w:p>
          <w:p w:rsidR="00251EB4" w:rsidRDefault="00251EB4">
            <w:pPr>
              <w:jc w:val="center"/>
              <w:rPr>
                <w:b/>
                <w:bCs/>
                <w:i/>
                <w:iCs/>
                <w:sz w:val="22"/>
                <w:szCs w:val="22"/>
              </w:rPr>
            </w:pPr>
          </w:p>
        </w:tc>
        <w:tc>
          <w:tcPr>
            <w:tcW w:w="340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jc w:val="center"/>
              <w:rPr>
                <w:b/>
                <w:bCs/>
                <w:i/>
                <w:iCs/>
                <w:sz w:val="22"/>
                <w:szCs w:val="22"/>
              </w:rPr>
            </w:pPr>
          </w:p>
          <w:p w:rsidR="00251EB4" w:rsidRDefault="001C36F2">
            <w:pPr>
              <w:jc w:val="center"/>
              <w:rPr>
                <w:b/>
                <w:bCs/>
                <w:i/>
                <w:iCs/>
                <w:sz w:val="22"/>
                <w:szCs w:val="22"/>
              </w:rPr>
            </w:pPr>
            <w:r>
              <w:rPr>
                <w:b/>
                <w:bCs/>
                <w:i/>
                <w:iCs/>
                <w:sz w:val="22"/>
                <w:szCs w:val="22"/>
              </w:rPr>
              <w:t>Појединачни износи</w:t>
            </w:r>
          </w:p>
        </w:tc>
      </w:tr>
      <w:tr w:rsidR="00251EB4">
        <w:tc>
          <w:tcPr>
            <w:tcW w:w="5868"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rPr>
                <w:b/>
                <w:bCs/>
                <w:i/>
                <w:iCs/>
                <w:sz w:val="22"/>
                <w:szCs w:val="22"/>
              </w:rPr>
            </w:pPr>
            <w:r>
              <w:rPr>
                <w:b/>
                <w:bCs/>
                <w:i/>
                <w:iCs/>
                <w:sz w:val="22"/>
                <w:szCs w:val="22"/>
              </w:rPr>
              <w:t>1.</w:t>
            </w:r>
          </w:p>
        </w:tc>
        <w:tc>
          <w:tcPr>
            <w:tcW w:w="340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rPr>
                <w:b/>
                <w:bCs/>
                <w:i/>
                <w:iCs/>
                <w:sz w:val="22"/>
                <w:szCs w:val="22"/>
              </w:rPr>
            </w:pPr>
          </w:p>
        </w:tc>
      </w:tr>
      <w:tr w:rsidR="00251EB4">
        <w:tc>
          <w:tcPr>
            <w:tcW w:w="5868"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rPr>
                <w:b/>
                <w:bCs/>
                <w:i/>
                <w:iCs/>
                <w:sz w:val="22"/>
                <w:szCs w:val="22"/>
              </w:rPr>
            </w:pPr>
            <w:r>
              <w:rPr>
                <w:b/>
                <w:bCs/>
                <w:i/>
                <w:iCs/>
                <w:sz w:val="22"/>
                <w:szCs w:val="22"/>
              </w:rPr>
              <w:t>2.</w:t>
            </w:r>
          </w:p>
        </w:tc>
        <w:tc>
          <w:tcPr>
            <w:tcW w:w="340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rPr>
                <w:b/>
                <w:bCs/>
                <w:i/>
                <w:iCs/>
                <w:sz w:val="22"/>
                <w:szCs w:val="22"/>
              </w:rPr>
            </w:pPr>
          </w:p>
        </w:tc>
      </w:tr>
      <w:tr w:rsidR="00251EB4">
        <w:tc>
          <w:tcPr>
            <w:tcW w:w="5868"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rPr>
                <w:b/>
                <w:bCs/>
                <w:i/>
                <w:iCs/>
                <w:sz w:val="22"/>
                <w:szCs w:val="22"/>
              </w:rPr>
            </w:pPr>
            <w:r>
              <w:rPr>
                <w:b/>
                <w:bCs/>
                <w:i/>
                <w:iCs/>
                <w:sz w:val="22"/>
                <w:szCs w:val="22"/>
              </w:rPr>
              <w:t>3.</w:t>
            </w:r>
          </w:p>
        </w:tc>
        <w:tc>
          <w:tcPr>
            <w:tcW w:w="340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rPr>
                <w:b/>
                <w:bCs/>
                <w:i/>
                <w:iCs/>
                <w:sz w:val="22"/>
                <w:szCs w:val="22"/>
              </w:rPr>
            </w:pPr>
          </w:p>
        </w:tc>
      </w:tr>
      <w:tr w:rsidR="00251EB4">
        <w:tc>
          <w:tcPr>
            <w:tcW w:w="5868"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rPr>
                <w:b/>
                <w:bCs/>
                <w:i/>
                <w:iCs/>
                <w:sz w:val="22"/>
                <w:szCs w:val="22"/>
              </w:rPr>
            </w:pPr>
            <w:r>
              <w:rPr>
                <w:b/>
                <w:bCs/>
                <w:i/>
                <w:iCs/>
                <w:sz w:val="22"/>
                <w:szCs w:val="22"/>
              </w:rPr>
              <w:t>4.</w:t>
            </w:r>
          </w:p>
        </w:tc>
        <w:tc>
          <w:tcPr>
            <w:tcW w:w="340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rPr>
                <w:b/>
                <w:bCs/>
                <w:i/>
                <w:iCs/>
                <w:sz w:val="22"/>
                <w:szCs w:val="22"/>
              </w:rPr>
            </w:pPr>
          </w:p>
        </w:tc>
      </w:tr>
      <w:tr w:rsidR="00251EB4">
        <w:tc>
          <w:tcPr>
            <w:tcW w:w="5868" w:type="dxa"/>
            <w:tcBorders>
              <w:top w:val="single" w:sz="4" w:space="0" w:color="000001"/>
              <w:left w:val="single" w:sz="4" w:space="0" w:color="000001"/>
              <w:bottom w:val="single" w:sz="4" w:space="0" w:color="000001"/>
            </w:tcBorders>
            <w:shd w:val="clear" w:color="auto" w:fill="auto"/>
            <w:tcMar>
              <w:left w:w="98" w:type="dxa"/>
            </w:tcMar>
          </w:tcPr>
          <w:p w:rsidR="00251EB4" w:rsidRDefault="001C36F2">
            <w:pPr>
              <w:rPr>
                <w:b/>
                <w:bCs/>
                <w:i/>
                <w:iCs/>
                <w:sz w:val="22"/>
                <w:szCs w:val="22"/>
              </w:rPr>
            </w:pPr>
            <w:r>
              <w:rPr>
                <w:b/>
                <w:bCs/>
                <w:i/>
                <w:iCs/>
                <w:sz w:val="22"/>
                <w:szCs w:val="22"/>
              </w:rPr>
              <w:t>5.</w:t>
            </w:r>
          </w:p>
          <w:p w:rsidR="00251EB4" w:rsidRDefault="00251EB4">
            <w:pPr>
              <w:rPr>
                <w:b/>
                <w:bCs/>
                <w:i/>
                <w:iCs/>
                <w:sz w:val="22"/>
                <w:szCs w:val="22"/>
              </w:rPr>
            </w:pPr>
          </w:p>
        </w:tc>
        <w:tc>
          <w:tcPr>
            <w:tcW w:w="340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rPr>
                <w:b/>
                <w:bCs/>
                <w:i/>
                <w:iCs/>
                <w:sz w:val="22"/>
                <w:szCs w:val="22"/>
              </w:rPr>
            </w:pPr>
          </w:p>
        </w:tc>
      </w:tr>
      <w:tr w:rsidR="00251EB4">
        <w:tc>
          <w:tcPr>
            <w:tcW w:w="5868" w:type="dxa"/>
            <w:tcBorders>
              <w:top w:val="single" w:sz="4" w:space="0" w:color="000001"/>
              <w:left w:val="single" w:sz="4" w:space="0" w:color="000001"/>
              <w:bottom w:val="single" w:sz="4" w:space="0" w:color="000001"/>
            </w:tcBorders>
            <w:shd w:val="clear" w:color="auto" w:fill="auto"/>
            <w:tcMar>
              <w:left w:w="98" w:type="dxa"/>
            </w:tcMar>
          </w:tcPr>
          <w:p w:rsidR="00251EB4" w:rsidRDefault="00251EB4">
            <w:pPr>
              <w:rPr>
                <w:rFonts w:eastAsia="Times New Roman"/>
                <w:b/>
                <w:bCs/>
                <w:i/>
                <w:iCs/>
                <w:sz w:val="22"/>
                <w:szCs w:val="22"/>
              </w:rPr>
            </w:pPr>
          </w:p>
          <w:p w:rsidR="00251EB4" w:rsidRDefault="001C36F2">
            <w:r>
              <w:rPr>
                <w:b/>
                <w:bCs/>
                <w:i/>
                <w:iCs/>
                <w:sz w:val="22"/>
                <w:szCs w:val="22"/>
              </w:rPr>
              <w:t>УКУПАН ИЗНОС</w:t>
            </w:r>
          </w:p>
        </w:tc>
        <w:tc>
          <w:tcPr>
            <w:tcW w:w="340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251EB4" w:rsidRDefault="00251EB4">
            <w:pPr>
              <w:snapToGrid w:val="0"/>
              <w:rPr>
                <w:b/>
                <w:bCs/>
                <w:i/>
                <w:iCs/>
                <w:sz w:val="22"/>
                <w:szCs w:val="22"/>
              </w:rPr>
            </w:pPr>
          </w:p>
        </w:tc>
      </w:tr>
    </w:tbl>
    <w:p w:rsidR="00251EB4" w:rsidRDefault="00251EB4">
      <w:pPr>
        <w:rPr>
          <w:b/>
          <w:bCs/>
          <w:i/>
          <w:iCs/>
          <w:sz w:val="22"/>
          <w:szCs w:val="22"/>
        </w:rPr>
      </w:pPr>
    </w:p>
    <w:p w:rsidR="00251EB4" w:rsidRDefault="00251EB4">
      <w:pPr>
        <w:jc w:val="both"/>
        <w:rPr>
          <w:b/>
          <w:bCs/>
          <w:i/>
          <w:iCs/>
          <w:sz w:val="22"/>
          <w:szCs w:val="22"/>
        </w:rPr>
      </w:pPr>
    </w:p>
    <w:p w:rsidR="00251EB4" w:rsidRDefault="00251EB4">
      <w:pPr>
        <w:jc w:val="both"/>
        <w:rPr>
          <w:b/>
          <w:bCs/>
          <w:i/>
          <w:iCs/>
          <w:sz w:val="22"/>
          <w:szCs w:val="22"/>
        </w:rPr>
      </w:pPr>
    </w:p>
    <w:p w:rsidR="00251EB4" w:rsidRDefault="00251EB4">
      <w:pPr>
        <w:jc w:val="both"/>
        <w:rPr>
          <w:b/>
          <w:bCs/>
          <w:i/>
          <w:iCs/>
          <w:sz w:val="22"/>
          <w:szCs w:val="22"/>
        </w:rPr>
      </w:pPr>
    </w:p>
    <w:p w:rsidR="00251EB4" w:rsidRDefault="001C36F2">
      <w:pPr>
        <w:jc w:val="both"/>
        <w:rPr>
          <w:bCs/>
          <w:iCs/>
          <w:sz w:val="22"/>
          <w:szCs w:val="22"/>
        </w:rPr>
      </w:pPr>
      <w:r>
        <w:rPr>
          <w:bCs/>
          <w:iCs/>
          <w:sz w:val="22"/>
          <w:szCs w:val="22"/>
        </w:rPr>
        <w:t>Понуђач може да у оквиру понуде достави укупан износ и структуру трошкова припремања понуде.</w:t>
      </w:r>
    </w:p>
    <w:p w:rsidR="00251EB4" w:rsidRDefault="00251EB4">
      <w:pPr>
        <w:jc w:val="both"/>
        <w:rPr>
          <w:bCs/>
          <w:iCs/>
          <w:sz w:val="22"/>
          <w:szCs w:val="22"/>
        </w:rPr>
      </w:pPr>
    </w:p>
    <w:p w:rsidR="00251EB4" w:rsidRDefault="001C36F2">
      <w:pPr>
        <w:jc w:val="both"/>
        <w:rPr>
          <w:bCs/>
          <w:iCs/>
          <w:sz w:val="22"/>
          <w:szCs w:val="22"/>
        </w:rPr>
      </w:pPr>
      <w:r>
        <w:rPr>
          <w:bCs/>
          <w:iCs/>
          <w:sz w:val="22"/>
          <w:szCs w:val="22"/>
        </w:rPr>
        <w:t>Трошкове припреме и подношења понуде сноси искључиво понуђач и не може тражити од наручиоца накнаду трошкова ( чл. 88. став 2. ЗЈН ).</w:t>
      </w:r>
    </w:p>
    <w:p w:rsidR="00251EB4" w:rsidRDefault="00251EB4">
      <w:pPr>
        <w:jc w:val="both"/>
        <w:rPr>
          <w:b/>
          <w:bCs/>
          <w:i/>
          <w:iCs/>
          <w:sz w:val="22"/>
          <w:szCs w:val="22"/>
        </w:rPr>
      </w:pPr>
    </w:p>
    <w:p w:rsidR="00251EB4" w:rsidRDefault="00251EB4">
      <w:pPr>
        <w:jc w:val="both"/>
        <w:rPr>
          <w:b/>
          <w:bCs/>
          <w:i/>
          <w:iCs/>
          <w:sz w:val="22"/>
          <w:szCs w:val="22"/>
        </w:rPr>
      </w:pPr>
    </w:p>
    <w:p w:rsidR="00251EB4" w:rsidRDefault="00251EB4">
      <w:pPr>
        <w:jc w:val="both"/>
        <w:rPr>
          <w:b/>
          <w:bCs/>
          <w:i/>
          <w:iCs/>
          <w:sz w:val="22"/>
          <w:szCs w:val="22"/>
        </w:rPr>
      </w:pPr>
    </w:p>
    <w:p w:rsidR="00251EB4" w:rsidRDefault="00251EB4">
      <w:pPr>
        <w:jc w:val="both"/>
        <w:rPr>
          <w:b/>
          <w:bCs/>
          <w:i/>
          <w:iCs/>
          <w:sz w:val="22"/>
          <w:szCs w:val="22"/>
        </w:rPr>
      </w:pPr>
    </w:p>
    <w:p w:rsidR="00251EB4" w:rsidRDefault="00251EB4">
      <w:pPr>
        <w:rPr>
          <w:b/>
          <w:bCs/>
          <w:i/>
          <w:iCs/>
          <w:sz w:val="22"/>
          <w:szCs w:val="22"/>
        </w:rPr>
      </w:pPr>
    </w:p>
    <w:p w:rsidR="00251EB4" w:rsidRDefault="00251EB4">
      <w:pPr>
        <w:rPr>
          <w:b/>
          <w:bCs/>
          <w:i/>
          <w:iCs/>
          <w:sz w:val="22"/>
          <w:szCs w:val="22"/>
        </w:rPr>
      </w:pPr>
    </w:p>
    <w:p w:rsidR="00251EB4" w:rsidRDefault="001C36F2">
      <w:pPr>
        <w:rPr>
          <w:bCs/>
          <w:iCs/>
          <w:sz w:val="22"/>
          <w:szCs w:val="22"/>
        </w:rPr>
      </w:pPr>
      <w:r>
        <w:rPr>
          <w:bCs/>
          <w:iCs/>
          <w:sz w:val="22"/>
          <w:szCs w:val="22"/>
        </w:rPr>
        <w:t>Датум:                                                                                              Потпис понуђача:</w:t>
      </w:r>
    </w:p>
    <w:p w:rsidR="00251EB4" w:rsidRDefault="00251EB4">
      <w:pPr>
        <w:rPr>
          <w:bCs/>
          <w:iCs/>
          <w:sz w:val="22"/>
          <w:szCs w:val="22"/>
        </w:rPr>
      </w:pPr>
    </w:p>
    <w:p w:rsidR="00251EB4" w:rsidRDefault="001C36F2">
      <w:pPr>
        <w:rPr>
          <w:bCs/>
          <w:iCs/>
          <w:sz w:val="22"/>
          <w:szCs w:val="22"/>
        </w:rPr>
      </w:pPr>
      <w:r>
        <w:rPr>
          <w:bCs/>
          <w:iCs/>
          <w:sz w:val="22"/>
          <w:szCs w:val="22"/>
        </w:rPr>
        <w:t>________________                                          М.П.                 _____________________</w:t>
      </w:r>
    </w:p>
    <w:p w:rsidR="00251EB4" w:rsidRDefault="00251EB4">
      <w:pPr>
        <w:rPr>
          <w:b/>
          <w:bCs/>
          <w:iCs/>
          <w:sz w:val="22"/>
          <w:szCs w:val="22"/>
        </w:rPr>
      </w:pPr>
    </w:p>
    <w:p w:rsidR="00251EB4" w:rsidRDefault="00251EB4">
      <w:pPr>
        <w:rPr>
          <w:b/>
          <w:bCs/>
          <w:i/>
          <w:iCs/>
          <w:sz w:val="22"/>
          <w:szCs w:val="22"/>
          <w:lang w:val="ru-RU"/>
        </w:rPr>
      </w:pPr>
    </w:p>
    <w:p w:rsidR="00251EB4" w:rsidRDefault="00251EB4">
      <w:pPr>
        <w:jc w:val="both"/>
        <w:rPr>
          <w:b/>
          <w:bCs/>
          <w:i/>
          <w:iCs/>
          <w:sz w:val="22"/>
          <w:szCs w:val="22"/>
        </w:rPr>
      </w:pPr>
    </w:p>
    <w:p w:rsidR="00251EB4" w:rsidRDefault="00251EB4">
      <w:pPr>
        <w:jc w:val="both"/>
        <w:rPr>
          <w:b/>
          <w:bCs/>
          <w:i/>
          <w:iCs/>
          <w:sz w:val="22"/>
          <w:szCs w:val="22"/>
        </w:rPr>
      </w:pPr>
    </w:p>
    <w:p w:rsidR="00251EB4" w:rsidRDefault="00251EB4">
      <w:pPr>
        <w:jc w:val="both"/>
        <w:rPr>
          <w:b/>
          <w:bCs/>
          <w:i/>
          <w:iCs/>
          <w:sz w:val="22"/>
          <w:szCs w:val="22"/>
        </w:rPr>
      </w:pPr>
    </w:p>
    <w:p w:rsidR="00251EB4" w:rsidRDefault="00251EB4">
      <w:pPr>
        <w:jc w:val="both"/>
        <w:rPr>
          <w:b/>
          <w:bCs/>
          <w:i/>
          <w:iCs/>
          <w:sz w:val="22"/>
          <w:szCs w:val="22"/>
        </w:rPr>
      </w:pPr>
    </w:p>
    <w:p w:rsidR="00251EB4" w:rsidRDefault="00251EB4">
      <w:pPr>
        <w:rPr>
          <w:b/>
          <w:bCs/>
          <w:i/>
          <w:iCs/>
          <w:sz w:val="22"/>
          <w:szCs w:val="22"/>
        </w:rPr>
      </w:pPr>
    </w:p>
    <w:p w:rsidR="00251EB4" w:rsidRDefault="00251EB4">
      <w:pPr>
        <w:rPr>
          <w:b/>
          <w:bCs/>
          <w:i/>
          <w:iCs/>
          <w:sz w:val="22"/>
          <w:szCs w:val="22"/>
        </w:rPr>
      </w:pPr>
    </w:p>
    <w:p w:rsidR="00251EB4" w:rsidRDefault="00251EB4">
      <w:pPr>
        <w:rPr>
          <w:b/>
          <w:bCs/>
          <w:i/>
          <w:iCs/>
          <w:sz w:val="22"/>
          <w:szCs w:val="22"/>
        </w:rPr>
      </w:pPr>
    </w:p>
    <w:p w:rsidR="00251EB4" w:rsidRDefault="00251EB4">
      <w:pPr>
        <w:rPr>
          <w:b/>
          <w:bCs/>
          <w:i/>
          <w:iCs/>
          <w:sz w:val="22"/>
          <w:szCs w:val="22"/>
        </w:rPr>
      </w:pPr>
    </w:p>
    <w:p w:rsidR="00251EB4" w:rsidRDefault="00251EB4">
      <w:pPr>
        <w:rPr>
          <w:b/>
          <w:bCs/>
          <w:i/>
          <w:iCs/>
          <w:sz w:val="22"/>
          <w:szCs w:val="22"/>
        </w:rPr>
      </w:pPr>
    </w:p>
    <w:p w:rsidR="00251EB4" w:rsidRDefault="00251EB4">
      <w:pPr>
        <w:rPr>
          <w:b/>
          <w:bCs/>
          <w:i/>
          <w:iCs/>
          <w:sz w:val="22"/>
          <w:szCs w:val="22"/>
        </w:rPr>
      </w:pPr>
    </w:p>
    <w:p w:rsidR="00251EB4" w:rsidRDefault="00251EB4">
      <w:pPr>
        <w:rPr>
          <w:b/>
          <w:bCs/>
          <w:i/>
          <w:iCs/>
          <w:sz w:val="22"/>
          <w:szCs w:val="22"/>
          <w:lang w:val="sr-Cyrl-RS"/>
        </w:rPr>
      </w:pPr>
    </w:p>
    <w:p w:rsidR="005C60E8" w:rsidRDefault="005C60E8">
      <w:pPr>
        <w:rPr>
          <w:b/>
          <w:bCs/>
          <w:i/>
          <w:iCs/>
          <w:sz w:val="22"/>
          <w:szCs w:val="22"/>
          <w:lang w:val="sr-Cyrl-RS"/>
        </w:rPr>
      </w:pPr>
    </w:p>
    <w:p w:rsidR="005C60E8" w:rsidRPr="005C60E8" w:rsidRDefault="005C60E8">
      <w:pPr>
        <w:rPr>
          <w:b/>
          <w:bCs/>
          <w:i/>
          <w:iCs/>
          <w:sz w:val="22"/>
          <w:szCs w:val="22"/>
          <w:lang w:val="sr-Cyrl-RS"/>
        </w:rPr>
      </w:pPr>
    </w:p>
    <w:p w:rsidR="00251EB4" w:rsidRDefault="00251EB4">
      <w:pPr>
        <w:rPr>
          <w:b/>
          <w:bCs/>
          <w:i/>
          <w:iCs/>
          <w:sz w:val="22"/>
          <w:szCs w:val="22"/>
        </w:rPr>
      </w:pPr>
    </w:p>
    <w:p w:rsidR="00251EB4" w:rsidRDefault="00251EB4">
      <w:pPr>
        <w:rPr>
          <w:b/>
          <w:bCs/>
          <w:i/>
          <w:iCs/>
          <w:sz w:val="22"/>
          <w:szCs w:val="22"/>
        </w:rPr>
      </w:pPr>
    </w:p>
    <w:p w:rsidR="00251EB4" w:rsidRPr="00EA654E" w:rsidRDefault="00251EB4">
      <w:pPr>
        <w:rPr>
          <w:b/>
          <w:bCs/>
          <w:i/>
          <w:iCs/>
          <w:sz w:val="22"/>
          <w:szCs w:val="22"/>
          <w:lang w:val="sr-Cyrl-RS"/>
        </w:rPr>
      </w:pPr>
    </w:p>
    <w:p w:rsidR="00251EB4" w:rsidRDefault="00251EB4">
      <w:pPr>
        <w:rPr>
          <w:b/>
          <w:bCs/>
          <w:i/>
          <w:iCs/>
          <w:sz w:val="22"/>
          <w:szCs w:val="22"/>
        </w:rPr>
      </w:pPr>
    </w:p>
    <w:p w:rsidR="00251EB4" w:rsidRDefault="00251EB4">
      <w:pPr>
        <w:rPr>
          <w:b/>
          <w:bCs/>
          <w:i/>
          <w:iCs/>
          <w:sz w:val="22"/>
          <w:szCs w:val="22"/>
        </w:rPr>
      </w:pPr>
    </w:p>
    <w:p w:rsidR="00251EB4" w:rsidRDefault="001C36F2">
      <w:r>
        <w:rPr>
          <w:b/>
          <w:bCs/>
          <w:i/>
          <w:iCs/>
          <w:sz w:val="22"/>
          <w:szCs w:val="22"/>
        </w:rPr>
        <w:lastRenderedPageBreak/>
        <w:t xml:space="preserve">10. </w:t>
      </w:r>
      <w:r>
        <w:rPr>
          <w:b/>
          <w:bCs/>
          <w:iCs/>
          <w:sz w:val="22"/>
          <w:szCs w:val="22"/>
        </w:rPr>
        <w:t>ОБРАЗАЦ РОКА ВАЖЕЊА ПОНУДЕ</w:t>
      </w:r>
    </w:p>
    <w:p w:rsidR="00251EB4" w:rsidRDefault="00251EB4">
      <w:pPr>
        <w:rPr>
          <w:b/>
          <w:bCs/>
          <w:i/>
          <w:iCs/>
          <w:sz w:val="22"/>
          <w:szCs w:val="22"/>
          <w:lang w:val="ru-RU"/>
        </w:rPr>
      </w:pPr>
    </w:p>
    <w:p w:rsidR="00251EB4" w:rsidRDefault="00251EB4">
      <w:pPr>
        <w:rPr>
          <w:b/>
          <w:bCs/>
          <w:i/>
          <w:iCs/>
          <w:sz w:val="22"/>
          <w:szCs w:val="22"/>
          <w:lang w:val="ru-RU"/>
        </w:rPr>
      </w:pPr>
    </w:p>
    <w:p w:rsidR="00251EB4" w:rsidRDefault="00251EB4">
      <w:pPr>
        <w:rPr>
          <w:b/>
          <w:bCs/>
          <w:i/>
          <w:iCs/>
          <w:sz w:val="22"/>
          <w:szCs w:val="22"/>
          <w:lang w:val="ru-RU"/>
        </w:rPr>
      </w:pPr>
    </w:p>
    <w:p w:rsidR="00251EB4" w:rsidRDefault="00251EB4">
      <w:pPr>
        <w:rPr>
          <w:b/>
          <w:bCs/>
          <w:i/>
          <w:iCs/>
          <w:sz w:val="22"/>
          <w:szCs w:val="22"/>
          <w:lang w:val="ru-RU"/>
        </w:rPr>
      </w:pPr>
    </w:p>
    <w:p w:rsidR="00251EB4" w:rsidRDefault="00251EB4">
      <w:pPr>
        <w:rPr>
          <w:b/>
          <w:bCs/>
          <w:i/>
          <w:iCs/>
          <w:sz w:val="22"/>
          <w:szCs w:val="22"/>
          <w:lang w:val="ru-RU"/>
        </w:rPr>
      </w:pPr>
    </w:p>
    <w:p w:rsidR="00251EB4" w:rsidRDefault="001C36F2">
      <w:pPr>
        <w:jc w:val="center"/>
        <w:rPr>
          <w:b/>
          <w:bCs/>
          <w:i/>
          <w:iCs/>
          <w:sz w:val="22"/>
          <w:szCs w:val="22"/>
          <w:lang w:val="ru-RU"/>
        </w:rPr>
      </w:pPr>
      <w:r>
        <w:rPr>
          <w:b/>
          <w:bCs/>
          <w:i/>
          <w:iCs/>
          <w:sz w:val="22"/>
          <w:szCs w:val="22"/>
          <w:lang w:val="ru-RU"/>
        </w:rPr>
        <w:t>РОК</w:t>
      </w:r>
    </w:p>
    <w:p w:rsidR="00251EB4" w:rsidRDefault="001C36F2">
      <w:pPr>
        <w:jc w:val="center"/>
        <w:rPr>
          <w:b/>
          <w:bCs/>
          <w:i/>
          <w:iCs/>
          <w:sz w:val="22"/>
          <w:szCs w:val="22"/>
          <w:lang w:val="ru-RU"/>
        </w:rPr>
      </w:pPr>
      <w:r>
        <w:rPr>
          <w:b/>
          <w:bCs/>
          <w:i/>
          <w:iCs/>
          <w:sz w:val="22"/>
          <w:szCs w:val="22"/>
          <w:lang w:val="ru-RU"/>
        </w:rPr>
        <w:t>ВАЖЕЊА ПОНУДЕ</w:t>
      </w:r>
    </w:p>
    <w:p w:rsidR="00251EB4" w:rsidRDefault="00251EB4">
      <w:pPr>
        <w:rPr>
          <w:b/>
          <w:bCs/>
          <w:i/>
          <w:iCs/>
          <w:sz w:val="22"/>
          <w:szCs w:val="22"/>
          <w:lang w:val="ru-RU"/>
        </w:rPr>
      </w:pPr>
    </w:p>
    <w:p w:rsidR="00251EB4" w:rsidRDefault="00251EB4">
      <w:pPr>
        <w:rPr>
          <w:b/>
          <w:bCs/>
          <w:i/>
          <w:iCs/>
          <w:sz w:val="22"/>
          <w:szCs w:val="22"/>
          <w:lang w:val="ru-RU"/>
        </w:rPr>
      </w:pPr>
    </w:p>
    <w:p w:rsidR="00251EB4" w:rsidRDefault="00251EB4">
      <w:pPr>
        <w:rPr>
          <w:b/>
          <w:bCs/>
          <w:i/>
          <w:iCs/>
          <w:sz w:val="22"/>
          <w:szCs w:val="22"/>
          <w:lang w:val="ru-RU"/>
        </w:rPr>
      </w:pPr>
    </w:p>
    <w:p w:rsidR="00251EB4" w:rsidRDefault="00251EB4">
      <w:pPr>
        <w:rPr>
          <w:b/>
          <w:bCs/>
          <w:i/>
          <w:iCs/>
          <w:sz w:val="22"/>
          <w:szCs w:val="22"/>
          <w:lang w:val="ru-RU"/>
        </w:rPr>
      </w:pPr>
    </w:p>
    <w:p w:rsidR="00251EB4" w:rsidRDefault="001C36F2">
      <w:pPr>
        <w:rPr>
          <w:bCs/>
          <w:iCs/>
          <w:sz w:val="22"/>
          <w:szCs w:val="22"/>
          <w:lang w:val="ru-RU"/>
        </w:rPr>
      </w:pPr>
      <w:r>
        <w:rPr>
          <w:bCs/>
          <w:iCs/>
          <w:sz w:val="22"/>
          <w:szCs w:val="22"/>
          <w:lang w:val="ru-RU"/>
        </w:rPr>
        <w:t>Рок важења понуде не може бити краћи од 40 дана од дана отварања понуде.</w:t>
      </w:r>
    </w:p>
    <w:p w:rsidR="00251EB4" w:rsidRDefault="00251EB4">
      <w:pPr>
        <w:rPr>
          <w:bCs/>
          <w:iCs/>
          <w:sz w:val="22"/>
          <w:szCs w:val="22"/>
          <w:lang w:val="ru-RU"/>
        </w:rPr>
      </w:pPr>
    </w:p>
    <w:p w:rsidR="00251EB4" w:rsidRDefault="001C36F2">
      <w:pPr>
        <w:rPr>
          <w:bCs/>
          <w:iCs/>
          <w:sz w:val="22"/>
          <w:szCs w:val="22"/>
          <w:lang w:val="ru-RU"/>
        </w:rPr>
      </w:pPr>
      <w:r>
        <w:rPr>
          <w:bCs/>
          <w:iCs/>
          <w:sz w:val="22"/>
          <w:szCs w:val="22"/>
          <w:lang w:val="ru-RU"/>
        </w:rPr>
        <w:t>Понуда коју подносим у предметној јавној набавци важи  __________дана од отварања понуда.</w:t>
      </w:r>
    </w:p>
    <w:p w:rsidR="00251EB4" w:rsidRDefault="00251EB4">
      <w:pPr>
        <w:rPr>
          <w:bCs/>
          <w:iCs/>
          <w:sz w:val="22"/>
          <w:szCs w:val="22"/>
          <w:lang w:val="ru-RU"/>
        </w:rPr>
      </w:pPr>
    </w:p>
    <w:p w:rsidR="00251EB4" w:rsidRDefault="00251EB4">
      <w:pPr>
        <w:rPr>
          <w:bCs/>
          <w:iCs/>
          <w:sz w:val="22"/>
          <w:szCs w:val="22"/>
          <w:lang w:val="ru-RU"/>
        </w:rPr>
      </w:pPr>
    </w:p>
    <w:p w:rsidR="00251EB4" w:rsidRDefault="00251EB4">
      <w:pPr>
        <w:rPr>
          <w:bCs/>
          <w:iCs/>
          <w:sz w:val="22"/>
          <w:szCs w:val="22"/>
          <w:lang w:val="ru-RU"/>
        </w:rPr>
      </w:pPr>
    </w:p>
    <w:p w:rsidR="00251EB4" w:rsidRDefault="00251EB4">
      <w:pPr>
        <w:rPr>
          <w:bCs/>
          <w:iCs/>
          <w:sz w:val="22"/>
          <w:szCs w:val="22"/>
          <w:lang w:val="ru-RU"/>
        </w:rPr>
      </w:pPr>
    </w:p>
    <w:p w:rsidR="00251EB4" w:rsidRDefault="00251EB4">
      <w:pPr>
        <w:rPr>
          <w:bCs/>
          <w:iCs/>
          <w:sz w:val="22"/>
          <w:szCs w:val="22"/>
          <w:lang w:val="ru-RU"/>
        </w:rPr>
      </w:pPr>
    </w:p>
    <w:p w:rsidR="00251EB4" w:rsidRDefault="001C36F2">
      <w:pPr>
        <w:rPr>
          <w:bCs/>
          <w:iCs/>
          <w:sz w:val="22"/>
          <w:szCs w:val="22"/>
          <w:lang w:val="ru-RU"/>
        </w:rPr>
      </w:pPr>
      <w:r>
        <w:rPr>
          <w:bCs/>
          <w:iCs/>
          <w:sz w:val="22"/>
          <w:szCs w:val="22"/>
          <w:lang w:val="ru-RU"/>
        </w:rPr>
        <w:t xml:space="preserve">Датум:_________________                                            </w:t>
      </w:r>
      <w:r w:rsidR="003E4075">
        <w:rPr>
          <w:bCs/>
          <w:iCs/>
          <w:sz w:val="22"/>
          <w:szCs w:val="22"/>
          <w:lang w:val="ru-RU"/>
        </w:rPr>
        <w:t xml:space="preserve">                </w:t>
      </w:r>
      <w:r>
        <w:rPr>
          <w:bCs/>
          <w:iCs/>
          <w:sz w:val="22"/>
          <w:szCs w:val="22"/>
          <w:lang w:val="ru-RU"/>
        </w:rPr>
        <w:t xml:space="preserve">    потпис овлашћеног лица</w:t>
      </w:r>
    </w:p>
    <w:p w:rsidR="00251EB4" w:rsidRDefault="00251EB4">
      <w:pPr>
        <w:rPr>
          <w:b/>
          <w:bCs/>
          <w:i/>
          <w:iCs/>
          <w:sz w:val="22"/>
          <w:szCs w:val="22"/>
          <w:lang w:val="ru-RU"/>
        </w:rPr>
      </w:pPr>
    </w:p>
    <w:p w:rsidR="00251EB4" w:rsidRDefault="003E4075">
      <w:r>
        <w:rPr>
          <w:b/>
          <w:bCs/>
          <w:i/>
          <w:iCs/>
          <w:sz w:val="22"/>
          <w:szCs w:val="22"/>
          <w:lang w:val="ru-RU"/>
        </w:rPr>
        <w:t xml:space="preserve">                                                                              </w:t>
      </w:r>
      <w:r w:rsidR="001C36F2">
        <w:rPr>
          <w:b/>
          <w:bCs/>
          <w:i/>
          <w:iCs/>
          <w:sz w:val="22"/>
          <w:szCs w:val="22"/>
          <w:lang w:val="ru-RU"/>
        </w:rPr>
        <w:t>М.П.</w:t>
      </w:r>
      <w:r>
        <w:rPr>
          <w:b/>
          <w:bCs/>
          <w:i/>
          <w:iCs/>
          <w:sz w:val="22"/>
          <w:szCs w:val="22"/>
          <w:lang w:val="ru-RU"/>
        </w:rPr>
        <w:t xml:space="preserve">                    _________________________                                                    </w:t>
      </w:r>
    </w:p>
    <w:p w:rsidR="00251EB4" w:rsidRPr="00C87146" w:rsidRDefault="00251EB4">
      <w:pPr>
        <w:jc w:val="both"/>
        <w:rPr>
          <w:b/>
          <w:bCs/>
          <w:i/>
          <w:iCs/>
          <w:sz w:val="22"/>
          <w:szCs w:val="22"/>
          <w:lang w:val="sr-Cyrl-RS"/>
        </w:rPr>
      </w:pPr>
    </w:p>
    <w:p w:rsidR="00251EB4" w:rsidRDefault="00251EB4">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Default="005C60E8">
      <w:pPr>
        <w:pStyle w:val="BodyText2"/>
        <w:spacing w:line="100" w:lineRule="atLeast"/>
        <w:jc w:val="both"/>
        <w:rPr>
          <w:b/>
          <w:bCs/>
          <w:i/>
          <w:iCs/>
          <w:sz w:val="22"/>
          <w:szCs w:val="22"/>
          <w:lang w:val="sr-Cyrl-RS"/>
        </w:rPr>
      </w:pPr>
    </w:p>
    <w:p w:rsidR="005C60E8" w:rsidRPr="005C60E8" w:rsidRDefault="005C60E8">
      <w:pPr>
        <w:pStyle w:val="BodyText2"/>
        <w:spacing w:line="100" w:lineRule="atLeast"/>
        <w:jc w:val="both"/>
        <w:rPr>
          <w:b/>
          <w:bCs/>
          <w:i/>
          <w:iCs/>
          <w:sz w:val="22"/>
          <w:szCs w:val="22"/>
          <w:lang w:val="sr-Cyrl-RS"/>
        </w:rPr>
      </w:pPr>
    </w:p>
    <w:p w:rsidR="00251EB4" w:rsidRDefault="001C36F2">
      <w:pPr>
        <w:numPr>
          <w:ilvl w:val="0"/>
          <w:numId w:val="8"/>
        </w:numPr>
        <w:rPr>
          <w:b/>
          <w:bCs/>
          <w:sz w:val="22"/>
          <w:szCs w:val="22"/>
        </w:rPr>
      </w:pPr>
      <w:r>
        <w:rPr>
          <w:b/>
          <w:bCs/>
          <w:sz w:val="22"/>
          <w:szCs w:val="22"/>
        </w:rPr>
        <w:lastRenderedPageBreak/>
        <w:t xml:space="preserve">Образац изјаве  о поштовању обавеза из чл. 75. став 2. Закона </w:t>
      </w:r>
    </w:p>
    <w:p w:rsidR="00251EB4" w:rsidRDefault="00251EB4">
      <w:pPr>
        <w:rPr>
          <w:b/>
          <w:bCs/>
          <w:sz w:val="22"/>
          <w:szCs w:val="22"/>
        </w:rPr>
      </w:pPr>
    </w:p>
    <w:p w:rsidR="00251EB4" w:rsidRDefault="00251EB4">
      <w:pPr>
        <w:rPr>
          <w:b/>
          <w:bCs/>
          <w:sz w:val="22"/>
          <w:szCs w:val="22"/>
        </w:rPr>
      </w:pPr>
    </w:p>
    <w:p w:rsidR="00251EB4" w:rsidRDefault="00251EB4">
      <w:pPr>
        <w:rPr>
          <w:b/>
          <w:bCs/>
          <w:sz w:val="22"/>
          <w:szCs w:val="22"/>
        </w:rPr>
      </w:pPr>
    </w:p>
    <w:p w:rsidR="00251EB4" w:rsidRDefault="001C36F2">
      <w:pPr>
        <w:jc w:val="both"/>
      </w:pPr>
      <w:r>
        <w:rPr>
          <w:sz w:val="22"/>
          <w:szCs w:val="22"/>
        </w:rPr>
        <w:t xml:space="preserve">У складу са чланом 75. став 2. Закона, под пуном материјалном и кривичном одговорношћу  даје се </w:t>
      </w:r>
    </w:p>
    <w:p w:rsidR="00251EB4" w:rsidRDefault="001C36F2">
      <w:pPr>
        <w:jc w:val="both"/>
        <w:rPr>
          <w:sz w:val="22"/>
          <w:szCs w:val="22"/>
        </w:rPr>
      </w:pPr>
      <w:r>
        <w:rPr>
          <w:sz w:val="22"/>
          <w:szCs w:val="22"/>
        </w:rPr>
        <w:tab/>
      </w:r>
      <w:r>
        <w:rPr>
          <w:sz w:val="22"/>
          <w:szCs w:val="22"/>
        </w:rPr>
        <w:tab/>
      </w:r>
      <w:r>
        <w:rPr>
          <w:sz w:val="22"/>
          <w:szCs w:val="22"/>
        </w:rPr>
        <w:tab/>
      </w:r>
      <w:r>
        <w:rPr>
          <w:sz w:val="22"/>
          <w:szCs w:val="22"/>
        </w:rPr>
        <w:tab/>
      </w:r>
    </w:p>
    <w:p w:rsidR="00251EB4" w:rsidRDefault="00251EB4">
      <w:pPr>
        <w:rPr>
          <w:b/>
          <w:bCs/>
          <w:sz w:val="22"/>
          <w:szCs w:val="22"/>
        </w:rPr>
      </w:pPr>
    </w:p>
    <w:p w:rsidR="00251EB4" w:rsidRDefault="00251EB4">
      <w:pPr>
        <w:rPr>
          <w:b/>
          <w:bCs/>
          <w:sz w:val="22"/>
          <w:szCs w:val="22"/>
        </w:rPr>
      </w:pPr>
    </w:p>
    <w:p w:rsidR="00251EB4" w:rsidRDefault="00251EB4">
      <w:pPr>
        <w:rPr>
          <w:b/>
          <w:bCs/>
          <w:sz w:val="22"/>
          <w:szCs w:val="22"/>
        </w:rPr>
      </w:pPr>
    </w:p>
    <w:p w:rsidR="00251EB4" w:rsidRDefault="00251EB4">
      <w:pPr>
        <w:rPr>
          <w:b/>
          <w:bCs/>
          <w:sz w:val="22"/>
          <w:szCs w:val="22"/>
        </w:rPr>
      </w:pPr>
    </w:p>
    <w:p w:rsidR="00251EB4" w:rsidRDefault="00251EB4">
      <w:pPr>
        <w:rPr>
          <w:b/>
          <w:bCs/>
          <w:sz w:val="22"/>
          <w:szCs w:val="22"/>
        </w:rPr>
      </w:pPr>
    </w:p>
    <w:p w:rsidR="00251EB4" w:rsidRDefault="00251EB4">
      <w:pPr>
        <w:rPr>
          <w:b/>
          <w:bCs/>
          <w:sz w:val="22"/>
          <w:szCs w:val="22"/>
        </w:rPr>
      </w:pPr>
    </w:p>
    <w:p w:rsidR="00251EB4" w:rsidRDefault="001C36F2">
      <w:pPr>
        <w:jc w:val="center"/>
        <w:rPr>
          <w:b/>
          <w:bCs/>
          <w:sz w:val="22"/>
          <w:szCs w:val="22"/>
        </w:rPr>
      </w:pPr>
      <w:r>
        <w:rPr>
          <w:b/>
          <w:bCs/>
          <w:sz w:val="22"/>
          <w:szCs w:val="22"/>
        </w:rPr>
        <w:t>И З Ј А В А</w:t>
      </w:r>
    </w:p>
    <w:p w:rsidR="00251EB4" w:rsidRDefault="00251EB4">
      <w:pPr>
        <w:rPr>
          <w:b/>
          <w:bCs/>
          <w:sz w:val="22"/>
          <w:szCs w:val="22"/>
        </w:rPr>
      </w:pPr>
    </w:p>
    <w:p w:rsidR="00251EB4" w:rsidRDefault="00251EB4">
      <w:pPr>
        <w:rPr>
          <w:b/>
          <w:bCs/>
          <w:sz w:val="22"/>
          <w:szCs w:val="22"/>
        </w:rPr>
      </w:pPr>
    </w:p>
    <w:p w:rsidR="00251EB4" w:rsidRDefault="00251EB4">
      <w:pPr>
        <w:rPr>
          <w:b/>
          <w:bCs/>
          <w:sz w:val="22"/>
          <w:szCs w:val="22"/>
        </w:rPr>
      </w:pPr>
    </w:p>
    <w:p w:rsidR="00251EB4" w:rsidRDefault="00251EB4">
      <w:pPr>
        <w:rPr>
          <w:b/>
          <w:bCs/>
          <w:sz w:val="22"/>
          <w:szCs w:val="22"/>
        </w:rPr>
      </w:pPr>
    </w:p>
    <w:p w:rsidR="00251EB4" w:rsidRDefault="00251EB4">
      <w:pPr>
        <w:rPr>
          <w:b/>
          <w:bCs/>
          <w:sz w:val="22"/>
          <w:szCs w:val="22"/>
        </w:rPr>
      </w:pPr>
    </w:p>
    <w:p w:rsidR="00251EB4" w:rsidRDefault="00251EB4">
      <w:pPr>
        <w:rPr>
          <w:b/>
          <w:bCs/>
          <w:sz w:val="22"/>
          <w:szCs w:val="22"/>
        </w:rPr>
      </w:pPr>
    </w:p>
    <w:p w:rsidR="00251EB4" w:rsidRPr="005C60E8" w:rsidRDefault="001C36F2" w:rsidP="005C60E8">
      <w:pPr>
        <w:rPr>
          <w:bCs/>
          <w:sz w:val="22"/>
          <w:szCs w:val="22"/>
        </w:rPr>
      </w:pPr>
      <w:r>
        <w:rPr>
          <w:bCs/>
          <w:sz w:val="22"/>
          <w:szCs w:val="22"/>
        </w:rPr>
        <w:t>Којом  понуђач:________________________________________________</w:t>
      </w:r>
      <w:r w:rsidR="005C60E8">
        <w:rPr>
          <w:bCs/>
          <w:sz w:val="22"/>
          <w:szCs w:val="22"/>
          <w:lang w:val="sr-Cyrl-RS"/>
        </w:rPr>
        <w:t xml:space="preserve"> </w:t>
      </w:r>
      <w:r>
        <w:rPr>
          <w:bCs/>
          <w:sz w:val="22"/>
          <w:szCs w:val="22"/>
        </w:rPr>
        <w:t>(пословно име или скраћени назив понуђача )</w:t>
      </w:r>
      <w:r w:rsidR="005C60E8">
        <w:rPr>
          <w:lang w:val="sr-Cyrl-RS"/>
        </w:rPr>
        <w:t xml:space="preserve"> </w:t>
      </w:r>
      <w:r>
        <w:rPr>
          <w:bCs/>
          <w:sz w:val="22"/>
          <w:szCs w:val="22"/>
        </w:rPr>
        <w:t xml:space="preserve">из__________________________  у поступку јавне набавке радова </w:t>
      </w:r>
      <w:r w:rsidR="00C87146">
        <w:rPr>
          <w:sz w:val="22"/>
          <w:szCs w:val="22"/>
          <w:lang w:val="sr-Cyrl-RS"/>
        </w:rPr>
        <w:t>бетонски и армирано-бетонски радови у школском дворишту</w:t>
      </w:r>
      <w:r w:rsidR="005C60E8">
        <w:rPr>
          <w:sz w:val="22"/>
          <w:szCs w:val="22"/>
          <w:lang w:val="sr-Cyrl-RS"/>
        </w:rPr>
        <w:t>-уређење школског дворишта</w:t>
      </w:r>
      <w:r w:rsidR="008C359D">
        <w:rPr>
          <w:sz w:val="22"/>
          <w:szCs w:val="22"/>
        </w:rPr>
        <w:t xml:space="preserve"> </w:t>
      </w:r>
      <w:r>
        <w:rPr>
          <w:bCs/>
          <w:sz w:val="22"/>
          <w:szCs w:val="22"/>
        </w:rPr>
        <w:t xml:space="preserve">, ЈНМВ бр. </w:t>
      </w:r>
      <w:r w:rsidR="008B2D09">
        <w:rPr>
          <w:bCs/>
          <w:sz w:val="22"/>
          <w:szCs w:val="22"/>
          <w:lang w:val="sr-Cyrl-RS"/>
        </w:rPr>
        <w:t>1.</w:t>
      </w:r>
      <w:r>
        <w:rPr>
          <w:bCs/>
          <w:sz w:val="22"/>
          <w:szCs w:val="22"/>
        </w:rPr>
        <w:t>3</w:t>
      </w:r>
      <w:r w:rsidR="00C87146">
        <w:rPr>
          <w:bCs/>
          <w:sz w:val="22"/>
          <w:szCs w:val="22"/>
          <w:lang w:val="sr-Cyrl-RS"/>
        </w:rPr>
        <w:t>.2</w:t>
      </w:r>
      <w:r w:rsidR="008B2D09">
        <w:rPr>
          <w:bCs/>
          <w:sz w:val="22"/>
          <w:szCs w:val="22"/>
        </w:rPr>
        <w:t>/201</w:t>
      </w:r>
      <w:r w:rsidR="008B2D09">
        <w:rPr>
          <w:bCs/>
          <w:sz w:val="22"/>
          <w:szCs w:val="22"/>
          <w:lang w:val="sr-Cyrl-RS"/>
        </w:rPr>
        <w:t>8</w:t>
      </w:r>
      <w:r>
        <w:rPr>
          <w:bCs/>
          <w:sz w:val="22"/>
          <w:szCs w:val="22"/>
        </w:rPr>
        <w:t xml:space="preserve">,под кривичном и материјалном одговорношћу изјављује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251EB4" w:rsidRDefault="00251EB4">
      <w:pPr>
        <w:pStyle w:val="BodyText2"/>
        <w:spacing w:line="100" w:lineRule="atLeast"/>
        <w:jc w:val="both"/>
        <w:rPr>
          <w:bCs/>
          <w:sz w:val="22"/>
          <w:szCs w:val="22"/>
        </w:rPr>
      </w:pPr>
    </w:p>
    <w:p w:rsidR="00251EB4" w:rsidRDefault="00251EB4">
      <w:pPr>
        <w:pStyle w:val="BodyText2"/>
        <w:spacing w:line="100" w:lineRule="atLeast"/>
        <w:jc w:val="both"/>
        <w:rPr>
          <w:bCs/>
          <w:sz w:val="22"/>
          <w:szCs w:val="22"/>
        </w:rPr>
      </w:pPr>
    </w:p>
    <w:p w:rsidR="00251EB4" w:rsidRDefault="00251EB4">
      <w:pPr>
        <w:pStyle w:val="BodyText2"/>
        <w:spacing w:line="100" w:lineRule="atLeast"/>
        <w:jc w:val="both"/>
        <w:rPr>
          <w:bCs/>
          <w:sz w:val="22"/>
          <w:szCs w:val="22"/>
        </w:rPr>
      </w:pPr>
    </w:p>
    <w:p w:rsidR="00251EB4" w:rsidRDefault="00251EB4">
      <w:pPr>
        <w:pStyle w:val="BodyText2"/>
        <w:spacing w:line="100" w:lineRule="atLeast"/>
        <w:jc w:val="both"/>
        <w:rPr>
          <w:bCs/>
          <w:sz w:val="22"/>
          <w:szCs w:val="22"/>
        </w:rPr>
      </w:pPr>
    </w:p>
    <w:p w:rsidR="00251EB4" w:rsidRDefault="00251EB4">
      <w:pPr>
        <w:pStyle w:val="BodyText2"/>
        <w:spacing w:line="100" w:lineRule="atLeast"/>
        <w:jc w:val="both"/>
        <w:rPr>
          <w:bCs/>
          <w:sz w:val="22"/>
          <w:szCs w:val="22"/>
        </w:rPr>
      </w:pPr>
    </w:p>
    <w:p w:rsidR="00251EB4" w:rsidRDefault="00251EB4">
      <w:pPr>
        <w:pStyle w:val="BodyText2"/>
        <w:spacing w:line="100" w:lineRule="atLeast"/>
        <w:jc w:val="both"/>
        <w:rPr>
          <w:bCs/>
          <w:sz w:val="22"/>
          <w:szCs w:val="22"/>
        </w:rPr>
      </w:pPr>
    </w:p>
    <w:p w:rsidR="00251EB4" w:rsidRDefault="00251EB4">
      <w:pPr>
        <w:pStyle w:val="BodyText2"/>
        <w:spacing w:line="100" w:lineRule="atLeast"/>
        <w:jc w:val="both"/>
        <w:rPr>
          <w:bCs/>
          <w:sz w:val="22"/>
          <w:szCs w:val="22"/>
        </w:rPr>
      </w:pPr>
    </w:p>
    <w:p w:rsidR="00251EB4" w:rsidRDefault="001C36F2">
      <w:pPr>
        <w:pStyle w:val="BodyText2"/>
        <w:spacing w:line="100" w:lineRule="atLeast"/>
        <w:jc w:val="both"/>
        <w:rPr>
          <w:bCs/>
          <w:sz w:val="22"/>
          <w:szCs w:val="22"/>
        </w:rPr>
      </w:pPr>
      <w:r>
        <w:rPr>
          <w:bCs/>
          <w:sz w:val="22"/>
          <w:szCs w:val="22"/>
        </w:rPr>
        <w:t xml:space="preserve">Датум:________________                                         </w:t>
      </w:r>
      <w:r w:rsidR="003E4075">
        <w:rPr>
          <w:bCs/>
          <w:sz w:val="22"/>
          <w:szCs w:val="22"/>
          <w:lang w:val="sr-Cyrl-RS"/>
        </w:rPr>
        <w:t xml:space="preserve">            </w:t>
      </w:r>
      <w:r>
        <w:rPr>
          <w:bCs/>
          <w:sz w:val="22"/>
          <w:szCs w:val="22"/>
        </w:rPr>
        <w:t xml:space="preserve"> Потпис овлашћеног лица</w:t>
      </w:r>
    </w:p>
    <w:p w:rsidR="00251EB4" w:rsidRDefault="00251EB4">
      <w:pPr>
        <w:jc w:val="both"/>
        <w:rPr>
          <w:b/>
          <w:bCs/>
          <w:i/>
          <w:iCs/>
          <w:sz w:val="22"/>
          <w:szCs w:val="22"/>
        </w:rPr>
      </w:pPr>
    </w:p>
    <w:p w:rsidR="00251EB4" w:rsidRPr="003E4075" w:rsidRDefault="003E4075">
      <w:pPr>
        <w:jc w:val="both"/>
        <w:rPr>
          <w:bCs/>
          <w:iCs/>
          <w:sz w:val="22"/>
          <w:szCs w:val="22"/>
          <w:lang w:val="sr-Cyrl-RS"/>
        </w:rPr>
      </w:pPr>
      <w:r>
        <w:rPr>
          <w:b/>
          <w:bCs/>
          <w:i/>
          <w:iCs/>
          <w:sz w:val="22"/>
          <w:szCs w:val="22"/>
          <w:lang w:val="sr-Cyrl-RS"/>
        </w:rPr>
        <w:t xml:space="preserve">                                                                      </w:t>
      </w:r>
      <w:r w:rsidR="001C36F2">
        <w:rPr>
          <w:b/>
          <w:bCs/>
          <w:i/>
          <w:iCs/>
          <w:sz w:val="22"/>
          <w:szCs w:val="22"/>
        </w:rPr>
        <w:t>М.П</w:t>
      </w:r>
      <w:r>
        <w:rPr>
          <w:b/>
          <w:bCs/>
          <w:i/>
          <w:iCs/>
          <w:sz w:val="22"/>
          <w:szCs w:val="22"/>
          <w:lang w:val="sr-Cyrl-RS"/>
        </w:rPr>
        <w:t>.                    _____________________</w:t>
      </w:r>
    </w:p>
    <w:p w:rsidR="00251EB4" w:rsidRDefault="00251EB4">
      <w:pPr>
        <w:jc w:val="both"/>
        <w:rPr>
          <w:bCs/>
          <w:iCs/>
          <w:sz w:val="22"/>
          <w:szCs w:val="22"/>
        </w:rPr>
      </w:pPr>
    </w:p>
    <w:p w:rsidR="00251EB4" w:rsidRDefault="00251EB4">
      <w:pPr>
        <w:jc w:val="both"/>
        <w:rPr>
          <w:bCs/>
          <w:iCs/>
          <w:sz w:val="22"/>
          <w:szCs w:val="22"/>
        </w:rPr>
      </w:pPr>
    </w:p>
    <w:p w:rsidR="00251EB4" w:rsidRDefault="00251EB4">
      <w:pPr>
        <w:jc w:val="both"/>
        <w:rPr>
          <w:bCs/>
          <w:iCs/>
          <w:sz w:val="22"/>
          <w:szCs w:val="22"/>
        </w:rPr>
      </w:pPr>
    </w:p>
    <w:p w:rsidR="00251EB4" w:rsidRDefault="00251EB4">
      <w:pPr>
        <w:jc w:val="both"/>
      </w:pPr>
    </w:p>
    <w:p w:rsidR="00251EB4" w:rsidRDefault="00251EB4">
      <w:pPr>
        <w:jc w:val="both"/>
      </w:pPr>
    </w:p>
    <w:p w:rsidR="00251EB4" w:rsidRDefault="00251EB4">
      <w:pPr>
        <w:jc w:val="both"/>
      </w:pPr>
    </w:p>
    <w:p w:rsidR="00251EB4" w:rsidRDefault="00251EB4">
      <w:pPr>
        <w:jc w:val="both"/>
      </w:pPr>
    </w:p>
    <w:p w:rsidR="00251EB4" w:rsidRDefault="00251EB4">
      <w:pPr>
        <w:jc w:val="both"/>
        <w:rPr>
          <w:bCs/>
          <w:iCs/>
          <w:sz w:val="22"/>
          <w:szCs w:val="22"/>
        </w:rPr>
      </w:pPr>
    </w:p>
    <w:p w:rsidR="00251EB4" w:rsidRDefault="00251EB4">
      <w:pPr>
        <w:jc w:val="both"/>
        <w:rPr>
          <w:bCs/>
          <w:iCs/>
          <w:sz w:val="22"/>
          <w:szCs w:val="22"/>
        </w:rPr>
      </w:pPr>
    </w:p>
    <w:p w:rsidR="00251EB4" w:rsidRDefault="00251EB4">
      <w:pPr>
        <w:jc w:val="both"/>
        <w:rPr>
          <w:b/>
          <w:bCs/>
          <w:i/>
          <w:iCs/>
          <w:sz w:val="22"/>
          <w:szCs w:val="22"/>
        </w:rPr>
      </w:pPr>
    </w:p>
    <w:p w:rsidR="00251EB4" w:rsidRDefault="00251EB4">
      <w:pPr>
        <w:rPr>
          <w:b/>
          <w:bCs/>
          <w:i/>
          <w:iCs/>
          <w:sz w:val="32"/>
          <w:szCs w:val="32"/>
          <w:lang w:val="sr-Cyrl-RS"/>
        </w:rPr>
      </w:pPr>
    </w:p>
    <w:p w:rsidR="005C60E8" w:rsidRDefault="005C60E8">
      <w:pPr>
        <w:rPr>
          <w:b/>
          <w:bCs/>
          <w:i/>
          <w:iCs/>
          <w:sz w:val="32"/>
          <w:szCs w:val="32"/>
          <w:lang w:val="sr-Cyrl-RS"/>
        </w:rPr>
      </w:pPr>
    </w:p>
    <w:p w:rsidR="005C60E8" w:rsidRDefault="005C60E8">
      <w:pPr>
        <w:rPr>
          <w:b/>
          <w:bCs/>
          <w:i/>
          <w:iCs/>
          <w:sz w:val="32"/>
          <w:szCs w:val="32"/>
          <w:lang w:val="sr-Cyrl-RS"/>
        </w:rPr>
      </w:pPr>
    </w:p>
    <w:p w:rsidR="005C60E8" w:rsidRPr="005C60E8" w:rsidRDefault="005C60E8">
      <w:pPr>
        <w:rPr>
          <w:b/>
          <w:bCs/>
          <w:i/>
          <w:iCs/>
          <w:sz w:val="32"/>
          <w:szCs w:val="32"/>
          <w:lang w:val="sr-Cyrl-RS"/>
        </w:rPr>
      </w:pPr>
    </w:p>
    <w:p w:rsidR="00251EB4" w:rsidRDefault="00251EB4">
      <w:pPr>
        <w:rPr>
          <w:b/>
          <w:bCs/>
          <w:i/>
          <w:iCs/>
          <w:sz w:val="32"/>
          <w:szCs w:val="32"/>
        </w:rPr>
      </w:pPr>
    </w:p>
    <w:p w:rsidR="00251EB4" w:rsidRDefault="001C36F2">
      <w:pPr>
        <w:jc w:val="center"/>
        <w:rPr>
          <w:b/>
          <w:bCs/>
          <w:i/>
          <w:iCs/>
          <w:sz w:val="32"/>
          <w:szCs w:val="32"/>
        </w:rPr>
      </w:pPr>
      <w:r>
        <w:rPr>
          <w:b/>
          <w:bCs/>
          <w:i/>
          <w:iCs/>
          <w:sz w:val="32"/>
          <w:szCs w:val="32"/>
        </w:rPr>
        <w:lastRenderedPageBreak/>
        <w:t xml:space="preserve">УГОВОР </w:t>
      </w:r>
    </w:p>
    <w:p w:rsidR="00251EB4" w:rsidRDefault="001C36F2">
      <w:pPr>
        <w:jc w:val="center"/>
      </w:pPr>
      <w:r>
        <w:rPr>
          <w:b/>
          <w:bCs/>
          <w:i/>
          <w:iCs/>
          <w:sz w:val="22"/>
          <w:szCs w:val="22"/>
        </w:rPr>
        <w:t>извођењу радова</w:t>
      </w:r>
    </w:p>
    <w:p w:rsidR="00251EB4" w:rsidRDefault="001C36F2">
      <w:pPr>
        <w:jc w:val="center"/>
      </w:pPr>
      <w:r>
        <w:rPr>
          <w:b/>
          <w:bCs/>
          <w:i/>
          <w:iCs/>
          <w:sz w:val="22"/>
          <w:szCs w:val="22"/>
        </w:rPr>
        <w:t>у ОШ „Душан Јерковић “Инђија</w:t>
      </w:r>
    </w:p>
    <w:p w:rsidR="00251EB4" w:rsidRDefault="00251EB4">
      <w:pPr>
        <w:jc w:val="center"/>
        <w:rPr>
          <w:b/>
          <w:bCs/>
          <w:i/>
          <w:iCs/>
          <w:sz w:val="22"/>
          <w:szCs w:val="22"/>
        </w:rPr>
      </w:pPr>
    </w:p>
    <w:p w:rsidR="00251EB4" w:rsidRDefault="00251EB4">
      <w:pPr>
        <w:rPr>
          <w:b/>
          <w:bCs/>
          <w:i/>
          <w:iCs/>
          <w:sz w:val="22"/>
          <w:szCs w:val="22"/>
        </w:rPr>
      </w:pPr>
    </w:p>
    <w:p w:rsidR="00251EB4" w:rsidRDefault="001C36F2">
      <w:pPr>
        <w:rPr>
          <w:b/>
          <w:i/>
          <w:iCs/>
          <w:sz w:val="22"/>
          <w:szCs w:val="22"/>
        </w:rPr>
      </w:pPr>
      <w:r>
        <w:rPr>
          <w:b/>
          <w:i/>
          <w:iCs/>
          <w:sz w:val="22"/>
          <w:szCs w:val="22"/>
        </w:rPr>
        <w:t>Закључен између:</w:t>
      </w:r>
    </w:p>
    <w:p w:rsidR="00251EB4" w:rsidRDefault="001C36F2">
      <w:pPr>
        <w:rPr>
          <w:i/>
          <w:iCs/>
          <w:sz w:val="22"/>
          <w:szCs w:val="22"/>
        </w:rPr>
      </w:pPr>
      <w:r>
        <w:rPr>
          <w:i/>
          <w:iCs/>
          <w:sz w:val="22"/>
          <w:szCs w:val="22"/>
        </w:rPr>
        <w:t>ОШ“Душан Јерковић“ .</w:t>
      </w:r>
    </w:p>
    <w:p w:rsidR="00251EB4" w:rsidRDefault="001C36F2">
      <w:r>
        <w:rPr>
          <w:i/>
          <w:iCs/>
          <w:sz w:val="22"/>
          <w:szCs w:val="22"/>
        </w:rPr>
        <w:t>са седиштем у Инђији, улица  Душана Јерковића  бр.1.,</w:t>
      </w:r>
    </w:p>
    <w:p w:rsidR="00251EB4" w:rsidRDefault="001C36F2">
      <w:r>
        <w:rPr>
          <w:i/>
          <w:iCs/>
          <w:sz w:val="22"/>
          <w:szCs w:val="22"/>
        </w:rPr>
        <w:t xml:space="preserve">ПИБ 100702206 </w:t>
      </w:r>
    </w:p>
    <w:p w:rsidR="00251EB4" w:rsidRDefault="001C36F2">
      <w:r>
        <w:rPr>
          <w:i/>
          <w:iCs/>
          <w:sz w:val="22"/>
          <w:szCs w:val="22"/>
        </w:rPr>
        <w:t>Матични број:08004005</w:t>
      </w:r>
    </w:p>
    <w:p w:rsidR="00251EB4" w:rsidRDefault="001C36F2">
      <w:pPr>
        <w:rPr>
          <w:i/>
          <w:iCs/>
          <w:sz w:val="22"/>
          <w:szCs w:val="22"/>
        </w:rPr>
      </w:pPr>
      <w:r>
        <w:rPr>
          <w:i/>
          <w:iCs/>
          <w:sz w:val="22"/>
          <w:szCs w:val="22"/>
        </w:rPr>
        <w:t>Број рачуна: 840-1372660-89</w:t>
      </w:r>
    </w:p>
    <w:p w:rsidR="00251EB4" w:rsidRDefault="001C36F2">
      <w:r>
        <w:rPr>
          <w:i/>
          <w:iCs/>
          <w:sz w:val="22"/>
          <w:szCs w:val="22"/>
        </w:rPr>
        <w:t>Телефон:022 561 420</w:t>
      </w:r>
    </w:p>
    <w:p w:rsidR="00251EB4" w:rsidRDefault="001C36F2">
      <w:r>
        <w:rPr>
          <w:i/>
          <w:iCs/>
          <w:sz w:val="22"/>
          <w:szCs w:val="22"/>
        </w:rPr>
        <w:t>кога заступа директор : Јово Комазец</w:t>
      </w:r>
    </w:p>
    <w:p w:rsidR="00251EB4" w:rsidRDefault="001C36F2">
      <w:r>
        <w:rPr>
          <w:i/>
          <w:iCs/>
          <w:sz w:val="22"/>
          <w:szCs w:val="22"/>
        </w:rPr>
        <w:t>(у даљем тексту: Наручилац )</w:t>
      </w:r>
    </w:p>
    <w:p w:rsidR="00251EB4" w:rsidRDefault="001C36F2">
      <w:pPr>
        <w:rPr>
          <w:i/>
          <w:iCs/>
          <w:sz w:val="22"/>
          <w:szCs w:val="22"/>
        </w:rPr>
      </w:pPr>
      <w:r>
        <w:rPr>
          <w:i/>
          <w:iCs/>
          <w:sz w:val="22"/>
          <w:szCs w:val="22"/>
        </w:rPr>
        <w:t>И</w:t>
      </w:r>
    </w:p>
    <w:p w:rsidR="00251EB4" w:rsidRDefault="00251EB4">
      <w:pPr>
        <w:rPr>
          <w:i/>
          <w:iCs/>
          <w:sz w:val="22"/>
          <w:szCs w:val="22"/>
        </w:rPr>
      </w:pPr>
    </w:p>
    <w:p w:rsidR="00251EB4" w:rsidRDefault="001C36F2">
      <w:r>
        <w:rPr>
          <w:rFonts w:eastAsia="Times New Roman"/>
          <w:i/>
          <w:iCs/>
          <w:sz w:val="22"/>
          <w:szCs w:val="22"/>
        </w:rPr>
        <w:t>“</w:t>
      </w:r>
      <w:r>
        <w:rPr>
          <w:i/>
          <w:iCs/>
          <w:sz w:val="22"/>
          <w:szCs w:val="22"/>
        </w:rPr>
        <w:t>____________________________________________________“</w:t>
      </w:r>
    </w:p>
    <w:p w:rsidR="00251EB4" w:rsidRDefault="001C36F2">
      <w:r>
        <w:rPr>
          <w:i/>
          <w:iCs/>
          <w:sz w:val="22"/>
          <w:szCs w:val="22"/>
        </w:rPr>
        <w:t>са седиштем у__________________________., улица________________________________., ПИБ __________________________________</w:t>
      </w:r>
    </w:p>
    <w:p w:rsidR="00251EB4" w:rsidRDefault="001C36F2">
      <w:r>
        <w:rPr>
          <w:i/>
          <w:iCs/>
          <w:sz w:val="22"/>
          <w:szCs w:val="22"/>
        </w:rPr>
        <w:t>Матични број:_________________________</w:t>
      </w:r>
    </w:p>
    <w:p w:rsidR="00251EB4" w:rsidRDefault="001C36F2">
      <w:r>
        <w:rPr>
          <w:i/>
          <w:iCs/>
          <w:sz w:val="22"/>
          <w:szCs w:val="22"/>
        </w:rPr>
        <w:t>Број рачуна: ___________________________ Назив банке: ____________________________.,</w:t>
      </w:r>
    </w:p>
    <w:p w:rsidR="00251EB4" w:rsidRDefault="001C36F2">
      <w:r>
        <w:rPr>
          <w:i/>
          <w:iCs/>
          <w:sz w:val="22"/>
          <w:szCs w:val="22"/>
        </w:rPr>
        <w:t>Телефон: _________________Телефакс:_________________</w:t>
      </w:r>
    </w:p>
    <w:p w:rsidR="00251EB4" w:rsidRDefault="001C36F2">
      <w:r>
        <w:rPr>
          <w:i/>
          <w:iCs/>
          <w:sz w:val="22"/>
          <w:szCs w:val="22"/>
        </w:rPr>
        <w:t>кога заступа _______________________________________</w:t>
      </w:r>
    </w:p>
    <w:p w:rsidR="00251EB4" w:rsidRDefault="001C36F2">
      <w:r>
        <w:rPr>
          <w:i/>
          <w:iCs/>
          <w:sz w:val="22"/>
          <w:szCs w:val="22"/>
        </w:rPr>
        <w:t>(у даљем тексту:Извођач),</w:t>
      </w:r>
    </w:p>
    <w:p w:rsidR="00251EB4" w:rsidRDefault="00251EB4">
      <w:pPr>
        <w:rPr>
          <w:i/>
          <w:iCs/>
          <w:sz w:val="22"/>
          <w:szCs w:val="22"/>
        </w:rPr>
      </w:pPr>
    </w:p>
    <w:p w:rsidR="00251EB4" w:rsidRDefault="001C36F2">
      <w:pPr>
        <w:rPr>
          <w:i/>
          <w:iCs/>
          <w:sz w:val="22"/>
          <w:szCs w:val="22"/>
        </w:rPr>
      </w:pPr>
      <w:r>
        <w:rPr>
          <w:i/>
          <w:iCs/>
          <w:sz w:val="22"/>
          <w:szCs w:val="22"/>
        </w:rPr>
        <w:t>Основ уговора:</w:t>
      </w:r>
    </w:p>
    <w:p w:rsidR="00251EB4" w:rsidRPr="0010069C" w:rsidRDefault="001C36F2">
      <w:pPr>
        <w:rPr>
          <w:lang w:val="sr-Cyrl-RS"/>
        </w:rPr>
      </w:pPr>
      <w:r>
        <w:rPr>
          <w:i/>
          <w:iCs/>
          <w:sz w:val="22"/>
          <w:szCs w:val="22"/>
        </w:rPr>
        <w:t>ЈНМВ Број:</w:t>
      </w:r>
      <w:r w:rsidR="0010069C">
        <w:rPr>
          <w:i/>
          <w:iCs/>
          <w:sz w:val="22"/>
          <w:szCs w:val="22"/>
          <w:lang w:val="sr-Cyrl-RS"/>
        </w:rPr>
        <w:t>1.</w:t>
      </w:r>
      <w:r>
        <w:rPr>
          <w:i/>
          <w:iCs/>
          <w:sz w:val="22"/>
          <w:szCs w:val="22"/>
        </w:rPr>
        <w:t>3</w:t>
      </w:r>
      <w:r w:rsidR="00C87146">
        <w:rPr>
          <w:i/>
          <w:iCs/>
          <w:sz w:val="22"/>
          <w:szCs w:val="22"/>
          <w:lang w:val="sr-Cyrl-RS"/>
        </w:rPr>
        <w:t>.2</w:t>
      </w:r>
      <w:r w:rsidR="0010069C">
        <w:rPr>
          <w:i/>
          <w:iCs/>
          <w:sz w:val="22"/>
          <w:szCs w:val="22"/>
          <w:lang w:val="sr-Cyrl-RS"/>
        </w:rPr>
        <w:t>.</w:t>
      </w:r>
      <w:r w:rsidR="0010069C">
        <w:rPr>
          <w:i/>
          <w:iCs/>
          <w:sz w:val="22"/>
          <w:szCs w:val="22"/>
        </w:rPr>
        <w:t>/201</w:t>
      </w:r>
      <w:r w:rsidR="0010069C">
        <w:rPr>
          <w:i/>
          <w:iCs/>
          <w:sz w:val="22"/>
          <w:szCs w:val="22"/>
          <w:lang w:val="sr-Cyrl-RS"/>
        </w:rPr>
        <w:t>8</w:t>
      </w:r>
    </w:p>
    <w:p w:rsidR="00251EB4" w:rsidRDefault="001C36F2">
      <w:r>
        <w:rPr>
          <w:i/>
          <w:iCs/>
          <w:sz w:val="22"/>
          <w:szCs w:val="22"/>
        </w:rPr>
        <w:t>Број и датум одлуке о додели уговора: _____________________год..</w:t>
      </w:r>
    </w:p>
    <w:p w:rsidR="00251EB4" w:rsidRDefault="001C36F2">
      <w:r>
        <w:rPr>
          <w:i/>
          <w:iCs/>
          <w:sz w:val="22"/>
          <w:szCs w:val="22"/>
        </w:rPr>
        <w:t>Понуда изабраног понуђача бр. ______________ од __________год.</w:t>
      </w:r>
    </w:p>
    <w:p w:rsidR="00251EB4" w:rsidRDefault="00251EB4">
      <w:pPr>
        <w:rPr>
          <w:i/>
          <w:iCs/>
          <w:sz w:val="22"/>
          <w:szCs w:val="22"/>
        </w:rPr>
      </w:pPr>
    </w:p>
    <w:p w:rsidR="00251EB4" w:rsidRDefault="001C36F2">
      <w:pPr>
        <w:jc w:val="both"/>
        <w:rPr>
          <w:i/>
          <w:iCs/>
          <w:sz w:val="22"/>
          <w:szCs w:val="22"/>
        </w:rPr>
      </w:pPr>
      <w:r>
        <w:rPr>
          <w:i/>
          <w:iCs/>
          <w:sz w:val="22"/>
          <w:szCs w:val="22"/>
        </w:rPr>
        <w:t>Уговорне стране сагласно констатују:</w:t>
      </w:r>
    </w:p>
    <w:p w:rsidR="00251EB4" w:rsidRDefault="001C36F2">
      <w:pPr>
        <w:jc w:val="both"/>
        <w:rPr>
          <w:i/>
          <w:iCs/>
          <w:sz w:val="22"/>
          <w:szCs w:val="22"/>
        </w:rPr>
      </w:pPr>
      <w:r>
        <w:rPr>
          <w:i/>
          <w:iCs/>
          <w:sz w:val="22"/>
          <w:szCs w:val="22"/>
        </w:rPr>
        <w:t xml:space="preserve">- Да је Наручилац, на основу Закона о јавним набавкама („Службени гласник РС", број 124/2012), спровео поступак јавне набавке мале вредности </w:t>
      </w:r>
      <w:r w:rsidR="00BE688A">
        <w:rPr>
          <w:i/>
          <w:iCs/>
          <w:sz w:val="22"/>
          <w:szCs w:val="22"/>
        </w:rPr>
        <w:t xml:space="preserve">за радове: </w:t>
      </w:r>
      <w:r w:rsidR="00C87146">
        <w:rPr>
          <w:sz w:val="22"/>
          <w:szCs w:val="22"/>
          <w:lang w:val="sr-Cyrl-RS"/>
        </w:rPr>
        <w:t>бетонски и армирано-бетонски радови у школском дворишту</w:t>
      </w:r>
      <w:r w:rsidR="008C359D" w:rsidRPr="008C359D">
        <w:rPr>
          <w:i/>
          <w:sz w:val="22"/>
          <w:szCs w:val="22"/>
        </w:rPr>
        <w:t xml:space="preserve"> </w:t>
      </w:r>
      <w:r w:rsidRPr="008C359D">
        <w:rPr>
          <w:i/>
          <w:iCs/>
          <w:sz w:val="22"/>
          <w:szCs w:val="22"/>
        </w:rPr>
        <w:t xml:space="preserve"> </w:t>
      </w:r>
      <w:r>
        <w:rPr>
          <w:i/>
          <w:iCs/>
          <w:sz w:val="22"/>
          <w:szCs w:val="22"/>
        </w:rPr>
        <w:t xml:space="preserve">у Основној школи „Душан Јерковић“ у Инђији, број: ЈН </w:t>
      </w:r>
      <w:r w:rsidR="0010069C">
        <w:rPr>
          <w:i/>
          <w:iCs/>
          <w:sz w:val="22"/>
          <w:szCs w:val="22"/>
          <w:lang w:val="sr-Cyrl-RS"/>
        </w:rPr>
        <w:t>1.</w:t>
      </w:r>
      <w:r>
        <w:rPr>
          <w:i/>
          <w:iCs/>
          <w:sz w:val="22"/>
          <w:szCs w:val="22"/>
        </w:rPr>
        <w:t>3</w:t>
      </w:r>
      <w:r w:rsidR="00C87146">
        <w:rPr>
          <w:i/>
          <w:iCs/>
          <w:sz w:val="22"/>
          <w:szCs w:val="22"/>
          <w:lang w:val="sr-Cyrl-RS"/>
        </w:rPr>
        <w:t>.2</w:t>
      </w:r>
      <w:r w:rsidR="0010069C">
        <w:rPr>
          <w:i/>
          <w:iCs/>
          <w:sz w:val="22"/>
          <w:szCs w:val="22"/>
        </w:rPr>
        <w:t>/201</w:t>
      </w:r>
      <w:r w:rsidR="0010069C">
        <w:rPr>
          <w:i/>
          <w:iCs/>
          <w:sz w:val="22"/>
          <w:szCs w:val="22"/>
          <w:lang w:val="sr-Cyrl-RS"/>
        </w:rPr>
        <w:t>8</w:t>
      </w:r>
      <w:r>
        <w:rPr>
          <w:i/>
          <w:iCs/>
          <w:sz w:val="22"/>
          <w:szCs w:val="22"/>
        </w:rPr>
        <w:t xml:space="preserve">  и извршио прикупљање понуда.</w:t>
      </w:r>
    </w:p>
    <w:p w:rsidR="00251EB4" w:rsidRDefault="001C36F2">
      <w:pPr>
        <w:jc w:val="both"/>
        <w:rPr>
          <w:i/>
          <w:iCs/>
          <w:sz w:val="22"/>
          <w:szCs w:val="22"/>
        </w:rPr>
      </w:pPr>
      <w:r>
        <w:rPr>
          <w:i/>
          <w:iCs/>
          <w:sz w:val="22"/>
          <w:szCs w:val="22"/>
        </w:rPr>
        <w:t>- Да је Извођач у својству Понуђача доставио Понуду број  _____од __________.године, која је заведена код Наручиоца под б</w:t>
      </w:r>
      <w:r w:rsidR="0010069C">
        <w:rPr>
          <w:i/>
          <w:iCs/>
          <w:sz w:val="22"/>
          <w:szCs w:val="22"/>
        </w:rPr>
        <w:t>ројем  _______ од _________.201</w:t>
      </w:r>
      <w:r w:rsidR="0010069C">
        <w:rPr>
          <w:i/>
          <w:iCs/>
          <w:sz w:val="22"/>
          <w:szCs w:val="22"/>
          <w:lang w:val="sr-Cyrl-RS"/>
        </w:rPr>
        <w:t>8</w:t>
      </w:r>
      <w:r>
        <w:rPr>
          <w:i/>
          <w:iCs/>
          <w:sz w:val="22"/>
          <w:szCs w:val="22"/>
        </w:rPr>
        <w:t>.од. у _________ час, а која чини саставни део овог уговора;</w:t>
      </w:r>
    </w:p>
    <w:p w:rsidR="00251EB4" w:rsidRDefault="001C36F2">
      <w:pPr>
        <w:jc w:val="both"/>
        <w:rPr>
          <w:i/>
          <w:iCs/>
          <w:sz w:val="22"/>
          <w:szCs w:val="22"/>
        </w:rPr>
      </w:pPr>
      <w:r>
        <w:rPr>
          <w:i/>
          <w:iCs/>
          <w:sz w:val="22"/>
          <w:szCs w:val="22"/>
        </w:rPr>
        <w:t>- Да је Наручилац, Одлуком о додели уговора број _______  од ___</w:t>
      </w:r>
      <w:r w:rsidR="0010069C">
        <w:rPr>
          <w:i/>
          <w:iCs/>
          <w:sz w:val="22"/>
          <w:szCs w:val="22"/>
        </w:rPr>
        <w:t>___.201</w:t>
      </w:r>
      <w:r w:rsidR="0010069C">
        <w:rPr>
          <w:i/>
          <w:iCs/>
          <w:sz w:val="22"/>
          <w:szCs w:val="22"/>
          <w:lang w:val="sr-Cyrl-RS"/>
        </w:rPr>
        <w:t>8</w:t>
      </w:r>
      <w:r>
        <w:rPr>
          <w:i/>
          <w:iCs/>
          <w:sz w:val="22"/>
          <w:szCs w:val="22"/>
        </w:rPr>
        <w:t>. године изабрао понуду Извођача као најповољнију и да је истекао рок за подношење захтева за заштиту права.</w:t>
      </w:r>
    </w:p>
    <w:p w:rsidR="00251EB4" w:rsidRDefault="00251EB4">
      <w:pPr>
        <w:jc w:val="both"/>
        <w:rPr>
          <w:i/>
          <w:iCs/>
          <w:sz w:val="22"/>
          <w:szCs w:val="22"/>
        </w:rPr>
      </w:pPr>
    </w:p>
    <w:p w:rsidR="00251EB4" w:rsidRDefault="001C36F2">
      <w:pPr>
        <w:jc w:val="center"/>
        <w:rPr>
          <w:i/>
          <w:iCs/>
          <w:sz w:val="22"/>
          <w:szCs w:val="22"/>
        </w:rPr>
      </w:pPr>
      <w:r>
        <w:rPr>
          <w:i/>
          <w:iCs/>
          <w:sz w:val="22"/>
          <w:szCs w:val="22"/>
        </w:rPr>
        <w:t xml:space="preserve">ПРЕДМЕТ УГОВОРА: </w:t>
      </w:r>
    </w:p>
    <w:p w:rsidR="00251EB4" w:rsidRDefault="001C36F2">
      <w:pPr>
        <w:jc w:val="center"/>
        <w:rPr>
          <w:i/>
          <w:iCs/>
          <w:sz w:val="22"/>
          <w:szCs w:val="22"/>
        </w:rPr>
      </w:pPr>
      <w:r>
        <w:rPr>
          <w:i/>
          <w:iCs/>
          <w:sz w:val="22"/>
          <w:szCs w:val="22"/>
        </w:rPr>
        <w:t xml:space="preserve">Члан 1. </w:t>
      </w:r>
    </w:p>
    <w:p w:rsidR="00251EB4" w:rsidRDefault="001C36F2">
      <w:pPr>
        <w:jc w:val="both"/>
      </w:pPr>
      <w:r>
        <w:rPr>
          <w:iCs/>
          <w:sz w:val="22"/>
          <w:szCs w:val="22"/>
        </w:rPr>
        <w:t>Наручилац уступа, а Извођач преузима обавезу да изведе</w:t>
      </w:r>
      <w:r w:rsidR="00C87146">
        <w:rPr>
          <w:iCs/>
          <w:sz w:val="22"/>
          <w:szCs w:val="22"/>
        </w:rPr>
        <w:t xml:space="preserve"> </w:t>
      </w:r>
      <w:r w:rsidR="00BE688A">
        <w:rPr>
          <w:iCs/>
          <w:sz w:val="22"/>
          <w:szCs w:val="22"/>
        </w:rPr>
        <w:t xml:space="preserve"> </w:t>
      </w:r>
      <w:r w:rsidR="00C87146">
        <w:rPr>
          <w:sz w:val="22"/>
          <w:szCs w:val="22"/>
          <w:lang w:val="sr-Cyrl-RS"/>
        </w:rPr>
        <w:t>бетонске и армирано-бетонске</w:t>
      </w:r>
      <w:r w:rsidR="005C60E8">
        <w:rPr>
          <w:sz w:val="22"/>
          <w:szCs w:val="22"/>
          <w:lang w:val="sr-Cyrl-RS"/>
        </w:rPr>
        <w:t xml:space="preserve"> радове</w:t>
      </w:r>
      <w:r w:rsidR="00C87146">
        <w:rPr>
          <w:sz w:val="22"/>
          <w:szCs w:val="22"/>
          <w:lang w:val="sr-Cyrl-RS"/>
        </w:rPr>
        <w:t xml:space="preserve"> у школском дворишту</w:t>
      </w:r>
      <w:r w:rsidR="00C87146">
        <w:rPr>
          <w:iCs/>
          <w:sz w:val="22"/>
          <w:szCs w:val="22"/>
        </w:rPr>
        <w:t xml:space="preserve"> </w:t>
      </w:r>
      <w:r>
        <w:rPr>
          <w:iCs/>
          <w:sz w:val="22"/>
          <w:szCs w:val="22"/>
        </w:rPr>
        <w:t>ОШ „Душан Јерковић“ из Инђије,ул. Душана Јерковића  бр. 1 .</w:t>
      </w:r>
    </w:p>
    <w:p w:rsidR="00251EB4" w:rsidRDefault="00C87146">
      <w:pPr>
        <w:jc w:val="both"/>
        <w:rPr>
          <w:iCs/>
          <w:sz w:val="22"/>
          <w:szCs w:val="22"/>
        </w:rPr>
      </w:pPr>
      <w:r>
        <w:rPr>
          <w:iCs/>
          <w:sz w:val="22"/>
          <w:szCs w:val="22"/>
        </w:rPr>
        <w:t>Извођач радова</w:t>
      </w:r>
      <w:r w:rsidR="001C36F2">
        <w:rPr>
          <w:iCs/>
          <w:sz w:val="22"/>
          <w:szCs w:val="22"/>
        </w:rPr>
        <w:t>, као најповољнији понуђач се обавезује да, за потребе наручиоца, изврши радове који чине предмет овог уговора,у свему према условима из понуде и захтеву наручиоца.</w:t>
      </w:r>
    </w:p>
    <w:p w:rsidR="00251EB4" w:rsidRPr="00C87146" w:rsidRDefault="00251EB4">
      <w:pPr>
        <w:rPr>
          <w:i/>
          <w:iCs/>
          <w:sz w:val="22"/>
          <w:szCs w:val="22"/>
          <w:lang w:val="sr-Cyrl-RS"/>
        </w:rPr>
      </w:pPr>
    </w:p>
    <w:p w:rsidR="00251EB4" w:rsidRDefault="001C36F2">
      <w:pPr>
        <w:jc w:val="center"/>
        <w:rPr>
          <w:i/>
          <w:iCs/>
          <w:sz w:val="22"/>
          <w:szCs w:val="22"/>
        </w:rPr>
      </w:pPr>
      <w:r>
        <w:rPr>
          <w:i/>
          <w:iCs/>
          <w:sz w:val="22"/>
          <w:szCs w:val="22"/>
        </w:rPr>
        <w:t xml:space="preserve">Члан 2. </w:t>
      </w:r>
    </w:p>
    <w:p w:rsidR="00251EB4" w:rsidRDefault="001C36F2">
      <w:pPr>
        <w:jc w:val="both"/>
      </w:pPr>
      <w:r>
        <w:rPr>
          <w:iCs/>
          <w:sz w:val="22"/>
          <w:szCs w:val="22"/>
        </w:rPr>
        <w:t xml:space="preserve">Извођач се обавезује да радове из члана 1. овог Уговора изведе стручно и квалитетно у складу са важећим техничим прописима, стандардима, правилима које важе  за ову врсту радова и овим Уговором, са својом радном снагом, механизацијом и материјалима, као и све друго неопходно за потпуно изврђење радова који су предмет овог уговора.  </w:t>
      </w:r>
    </w:p>
    <w:p w:rsidR="00251EB4" w:rsidRDefault="00251EB4">
      <w:pPr>
        <w:jc w:val="center"/>
        <w:rPr>
          <w:rFonts w:eastAsia="Times New Roman"/>
          <w:i/>
          <w:iCs/>
          <w:sz w:val="22"/>
          <w:szCs w:val="22"/>
        </w:rPr>
      </w:pPr>
    </w:p>
    <w:p w:rsidR="00251EB4" w:rsidRDefault="001C36F2">
      <w:pPr>
        <w:jc w:val="center"/>
        <w:rPr>
          <w:i/>
          <w:iCs/>
          <w:sz w:val="22"/>
          <w:szCs w:val="22"/>
        </w:rPr>
      </w:pPr>
      <w:r>
        <w:rPr>
          <w:i/>
          <w:iCs/>
          <w:sz w:val="22"/>
          <w:szCs w:val="22"/>
        </w:rPr>
        <w:t xml:space="preserve">УКУПНА ВРЕДНОСТ РАДОВА: </w:t>
      </w:r>
    </w:p>
    <w:p w:rsidR="00251EB4" w:rsidRDefault="001C36F2">
      <w:pPr>
        <w:jc w:val="center"/>
        <w:rPr>
          <w:iCs/>
          <w:sz w:val="22"/>
          <w:szCs w:val="22"/>
        </w:rPr>
      </w:pPr>
      <w:r>
        <w:rPr>
          <w:iCs/>
          <w:sz w:val="22"/>
          <w:szCs w:val="22"/>
        </w:rPr>
        <w:t>Члан 3.</w:t>
      </w:r>
    </w:p>
    <w:p w:rsidR="00251EB4" w:rsidRDefault="001C36F2">
      <w:pPr>
        <w:jc w:val="both"/>
        <w:rPr>
          <w:iCs/>
          <w:sz w:val="22"/>
          <w:szCs w:val="22"/>
        </w:rPr>
      </w:pPr>
      <w:r>
        <w:rPr>
          <w:iCs/>
          <w:sz w:val="22"/>
          <w:szCs w:val="22"/>
        </w:rPr>
        <w:t xml:space="preserve">Уговорне стране утврђују да вредност свих радова који су предмет овог Уговора износи: </w:t>
      </w:r>
    </w:p>
    <w:p w:rsidR="00251EB4" w:rsidRDefault="001C36F2">
      <w:pPr>
        <w:jc w:val="both"/>
        <w:rPr>
          <w:iCs/>
          <w:sz w:val="22"/>
          <w:szCs w:val="22"/>
        </w:rPr>
      </w:pPr>
      <w:r>
        <w:rPr>
          <w:iCs/>
          <w:sz w:val="22"/>
          <w:szCs w:val="22"/>
        </w:rPr>
        <w:lastRenderedPageBreak/>
        <w:t>_____________динара без ПДВ-а , односно ______________  динара са ПДВ-ом, а добијена је на основу јединичних цена из предмера и предрачуна радова из усвојене понуде Извођача .</w:t>
      </w:r>
    </w:p>
    <w:p w:rsidR="00251EB4" w:rsidRDefault="001C36F2">
      <w:pPr>
        <w:jc w:val="both"/>
        <w:rPr>
          <w:iCs/>
          <w:sz w:val="22"/>
          <w:szCs w:val="22"/>
        </w:rPr>
      </w:pPr>
      <w:r>
        <w:rPr>
          <w:iCs/>
          <w:sz w:val="22"/>
          <w:szCs w:val="22"/>
        </w:rPr>
        <w:t xml:space="preserve">Уговорена цена је фиксна по јединици мере и не може се мењати услед повећања цене елемената на основу којих је одређена. </w:t>
      </w:r>
    </w:p>
    <w:p w:rsidR="00251EB4" w:rsidRDefault="001C36F2">
      <w:pPr>
        <w:jc w:val="both"/>
        <w:rPr>
          <w:iCs/>
          <w:sz w:val="22"/>
          <w:szCs w:val="22"/>
        </w:rPr>
      </w:pPr>
      <w:r>
        <w:rPr>
          <w:iCs/>
          <w:sz w:val="22"/>
          <w:szCs w:val="22"/>
        </w:rPr>
        <w:t>Осим вредности рада, добара и услуга неопходних за извршење уговора, цена обухвата и све остале зависне трошкове Извођача.</w:t>
      </w:r>
    </w:p>
    <w:p w:rsidR="00251EB4" w:rsidRDefault="00251EB4">
      <w:pPr>
        <w:jc w:val="both"/>
        <w:rPr>
          <w:iCs/>
          <w:sz w:val="22"/>
          <w:szCs w:val="22"/>
        </w:rPr>
      </w:pPr>
    </w:p>
    <w:p w:rsidR="00251EB4" w:rsidRDefault="001C36F2">
      <w:pPr>
        <w:shd w:val="clear" w:color="auto" w:fill="FFFFFF"/>
        <w:jc w:val="center"/>
        <w:rPr>
          <w:sz w:val="22"/>
          <w:szCs w:val="22"/>
        </w:rPr>
      </w:pPr>
      <w:r>
        <w:rPr>
          <w:sz w:val="22"/>
          <w:szCs w:val="22"/>
        </w:rPr>
        <w:t>УСЛОВИ И НАЧИН ПЛАЋАЊА</w:t>
      </w:r>
    </w:p>
    <w:p w:rsidR="00251EB4" w:rsidRDefault="001C36F2">
      <w:pPr>
        <w:shd w:val="clear" w:color="auto" w:fill="FFFFFF"/>
        <w:jc w:val="center"/>
        <w:rPr>
          <w:sz w:val="22"/>
          <w:szCs w:val="22"/>
        </w:rPr>
      </w:pPr>
      <w:r>
        <w:rPr>
          <w:sz w:val="22"/>
          <w:szCs w:val="22"/>
        </w:rPr>
        <w:t>Члан 4.</w:t>
      </w:r>
    </w:p>
    <w:p w:rsidR="00251EB4" w:rsidRDefault="001C36F2">
      <w:pPr>
        <w:shd w:val="clear" w:color="auto" w:fill="FFFFFF"/>
        <w:jc w:val="both"/>
      </w:pPr>
      <w:r>
        <w:rPr>
          <w:sz w:val="22"/>
          <w:szCs w:val="22"/>
        </w:rPr>
        <w:t xml:space="preserve">Исплата уговорених радова вршиће се на текући рачун Извођача бр: _______________код______________________ банке а   по испостављеним привременим ситуацијама и окончаној ситуацији, овереној од стране овлашћених представника Извођача и стручног надзора у року од   45 дана од дана пријема оверене ситуације.  </w:t>
      </w:r>
    </w:p>
    <w:p w:rsidR="00251EB4" w:rsidRDefault="00251EB4">
      <w:pPr>
        <w:shd w:val="clear" w:color="auto" w:fill="FFFFFF"/>
        <w:jc w:val="both"/>
        <w:rPr>
          <w:sz w:val="22"/>
          <w:szCs w:val="22"/>
        </w:rPr>
      </w:pPr>
    </w:p>
    <w:p w:rsidR="00251EB4" w:rsidRDefault="001C36F2">
      <w:pPr>
        <w:shd w:val="clear" w:color="auto" w:fill="FFFFFF"/>
        <w:jc w:val="center"/>
        <w:rPr>
          <w:sz w:val="22"/>
          <w:szCs w:val="22"/>
        </w:rPr>
      </w:pPr>
      <w:r>
        <w:rPr>
          <w:sz w:val="22"/>
          <w:szCs w:val="22"/>
        </w:rPr>
        <w:t>РОК ЗА ЗАВРШЕТАК РАДОВА</w:t>
      </w:r>
    </w:p>
    <w:p w:rsidR="00251EB4" w:rsidRDefault="001C36F2">
      <w:pPr>
        <w:shd w:val="clear" w:color="auto" w:fill="FFFFFF"/>
        <w:jc w:val="center"/>
        <w:rPr>
          <w:sz w:val="22"/>
          <w:szCs w:val="22"/>
        </w:rPr>
      </w:pPr>
      <w:r>
        <w:rPr>
          <w:sz w:val="22"/>
          <w:szCs w:val="22"/>
        </w:rPr>
        <w:t>Члан 5.</w:t>
      </w:r>
    </w:p>
    <w:p w:rsidR="00251EB4" w:rsidRDefault="001C36F2">
      <w:pPr>
        <w:shd w:val="clear" w:color="auto" w:fill="FFFFFF"/>
        <w:jc w:val="both"/>
      </w:pPr>
      <w:r>
        <w:rPr>
          <w:sz w:val="22"/>
          <w:szCs w:val="22"/>
        </w:rPr>
        <w:t xml:space="preserve">Извођач се обавезује да уговорене радове </w:t>
      </w:r>
      <w:r w:rsidR="00BE688A">
        <w:rPr>
          <w:sz w:val="22"/>
          <w:szCs w:val="22"/>
        </w:rPr>
        <w:t xml:space="preserve">изведе у року од најкасније   </w:t>
      </w:r>
      <w:r w:rsidR="00BE688A">
        <w:rPr>
          <w:sz w:val="22"/>
          <w:szCs w:val="22"/>
          <w:lang w:val="sr-Cyrl-RS"/>
        </w:rPr>
        <w:t>30</w:t>
      </w:r>
      <w:r>
        <w:rPr>
          <w:sz w:val="22"/>
          <w:szCs w:val="22"/>
        </w:rPr>
        <w:t xml:space="preserve">  дана рачунајући од дана увођења у посао.</w:t>
      </w:r>
    </w:p>
    <w:p w:rsidR="00251EB4" w:rsidRDefault="001C36F2">
      <w:pPr>
        <w:shd w:val="clear" w:color="auto" w:fill="FFFFFF"/>
        <w:jc w:val="both"/>
      </w:pPr>
      <w:r>
        <w:rPr>
          <w:sz w:val="22"/>
          <w:szCs w:val="22"/>
        </w:rPr>
        <w:t xml:space="preserve">Датум увођења у посао стручни надзор уписује у грађевински дневник, а сматраће се да је увођење у посао извршено  ако је  Наручилац обезбедио Извођачу несметан прилаз  објекту. </w:t>
      </w:r>
    </w:p>
    <w:p w:rsidR="00251EB4" w:rsidRDefault="001C36F2">
      <w:pPr>
        <w:shd w:val="clear" w:color="auto" w:fill="FFFFFF"/>
        <w:jc w:val="both"/>
        <w:rPr>
          <w:sz w:val="22"/>
          <w:szCs w:val="22"/>
        </w:rPr>
      </w:pPr>
      <w:r>
        <w:rPr>
          <w:sz w:val="22"/>
          <w:szCs w:val="22"/>
        </w:rPr>
        <w:t xml:space="preserve">Утврђени рокови су фиксни и не могу се мењати без сагласности Наручиоца. </w:t>
      </w:r>
    </w:p>
    <w:p w:rsidR="00251EB4" w:rsidRDefault="001C36F2">
      <w:pPr>
        <w:shd w:val="clear" w:color="auto" w:fill="FFFFFF"/>
        <w:jc w:val="both"/>
      </w:pPr>
      <w:r w:rsidRPr="00BE688A">
        <w:rPr>
          <w:sz w:val="22"/>
          <w:szCs w:val="22"/>
        </w:rPr>
        <w:t>Ако извођач не</w:t>
      </w:r>
      <w:r>
        <w:rPr>
          <w:b/>
          <w:sz w:val="22"/>
          <w:szCs w:val="22"/>
        </w:rPr>
        <w:t xml:space="preserve"> </w:t>
      </w:r>
      <w:r>
        <w:rPr>
          <w:sz w:val="22"/>
          <w:szCs w:val="22"/>
        </w:rPr>
        <w:t>обави радове у уговореном року, дужан је да плати наручиоцу казнене пенал</w:t>
      </w:r>
      <w:r w:rsidR="00C87146">
        <w:rPr>
          <w:sz w:val="22"/>
          <w:szCs w:val="22"/>
        </w:rPr>
        <w:t>е сходно закону.</w:t>
      </w:r>
      <w:r>
        <w:rPr>
          <w:sz w:val="22"/>
          <w:szCs w:val="22"/>
        </w:rPr>
        <w:t xml:space="preserve">  </w:t>
      </w:r>
    </w:p>
    <w:p w:rsidR="00251EB4" w:rsidRDefault="00251EB4">
      <w:pPr>
        <w:shd w:val="clear" w:color="auto" w:fill="FFFFFF"/>
        <w:jc w:val="center"/>
        <w:rPr>
          <w:sz w:val="22"/>
          <w:szCs w:val="22"/>
        </w:rPr>
      </w:pPr>
    </w:p>
    <w:p w:rsidR="00251EB4" w:rsidRDefault="001C36F2">
      <w:pPr>
        <w:shd w:val="clear" w:color="auto" w:fill="FFFFFF"/>
        <w:jc w:val="center"/>
        <w:rPr>
          <w:sz w:val="22"/>
          <w:szCs w:val="22"/>
        </w:rPr>
      </w:pPr>
      <w:r>
        <w:rPr>
          <w:sz w:val="22"/>
          <w:szCs w:val="22"/>
        </w:rPr>
        <w:t>Члан 6.</w:t>
      </w:r>
    </w:p>
    <w:p w:rsidR="00251EB4" w:rsidRDefault="001C36F2">
      <w:pPr>
        <w:shd w:val="clear" w:color="auto" w:fill="FFFFFF"/>
        <w:jc w:val="both"/>
      </w:pPr>
      <w:r>
        <w:rPr>
          <w:sz w:val="22"/>
          <w:szCs w:val="22"/>
        </w:rPr>
        <w:t xml:space="preserve">Извођач ће испоставити окончану ситуацију по успешно извршеном и потписаном записнику о примопредаји и окончаном обрачуну. </w:t>
      </w:r>
    </w:p>
    <w:p w:rsidR="00251EB4" w:rsidRDefault="001C36F2">
      <w:pPr>
        <w:shd w:val="clear" w:color="auto" w:fill="FFFFFF"/>
        <w:jc w:val="both"/>
      </w:pPr>
      <w:r>
        <w:rPr>
          <w:sz w:val="22"/>
          <w:szCs w:val="22"/>
        </w:rPr>
        <w:t xml:space="preserve">Извођач је </w:t>
      </w:r>
      <w:r w:rsidR="007A5E90">
        <w:rPr>
          <w:sz w:val="22"/>
          <w:szCs w:val="22"/>
          <w:lang w:val="sr-Cyrl-RS"/>
        </w:rPr>
        <w:t xml:space="preserve">у </w:t>
      </w:r>
      <w:r w:rsidR="007A5E90">
        <w:rPr>
          <w:sz w:val="22"/>
          <w:szCs w:val="22"/>
        </w:rPr>
        <w:t>обавез</w:t>
      </w:r>
      <w:r w:rsidR="007A5E90">
        <w:rPr>
          <w:sz w:val="22"/>
          <w:szCs w:val="22"/>
          <w:lang w:val="sr-Cyrl-RS"/>
        </w:rPr>
        <w:t>и</w:t>
      </w:r>
      <w:r>
        <w:rPr>
          <w:sz w:val="22"/>
          <w:szCs w:val="22"/>
        </w:rPr>
        <w:t xml:space="preserve"> да уз ситуацију достави Инвеститору, преко стручног надзора листове грађевинске књиге, оверене и потписане од стране стручног надзора.</w:t>
      </w:r>
    </w:p>
    <w:p w:rsidR="00251EB4" w:rsidRDefault="001C36F2">
      <w:pPr>
        <w:shd w:val="clear" w:color="auto" w:fill="FFFFFF"/>
        <w:jc w:val="both"/>
      </w:pPr>
      <w:r>
        <w:rPr>
          <w:sz w:val="22"/>
          <w:szCs w:val="22"/>
        </w:rPr>
        <w:t xml:space="preserve">Оверу испостављених ситуација, Инвеститор је дужан извршити најкасније у року од 10 (десет) дана, рачунајући од дана пријема. </w:t>
      </w:r>
    </w:p>
    <w:p w:rsidR="00251EB4" w:rsidRDefault="001C36F2">
      <w:pPr>
        <w:shd w:val="clear" w:color="auto" w:fill="FFFFFF"/>
        <w:jc w:val="both"/>
      </w:pPr>
      <w:r>
        <w:rPr>
          <w:sz w:val="22"/>
          <w:szCs w:val="22"/>
        </w:rPr>
        <w:t>Исплату по испостављеним ситуацијама и  окончаној ситуацији за изведене радове Инвеститор је дужан да изврши у року од</w:t>
      </w:r>
      <w:r>
        <w:rPr>
          <w:b/>
          <w:sz w:val="22"/>
          <w:szCs w:val="22"/>
        </w:rPr>
        <w:t xml:space="preserve"> 45</w:t>
      </w:r>
      <w:r>
        <w:rPr>
          <w:sz w:val="22"/>
          <w:szCs w:val="22"/>
        </w:rPr>
        <w:t xml:space="preserve"> дана од дана овере ситуације. </w:t>
      </w:r>
    </w:p>
    <w:p w:rsidR="00251EB4" w:rsidRDefault="00251EB4">
      <w:pPr>
        <w:shd w:val="clear" w:color="auto" w:fill="FFFFFF"/>
        <w:jc w:val="both"/>
        <w:rPr>
          <w:sz w:val="22"/>
          <w:szCs w:val="22"/>
        </w:rPr>
      </w:pPr>
    </w:p>
    <w:p w:rsidR="00251EB4" w:rsidRDefault="001C36F2">
      <w:pPr>
        <w:shd w:val="clear" w:color="auto" w:fill="FFFFFF"/>
        <w:jc w:val="center"/>
        <w:rPr>
          <w:sz w:val="22"/>
          <w:szCs w:val="22"/>
        </w:rPr>
      </w:pPr>
      <w:r>
        <w:rPr>
          <w:sz w:val="22"/>
          <w:szCs w:val="22"/>
        </w:rPr>
        <w:t>НАДЗОР НАД ИЗВОЂЕЊЕМ РАДОВА</w:t>
      </w:r>
    </w:p>
    <w:p w:rsidR="00251EB4" w:rsidRDefault="00251EB4">
      <w:pPr>
        <w:shd w:val="clear" w:color="auto" w:fill="FFFFFF"/>
        <w:jc w:val="center"/>
        <w:rPr>
          <w:sz w:val="22"/>
          <w:szCs w:val="22"/>
        </w:rPr>
      </w:pPr>
    </w:p>
    <w:p w:rsidR="00251EB4" w:rsidRDefault="001C36F2">
      <w:pPr>
        <w:shd w:val="clear" w:color="auto" w:fill="FFFFFF"/>
        <w:jc w:val="center"/>
      </w:pPr>
      <w:r>
        <w:rPr>
          <w:sz w:val="22"/>
          <w:szCs w:val="22"/>
        </w:rPr>
        <w:t>Члан 7.</w:t>
      </w:r>
    </w:p>
    <w:p w:rsidR="00251EB4" w:rsidRDefault="001C36F2">
      <w:pPr>
        <w:shd w:val="clear" w:color="auto" w:fill="FFFFFF"/>
        <w:jc w:val="both"/>
      </w:pPr>
      <w:r>
        <w:rPr>
          <w:sz w:val="22"/>
          <w:szCs w:val="22"/>
        </w:rPr>
        <w:t xml:space="preserve">Стручни надзор над извођењем радова Наручилац ће вршити преко својих овлашћених надзорних органа на начин и са правним овлашћењима регулисаним законом. </w:t>
      </w:r>
    </w:p>
    <w:p w:rsidR="00251EB4" w:rsidRDefault="001C36F2">
      <w:pPr>
        <w:shd w:val="clear" w:color="auto" w:fill="FFFFFF"/>
        <w:jc w:val="both"/>
      </w:pPr>
      <w:r>
        <w:rPr>
          <w:sz w:val="22"/>
          <w:szCs w:val="22"/>
        </w:rPr>
        <w:t xml:space="preserve">Наручилац ће писмено обавестити Извођача о лицу које ће у његово име вршити стручни надзор над извођењем радова, као и обим његових овлашћења. </w:t>
      </w:r>
    </w:p>
    <w:p w:rsidR="00251EB4" w:rsidRDefault="001C36F2">
      <w:pPr>
        <w:shd w:val="clear" w:color="auto" w:fill="FFFFFF"/>
        <w:jc w:val="both"/>
        <w:rPr>
          <w:sz w:val="22"/>
          <w:szCs w:val="22"/>
        </w:rPr>
      </w:pPr>
      <w:r>
        <w:rPr>
          <w:sz w:val="22"/>
          <w:szCs w:val="22"/>
        </w:rPr>
        <w:t xml:space="preserve">Надзор обухвата: </w:t>
      </w:r>
    </w:p>
    <w:p w:rsidR="00251EB4" w:rsidRDefault="001C36F2">
      <w:pPr>
        <w:shd w:val="clear" w:color="auto" w:fill="FFFFFF"/>
        <w:jc w:val="both"/>
        <w:rPr>
          <w:sz w:val="22"/>
          <w:szCs w:val="22"/>
        </w:rPr>
      </w:pPr>
      <w:r>
        <w:rPr>
          <w:sz w:val="22"/>
          <w:szCs w:val="22"/>
        </w:rPr>
        <w:t xml:space="preserve">- контролу да ли се радови изводе према датој понуди , </w:t>
      </w:r>
    </w:p>
    <w:p w:rsidR="00251EB4" w:rsidRDefault="001C36F2">
      <w:pPr>
        <w:shd w:val="clear" w:color="auto" w:fill="FFFFFF"/>
        <w:jc w:val="both"/>
        <w:rPr>
          <w:sz w:val="22"/>
          <w:szCs w:val="22"/>
        </w:rPr>
      </w:pPr>
      <w:r>
        <w:rPr>
          <w:sz w:val="22"/>
          <w:szCs w:val="22"/>
        </w:rPr>
        <w:t xml:space="preserve">- контролу и проверу квалитета извођења свих врста радова и примену прописа, </w:t>
      </w:r>
    </w:p>
    <w:p w:rsidR="00251EB4" w:rsidRDefault="001C36F2">
      <w:pPr>
        <w:shd w:val="clear" w:color="auto" w:fill="FFFFFF"/>
        <w:jc w:val="both"/>
        <w:rPr>
          <w:sz w:val="22"/>
          <w:szCs w:val="22"/>
        </w:rPr>
      </w:pPr>
      <w:r>
        <w:rPr>
          <w:sz w:val="22"/>
          <w:szCs w:val="22"/>
        </w:rPr>
        <w:t xml:space="preserve">стандарда и техничких норматива, </w:t>
      </w:r>
    </w:p>
    <w:p w:rsidR="00251EB4" w:rsidRDefault="001C36F2">
      <w:pPr>
        <w:shd w:val="clear" w:color="auto" w:fill="FFFFFF"/>
        <w:jc w:val="both"/>
        <w:rPr>
          <w:sz w:val="22"/>
          <w:szCs w:val="22"/>
        </w:rPr>
      </w:pPr>
      <w:r>
        <w:rPr>
          <w:sz w:val="22"/>
          <w:szCs w:val="22"/>
        </w:rPr>
        <w:t xml:space="preserve">- проверу да ли постоје докази о квалитету материјала, опреме и инсталација које </w:t>
      </w:r>
    </w:p>
    <w:p w:rsidR="00251EB4" w:rsidRDefault="001C36F2">
      <w:pPr>
        <w:shd w:val="clear" w:color="auto" w:fill="FFFFFF"/>
        <w:jc w:val="both"/>
        <w:rPr>
          <w:sz w:val="22"/>
          <w:szCs w:val="22"/>
        </w:rPr>
      </w:pPr>
      <w:r>
        <w:rPr>
          <w:sz w:val="22"/>
          <w:szCs w:val="22"/>
        </w:rPr>
        <w:t>се уграђују (атести и гарантни листови),</w:t>
      </w:r>
    </w:p>
    <w:p w:rsidR="00251EB4" w:rsidRDefault="001C36F2">
      <w:pPr>
        <w:shd w:val="clear" w:color="auto" w:fill="FFFFFF"/>
        <w:jc w:val="both"/>
        <w:rPr>
          <w:sz w:val="22"/>
          <w:szCs w:val="22"/>
        </w:rPr>
      </w:pPr>
      <w:r>
        <w:rPr>
          <w:sz w:val="22"/>
          <w:szCs w:val="22"/>
        </w:rPr>
        <w:t xml:space="preserve">- контролу да ли се радови изводе према уговореној динамици о чему ће благовремено овавештавати Инвеститора, </w:t>
      </w:r>
    </w:p>
    <w:p w:rsidR="00251EB4" w:rsidRDefault="00251EB4">
      <w:pPr>
        <w:shd w:val="clear" w:color="auto" w:fill="FFFFFF"/>
        <w:jc w:val="both"/>
        <w:rPr>
          <w:rFonts w:eastAsia="Times New Roman"/>
          <w:sz w:val="22"/>
          <w:szCs w:val="22"/>
        </w:rPr>
      </w:pPr>
    </w:p>
    <w:p w:rsidR="00251EB4" w:rsidRDefault="001C36F2">
      <w:pPr>
        <w:shd w:val="clear" w:color="auto" w:fill="FFFFFF"/>
        <w:jc w:val="both"/>
      </w:pPr>
      <w:r>
        <w:rPr>
          <w:sz w:val="22"/>
          <w:szCs w:val="22"/>
        </w:rPr>
        <w:t>Извођач се обавезује да решењем одреди одговорног руководиоца радова и да о томе обавести Инвеститора одмах након потписивања овог уговора.</w:t>
      </w:r>
    </w:p>
    <w:p w:rsidR="00251EB4" w:rsidRDefault="00251EB4">
      <w:pPr>
        <w:shd w:val="clear" w:color="auto" w:fill="FFFFFF"/>
        <w:jc w:val="both"/>
        <w:rPr>
          <w:sz w:val="22"/>
          <w:szCs w:val="22"/>
        </w:rPr>
      </w:pPr>
    </w:p>
    <w:p w:rsidR="00251EB4" w:rsidRDefault="001C36F2">
      <w:pPr>
        <w:shd w:val="clear" w:color="auto" w:fill="FFFFFF"/>
        <w:jc w:val="both"/>
        <w:rPr>
          <w:sz w:val="22"/>
          <w:szCs w:val="22"/>
        </w:rPr>
      </w:pPr>
      <w:r>
        <w:rPr>
          <w:sz w:val="22"/>
          <w:szCs w:val="22"/>
        </w:rPr>
        <w:t xml:space="preserve">Стручни надзор није овлашћен да, без писмене сагласности Инвеститора одлучује у име Инвеститора о цени, роковима, измени материјала који се уграђује и обиму неуговорених радова (накнадни, непревиђени радови и вишкови радова), као и о обиму уговорених радова који се не изводе, осим хитних непредвиђених радова. </w:t>
      </w:r>
    </w:p>
    <w:p w:rsidR="00251EB4" w:rsidRDefault="00251EB4">
      <w:pPr>
        <w:shd w:val="clear" w:color="auto" w:fill="FFFFFF"/>
        <w:jc w:val="both"/>
        <w:rPr>
          <w:sz w:val="22"/>
          <w:szCs w:val="22"/>
        </w:rPr>
      </w:pPr>
    </w:p>
    <w:p w:rsidR="00251EB4" w:rsidRDefault="001C36F2">
      <w:pPr>
        <w:shd w:val="clear" w:color="auto" w:fill="FFFFFF"/>
        <w:jc w:val="center"/>
      </w:pPr>
      <w:r>
        <w:rPr>
          <w:sz w:val="22"/>
          <w:szCs w:val="22"/>
        </w:rPr>
        <w:t>Члан 8.</w:t>
      </w:r>
    </w:p>
    <w:p w:rsidR="00251EB4" w:rsidRDefault="001C36F2">
      <w:pPr>
        <w:shd w:val="clear" w:color="auto" w:fill="FFFFFF"/>
        <w:jc w:val="both"/>
      </w:pPr>
      <w:r>
        <w:rPr>
          <w:sz w:val="22"/>
          <w:szCs w:val="22"/>
        </w:rPr>
        <w:lastRenderedPageBreak/>
        <w:t xml:space="preserve">Извођач је дужан да уредно води грађевински дневник, књигу инспекције и грађевинску књигу са свим прилозима који морају бити редовно потписани од надзорног органа и одговорног руководиоца радова Извођача, </w:t>
      </w:r>
      <w:r w:rsidR="007A5E90">
        <w:rPr>
          <w:sz w:val="22"/>
          <w:szCs w:val="22"/>
        </w:rPr>
        <w:t>и то грађевински дневник свакод</w:t>
      </w:r>
      <w:r>
        <w:rPr>
          <w:sz w:val="22"/>
          <w:szCs w:val="22"/>
        </w:rPr>
        <w:t>н</w:t>
      </w:r>
      <w:r w:rsidR="007A5E90">
        <w:rPr>
          <w:sz w:val="22"/>
          <w:szCs w:val="22"/>
          <w:lang w:val="sr-Cyrl-RS"/>
        </w:rPr>
        <w:t>е</w:t>
      </w:r>
      <w:r>
        <w:rPr>
          <w:sz w:val="22"/>
          <w:szCs w:val="22"/>
        </w:rPr>
        <w:t xml:space="preserve">вно и књигу инспекције, а грађевинску књигу након завршеног обрачуна и уношења изведених количина по свакој позицији рада. </w:t>
      </w:r>
    </w:p>
    <w:p w:rsidR="00251EB4" w:rsidRDefault="001C36F2">
      <w:pPr>
        <w:shd w:val="clear" w:color="auto" w:fill="FFFFFF"/>
        <w:jc w:val="center"/>
        <w:rPr>
          <w:sz w:val="22"/>
          <w:szCs w:val="22"/>
        </w:rPr>
      </w:pPr>
      <w:r>
        <w:rPr>
          <w:sz w:val="22"/>
          <w:szCs w:val="22"/>
        </w:rPr>
        <w:t>ГАРАНТНИ РОК</w:t>
      </w:r>
    </w:p>
    <w:p w:rsidR="00251EB4" w:rsidRDefault="00251EB4">
      <w:pPr>
        <w:shd w:val="clear" w:color="auto" w:fill="FFFFFF"/>
        <w:jc w:val="center"/>
        <w:rPr>
          <w:sz w:val="22"/>
          <w:szCs w:val="22"/>
        </w:rPr>
      </w:pPr>
    </w:p>
    <w:p w:rsidR="00251EB4" w:rsidRDefault="001C36F2">
      <w:pPr>
        <w:shd w:val="clear" w:color="auto" w:fill="FFFFFF"/>
        <w:jc w:val="center"/>
      </w:pPr>
      <w:r>
        <w:rPr>
          <w:sz w:val="22"/>
          <w:szCs w:val="22"/>
        </w:rPr>
        <w:t>Члан 9.</w:t>
      </w:r>
    </w:p>
    <w:p w:rsidR="00251EB4" w:rsidRDefault="001C36F2">
      <w:pPr>
        <w:shd w:val="clear" w:color="auto" w:fill="FFFFFF"/>
        <w:jc w:val="both"/>
      </w:pPr>
      <w:r>
        <w:rPr>
          <w:sz w:val="22"/>
          <w:szCs w:val="22"/>
        </w:rPr>
        <w:t xml:space="preserve">Гарантни рок за квалитет изведених радова је__________и почиње да тече од дана комисијске примопредаје радова. </w:t>
      </w:r>
    </w:p>
    <w:p w:rsidR="00251EB4" w:rsidRDefault="001C36F2">
      <w:pPr>
        <w:shd w:val="clear" w:color="auto" w:fill="FFFFFF"/>
        <w:jc w:val="center"/>
      </w:pPr>
      <w:r>
        <w:rPr>
          <w:sz w:val="22"/>
          <w:szCs w:val="22"/>
        </w:rPr>
        <w:t>Члан 10.</w:t>
      </w:r>
    </w:p>
    <w:p w:rsidR="00251EB4" w:rsidRDefault="001C36F2">
      <w:pPr>
        <w:shd w:val="clear" w:color="auto" w:fill="FFFFFF"/>
        <w:jc w:val="both"/>
      </w:pPr>
      <w:r>
        <w:rPr>
          <w:sz w:val="22"/>
          <w:szCs w:val="22"/>
        </w:rPr>
        <w:t xml:space="preserve">У случају откривања недостатака у гарантном року, Инвеститор се обавезују да писмено о томе обавесте Извођача, у року од 3 дана од дана сазнања за недостатке. </w:t>
      </w:r>
    </w:p>
    <w:p w:rsidR="00251EB4" w:rsidRDefault="001C36F2">
      <w:pPr>
        <w:shd w:val="clear" w:color="auto" w:fill="FFFFFF"/>
        <w:jc w:val="both"/>
      </w:pPr>
      <w:r>
        <w:rPr>
          <w:sz w:val="22"/>
          <w:szCs w:val="22"/>
        </w:rPr>
        <w:t>Извођач се обавезује да у гарантном ро</w:t>
      </w:r>
      <w:r w:rsidR="007A5E90">
        <w:rPr>
          <w:sz w:val="22"/>
          <w:szCs w:val="22"/>
        </w:rPr>
        <w:t xml:space="preserve">ку из члана </w:t>
      </w:r>
      <w:r w:rsidR="007A5E90">
        <w:rPr>
          <w:sz w:val="22"/>
          <w:szCs w:val="22"/>
          <w:lang w:val="sr-Cyrl-RS"/>
        </w:rPr>
        <w:t>9</w:t>
      </w:r>
      <w:r>
        <w:rPr>
          <w:sz w:val="22"/>
          <w:szCs w:val="22"/>
        </w:rPr>
        <w:t xml:space="preserve">. овог уговора, о свом трошку отклони све нађене недостатке, као и скривене мане, у супротном Инвеститор задржава право, да на терет Извођача радова ангажује другог извођача радова за отклањање предметних недостатака. </w:t>
      </w:r>
    </w:p>
    <w:p w:rsidR="00251EB4" w:rsidRDefault="00251EB4">
      <w:pPr>
        <w:shd w:val="clear" w:color="auto" w:fill="FFFFFF"/>
        <w:jc w:val="center"/>
        <w:rPr>
          <w:sz w:val="22"/>
          <w:szCs w:val="22"/>
        </w:rPr>
      </w:pPr>
    </w:p>
    <w:p w:rsidR="00251EB4" w:rsidRDefault="001C36F2">
      <w:pPr>
        <w:shd w:val="clear" w:color="auto" w:fill="FFFFFF"/>
        <w:jc w:val="center"/>
        <w:rPr>
          <w:sz w:val="22"/>
          <w:szCs w:val="22"/>
        </w:rPr>
      </w:pPr>
      <w:r>
        <w:rPr>
          <w:sz w:val="22"/>
          <w:szCs w:val="22"/>
        </w:rPr>
        <w:t>ПРИМОПРЕДАЈА И КОНАЧНИ ОБРАЧУН</w:t>
      </w:r>
    </w:p>
    <w:p w:rsidR="00251EB4" w:rsidRDefault="001C36F2">
      <w:pPr>
        <w:shd w:val="clear" w:color="auto" w:fill="FFFFFF"/>
        <w:jc w:val="center"/>
      </w:pPr>
      <w:r>
        <w:rPr>
          <w:sz w:val="22"/>
          <w:szCs w:val="22"/>
        </w:rPr>
        <w:t>Члан 11.</w:t>
      </w:r>
    </w:p>
    <w:p w:rsidR="00251EB4" w:rsidRDefault="001C36F2">
      <w:pPr>
        <w:shd w:val="clear" w:color="auto" w:fill="FFFFFF"/>
        <w:jc w:val="both"/>
      </w:pPr>
      <w:r>
        <w:rPr>
          <w:sz w:val="22"/>
          <w:szCs w:val="22"/>
        </w:rPr>
        <w:t xml:space="preserve">Извођач о завршетку радова који су предмет овог уговора обавештава Наручиоца и стручни надзор,а дан завршетка радова уписује се у грађевински дневник. </w:t>
      </w:r>
    </w:p>
    <w:p w:rsidR="00251EB4" w:rsidRDefault="001C36F2">
      <w:pPr>
        <w:shd w:val="clear" w:color="auto" w:fill="FFFFFF"/>
        <w:jc w:val="both"/>
      </w:pPr>
      <w:r>
        <w:rPr>
          <w:sz w:val="22"/>
          <w:szCs w:val="22"/>
        </w:rPr>
        <w:t xml:space="preserve">Примопредаја радова се врши комисијски најкасније у року од 15 дана од завршетка радова. </w:t>
      </w:r>
    </w:p>
    <w:p w:rsidR="00251EB4" w:rsidRDefault="001C36F2">
      <w:pPr>
        <w:shd w:val="clear" w:color="auto" w:fill="FFFFFF"/>
        <w:jc w:val="both"/>
      </w:pPr>
      <w:r>
        <w:rPr>
          <w:sz w:val="22"/>
          <w:szCs w:val="22"/>
        </w:rPr>
        <w:t xml:space="preserve">Коначна количина и вредност радова по овом Уговору утврђује се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 </w:t>
      </w:r>
    </w:p>
    <w:p w:rsidR="00251EB4" w:rsidRDefault="001C36F2">
      <w:pPr>
        <w:shd w:val="clear" w:color="auto" w:fill="FFFFFF"/>
        <w:jc w:val="both"/>
      </w:pPr>
      <w:r>
        <w:rPr>
          <w:sz w:val="22"/>
          <w:szCs w:val="22"/>
        </w:rPr>
        <w:t xml:space="preserve">Уз записник о примопредаји радова,сачињава се и Коначни обрачун вредности изведених радова,која врши Комисија састављена од представника Наручиоца и Извођача уз присуство представника стручног надзора. </w:t>
      </w:r>
    </w:p>
    <w:p w:rsidR="00251EB4" w:rsidRDefault="001C36F2">
      <w:pPr>
        <w:shd w:val="clear" w:color="auto" w:fill="FFFFFF"/>
        <w:jc w:val="center"/>
      </w:pPr>
      <w:r>
        <w:rPr>
          <w:sz w:val="22"/>
          <w:szCs w:val="22"/>
        </w:rPr>
        <w:t>Члан 12.</w:t>
      </w:r>
    </w:p>
    <w:p w:rsidR="00251EB4" w:rsidRDefault="001C36F2">
      <w:pPr>
        <w:shd w:val="clear" w:color="auto" w:fill="FFFFFF"/>
        <w:jc w:val="both"/>
      </w:pPr>
      <w:r>
        <w:rPr>
          <w:sz w:val="22"/>
          <w:szCs w:val="22"/>
        </w:rPr>
        <w:t>Извођач је дужан да по завршетку радова повуче из објекта  своје раднике, уклони преостали материјал, опрему и средства за рад, као и да почисти сав шут .</w:t>
      </w:r>
    </w:p>
    <w:p w:rsidR="00251EB4" w:rsidRDefault="00251EB4">
      <w:pPr>
        <w:shd w:val="clear" w:color="auto" w:fill="FFFFFF"/>
        <w:jc w:val="both"/>
        <w:rPr>
          <w:sz w:val="22"/>
          <w:szCs w:val="22"/>
        </w:rPr>
      </w:pPr>
    </w:p>
    <w:p w:rsidR="00251EB4" w:rsidRDefault="00251EB4">
      <w:pPr>
        <w:shd w:val="clear" w:color="auto" w:fill="FFFFFF"/>
        <w:jc w:val="center"/>
        <w:rPr>
          <w:sz w:val="22"/>
          <w:szCs w:val="22"/>
        </w:rPr>
      </w:pPr>
    </w:p>
    <w:p w:rsidR="00251EB4" w:rsidRDefault="001C36F2">
      <w:pPr>
        <w:shd w:val="clear" w:color="auto" w:fill="FFFFFF"/>
        <w:jc w:val="center"/>
        <w:rPr>
          <w:sz w:val="22"/>
          <w:szCs w:val="22"/>
        </w:rPr>
      </w:pPr>
      <w:r>
        <w:rPr>
          <w:sz w:val="22"/>
          <w:szCs w:val="22"/>
        </w:rPr>
        <w:t>РАСКИД УГОВОРА</w:t>
      </w:r>
    </w:p>
    <w:p w:rsidR="00251EB4" w:rsidRDefault="001C36F2">
      <w:pPr>
        <w:shd w:val="clear" w:color="auto" w:fill="FFFFFF"/>
        <w:jc w:val="center"/>
      </w:pPr>
      <w:r>
        <w:rPr>
          <w:sz w:val="22"/>
          <w:szCs w:val="22"/>
        </w:rPr>
        <w:t>Члан 13.</w:t>
      </w:r>
    </w:p>
    <w:p w:rsidR="00251EB4" w:rsidRDefault="001C36F2">
      <w:pPr>
        <w:shd w:val="clear" w:color="auto" w:fill="FFFFFF"/>
        <w:jc w:val="both"/>
      </w:pPr>
      <w:r>
        <w:rPr>
          <w:sz w:val="22"/>
          <w:szCs w:val="22"/>
        </w:rPr>
        <w:t>У случају да једна уговорна страна не извршава или неуредно извршава своје уговорне обавезе,  а на писано упозорење друге стране, ни у накнадном року од 7 дана не престане са даљим кршењем уговорних обавеза, друга уговорна страна има право на једнострани раскид уговора. Инвеститор ће нарочито раскинути уговор у случају:</w:t>
      </w:r>
    </w:p>
    <w:p w:rsidR="00251EB4" w:rsidRDefault="001C36F2">
      <w:pPr>
        <w:shd w:val="clear" w:color="auto" w:fill="FFFFFF"/>
        <w:jc w:val="both"/>
      </w:pPr>
      <w:r>
        <w:rPr>
          <w:sz w:val="22"/>
          <w:szCs w:val="22"/>
        </w:rPr>
        <w:t xml:space="preserve">- ако Извођач не изводи радове у складу са  датом понудом  и не поступа по примедбама надзорног органа и Инвеститора; </w:t>
      </w:r>
    </w:p>
    <w:p w:rsidR="00251EB4" w:rsidRDefault="001C36F2">
      <w:pPr>
        <w:shd w:val="clear" w:color="auto" w:fill="FFFFFF"/>
        <w:jc w:val="both"/>
      </w:pPr>
      <w:r>
        <w:rPr>
          <w:sz w:val="22"/>
          <w:szCs w:val="22"/>
        </w:rPr>
        <w:t xml:space="preserve">- ако Извођач радове изводи неквалитетно и не поступа по примедбама надзорног органа и Инвеститора. </w:t>
      </w:r>
    </w:p>
    <w:p w:rsidR="00251EB4" w:rsidRDefault="00251EB4">
      <w:pPr>
        <w:shd w:val="clear" w:color="auto" w:fill="FFFFFF"/>
        <w:jc w:val="both"/>
        <w:rPr>
          <w:sz w:val="22"/>
          <w:szCs w:val="22"/>
        </w:rPr>
      </w:pPr>
    </w:p>
    <w:p w:rsidR="00251EB4" w:rsidRDefault="001C36F2">
      <w:pPr>
        <w:shd w:val="clear" w:color="auto" w:fill="FFFFFF"/>
        <w:jc w:val="both"/>
      </w:pPr>
      <w:r>
        <w:rPr>
          <w:sz w:val="22"/>
          <w:szCs w:val="22"/>
        </w:rPr>
        <w:t>Сву штету која настане раскидом уговора сноси  друга уговорна страна , а овај уговор признаје за извршну исправу без права приговора. Висину штете утврђује Комисија састављена од два представника Наручиоца и два представника Извођача.</w:t>
      </w:r>
    </w:p>
    <w:p w:rsidR="00251EB4" w:rsidRDefault="00251EB4">
      <w:pPr>
        <w:shd w:val="clear" w:color="auto" w:fill="FFFFFF"/>
        <w:jc w:val="both"/>
        <w:rPr>
          <w:sz w:val="22"/>
          <w:szCs w:val="22"/>
        </w:rPr>
      </w:pPr>
    </w:p>
    <w:p w:rsidR="00251EB4" w:rsidRDefault="001C36F2">
      <w:pPr>
        <w:shd w:val="clear" w:color="auto" w:fill="FFFFFF"/>
        <w:jc w:val="center"/>
      </w:pPr>
      <w:r>
        <w:rPr>
          <w:sz w:val="22"/>
          <w:szCs w:val="22"/>
        </w:rPr>
        <w:t>Члан 14.</w:t>
      </w:r>
    </w:p>
    <w:p w:rsidR="00251EB4" w:rsidRDefault="001C36F2">
      <w:pPr>
        <w:shd w:val="clear" w:color="auto" w:fill="FFFFFF"/>
        <w:jc w:val="both"/>
        <w:rPr>
          <w:sz w:val="22"/>
          <w:szCs w:val="22"/>
        </w:rPr>
      </w:pPr>
      <w:r>
        <w:rPr>
          <w:sz w:val="22"/>
          <w:szCs w:val="22"/>
        </w:rPr>
        <w:t xml:space="preserve">Уговор се раскида изјавом у писаној форми која се доставља другој уговореној страни и са отказним роком од 15 дана од дана достављања изјаве. Изјава мора да садржи основ за раскид </w:t>
      </w:r>
    </w:p>
    <w:p w:rsidR="00251EB4" w:rsidRDefault="001C36F2">
      <w:pPr>
        <w:shd w:val="clear" w:color="auto" w:fill="FFFFFF"/>
        <w:jc w:val="both"/>
        <w:rPr>
          <w:sz w:val="22"/>
          <w:szCs w:val="22"/>
        </w:rPr>
      </w:pPr>
      <w:r>
        <w:rPr>
          <w:sz w:val="22"/>
          <w:szCs w:val="22"/>
        </w:rPr>
        <w:t xml:space="preserve">уговора. </w:t>
      </w:r>
    </w:p>
    <w:p w:rsidR="00251EB4" w:rsidRDefault="001C36F2">
      <w:pPr>
        <w:shd w:val="clear" w:color="auto" w:fill="FFFFFF"/>
        <w:jc w:val="both"/>
      </w:pPr>
      <w:r>
        <w:rPr>
          <w:sz w:val="22"/>
          <w:szCs w:val="22"/>
        </w:rPr>
        <w:t xml:space="preserve">У случају раскида уговора, Извођач је дужан да изведене радове обезбеди од пропадања, да Наручиоцу преда пројекат изведеног стања, као и записник комисије о стварно изведеним радовима до дана раскида уговора. Трошкове сноси уговорна страна која је одговорна за раскид </w:t>
      </w:r>
    </w:p>
    <w:p w:rsidR="00251EB4" w:rsidRDefault="001C36F2">
      <w:pPr>
        <w:shd w:val="clear" w:color="auto" w:fill="FFFFFF"/>
        <w:jc w:val="both"/>
        <w:rPr>
          <w:sz w:val="22"/>
          <w:szCs w:val="22"/>
          <w:lang w:val="sr-Cyrl-RS"/>
        </w:rPr>
      </w:pPr>
      <w:r>
        <w:rPr>
          <w:sz w:val="22"/>
          <w:szCs w:val="22"/>
        </w:rPr>
        <w:t xml:space="preserve">уговора. </w:t>
      </w:r>
    </w:p>
    <w:p w:rsidR="00D37609" w:rsidRPr="00D37609" w:rsidRDefault="00D37609">
      <w:pPr>
        <w:shd w:val="clear" w:color="auto" w:fill="FFFFFF"/>
        <w:jc w:val="both"/>
        <w:rPr>
          <w:sz w:val="22"/>
          <w:szCs w:val="22"/>
          <w:lang w:val="sr-Cyrl-RS"/>
        </w:rPr>
      </w:pPr>
    </w:p>
    <w:p w:rsidR="00251EB4" w:rsidRDefault="001C36F2">
      <w:pPr>
        <w:shd w:val="clear" w:color="auto" w:fill="FFFFFF"/>
        <w:jc w:val="center"/>
        <w:rPr>
          <w:sz w:val="22"/>
          <w:szCs w:val="22"/>
        </w:rPr>
      </w:pPr>
      <w:r>
        <w:rPr>
          <w:sz w:val="22"/>
          <w:szCs w:val="22"/>
        </w:rPr>
        <w:t>ЗАВРШНЕ ОДРЕДБЕ</w:t>
      </w:r>
    </w:p>
    <w:p w:rsidR="00251EB4" w:rsidRDefault="001C36F2">
      <w:pPr>
        <w:shd w:val="clear" w:color="auto" w:fill="FFFFFF"/>
        <w:jc w:val="center"/>
      </w:pPr>
      <w:r>
        <w:rPr>
          <w:sz w:val="22"/>
          <w:szCs w:val="22"/>
        </w:rPr>
        <w:lastRenderedPageBreak/>
        <w:t>Члан 15.</w:t>
      </w:r>
    </w:p>
    <w:p w:rsidR="00251EB4" w:rsidRDefault="001C36F2">
      <w:pPr>
        <w:shd w:val="clear" w:color="auto" w:fill="FFFFFF"/>
        <w:jc w:val="both"/>
        <w:rPr>
          <w:sz w:val="22"/>
          <w:szCs w:val="22"/>
        </w:rPr>
      </w:pPr>
      <w:r>
        <w:rPr>
          <w:sz w:val="22"/>
          <w:szCs w:val="22"/>
        </w:rPr>
        <w:t xml:space="preserve">Све евентуалне спорове који настану у вези са извршавањем овог уговора, уговорне стране решиће споразумно. </w:t>
      </w:r>
    </w:p>
    <w:p w:rsidR="00251EB4" w:rsidRDefault="00251EB4">
      <w:pPr>
        <w:shd w:val="clear" w:color="auto" w:fill="FFFFFF"/>
        <w:jc w:val="both"/>
        <w:rPr>
          <w:sz w:val="22"/>
          <w:szCs w:val="22"/>
        </w:rPr>
      </w:pPr>
    </w:p>
    <w:p w:rsidR="00251EB4" w:rsidRDefault="001C36F2">
      <w:pPr>
        <w:shd w:val="clear" w:color="auto" w:fill="FFFFFF"/>
        <w:jc w:val="both"/>
      </w:pPr>
      <w:r>
        <w:rPr>
          <w:sz w:val="22"/>
          <w:szCs w:val="22"/>
        </w:rPr>
        <w:t>У случају да спор не може бити решен споразумно,  исти ће се решити судским путем.</w:t>
      </w:r>
    </w:p>
    <w:p w:rsidR="00251EB4" w:rsidRDefault="00251EB4">
      <w:pPr>
        <w:shd w:val="clear" w:color="auto" w:fill="FFFFFF"/>
        <w:jc w:val="both"/>
        <w:rPr>
          <w:sz w:val="22"/>
          <w:szCs w:val="22"/>
        </w:rPr>
      </w:pPr>
    </w:p>
    <w:p w:rsidR="00251EB4" w:rsidRDefault="001C36F2">
      <w:pPr>
        <w:shd w:val="clear" w:color="auto" w:fill="FFFFFF"/>
        <w:jc w:val="center"/>
      </w:pPr>
      <w:r>
        <w:rPr>
          <w:sz w:val="22"/>
          <w:szCs w:val="22"/>
        </w:rPr>
        <w:t xml:space="preserve">Члан 16. </w:t>
      </w:r>
    </w:p>
    <w:p w:rsidR="00251EB4" w:rsidRDefault="001C36F2">
      <w:pPr>
        <w:shd w:val="clear" w:color="auto" w:fill="FFFFFF"/>
        <w:jc w:val="both"/>
      </w:pPr>
      <w:r>
        <w:rPr>
          <w:sz w:val="22"/>
          <w:szCs w:val="22"/>
        </w:rPr>
        <w:t xml:space="preserve">На све оно што није предвиђено овим уговором, примењиваће се одредбе закона којим се уређују облигациони односи. </w:t>
      </w:r>
    </w:p>
    <w:p w:rsidR="00251EB4" w:rsidRDefault="001C36F2">
      <w:pPr>
        <w:shd w:val="clear" w:color="auto" w:fill="FFFFFF"/>
        <w:jc w:val="center"/>
      </w:pPr>
      <w:r>
        <w:rPr>
          <w:sz w:val="22"/>
          <w:szCs w:val="22"/>
        </w:rPr>
        <w:t>Члан 17.</w:t>
      </w:r>
    </w:p>
    <w:p w:rsidR="00251EB4" w:rsidRDefault="001C36F2">
      <w:pPr>
        <w:shd w:val="clear" w:color="auto" w:fill="FFFFFF"/>
        <w:jc w:val="both"/>
      </w:pPr>
      <w:r>
        <w:rPr>
          <w:sz w:val="22"/>
          <w:szCs w:val="22"/>
        </w:rPr>
        <w:t>Овај уговор је закључен и потписан у  Инђији  од стране овлашћених представника уговорених страна у 4 (четири) истоветних примерака од којих Наручилац задржава  2  ( два), а Извођач 2</w:t>
      </w:r>
    </w:p>
    <w:p w:rsidR="00251EB4" w:rsidRDefault="001C36F2">
      <w:pPr>
        <w:shd w:val="clear" w:color="auto" w:fill="FFFFFF"/>
        <w:jc w:val="both"/>
      </w:pPr>
      <w:r>
        <w:rPr>
          <w:sz w:val="22"/>
          <w:szCs w:val="22"/>
        </w:rPr>
        <w:t xml:space="preserve">( два ) примерка. </w:t>
      </w:r>
    </w:p>
    <w:p w:rsidR="00251EB4" w:rsidRDefault="00251EB4">
      <w:pPr>
        <w:shd w:val="clear" w:color="auto" w:fill="FFFFFF"/>
        <w:jc w:val="both"/>
        <w:rPr>
          <w:rFonts w:eastAsia="Times New Roman"/>
          <w:sz w:val="22"/>
          <w:szCs w:val="22"/>
        </w:rPr>
      </w:pPr>
    </w:p>
    <w:p w:rsidR="00251EB4" w:rsidRDefault="00251EB4">
      <w:pPr>
        <w:shd w:val="clear" w:color="auto" w:fill="FFFFFF"/>
        <w:jc w:val="both"/>
        <w:rPr>
          <w:rFonts w:eastAsia="Times New Roman"/>
          <w:sz w:val="22"/>
          <w:szCs w:val="22"/>
        </w:rPr>
      </w:pPr>
    </w:p>
    <w:p w:rsidR="00251EB4" w:rsidRDefault="001C36F2">
      <w:pPr>
        <w:shd w:val="clear" w:color="auto" w:fill="FFFFFF"/>
        <w:jc w:val="both"/>
      </w:pPr>
      <w:r>
        <w:rPr>
          <w:sz w:val="22"/>
          <w:szCs w:val="22"/>
        </w:rPr>
        <w:t>Наручилац  радова                                                                                Извођач радова</w:t>
      </w:r>
    </w:p>
    <w:p w:rsidR="00251EB4" w:rsidRDefault="001C36F2">
      <w:pPr>
        <w:shd w:val="clear" w:color="auto" w:fill="FFFFFF"/>
        <w:jc w:val="both"/>
      </w:pPr>
      <w:r>
        <w:rPr>
          <w:sz w:val="22"/>
          <w:szCs w:val="22"/>
        </w:rPr>
        <w:t xml:space="preserve">ОШ“Душан Јерковић“ Инђија </w:t>
      </w:r>
    </w:p>
    <w:p w:rsidR="00251EB4" w:rsidRDefault="00251EB4">
      <w:pPr>
        <w:shd w:val="clear" w:color="auto" w:fill="FFFFFF"/>
        <w:jc w:val="both"/>
      </w:pPr>
    </w:p>
    <w:p w:rsidR="00251EB4" w:rsidRDefault="001C36F2">
      <w:pPr>
        <w:shd w:val="clear" w:color="auto" w:fill="FFFFFF"/>
        <w:jc w:val="both"/>
      </w:pPr>
      <w:r>
        <w:rPr>
          <w:sz w:val="22"/>
          <w:szCs w:val="22"/>
        </w:rPr>
        <w:t>_______________________ _________                                            ________________________</w:t>
      </w:r>
    </w:p>
    <w:p w:rsidR="00251EB4" w:rsidRDefault="001C36F2">
      <w:pPr>
        <w:shd w:val="clear" w:color="auto" w:fill="FFFFFF"/>
        <w:jc w:val="both"/>
      </w:pPr>
      <w:r>
        <w:rPr>
          <w:sz w:val="22"/>
          <w:szCs w:val="22"/>
        </w:rPr>
        <w:t xml:space="preserve">Јово Комазец, директор школе                                                   печат и   потпис  овлашћеног лица     </w:t>
      </w:r>
    </w:p>
    <w:p w:rsidR="00251EB4" w:rsidRDefault="00251EB4">
      <w:pPr>
        <w:shd w:val="clear" w:color="auto" w:fill="FFFFFF"/>
        <w:jc w:val="both"/>
        <w:rPr>
          <w:sz w:val="22"/>
          <w:szCs w:val="22"/>
        </w:rPr>
      </w:pPr>
    </w:p>
    <w:p w:rsidR="00251EB4" w:rsidRDefault="00251EB4">
      <w:pPr>
        <w:jc w:val="center"/>
        <w:rPr>
          <w:sz w:val="22"/>
          <w:szCs w:val="22"/>
        </w:rPr>
      </w:pPr>
    </w:p>
    <w:p w:rsidR="00251EB4" w:rsidRDefault="00251EB4">
      <w:pPr>
        <w:jc w:val="center"/>
        <w:rPr>
          <w:sz w:val="22"/>
          <w:szCs w:val="22"/>
        </w:rPr>
      </w:pPr>
      <w:bookmarkStart w:id="0" w:name="_GoBack"/>
      <w:bookmarkEnd w:id="0"/>
    </w:p>
    <w:p w:rsidR="00251EB4" w:rsidRDefault="00251EB4">
      <w:pPr>
        <w:jc w:val="center"/>
        <w:rPr>
          <w:sz w:val="22"/>
          <w:szCs w:val="22"/>
        </w:rPr>
      </w:pPr>
    </w:p>
    <w:p w:rsidR="00251EB4" w:rsidRDefault="00251EB4">
      <w:pPr>
        <w:jc w:val="center"/>
      </w:pPr>
    </w:p>
    <w:p w:rsidR="00251EB4" w:rsidRDefault="00251EB4">
      <w:pPr>
        <w:jc w:val="center"/>
      </w:pPr>
    </w:p>
    <w:p w:rsidR="00251EB4" w:rsidRDefault="00251EB4">
      <w:pPr>
        <w:jc w:val="center"/>
      </w:pPr>
    </w:p>
    <w:p w:rsidR="00251EB4" w:rsidRDefault="00251EB4">
      <w:pPr>
        <w:jc w:val="center"/>
      </w:pPr>
    </w:p>
    <w:p w:rsidR="00251EB4" w:rsidRDefault="00251EB4">
      <w:pPr>
        <w:jc w:val="center"/>
      </w:pPr>
    </w:p>
    <w:p w:rsidR="00251EB4" w:rsidRDefault="00251EB4">
      <w:pPr>
        <w:jc w:val="center"/>
      </w:pPr>
    </w:p>
    <w:p w:rsidR="00251EB4" w:rsidRDefault="00251EB4">
      <w:pPr>
        <w:jc w:val="center"/>
      </w:pPr>
    </w:p>
    <w:p w:rsidR="00251EB4" w:rsidRDefault="00251EB4">
      <w:pPr>
        <w:jc w:val="center"/>
      </w:pPr>
    </w:p>
    <w:p w:rsidR="00251EB4" w:rsidRDefault="00251EB4">
      <w:pPr>
        <w:jc w:val="center"/>
      </w:pPr>
    </w:p>
    <w:p w:rsidR="00251EB4" w:rsidRDefault="00251EB4">
      <w:pPr>
        <w:shd w:val="clear" w:color="auto" w:fill="FFFFFF"/>
        <w:jc w:val="both"/>
        <w:rPr>
          <w:rFonts w:eastAsia="Times New Roman"/>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shd w:val="clear" w:color="auto" w:fill="FFFFFF"/>
        <w:jc w:val="both"/>
        <w:rPr>
          <w:sz w:val="22"/>
          <w:szCs w:val="22"/>
        </w:rPr>
      </w:pPr>
    </w:p>
    <w:p w:rsidR="00251EB4" w:rsidRDefault="00251EB4">
      <w:pPr>
        <w:tabs>
          <w:tab w:val="left" w:pos="6028"/>
        </w:tabs>
        <w:spacing w:line="240" w:lineRule="auto"/>
        <w:jc w:val="both"/>
        <w:rPr>
          <w:sz w:val="22"/>
          <w:szCs w:val="22"/>
        </w:rPr>
      </w:pPr>
    </w:p>
    <w:p w:rsidR="00251EB4" w:rsidRDefault="00251EB4"/>
    <w:sectPr w:rsidR="00251EB4" w:rsidSect="00251EB4">
      <w:footerReference w:type="default" r:id="rId10"/>
      <w:footerReference w:type="first" r:id="rId11"/>
      <w:pgSz w:w="11906" w:h="16838"/>
      <w:pgMar w:top="709" w:right="1440" w:bottom="840" w:left="1440" w:header="0" w:footer="0" w:gutter="0"/>
      <w:cols w:space="720"/>
      <w:formProt w:val="0"/>
      <w:titlePg/>
      <w:docGrid w:linePitch="4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103" w:rsidRDefault="00215103" w:rsidP="00251EB4">
      <w:pPr>
        <w:spacing w:line="240" w:lineRule="auto"/>
      </w:pPr>
      <w:r>
        <w:separator/>
      </w:r>
    </w:p>
  </w:endnote>
  <w:endnote w:type="continuationSeparator" w:id="0">
    <w:p w:rsidR="00215103" w:rsidRDefault="00215103" w:rsidP="00251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Times New Rom">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ＭＳ 明朝">
    <w:panose1 w:val="00000000000000000000"/>
    <w:charset w:val="80"/>
    <w:family w:val="roman"/>
    <w:notTrueType/>
    <w:pitch w:val="default"/>
  </w:font>
  <w:font w:name="TimesNewRomanPS-BoldMT;Times N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175" w:rsidRDefault="00F41175">
    <w:pPr>
      <w:pStyle w:val="Footer"/>
      <w:rPr>
        <w:lang w:val="sr-Cyrl-RS"/>
      </w:rPr>
    </w:pPr>
    <w:r>
      <w:rPr>
        <w:lang w:val="sr-Cyrl-RS"/>
      </w:rPr>
      <w:t xml:space="preserve">                      </w:t>
    </w:r>
    <w:r>
      <w:t xml:space="preserve">Конкурсна документација ЈНМВ бр. </w:t>
    </w:r>
    <w:r>
      <w:rPr>
        <w:lang w:val="sr-Cyrl-RS"/>
      </w:rPr>
      <w:t>1.3.2</w:t>
    </w:r>
    <w:r>
      <w:t>/201</w:t>
    </w:r>
    <w:r>
      <w:rPr>
        <w:lang w:val="sr-Cyrl-RS"/>
      </w:rPr>
      <w:t>8</w:t>
    </w:r>
    <w:r>
      <w:t xml:space="preserve"> страна </w:t>
    </w:r>
    <w:r>
      <w:fldChar w:fldCharType="begin"/>
    </w:r>
    <w:r>
      <w:instrText>PAGE</w:instrText>
    </w:r>
    <w:r>
      <w:fldChar w:fldCharType="separate"/>
    </w:r>
    <w:r w:rsidR="000A0455">
      <w:rPr>
        <w:noProof/>
      </w:rPr>
      <w:t>34</w:t>
    </w:r>
    <w:r>
      <w:rPr>
        <w:noProof/>
      </w:rPr>
      <w:fldChar w:fldCharType="end"/>
    </w:r>
    <w:r>
      <w:t>/</w:t>
    </w:r>
    <w:r w:rsidR="000A0455">
      <w:rPr>
        <w:lang w:val="sr-Cyrl-RS"/>
      </w:rPr>
      <w:t>34</w:t>
    </w:r>
  </w:p>
  <w:p w:rsidR="00F41175" w:rsidRDefault="00F41175">
    <w:pPr>
      <w:pStyle w:val="Footer"/>
      <w:rPr>
        <w:lang w:val="sr-Cyrl-RS"/>
      </w:rPr>
    </w:pPr>
  </w:p>
  <w:p w:rsidR="00F41175" w:rsidRPr="00D07767" w:rsidRDefault="00F41175">
    <w:pPr>
      <w:pStyle w:val="Footer"/>
      <w:rPr>
        <w:lang w:val="sr-Cyrl-RS"/>
      </w:rPr>
    </w:pPr>
  </w:p>
  <w:p w:rsidR="00F41175" w:rsidRDefault="00F411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175" w:rsidRPr="000A0455" w:rsidRDefault="00F41175">
    <w:pPr>
      <w:pStyle w:val="Footer"/>
      <w:rPr>
        <w:lang w:val="sr-Cyrl-RS"/>
      </w:rPr>
    </w:pPr>
    <w:r>
      <w:rPr>
        <w:lang w:val="sr-Cyrl-RS"/>
      </w:rPr>
      <w:t xml:space="preserve">                    </w:t>
    </w:r>
    <w:r>
      <w:t>Конкурсна документација Ј</w:t>
    </w:r>
    <w:r>
      <w:rPr>
        <w:lang w:val="sr-Cyrl-RS"/>
      </w:rPr>
      <w:t>Н</w:t>
    </w:r>
    <w:r>
      <w:t xml:space="preserve">МВ бр. </w:t>
    </w:r>
    <w:r>
      <w:rPr>
        <w:lang w:val="sr-Cyrl-RS"/>
      </w:rPr>
      <w:t>1.</w:t>
    </w:r>
    <w:r>
      <w:t>3</w:t>
    </w:r>
    <w:r>
      <w:rPr>
        <w:lang w:val="sr-Cyrl-RS"/>
      </w:rPr>
      <w:t>.2</w:t>
    </w:r>
    <w:r>
      <w:t>/201</w:t>
    </w:r>
    <w:r>
      <w:rPr>
        <w:lang w:val="sr-Cyrl-RS"/>
      </w:rPr>
      <w:t>8</w:t>
    </w:r>
    <w:r w:rsidR="000A0455">
      <w:t xml:space="preserve"> страна 1/</w:t>
    </w:r>
    <w:r w:rsidR="000A0455">
      <w:rPr>
        <w:lang w:val="sr-Cyrl-RS"/>
      </w:rPr>
      <w:t>34</w:t>
    </w:r>
  </w:p>
  <w:p w:rsidR="00F41175" w:rsidRDefault="00F41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103" w:rsidRDefault="00215103" w:rsidP="00251EB4">
      <w:pPr>
        <w:spacing w:line="240" w:lineRule="auto"/>
      </w:pPr>
      <w:r>
        <w:separator/>
      </w:r>
    </w:p>
  </w:footnote>
  <w:footnote w:type="continuationSeparator" w:id="0">
    <w:p w:rsidR="00215103" w:rsidRDefault="00215103" w:rsidP="00251EB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13C5"/>
    <w:multiLevelType w:val="hybridMultilevel"/>
    <w:tmpl w:val="7A6CE196"/>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25AE3964"/>
    <w:multiLevelType w:val="multilevel"/>
    <w:tmpl w:val="CE88CB22"/>
    <w:lvl w:ilvl="0">
      <w:start w:val="11"/>
      <w:numFmt w:val="decimal"/>
      <w:lvlText w:val="%1."/>
      <w:lvlJc w:val="left"/>
      <w:pPr>
        <w:tabs>
          <w:tab w:val="num" w:pos="720"/>
        </w:tabs>
        <w:ind w:left="720" w:hanging="360"/>
      </w:pPr>
      <w:rPr>
        <w:b/>
        <w:bCs/>
        <w:sz w:val="22"/>
        <w:szCs w:val="22"/>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nsid w:val="2C2A1581"/>
    <w:multiLevelType w:val="multilevel"/>
    <w:tmpl w:val="3EF0F1AE"/>
    <w:lvl w:ilvl="0">
      <w:start w:val="1"/>
      <w:numFmt w:val="decimal"/>
      <w:lvlText w:val="%1."/>
      <w:lvlJc w:val="left"/>
      <w:pPr>
        <w:tabs>
          <w:tab w:val="num" w:pos="720"/>
        </w:tabs>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nsid w:val="324540E8"/>
    <w:multiLevelType w:val="multilevel"/>
    <w:tmpl w:val="B246D75E"/>
    <w:lvl w:ilvl="0">
      <w:start w:val="1"/>
      <w:numFmt w:val="decimal"/>
      <w:lvlText w:val="%1."/>
      <w:lvlJc w:val="left"/>
      <w:pPr>
        <w:tabs>
          <w:tab w:val="num" w:pos="720"/>
        </w:tabs>
        <w:ind w:left="720" w:hanging="360"/>
      </w:pPr>
      <w:rPr>
        <w:b/>
        <w:bCs/>
        <w:iCs/>
        <w:sz w:val="22"/>
        <w:szCs w:val="22"/>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nsid w:val="60991805"/>
    <w:multiLevelType w:val="multilevel"/>
    <w:tmpl w:val="50204086"/>
    <w:lvl w:ilvl="0">
      <w:start w:val="1"/>
      <w:numFmt w:val="decimal"/>
      <w:lvlText w:val="%1)"/>
      <w:lvlJc w:val="left"/>
      <w:pPr>
        <w:ind w:left="1440" w:hanging="360"/>
      </w:pPr>
      <w:rPr>
        <w:rFonts w:cs="Arial"/>
        <w:i w:val="0"/>
        <w:sz w:val="24"/>
      </w:rPr>
    </w:lvl>
    <w:lvl w:ilvl="1">
      <w:start w:val="1"/>
      <w:numFmt w:val="lowerLetter"/>
      <w:lvlText w:val="%2."/>
      <w:lvlJc w:val="left"/>
      <w:pPr>
        <w:ind w:left="2160" w:hanging="360"/>
      </w:pPr>
    </w:lvl>
    <w:lvl w:ilvl="2">
      <w:start w:val="1"/>
      <w:numFmt w:val="lowerRoman"/>
      <w:lvlText w:val="%2.%3."/>
      <w:lvlJc w:val="right"/>
      <w:pPr>
        <w:ind w:left="2880" w:hanging="180"/>
      </w:pPr>
    </w:lvl>
    <w:lvl w:ilvl="3">
      <w:start w:val="1"/>
      <w:numFmt w:val="decimal"/>
      <w:lvlText w:val="%2.%3.%4."/>
      <w:lvlJc w:val="left"/>
      <w:pPr>
        <w:ind w:left="3600" w:hanging="360"/>
      </w:pPr>
    </w:lvl>
    <w:lvl w:ilvl="4">
      <w:start w:val="1"/>
      <w:numFmt w:val="lowerLetter"/>
      <w:lvlText w:val="%2.%3.%4.%5."/>
      <w:lvlJc w:val="left"/>
      <w:pPr>
        <w:ind w:left="4320" w:hanging="360"/>
      </w:pPr>
    </w:lvl>
    <w:lvl w:ilvl="5">
      <w:start w:val="1"/>
      <w:numFmt w:val="lowerRoman"/>
      <w:lvlText w:val="%2.%3.%4.%5.%6."/>
      <w:lvlJc w:val="right"/>
      <w:pPr>
        <w:ind w:left="5040" w:hanging="180"/>
      </w:pPr>
    </w:lvl>
    <w:lvl w:ilvl="6">
      <w:start w:val="1"/>
      <w:numFmt w:val="decimal"/>
      <w:lvlText w:val="%2.%3.%4.%5.%6.%7."/>
      <w:lvlJc w:val="left"/>
      <w:pPr>
        <w:ind w:left="5760" w:hanging="360"/>
      </w:pPr>
    </w:lvl>
    <w:lvl w:ilvl="7">
      <w:start w:val="1"/>
      <w:numFmt w:val="lowerLetter"/>
      <w:lvlText w:val="%2.%3.%4.%5.%6.%7.%8."/>
      <w:lvlJc w:val="left"/>
      <w:pPr>
        <w:ind w:left="6480" w:hanging="360"/>
      </w:pPr>
    </w:lvl>
    <w:lvl w:ilvl="8">
      <w:start w:val="1"/>
      <w:numFmt w:val="lowerRoman"/>
      <w:lvlText w:val="%2.%3.%4.%5.%6.%7.%8.%9."/>
      <w:lvlJc w:val="right"/>
      <w:pPr>
        <w:ind w:left="7200" w:hanging="180"/>
      </w:pPr>
    </w:lvl>
  </w:abstractNum>
  <w:abstractNum w:abstractNumId="5">
    <w:nsid w:val="625B0C68"/>
    <w:multiLevelType w:val="multilevel"/>
    <w:tmpl w:val="44165F00"/>
    <w:lvl w:ilvl="0">
      <w:start w:val="1"/>
      <w:numFmt w:val="decimal"/>
      <w:lvlText w:val="%1)"/>
      <w:lvlJc w:val="left"/>
      <w:pPr>
        <w:ind w:left="1440" w:hanging="360"/>
      </w:pPr>
      <w:rPr>
        <w:rFonts w:cs="Arial"/>
        <w:i w:val="0"/>
        <w:sz w:val="24"/>
      </w:rPr>
    </w:lvl>
    <w:lvl w:ilvl="1">
      <w:start w:val="1"/>
      <w:numFmt w:val="lowerLetter"/>
      <w:lvlText w:val="%2."/>
      <w:lvlJc w:val="left"/>
      <w:pPr>
        <w:ind w:left="2160" w:hanging="360"/>
      </w:pPr>
    </w:lvl>
    <w:lvl w:ilvl="2">
      <w:start w:val="1"/>
      <w:numFmt w:val="lowerRoman"/>
      <w:lvlText w:val="%2.%3."/>
      <w:lvlJc w:val="right"/>
      <w:pPr>
        <w:ind w:left="2880" w:hanging="180"/>
      </w:pPr>
    </w:lvl>
    <w:lvl w:ilvl="3">
      <w:start w:val="1"/>
      <w:numFmt w:val="decimal"/>
      <w:lvlText w:val="%2.%3.%4."/>
      <w:lvlJc w:val="left"/>
      <w:pPr>
        <w:ind w:left="3600" w:hanging="360"/>
      </w:pPr>
    </w:lvl>
    <w:lvl w:ilvl="4">
      <w:start w:val="1"/>
      <w:numFmt w:val="lowerLetter"/>
      <w:lvlText w:val="%2.%3.%4.%5."/>
      <w:lvlJc w:val="left"/>
      <w:pPr>
        <w:ind w:left="4320" w:hanging="360"/>
      </w:pPr>
    </w:lvl>
    <w:lvl w:ilvl="5">
      <w:start w:val="1"/>
      <w:numFmt w:val="lowerRoman"/>
      <w:lvlText w:val="%2.%3.%4.%5.%6."/>
      <w:lvlJc w:val="right"/>
      <w:pPr>
        <w:ind w:left="5040" w:hanging="180"/>
      </w:pPr>
    </w:lvl>
    <w:lvl w:ilvl="6">
      <w:start w:val="1"/>
      <w:numFmt w:val="decimal"/>
      <w:lvlText w:val="%2.%3.%4.%5.%6.%7."/>
      <w:lvlJc w:val="left"/>
      <w:pPr>
        <w:ind w:left="5760" w:hanging="360"/>
      </w:pPr>
    </w:lvl>
    <w:lvl w:ilvl="7">
      <w:start w:val="1"/>
      <w:numFmt w:val="lowerLetter"/>
      <w:lvlText w:val="%2.%3.%4.%5.%6.%7.%8."/>
      <w:lvlJc w:val="left"/>
      <w:pPr>
        <w:ind w:left="6480" w:hanging="360"/>
      </w:pPr>
    </w:lvl>
    <w:lvl w:ilvl="8">
      <w:start w:val="1"/>
      <w:numFmt w:val="lowerRoman"/>
      <w:lvlText w:val="%2.%3.%4.%5.%6.%7.%8.%9."/>
      <w:lvlJc w:val="right"/>
      <w:pPr>
        <w:ind w:left="7200" w:hanging="180"/>
      </w:pPr>
    </w:lvl>
  </w:abstractNum>
  <w:abstractNum w:abstractNumId="6">
    <w:nsid w:val="680E307D"/>
    <w:multiLevelType w:val="multilevel"/>
    <w:tmpl w:val="733650C4"/>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pStyle w:val="Heading4"/>
      <w:suff w:val="nothing"/>
      <w:lvlText w:val=""/>
      <w:lvlJc w:val="left"/>
      <w:pPr>
        <w:ind w:left="864" w:hanging="864"/>
      </w:pPr>
    </w:lvl>
    <w:lvl w:ilvl="4">
      <w:start w:val="1"/>
      <w:numFmt w:val="none"/>
      <w:pStyle w:val="Heading5"/>
      <w:suff w:val="nothing"/>
      <w:lvlText w:val=""/>
      <w:lvlJc w:val="left"/>
      <w:pPr>
        <w:ind w:left="1008" w:hanging="1008"/>
      </w:pPr>
    </w:lvl>
    <w:lvl w:ilvl="5">
      <w:start w:val="1"/>
      <w:numFmt w:val="none"/>
      <w:pStyle w:val="Heading6"/>
      <w:suff w:val="nothing"/>
      <w:lvlText w:val=""/>
      <w:lvlJc w:val="left"/>
      <w:pPr>
        <w:ind w:left="1152" w:hanging="1152"/>
      </w:pPr>
    </w:lvl>
    <w:lvl w:ilvl="6">
      <w:start w:val="1"/>
      <w:numFmt w:val="none"/>
      <w:pStyle w:val="Heading7"/>
      <w:suff w:val="nothing"/>
      <w:lvlText w:val=""/>
      <w:lvlJc w:val="left"/>
      <w:pPr>
        <w:ind w:left="1296" w:hanging="1296"/>
      </w:pPr>
    </w:lvl>
    <w:lvl w:ilvl="7">
      <w:start w:val="1"/>
      <w:numFmt w:val="none"/>
      <w:pStyle w:val="Heading8"/>
      <w:suff w:val="nothing"/>
      <w:lvlText w:val=""/>
      <w:lvlJc w:val="left"/>
      <w:pPr>
        <w:ind w:left="1440" w:hanging="1440"/>
      </w:pPr>
    </w:lvl>
    <w:lvl w:ilvl="8">
      <w:start w:val="1"/>
      <w:numFmt w:val="none"/>
      <w:pStyle w:val="Heading9"/>
      <w:suff w:val="nothing"/>
      <w:lvlText w:val=""/>
      <w:lvlJc w:val="left"/>
      <w:pPr>
        <w:ind w:left="1584" w:hanging="1584"/>
      </w:pPr>
    </w:lvl>
  </w:abstractNum>
  <w:abstractNum w:abstractNumId="7">
    <w:nsid w:val="693C65AB"/>
    <w:multiLevelType w:val="multilevel"/>
    <w:tmpl w:val="48986208"/>
    <w:lvl w:ilvl="0">
      <w:start w:val="1"/>
      <w:numFmt w:val="decimal"/>
      <w:lvlText w:val="%1)"/>
      <w:lvlJc w:val="left"/>
      <w:pPr>
        <w:ind w:left="1440" w:hanging="360"/>
      </w:pPr>
      <w:rPr>
        <w:rFonts w:cs="Arial"/>
        <w:b w:val="0"/>
        <w:i w:val="0"/>
        <w:sz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8">
    <w:nsid w:val="6B696DD4"/>
    <w:multiLevelType w:val="hybridMultilevel"/>
    <w:tmpl w:val="64B63438"/>
    <w:lvl w:ilvl="0" w:tplc="241A0011">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nsid w:val="75FB6F35"/>
    <w:multiLevelType w:val="multilevel"/>
    <w:tmpl w:val="4B009212"/>
    <w:lvl w:ilvl="0">
      <w:start w:val="1"/>
      <w:numFmt w:val="decimal"/>
      <w:lvlText w:val="%1)"/>
      <w:lvlJc w:val="left"/>
      <w:pPr>
        <w:tabs>
          <w:tab w:val="num" w:pos="1425"/>
        </w:tabs>
        <w:ind w:left="1425"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6"/>
  </w:num>
  <w:num w:numId="2">
    <w:abstractNumId w:val="4"/>
  </w:num>
  <w:num w:numId="3">
    <w:abstractNumId w:val="7"/>
  </w:num>
  <w:num w:numId="4">
    <w:abstractNumId w:val="3"/>
  </w:num>
  <w:num w:numId="5">
    <w:abstractNumId w:val="5"/>
  </w:num>
  <w:num w:numId="6">
    <w:abstractNumId w:val="9"/>
  </w:num>
  <w:num w:numId="7">
    <w:abstractNumId w:val="2"/>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51EB4"/>
    <w:rsid w:val="00051DDC"/>
    <w:rsid w:val="00053BC4"/>
    <w:rsid w:val="0006006C"/>
    <w:rsid w:val="000701E7"/>
    <w:rsid w:val="00091411"/>
    <w:rsid w:val="000A0455"/>
    <w:rsid w:val="000B3CDA"/>
    <w:rsid w:val="000B6FF6"/>
    <w:rsid w:val="000F657B"/>
    <w:rsid w:val="0010069C"/>
    <w:rsid w:val="001452F5"/>
    <w:rsid w:val="00161447"/>
    <w:rsid w:val="001873BC"/>
    <w:rsid w:val="001A5646"/>
    <w:rsid w:val="001C36F2"/>
    <w:rsid w:val="001E3393"/>
    <w:rsid w:val="0020419F"/>
    <w:rsid w:val="00215103"/>
    <w:rsid w:val="002304AB"/>
    <w:rsid w:val="0023572A"/>
    <w:rsid w:val="00251962"/>
    <w:rsid w:val="00251EB4"/>
    <w:rsid w:val="00266CEA"/>
    <w:rsid w:val="0029159E"/>
    <w:rsid w:val="002D6C81"/>
    <w:rsid w:val="003069D9"/>
    <w:rsid w:val="00356601"/>
    <w:rsid w:val="00357AAD"/>
    <w:rsid w:val="0036014A"/>
    <w:rsid w:val="00382240"/>
    <w:rsid w:val="003B6ACC"/>
    <w:rsid w:val="003C573E"/>
    <w:rsid w:val="003E1C3E"/>
    <w:rsid w:val="003E4075"/>
    <w:rsid w:val="00404F2D"/>
    <w:rsid w:val="00415763"/>
    <w:rsid w:val="00423958"/>
    <w:rsid w:val="004621A3"/>
    <w:rsid w:val="004B0B03"/>
    <w:rsid w:val="00506F48"/>
    <w:rsid w:val="00513ACC"/>
    <w:rsid w:val="00536114"/>
    <w:rsid w:val="005404D8"/>
    <w:rsid w:val="0055402B"/>
    <w:rsid w:val="00592842"/>
    <w:rsid w:val="0059333A"/>
    <w:rsid w:val="00596E3B"/>
    <w:rsid w:val="005A3326"/>
    <w:rsid w:val="005A7E18"/>
    <w:rsid w:val="005B2296"/>
    <w:rsid w:val="005B3634"/>
    <w:rsid w:val="005C60E8"/>
    <w:rsid w:val="005E713A"/>
    <w:rsid w:val="006426D6"/>
    <w:rsid w:val="006476F6"/>
    <w:rsid w:val="00694A0E"/>
    <w:rsid w:val="006A1F08"/>
    <w:rsid w:val="006A3B35"/>
    <w:rsid w:val="006C072C"/>
    <w:rsid w:val="006F6610"/>
    <w:rsid w:val="007A5E90"/>
    <w:rsid w:val="007B4FE2"/>
    <w:rsid w:val="008033BD"/>
    <w:rsid w:val="00811DE5"/>
    <w:rsid w:val="00817258"/>
    <w:rsid w:val="00863C00"/>
    <w:rsid w:val="008B2D09"/>
    <w:rsid w:val="008C359D"/>
    <w:rsid w:val="008D2928"/>
    <w:rsid w:val="00903638"/>
    <w:rsid w:val="00933EF0"/>
    <w:rsid w:val="00954DB8"/>
    <w:rsid w:val="00961E3E"/>
    <w:rsid w:val="0096361C"/>
    <w:rsid w:val="00977B13"/>
    <w:rsid w:val="009937AA"/>
    <w:rsid w:val="009B24EB"/>
    <w:rsid w:val="009B3AED"/>
    <w:rsid w:val="009C6373"/>
    <w:rsid w:val="009E3BFB"/>
    <w:rsid w:val="009E55CA"/>
    <w:rsid w:val="009F0152"/>
    <w:rsid w:val="00A05662"/>
    <w:rsid w:val="00A05F07"/>
    <w:rsid w:val="00A1298A"/>
    <w:rsid w:val="00A45314"/>
    <w:rsid w:val="00A46477"/>
    <w:rsid w:val="00A50158"/>
    <w:rsid w:val="00A734A7"/>
    <w:rsid w:val="00A7775C"/>
    <w:rsid w:val="00A833DD"/>
    <w:rsid w:val="00A83792"/>
    <w:rsid w:val="00A83E93"/>
    <w:rsid w:val="00A8690F"/>
    <w:rsid w:val="00A94086"/>
    <w:rsid w:val="00AD5A97"/>
    <w:rsid w:val="00B43B96"/>
    <w:rsid w:val="00B4546F"/>
    <w:rsid w:val="00B52C5D"/>
    <w:rsid w:val="00B566E4"/>
    <w:rsid w:val="00B83714"/>
    <w:rsid w:val="00B85D38"/>
    <w:rsid w:val="00B957EF"/>
    <w:rsid w:val="00BA4763"/>
    <w:rsid w:val="00BC69A1"/>
    <w:rsid w:val="00BD3D8C"/>
    <w:rsid w:val="00BE688A"/>
    <w:rsid w:val="00C028EB"/>
    <w:rsid w:val="00C41698"/>
    <w:rsid w:val="00C86E28"/>
    <w:rsid w:val="00C87146"/>
    <w:rsid w:val="00C91768"/>
    <w:rsid w:val="00C9233F"/>
    <w:rsid w:val="00C9605D"/>
    <w:rsid w:val="00CB46D5"/>
    <w:rsid w:val="00CF1266"/>
    <w:rsid w:val="00D07767"/>
    <w:rsid w:val="00D37609"/>
    <w:rsid w:val="00D40602"/>
    <w:rsid w:val="00D47C76"/>
    <w:rsid w:val="00D77CB1"/>
    <w:rsid w:val="00D947F8"/>
    <w:rsid w:val="00DA6E62"/>
    <w:rsid w:val="00DB7906"/>
    <w:rsid w:val="00DF68F4"/>
    <w:rsid w:val="00E01E1D"/>
    <w:rsid w:val="00E15873"/>
    <w:rsid w:val="00E32E52"/>
    <w:rsid w:val="00E7772C"/>
    <w:rsid w:val="00E87506"/>
    <w:rsid w:val="00EA654E"/>
    <w:rsid w:val="00EB0B76"/>
    <w:rsid w:val="00EB456B"/>
    <w:rsid w:val="00F104F4"/>
    <w:rsid w:val="00F14FE5"/>
    <w:rsid w:val="00F23B2F"/>
    <w:rsid w:val="00F41175"/>
    <w:rsid w:val="00F43FDA"/>
    <w:rsid w:val="00F55E39"/>
    <w:rsid w:val="00F57D50"/>
    <w:rsid w:val="00FB070A"/>
    <w:rsid w:val="00FE1EA0"/>
    <w:rsid w:val="00FF1B0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Regular" w:hAnsi="Liberation Serif" w:cs="FreeSans"/>
        <w:szCs w:val="24"/>
        <w:lang w:val="sr-Latn-R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B4"/>
    <w:pPr>
      <w:suppressAutoHyphens/>
      <w:spacing w:line="100" w:lineRule="atLeast"/>
    </w:pPr>
    <w:rPr>
      <w:rFonts w:ascii="Times New Roman" w:eastAsia="Arial Unicode MS" w:hAnsi="Times New Roman" w:cs="Times New Roman"/>
      <w:color w:val="000000"/>
      <w:sz w:val="24"/>
      <w:lang w:bidi="ar-SA"/>
    </w:rPr>
  </w:style>
  <w:style w:type="paragraph" w:styleId="Heading1">
    <w:name w:val="heading 1"/>
    <w:basedOn w:val="Normal"/>
    <w:next w:val="BodyText"/>
    <w:qFormat/>
    <w:rsid w:val="00251EB4"/>
    <w:pPr>
      <w:keepNext/>
      <w:keepLines/>
      <w:spacing w:before="480"/>
      <w:outlineLvl w:val="0"/>
    </w:pPr>
    <w:rPr>
      <w:rFonts w:ascii="Cambria" w:hAnsi="Cambria" w:cs=";Times New Roman"/>
      <w:b/>
      <w:bCs/>
      <w:color w:val="365F91"/>
      <w:sz w:val="28"/>
      <w:szCs w:val="28"/>
    </w:rPr>
  </w:style>
  <w:style w:type="paragraph" w:styleId="Heading2">
    <w:name w:val="heading 2"/>
    <w:basedOn w:val="Normal"/>
    <w:next w:val="BodyText"/>
    <w:qFormat/>
    <w:rsid w:val="00251EB4"/>
    <w:pPr>
      <w:keepNext/>
      <w:numPr>
        <w:ilvl w:val="1"/>
        <w:numId w:val="1"/>
      </w:numPr>
      <w:ind w:left="1143" w:firstLine="0"/>
      <w:jc w:val="center"/>
      <w:outlineLvl w:val="1"/>
    </w:pPr>
    <w:rPr>
      <w:rFonts w:ascii="Book Antiqua" w:eastAsia="Times New Roman" w:hAnsi="Book Antiqua" w:cs="Book Antiqua"/>
      <w:b/>
      <w:bCs/>
      <w:sz w:val="28"/>
    </w:rPr>
  </w:style>
  <w:style w:type="paragraph" w:styleId="Heading3">
    <w:name w:val="heading 3"/>
    <w:basedOn w:val="Normal"/>
    <w:next w:val="BodyText"/>
    <w:qFormat/>
    <w:rsid w:val="00251EB4"/>
    <w:pPr>
      <w:keepNext/>
      <w:numPr>
        <w:ilvl w:val="2"/>
        <w:numId w:val="1"/>
      </w:numPr>
      <w:spacing w:before="240" w:after="60"/>
      <w:outlineLvl w:val="2"/>
    </w:pPr>
    <w:rPr>
      <w:rFonts w:ascii="Arial" w:eastAsia="Times New Roman" w:hAnsi="Arial" w:cs="Arial"/>
      <w:b/>
      <w:bCs/>
      <w:sz w:val="26"/>
      <w:szCs w:val="26"/>
    </w:rPr>
  </w:style>
  <w:style w:type="paragraph" w:styleId="Heading4">
    <w:name w:val="heading 4"/>
    <w:basedOn w:val="Normal"/>
    <w:next w:val="BodyText"/>
    <w:qFormat/>
    <w:rsid w:val="00251EB4"/>
    <w:pPr>
      <w:keepNext/>
      <w:numPr>
        <w:ilvl w:val="3"/>
        <w:numId w:val="1"/>
      </w:numPr>
      <w:jc w:val="center"/>
      <w:outlineLvl w:val="3"/>
    </w:pPr>
    <w:rPr>
      <w:rFonts w:ascii="Book Antiqua" w:eastAsia="Times New Roman" w:hAnsi="Book Antiqua" w:cs="Book Antiqua"/>
      <w:b/>
      <w:bCs/>
      <w:sz w:val="28"/>
      <w:u w:val="single"/>
    </w:rPr>
  </w:style>
  <w:style w:type="paragraph" w:styleId="Heading5">
    <w:name w:val="heading 5"/>
    <w:basedOn w:val="Normal"/>
    <w:next w:val="BodyText"/>
    <w:qFormat/>
    <w:rsid w:val="00251EB4"/>
    <w:pPr>
      <w:numPr>
        <w:ilvl w:val="4"/>
        <w:numId w:val="1"/>
      </w:numPr>
      <w:spacing w:before="240" w:after="60"/>
      <w:outlineLvl w:val="4"/>
    </w:pPr>
    <w:rPr>
      <w:rFonts w:eastAsia="Times New Roman"/>
      <w:b/>
      <w:bCs/>
      <w:i/>
      <w:iCs/>
      <w:sz w:val="26"/>
      <w:szCs w:val="26"/>
      <w:lang w:val="en-US"/>
    </w:rPr>
  </w:style>
  <w:style w:type="paragraph" w:styleId="Heading6">
    <w:name w:val="heading 6"/>
    <w:basedOn w:val="Normal"/>
    <w:next w:val="BodyText"/>
    <w:qFormat/>
    <w:rsid w:val="00251EB4"/>
    <w:pPr>
      <w:keepNext/>
      <w:numPr>
        <w:ilvl w:val="5"/>
        <w:numId w:val="1"/>
      </w:numPr>
      <w:outlineLvl w:val="5"/>
    </w:pPr>
    <w:rPr>
      <w:rFonts w:ascii="Book Antiqua" w:eastAsia="Times New Roman" w:hAnsi="Book Antiqua" w:cs="Book Antiqua"/>
      <w:sz w:val="28"/>
    </w:rPr>
  </w:style>
  <w:style w:type="paragraph" w:styleId="Heading7">
    <w:name w:val="heading 7"/>
    <w:basedOn w:val="Normal"/>
    <w:next w:val="BodyText"/>
    <w:qFormat/>
    <w:rsid w:val="00251EB4"/>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qFormat/>
    <w:rsid w:val="00251EB4"/>
    <w:pPr>
      <w:keepNext/>
      <w:numPr>
        <w:ilvl w:val="7"/>
        <w:numId w:val="1"/>
      </w:numPr>
      <w:jc w:val="both"/>
      <w:outlineLvl w:val="7"/>
    </w:pPr>
    <w:rPr>
      <w:rFonts w:eastAsia="Times New Roman"/>
      <w:b/>
    </w:rPr>
  </w:style>
  <w:style w:type="paragraph" w:styleId="Heading9">
    <w:name w:val="heading 9"/>
    <w:basedOn w:val="Normal"/>
    <w:next w:val="BodyText"/>
    <w:qFormat/>
    <w:rsid w:val="00251EB4"/>
    <w:pPr>
      <w:numPr>
        <w:ilvl w:val="8"/>
        <w:numId w:val="1"/>
      </w:numPr>
      <w:spacing w:before="240" w:after="60"/>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51EB4"/>
  </w:style>
  <w:style w:type="character" w:customStyle="1" w:styleId="WW8Num1z1">
    <w:name w:val="WW8Num1z1"/>
    <w:qFormat/>
    <w:rsid w:val="00251EB4"/>
  </w:style>
  <w:style w:type="character" w:customStyle="1" w:styleId="WW8Num1z2">
    <w:name w:val="WW8Num1z2"/>
    <w:qFormat/>
    <w:rsid w:val="00251EB4"/>
  </w:style>
  <w:style w:type="character" w:customStyle="1" w:styleId="WW8Num1z3">
    <w:name w:val="WW8Num1z3"/>
    <w:qFormat/>
    <w:rsid w:val="00251EB4"/>
  </w:style>
  <w:style w:type="character" w:customStyle="1" w:styleId="WW8Num1z4">
    <w:name w:val="WW8Num1z4"/>
    <w:qFormat/>
    <w:rsid w:val="00251EB4"/>
  </w:style>
  <w:style w:type="character" w:customStyle="1" w:styleId="WW8Num1z5">
    <w:name w:val="WW8Num1z5"/>
    <w:qFormat/>
    <w:rsid w:val="00251EB4"/>
  </w:style>
  <w:style w:type="character" w:customStyle="1" w:styleId="WW8Num1z6">
    <w:name w:val="WW8Num1z6"/>
    <w:qFormat/>
    <w:rsid w:val="00251EB4"/>
  </w:style>
  <w:style w:type="character" w:customStyle="1" w:styleId="WW8Num1z7">
    <w:name w:val="WW8Num1z7"/>
    <w:qFormat/>
    <w:rsid w:val="00251EB4"/>
  </w:style>
  <w:style w:type="character" w:customStyle="1" w:styleId="WW8Num1z8">
    <w:name w:val="WW8Num1z8"/>
    <w:qFormat/>
    <w:rsid w:val="00251EB4"/>
  </w:style>
  <w:style w:type="character" w:customStyle="1" w:styleId="WW8Num2z0">
    <w:name w:val="WW8Num2z0"/>
    <w:qFormat/>
    <w:rsid w:val="00251EB4"/>
    <w:rPr>
      <w:rFonts w:cs="Arial"/>
      <w:i w:val="0"/>
      <w:sz w:val="24"/>
    </w:rPr>
  </w:style>
  <w:style w:type="character" w:customStyle="1" w:styleId="WW8Num2z1">
    <w:name w:val="WW8Num2z1"/>
    <w:qFormat/>
    <w:rsid w:val="00251EB4"/>
  </w:style>
  <w:style w:type="character" w:customStyle="1" w:styleId="WW8Num2z2">
    <w:name w:val="WW8Num2z2"/>
    <w:qFormat/>
    <w:rsid w:val="00251EB4"/>
  </w:style>
  <w:style w:type="character" w:customStyle="1" w:styleId="WW8Num2z3">
    <w:name w:val="WW8Num2z3"/>
    <w:qFormat/>
    <w:rsid w:val="00251EB4"/>
  </w:style>
  <w:style w:type="character" w:customStyle="1" w:styleId="WW8Num2z4">
    <w:name w:val="WW8Num2z4"/>
    <w:qFormat/>
    <w:rsid w:val="00251EB4"/>
  </w:style>
  <w:style w:type="character" w:customStyle="1" w:styleId="WW8Num2z5">
    <w:name w:val="WW8Num2z5"/>
    <w:qFormat/>
    <w:rsid w:val="00251EB4"/>
  </w:style>
  <w:style w:type="character" w:customStyle="1" w:styleId="WW8Num2z6">
    <w:name w:val="WW8Num2z6"/>
    <w:qFormat/>
    <w:rsid w:val="00251EB4"/>
  </w:style>
  <w:style w:type="character" w:customStyle="1" w:styleId="WW8Num2z7">
    <w:name w:val="WW8Num2z7"/>
    <w:qFormat/>
    <w:rsid w:val="00251EB4"/>
  </w:style>
  <w:style w:type="character" w:customStyle="1" w:styleId="WW8Num2z8">
    <w:name w:val="WW8Num2z8"/>
    <w:qFormat/>
    <w:rsid w:val="00251EB4"/>
  </w:style>
  <w:style w:type="character" w:customStyle="1" w:styleId="WW8Num3z0">
    <w:name w:val="WW8Num3z0"/>
    <w:qFormat/>
    <w:rsid w:val="00251EB4"/>
    <w:rPr>
      <w:rFonts w:cs="Arial"/>
      <w:b w:val="0"/>
      <w:i w:val="0"/>
      <w:sz w:val="24"/>
    </w:rPr>
  </w:style>
  <w:style w:type="character" w:customStyle="1" w:styleId="WW8Num3z1">
    <w:name w:val="WW8Num3z1"/>
    <w:qFormat/>
    <w:rsid w:val="00251EB4"/>
  </w:style>
  <w:style w:type="character" w:customStyle="1" w:styleId="WW8Num3z2">
    <w:name w:val="WW8Num3z2"/>
    <w:qFormat/>
    <w:rsid w:val="00251EB4"/>
  </w:style>
  <w:style w:type="character" w:customStyle="1" w:styleId="WW8Num3z3">
    <w:name w:val="WW8Num3z3"/>
    <w:qFormat/>
    <w:rsid w:val="00251EB4"/>
  </w:style>
  <w:style w:type="character" w:customStyle="1" w:styleId="WW8Num3z4">
    <w:name w:val="WW8Num3z4"/>
    <w:qFormat/>
    <w:rsid w:val="00251EB4"/>
  </w:style>
  <w:style w:type="character" w:customStyle="1" w:styleId="WW8Num3z5">
    <w:name w:val="WW8Num3z5"/>
    <w:qFormat/>
    <w:rsid w:val="00251EB4"/>
  </w:style>
  <w:style w:type="character" w:customStyle="1" w:styleId="WW8Num3z6">
    <w:name w:val="WW8Num3z6"/>
    <w:qFormat/>
    <w:rsid w:val="00251EB4"/>
  </w:style>
  <w:style w:type="character" w:customStyle="1" w:styleId="WW8Num3z7">
    <w:name w:val="WW8Num3z7"/>
    <w:qFormat/>
    <w:rsid w:val="00251EB4"/>
  </w:style>
  <w:style w:type="character" w:customStyle="1" w:styleId="WW8Num3z8">
    <w:name w:val="WW8Num3z8"/>
    <w:qFormat/>
    <w:rsid w:val="00251EB4"/>
  </w:style>
  <w:style w:type="character" w:customStyle="1" w:styleId="WW8Num4z0">
    <w:name w:val="WW8Num4z0"/>
    <w:qFormat/>
    <w:rsid w:val="00251EB4"/>
    <w:rPr>
      <w:bCs/>
      <w:iCs/>
      <w:sz w:val="22"/>
      <w:szCs w:val="22"/>
    </w:rPr>
  </w:style>
  <w:style w:type="character" w:customStyle="1" w:styleId="WW8Num5z0">
    <w:name w:val="WW8Num5z0"/>
    <w:qFormat/>
    <w:rsid w:val="00251EB4"/>
    <w:rPr>
      <w:rFonts w:cs="Arial"/>
      <w:i w:val="0"/>
      <w:sz w:val="24"/>
    </w:rPr>
  </w:style>
  <w:style w:type="character" w:customStyle="1" w:styleId="WW8Num5z1">
    <w:name w:val="WW8Num5z1"/>
    <w:qFormat/>
    <w:rsid w:val="00251EB4"/>
  </w:style>
  <w:style w:type="character" w:customStyle="1" w:styleId="WW8Num5z2">
    <w:name w:val="WW8Num5z2"/>
    <w:qFormat/>
    <w:rsid w:val="00251EB4"/>
  </w:style>
  <w:style w:type="character" w:customStyle="1" w:styleId="WW8Num5z3">
    <w:name w:val="WW8Num5z3"/>
    <w:qFormat/>
    <w:rsid w:val="00251EB4"/>
  </w:style>
  <w:style w:type="character" w:customStyle="1" w:styleId="WW8Num5z4">
    <w:name w:val="WW8Num5z4"/>
    <w:qFormat/>
    <w:rsid w:val="00251EB4"/>
  </w:style>
  <w:style w:type="character" w:customStyle="1" w:styleId="WW8Num5z5">
    <w:name w:val="WW8Num5z5"/>
    <w:qFormat/>
    <w:rsid w:val="00251EB4"/>
  </w:style>
  <w:style w:type="character" w:customStyle="1" w:styleId="WW8Num5z6">
    <w:name w:val="WW8Num5z6"/>
    <w:qFormat/>
    <w:rsid w:val="00251EB4"/>
  </w:style>
  <w:style w:type="character" w:customStyle="1" w:styleId="WW8Num5z7">
    <w:name w:val="WW8Num5z7"/>
    <w:qFormat/>
    <w:rsid w:val="00251EB4"/>
  </w:style>
  <w:style w:type="character" w:customStyle="1" w:styleId="WW8Num5z8">
    <w:name w:val="WW8Num5z8"/>
    <w:qFormat/>
    <w:rsid w:val="00251EB4"/>
  </w:style>
  <w:style w:type="character" w:customStyle="1" w:styleId="WW8Num6z0">
    <w:name w:val="WW8Num6z0"/>
    <w:qFormat/>
    <w:rsid w:val="00251EB4"/>
  </w:style>
  <w:style w:type="character" w:customStyle="1" w:styleId="WW8Num7z0">
    <w:name w:val="WW8Num7z0"/>
    <w:qFormat/>
    <w:rsid w:val="00251EB4"/>
  </w:style>
  <w:style w:type="character" w:customStyle="1" w:styleId="WW8Num8z0">
    <w:name w:val="WW8Num8z0"/>
    <w:qFormat/>
    <w:rsid w:val="00251EB4"/>
    <w:rPr>
      <w:b/>
      <w:bCs/>
      <w:sz w:val="22"/>
      <w:szCs w:val="22"/>
    </w:rPr>
  </w:style>
  <w:style w:type="character" w:customStyle="1" w:styleId="WW8Num4z1">
    <w:name w:val="WW8Num4z1"/>
    <w:qFormat/>
    <w:rsid w:val="00251EB4"/>
  </w:style>
  <w:style w:type="character" w:customStyle="1" w:styleId="WW8Num4z2">
    <w:name w:val="WW8Num4z2"/>
    <w:qFormat/>
    <w:rsid w:val="00251EB4"/>
  </w:style>
  <w:style w:type="character" w:customStyle="1" w:styleId="WW8Num4z3">
    <w:name w:val="WW8Num4z3"/>
    <w:qFormat/>
    <w:rsid w:val="00251EB4"/>
  </w:style>
  <w:style w:type="character" w:customStyle="1" w:styleId="WW8Num4z4">
    <w:name w:val="WW8Num4z4"/>
    <w:qFormat/>
    <w:rsid w:val="00251EB4"/>
  </w:style>
  <w:style w:type="character" w:customStyle="1" w:styleId="WW8Num4z5">
    <w:name w:val="WW8Num4z5"/>
    <w:qFormat/>
    <w:rsid w:val="00251EB4"/>
  </w:style>
  <w:style w:type="character" w:customStyle="1" w:styleId="WW8Num4z6">
    <w:name w:val="WW8Num4z6"/>
    <w:qFormat/>
    <w:rsid w:val="00251EB4"/>
  </w:style>
  <w:style w:type="character" w:customStyle="1" w:styleId="WW8Num4z7">
    <w:name w:val="WW8Num4z7"/>
    <w:qFormat/>
    <w:rsid w:val="00251EB4"/>
  </w:style>
  <w:style w:type="character" w:customStyle="1" w:styleId="WW8Num4z8">
    <w:name w:val="WW8Num4z8"/>
    <w:qFormat/>
    <w:rsid w:val="00251EB4"/>
  </w:style>
  <w:style w:type="character" w:customStyle="1" w:styleId="WW8Num6z1">
    <w:name w:val="WW8Num6z1"/>
    <w:qFormat/>
    <w:rsid w:val="00251EB4"/>
    <w:rPr>
      <w:rFonts w:ascii="Courier New" w:hAnsi="Courier New" w:cs="Courier New"/>
    </w:rPr>
  </w:style>
  <w:style w:type="character" w:customStyle="1" w:styleId="WW8Num6z2">
    <w:name w:val="WW8Num6z2"/>
    <w:qFormat/>
    <w:rsid w:val="00251EB4"/>
    <w:rPr>
      <w:rFonts w:ascii="Wingdings" w:hAnsi="Wingdings" w:cs="Wingdings"/>
    </w:rPr>
  </w:style>
  <w:style w:type="character" w:customStyle="1" w:styleId="WW8Num7z1">
    <w:name w:val="WW8Num7z1"/>
    <w:qFormat/>
    <w:rsid w:val="00251EB4"/>
    <w:rPr>
      <w:rFonts w:ascii="Courier New" w:hAnsi="Courier New" w:cs="Courier New"/>
    </w:rPr>
  </w:style>
  <w:style w:type="character" w:customStyle="1" w:styleId="WW8Num7z2">
    <w:name w:val="WW8Num7z2"/>
    <w:qFormat/>
    <w:rsid w:val="00251EB4"/>
    <w:rPr>
      <w:rFonts w:ascii="Wingdings" w:hAnsi="Wingdings" w:cs="Wingdings"/>
    </w:rPr>
  </w:style>
  <w:style w:type="character" w:customStyle="1" w:styleId="WW8Num8z1">
    <w:name w:val="WW8Num8z1"/>
    <w:qFormat/>
    <w:rsid w:val="00251EB4"/>
  </w:style>
  <w:style w:type="character" w:customStyle="1" w:styleId="WW8Num8z2">
    <w:name w:val="WW8Num8z2"/>
    <w:qFormat/>
    <w:rsid w:val="00251EB4"/>
  </w:style>
  <w:style w:type="character" w:customStyle="1" w:styleId="WW8Num8z3">
    <w:name w:val="WW8Num8z3"/>
    <w:qFormat/>
    <w:rsid w:val="00251EB4"/>
  </w:style>
  <w:style w:type="character" w:customStyle="1" w:styleId="WW8Num8z4">
    <w:name w:val="WW8Num8z4"/>
    <w:qFormat/>
    <w:rsid w:val="00251EB4"/>
  </w:style>
  <w:style w:type="character" w:customStyle="1" w:styleId="WW8Num8z5">
    <w:name w:val="WW8Num8z5"/>
    <w:qFormat/>
    <w:rsid w:val="00251EB4"/>
  </w:style>
  <w:style w:type="character" w:customStyle="1" w:styleId="WW8Num8z6">
    <w:name w:val="WW8Num8z6"/>
    <w:qFormat/>
    <w:rsid w:val="00251EB4"/>
  </w:style>
  <w:style w:type="character" w:customStyle="1" w:styleId="WW8Num8z7">
    <w:name w:val="WW8Num8z7"/>
    <w:qFormat/>
    <w:rsid w:val="00251EB4"/>
  </w:style>
  <w:style w:type="character" w:customStyle="1" w:styleId="WW8Num8z8">
    <w:name w:val="WW8Num8z8"/>
    <w:qFormat/>
    <w:rsid w:val="00251EB4"/>
  </w:style>
  <w:style w:type="character" w:customStyle="1" w:styleId="WW8Num9z0">
    <w:name w:val="WW8Num9z0"/>
    <w:qFormat/>
    <w:rsid w:val="00251EB4"/>
    <w:rPr>
      <w:rFonts w:ascii="Symbol" w:hAnsi="Symbol" w:cs="Symbol"/>
      <w:i w:val="0"/>
    </w:rPr>
  </w:style>
  <w:style w:type="character" w:customStyle="1" w:styleId="WW8Num9z1">
    <w:name w:val="WW8Num9z1"/>
    <w:qFormat/>
    <w:rsid w:val="00251EB4"/>
    <w:rPr>
      <w:rFonts w:ascii="Courier New" w:hAnsi="Courier New" w:cs="Courier New"/>
    </w:rPr>
  </w:style>
  <w:style w:type="character" w:customStyle="1" w:styleId="WW8Num9z2">
    <w:name w:val="WW8Num9z2"/>
    <w:qFormat/>
    <w:rsid w:val="00251EB4"/>
    <w:rPr>
      <w:rFonts w:ascii="Wingdings" w:hAnsi="Wingdings" w:cs="Wingdings"/>
    </w:rPr>
  </w:style>
  <w:style w:type="character" w:customStyle="1" w:styleId="WW8Num10z0">
    <w:name w:val="WW8Num10z0"/>
    <w:qFormat/>
    <w:rsid w:val="00251EB4"/>
    <w:rPr>
      <w:rFonts w:ascii="Arial" w:hAnsi="Arial" w:cs="Arial"/>
      <w:b/>
      <w:i/>
    </w:rPr>
  </w:style>
  <w:style w:type="character" w:customStyle="1" w:styleId="WW8Num11z0">
    <w:name w:val="WW8Num11z0"/>
    <w:qFormat/>
    <w:rsid w:val="00251EB4"/>
  </w:style>
  <w:style w:type="character" w:customStyle="1" w:styleId="WW8Num11z1">
    <w:name w:val="WW8Num11z1"/>
    <w:qFormat/>
    <w:rsid w:val="00251EB4"/>
  </w:style>
  <w:style w:type="character" w:customStyle="1" w:styleId="WW8Num11z2">
    <w:name w:val="WW8Num11z2"/>
    <w:qFormat/>
    <w:rsid w:val="00251EB4"/>
  </w:style>
  <w:style w:type="character" w:customStyle="1" w:styleId="WW8Num11z3">
    <w:name w:val="WW8Num11z3"/>
    <w:qFormat/>
    <w:rsid w:val="00251EB4"/>
  </w:style>
  <w:style w:type="character" w:customStyle="1" w:styleId="WW8Num11z4">
    <w:name w:val="WW8Num11z4"/>
    <w:qFormat/>
    <w:rsid w:val="00251EB4"/>
  </w:style>
  <w:style w:type="character" w:customStyle="1" w:styleId="WW8Num11z5">
    <w:name w:val="WW8Num11z5"/>
    <w:qFormat/>
    <w:rsid w:val="00251EB4"/>
  </w:style>
  <w:style w:type="character" w:customStyle="1" w:styleId="WW8Num11z6">
    <w:name w:val="WW8Num11z6"/>
    <w:qFormat/>
    <w:rsid w:val="00251EB4"/>
  </w:style>
  <w:style w:type="character" w:customStyle="1" w:styleId="WW8Num11z7">
    <w:name w:val="WW8Num11z7"/>
    <w:qFormat/>
    <w:rsid w:val="00251EB4"/>
  </w:style>
  <w:style w:type="character" w:customStyle="1" w:styleId="WW8Num11z8">
    <w:name w:val="WW8Num11z8"/>
    <w:qFormat/>
    <w:rsid w:val="00251EB4"/>
  </w:style>
  <w:style w:type="character" w:customStyle="1" w:styleId="WW8Num12z0">
    <w:name w:val="WW8Num12z0"/>
    <w:qFormat/>
    <w:rsid w:val="00251EB4"/>
  </w:style>
  <w:style w:type="character" w:customStyle="1" w:styleId="WW8Num12z1">
    <w:name w:val="WW8Num12z1"/>
    <w:qFormat/>
    <w:rsid w:val="00251EB4"/>
  </w:style>
  <w:style w:type="character" w:customStyle="1" w:styleId="WW8Num12z2">
    <w:name w:val="WW8Num12z2"/>
    <w:qFormat/>
    <w:rsid w:val="00251EB4"/>
  </w:style>
  <w:style w:type="character" w:customStyle="1" w:styleId="WW8Num12z3">
    <w:name w:val="WW8Num12z3"/>
    <w:qFormat/>
    <w:rsid w:val="00251EB4"/>
  </w:style>
  <w:style w:type="character" w:customStyle="1" w:styleId="WW8Num12z4">
    <w:name w:val="WW8Num12z4"/>
    <w:qFormat/>
    <w:rsid w:val="00251EB4"/>
  </w:style>
  <w:style w:type="character" w:customStyle="1" w:styleId="WW8Num12z5">
    <w:name w:val="WW8Num12z5"/>
    <w:qFormat/>
    <w:rsid w:val="00251EB4"/>
  </w:style>
  <w:style w:type="character" w:customStyle="1" w:styleId="WW8Num12z6">
    <w:name w:val="WW8Num12z6"/>
    <w:qFormat/>
    <w:rsid w:val="00251EB4"/>
  </w:style>
  <w:style w:type="character" w:customStyle="1" w:styleId="WW8Num12z7">
    <w:name w:val="WW8Num12z7"/>
    <w:qFormat/>
    <w:rsid w:val="00251EB4"/>
  </w:style>
  <w:style w:type="character" w:customStyle="1" w:styleId="WW8Num12z8">
    <w:name w:val="WW8Num12z8"/>
    <w:qFormat/>
    <w:rsid w:val="00251EB4"/>
  </w:style>
  <w:style w:type="character" w:customStyle="1" w:styleId="WW8Num13z0">
    <w:name w:val="WW8Num13z0"/>
    <w:qFormat/>
    <w:rsid w:val="00251EB4"/>
    <w:rPr>
      <w:rFonts w:ascii="Times New Roman" w:eastAsia="TimesNewRomanPSMT;Times New Rom" w:hAnsi="Times New Roman" w:cs="Times New Roman"/>
    </w:rPr>
  </w:style>
  <w:style w:type="character" w:customStyle="1" w:styleId="WW8Num13z1">
    <w:name w:val="WW8Num13z1"/>
    <w:qFormat/>
    <w:rsid w:val="00251EB4"/>
    <w:rPr>
      <w:rFonts w:ascii="Courier New" w:hAnsi="Courier New" w:cs="Courier New"/>
    </w:rPr>
  </w:style>
  <w:style w:type="character" w:customStyle="1" w:styleId="WW8Num13z2">
    <w:name w:val="WW8Num13z2"/>
    <w:qFormat/>
    <w:rsid w:val="00251EB4"/>
    <w:rPr>
      <w:rFonts w:ascii="Wingdings" w:hAnsi="Wingdings" w:cs="Wingdings"/>
    </w:rPr>
  </w:style>
  <w:style w:type="character" w:customStyle="1" w:styleId="WW8Num13z3">
    <w:name w:val="WW8Num13z3"/>
    <w:qFormat/>
    <w:rsid w:val="00251EB4"/>
    <w:rPr>
      <w:rFonts w:ascii="Symbol" w:hAnsi="Symbol" w:cs="Symbol"/>
    </w:rPr>
  </w:style>
  <w:style w:type="character" w:customStyle="1" w:styleId="WW8Num14z0">
    <w:name w:val="WW8Num14z0"/>
    <w:qFormat/>
    <w:rsid w:val="00251EB4"/>
    <w:rPr>
      <w:rFonts w:ascii="Times New Roman" w:eastAsia="Times New Roman" w:hAnsi="Times New Roman" w:cs="Times New Roman"/>
    </w:rPr>
  </w:style>
  <w:style w:type="character" w:customStyle="1" w:styleId="WW8Num14z1">
    <w:name w:val="WW8Num14z1"/>
    <w:qFormat/>
    <w:rsid w:val="00251EB4"/>
  </w:style>
  <w:style w:type="character" w:customStyle="1" w:styleId="WW8Num14z2">
    <w:name w:val="WW8Num14z2"/>
    <w:qFormat/>
    <w:rsid w:val="00251EB4"/>
  </w:style>
  <w:style w:type="character" w:customStyle="1" w:styleId="WW8Num14z3">
    <w:name w:val="WW8Num14z3"/>
    <w:qFormat/>
    <w:rsid w:val="00251EB4"/>
  </w:style>
  <w:style w:type="character" w:customStyle="1" w:styleId="WW8Num14z4">
    <w:name w:val="WW8Num14z4"/>
    <w:qFormat/>
    <w:rsid w:val="00251EB4"/>
  </w:style>
  <w:style w:type="character" w:customStyle="1" w:styleId="WW8Num14z5">
    <w:name w:val="WW8Num14z5"/>
    <w:qFormat/>
    <w:rsid w:val="00251EB4"/>
  </w:style>
  <w:style w:type="character" w:customStyle="1" w:styleId="WW8Num14z6">
    <w:name w:val="WW8Num14z6"/>
    <w:qFormat/>
    <w:rsid w:val="00251EB4"/>
  </w:style>
  <w:style w:type="character" w:customStyle="1" w:styleId="WW8Num14z7">
    <w:name w:val="WW8Num14z7"/>
    <w:qFormat/>
    <w:rsid w:val="00251EB4"/>
  </w:style>
  <w:style w:type="character" w:customStyle="1" w:styleId="WW8Num14z8">
    <w:name w:val="WW8Num14z8"/>
    <w:qFormat/>
    <w:rsid w:val="00251EB4"/>
  </w:style>
  <w:style w:type="character" w:customStyle="1" w:styleId="WW8Num15z0">
    <w:name w:val="WW8Num15z0"/>
    <w:qFormat/>
    <w:rsid w:val="00251EB4"/>
  </w:style>
  <w:style w:type="character" w:customStyle="1" w:styleId="WW8Num15z1">
    <w:name w:val="WW8Num15z1"/>
    <w:qFormat/>
    <w:rsid w:val="00251EB4"/>
  </w:style>
  <w:style w:type="character" w:customStyle="1" w:styleId="WW8Num15z2">
    <w:name w:val="WW8Num15z2"/>
    <w:qFormat/>
    <w:rsid w:val="00251EB4"/>
  </w:style>
  <w:style w:type="character" w:customStyle="1" w:styleId="WW8Num15z3">
    <w:name w:val="WW8Num15z3"/>
    <w:qFormat/>
    <w:rsid w:val="00251EB4"/>
  </w:style>
  <w:style w:type="character" w:customStyle="1" w:styleId="WW8Num15z4">
    <w:name w:val="WW8Num15z4"/>
    <w:qFormat/>
    <w:rsid w:val="00251EB4"/>
  </w:style>
  <w:style w:type="character" w:customStyle="1" w:styleId="WW8Num15z5">
    <w:name w:val="WW8Num15z5"/>
    <w:qFormat/>
    <w:rsid w:val="00251EB4"/>
  </w:style>
  <w:style w:type="character" w:customStyle="1" w:styleId="WW8Num15z6">
    <w:name w:val="WW8Num15z6"/>
    <w:qFormat/>
    <w:rsid w:val="00251EB4"/>
  </w:style>
  <w:style w:type="character" w:customStyle="1" w:styleId="WW8Num15z7">
    <w:name w:val="WW8Num15z7"/>
    <w:qFormat/>
    <w:rsid w:val="00251EB4"/>
  </w:style>
  <w:style w:type="character" w:customStyle="1" w:styleId="WW8Num15z8">
    <w:name w:val="WW8Num15z8"/>
    <w:qFormat/>
    <w:rsid w:val="00251EB4"/>
  </w:style>
  <w:style w:type="character" w:customStyle="1" w:styleId="WW8Num16z0">
    <w:name w:val="WW8Num16z0"/>
    <w:qFormat/>
    <w:rsid w:val="00251EB4"/>
  </w:style>
  <w:style w:type="character" w:customStyle="1" w:styleId="WW8Num16z1">
    <w:name w:val="WW8Num16z1"/>
    <w:qFormat/>
    <w:rsid w:val="00251EB4"/>
  </w:style>
  <w:style w:type="character" w:customStyle="1" w:styleId="WW8Num16z2">
    <w:name w:val="WW8Num16z2"/>
    <w:qFormat/>
    <w:rsid w:val="00251EB4"/>
  </w:style>
  <w:style w:type="character" w:customStyle="1" w:styleId="WW8Num16z3">
    <w:name w:val="WW8Num16z3"/>
    <w:qFormat/>
    <w:rsid w:val="00251EB4"/>
  </w:style>
  <w:style w:type="character" w:customStyle="1" w:styleId="WW8Num16z4">
    <w:name w:val="WW8Num16z4"/>
    <w:qFormat/>
    <w:rsid w:val="00251EB4"/>
  </w:style>
  <w:style w:type="character" w:customStyle="1" w:styleId="WW8Num16z5">
    <w:name w:val="WW8Num16z5"/>
    <w:qFormat/>
    <w:rsid w:val="00251EB4"/>
  </w:style>
  <w:style w:type="character" w:customStyle="1" w:styleId="WW8Num16z6">
    <w:name w:val="WW8Num16z6"/>
    <w:qFormat/>
    <w:rsid w:val="00251EB4"/>
  </w:style>
  <w:style w:type="character" w:customStyle="1" w:styleId="WW8Num16z7">
    <w:name w:val="WW8Num16z7"/>
    <w:qFormat/>
    <w:rsid w:val="00251EB4"/>
  </w:style>
  <w:style w:type="character" w:customStyle="1" w:styleId="WW8Num16z8">
    <w:name w:val="WW8Num16z8"/>
    <w:qFormat/>
    <w:rsid w:val="00251EB4"/>
  </w:style>
  <w:style w:type="character" w:customStyle="1" w:styleId="WW8Num17z0">
    <w:name w:val="WW8Num17z0"/>
    <w:qFormat/>
    <w:rsid w:val="00251EB4"/>
  </w:style>
  <w:style w:type="character" w:customStyle="1" w:styleId="WW8Num17z1">
    <w:name w:val="WW8Num17z1"/>
    <w:qFormat/>
    <w:rsid w:val="00251EB4"/>
  </w:style>
  <w:style w:type="character" w:customStyle="1" w:styleId="WW8Num17z2">
    <w:name w:val="WW8Num17z2"/>
    <w:qFormat/>
    <w:rsid w:val="00251EB4"/>
  </w:style>
  <w:style w:type="character" w:customStyle="1" w:styleId="WW8Num17z3">
    <w:name w:val="WW8Num17z3"/>
    <w:qFormat/>
    <w:rsid w:val="00251EB4"/>
  </w:style>
  <w:style w:type="character" w:customStyle="1" w:styleId="WW8Num17z4">
    <w:name w:val="WW8Num17z4"/>
    <w:qFormat/>
    <w:rsid w:val="00251EB4"/>
  </w:style>
  <w:style w:type="character" w:customStyle="1" w:styleId="WW8Num17z5">
    <w:name w:val="WW8Num17z5"/>
    <w:qFormat/>
    <w:rsid w:val="00251EB4"/>
  </w:style>
  <w:style w:type="character" w:customStyle="1" w:styleId="WW8Num17z6">
    <w:name w:val="WW8Num17z6"/>
    <w:qFormat/>
    <w:rsid w:val="00251EB4"/>
  </w:style>
  <w:style w:type="character" w:customStyle="1" w:styleId="WW8Num17z7">
    <w:name w:val="WW8Num17z7"/>
    <w:qFormat/>
    <w:rsid w:val="00251EB4"/>
  </w:style>
  <w:style w:type="character" w:customStyle="1" w:styleId="WW8Num17z8">
    <w:name w:val="WW8Num17z8"/>
    <w:qFormat/>
    <w:rsid w:val="00251EB4"/>
  </w:style>
  <w:style w:type="character" w:customStyle="1" w:styleId="WW8Num18z0">
    <w:name w:val="WW8Num18z0"/>
    <w:qFormat/>
    <w:rsid w:val="00251EB4"/>
    <w:rPr>
      <w:rFonts w:ascii="Symbol" w:hAnsi="Symbol" w:cs="Symbol"/>
    </w:rPr>
  </w:style>
  <w:style w:type="character" w:customStyle="1" w:styleId="WW8Num18z1">
    <w:name w:val="WW8Num18z1"/>
    <w:qFormat/>
    <w:rsid w:val="00251EB4"/>
    <w:rPr>
      <w:rFonts w:ascii="Courier New" w:hAnsi="Courier New" w:cs="Courier New"/>
    </w:rPr>
  </w:style>
  <w:style w:type="character" w:customStyle="1" w:styleId="WW8Num18z2">
    <w:name w:val="WW8Num18z2"/>
    <w:qFormat/>
    <w:rsid w:val="00251EB4"/>
    <w:rPr>
      <w:rFonts w:ascii="Wingdings" w:hAnsi="Wingdings" w:cs="Wingdings"/>
    </w:rPr>
  </w:style>
  <w:style w:type="character" w:customStyle="1" w:styleId="WW8Num19z0">
    <w:name w:val="WW8Num19z0"/>
    <w:qFormat/>
    <w:rsid w:val="00251EB4"/>
  </w:style>
  <w:style w:type="character" w:customStyle="1" w:styleId="WW8Num19z1">
    <w:name w:val="WW8Num19z1"/>
    <w:qFormat/>
    <w:rsid w:val="00251EB4"/>
  </w:style>
  <w:style w:type="character" w:customStyle="1" w:styleId="WW8Num19z2">
    <w:name w:val="WW8Num19z2"/>
    <w:qFormat/>
    <w:rsid w:val="00251EB4"/>
  </w:style>
  <w:style w:type="character" w:customStyle="1" w:styleId="WW8Num19z3">
    <w:name w:val="WW8Num19z3"/>
    <w:qFormat/>
    <w:rsid w:val="00251EB4"/>
  </w:style>
  <w:style w:type="character" w:customStyle="1" w:styleId="WW8Num19z4">
    <w:name w:val="WW8Num19z4"/>
    <w:qFormat/>
    <w:rsid w:val="00251EB4"/>
  </w:style>
  <w:style w:type="character" w:customStyle="1" w:styleId="WW8Num19z5">
    <w:name w:val="WW8Num19z5"/>
    <w:qFormat/>
    <w:rsid w:val="00251EB4"/>
  </w:style>
  <w:style w:type="character" w:customStyle="1" w:styleId="WW8Num19z6">
    <w:name w:val="WW8Num19z6"/>
    <w:qFormat/>
    <w:rsid w:val="00251EB4"/>
  </w:style>
  <w:style w:type="character" w:customStyle="1" w:styleId="WW8Num19z7">
    <w:name w:val="WW8Num19z7"/>
    <w:qFormat/>
    <w:rsid w:val="00251EB4"/>
  </w:style>
  <w:style w:type="character" w:customStyle="1" w:styleId="WW8Num19z8">
    <w:name w:val="WW8Num19z8"/>
    <w:qFormat/>
    <w:rsid w:val="00251EB4"/>
  </w:style>
  <w:style w:type="character" w:customStyle="1" w:styleId="WW8Num20z0">
    <w:name w:val="WW8Num20z0"/>
    <w:qFormat/>
    <w:rsid w:val="00251EB4"/>
    <w:rPr>
      <w:rFonts w:ascii="Symbol" w:hAnsi="Symbol" w:cs="Symbol"/>
    </w:rPr>
  </w:style>
  <w:style w:type="character" w:customStyle="1" w:styleId="WW8Num20z1">
    <w:name w:val="WW8Num20z1"/>
    <w:qFormat/>
    <w:rsid w:val="00251EB4"/>
    <w:rPr>
      <w:rFonts w:ascii="Courier New" w:hAnsi="Courier New" w:cs="Courier New"/>
    </w:rPr>
  </w:style>
  <w:style w:type="character" w:customStyle="1" w:styleId="WW8Num20z2">
    <w:name w:val="WW8Num20z2"/>
    <w:qFormat/>
    <w:rsid w:val="00251EB4"/>
    <w:rPr>
      <w:rFonts w:ascii="Wingdings" w:hAnsi="Wingdings" w:cs="Wingdings"/>
    </w:rPr>
  </w:style>
  <w:style w:type="character" w:customStyle="1" w:styleId="WW8Num21z0">
    <w:name w:val="WW8Num21z0"/>
    <w:qFormat/>
    <w:rsid w:val="00251EB4"/>
  </w:style>
  <w:style w:type="character" w:customStyle="1" w:styleId="WW8Num21z1">
    <w:name w:val="WW8Num21z1"/>
    <w:qFormat/>
    <w:rsid w:val="00251EB4"/>
  </w:style>
  <w:style w:type="character" w:customStyle="1" w:styleId="WW8Num21z2">
    <w:name w:val="WW8Num21z2"/>
    <w:qFormat/>
    <w:rsid w:val="00251EB4"/>
  </w:style>
  <w:style w:type="character" w:customStyle="1" w:styleId="WW8Num21z3">
    <w:name w:val="WW8Num21z3"/>
    <w:qFormat/>
    <w:rsid w:val="00251EB4"/>
  </w:style>
  <w:style w:type="character" w:customStyle="1" w:styleId="WW8Num21z4">
    <w:name w:val="WW8Num21z4"/>
    <w:qFormat/>
    <w:rsid w:val="00251EB4"/>
  </w:style>
  <w:style w:type="character" w:customStyle="1" w:styleId="WW8Num21z5">
    <w:name w:val="WW8Num21z5"/>
    <w:qFormat/>
    <w:rsid w:val="00251EB4"/>
  </w:style>
  <w:style w:type="character" w:customStyle="1" w:styleId="WW8Num21z6">
    <w:name w:val="WW8Num21z6"/>
    <w:qFormat/>
    <w:rsid w:val="00251EB4"/>
  </w:style>
  <w:style w:type="character" w:customStyle="1" w:styleId="WW8Num21z7">
    <w:name w:val="WW8Num21z7"/>
    <w:qFormat/>
    <w:rsid w:val="00251EB4"/>
  </w:style>
  <w:style w:type="character" w:customStyle="1" w:styleId="WW8Num21z8">
    <w:name w:val="WW8Num21z8"/>
    <w:qFormat/>
    <w:rsid w:val="00251EB4"/>
  </w:style>
  <w:style w:type="character" w:customStyle="1" w:styleId="WW8Num22z0">
    <w:name w:val="WW8Num22z0"/>
    <w:qFormat/>
    <w:rsid w:val="00251EB4"/>
  </w:style>
  <w:style w:type="character" w:customStyle="1" w:styleId="WW8Num22z1">
    <w:name w:val="WW8Num22z1"/>
    <w:qFormat/>
    <w:rsid w:val="00251EB4"/>
  </w:style>
  <w:style w:type="character" w:customStyle="1" w:styleId="WW8Num22z2">
    <w:name w:val="WW8Num22z2"/>
    <w:qFormat/>
    <w:rsid w:val="00251EB4"/>
  </w:style>
  <w:style w:type="character" w:customStyle="1" w:styleId="WW8Num22z3">
    <w:name w:val="WW8Num22z3"/>
    <w:qFormat/>
    <w:rsid w:val="00251EB4"/>
  </w:style>
  <w:style w:type="character" w:customStyle="1" w:styleId="WW8Num22z4">
    <w:name w:val="WW8Num22z4"/>
    <w:qFormat/>
    <w:rsid w:val="00251EB4"/>
  </w:style>
  <w:style w:type="character" w:customStyle="1" w:styleId="WW8Num22z5">
    <w:name w:val="WW8Num22z5"/>
    <w:qFormat/>
    <w:rsid w:val="00251EB4"/>
  </w:style>
  <w:style w:type="character" w:customStyle="1" w:styleId="WW8Num22z6">
    <w:name w:val="WW8Num22z6"/>
    <w:qFormat/>
    <w:rsid w:val="00251EB4"/>
  </w:style>
  <w:style w:type="character" w:customStyle="1" w:styleId="WW8Num22z7">
    <w:name w:val="WW8Num22z7"/>
    <w:qFormat/>
    <w:rsid w:val="00251EB4"/>
  </w:style>
  <w:style w:type="character" w:customStyle="1" w:styleId="WW8Num22z8">
    <w:name w:val="WW8Num22z8"/>
    <w:qFormat/>
    <w:rsid w:val="00251EB4"/>
  </w:style>
  <w:style w:type="character" w:customStyle="1" w:styleId="WW8Num23z0">
    <w:name w:val="WW8Num23z0"/>
    <w:qFormat/>
    <w:rsid w:val="00251EB4"/>
    <w:rPr>
      <w:bCs/>
      <w:iCs/>
      <w:sz w:val="22"/>
      <w:szCs w:val="22"/>
    </w:rPr>
  </w:style>
  <w:style w:type="character" w:customStyle="1" w:styleId="WW8Num23z1">
    <w:name w:val="WW8Num23z1"/>
    <w:qFormat/>
    <w:rsid w:val="00251EB4"/>
  </w:style>
  <w:style w:type="character" w:customStyle="1" w:styleId="WW8Num23z2">
    <w:name w:val="WW8Num23z2"/>
    <w:qFormat/>
    <w:rsid w:val="00251EB4"/>
  </w:style>
  <w:style w:type="character" w:customStyle="1" w:styleId="WW8Num23z3">
    <w:name w:val="WW8Num23z3"/>
    <w:qFormat/>
    <w:rsid w:val="00251EB4"/>
  </w:style>
  <w:style w:type="character" w:customStyle="1" w:styleId="WW8Num23z4">
    <w:name w:val="WW8Num23z4"/>
    <w:qFormat/>
    <w:rsid w:val="00251EB4"/>
  </w:style>
  <w:style w:type="character" w:customStyle="1" w:styleId="WW8Num23z5">
    <w:name w:val="WW8Num23z5"/>
    <w:qFormat/>
    <w:rsid w:val="00251EB4"/>
  </w:style>
  <w:style w:type="character" w:customStyle="1" w:styleId="WW8Num23z6">
    <w:name w:val="WW8Num23z6"/>
    <w:qFormat/>
    <w:rsid w:val="00251EB4"/>
  </w:style>
  <w:style w:type="character" w:customStyle="1" w:styleId="WW8Num23z7">
    <w:name w:val="WW8Num23z7"/>
    <w:qFormat/>
    <w:rsid w:val="00251EB4"/>
  </w:style>
  <w:style w:type="character" w:customStyle="1" w:styleId="WW8Num23z8">
    <w:name w:val="WW8Num23z8"/>
    <w:qFormat/>
    <w:rsid w:val="00251EB4"/>
  </w:style>
  <w:style w:type="character" w:customStyle="1" w:styleId="WW8Num24z0">
    <w:name w:val="WW8Num24z0"/>
    <w:qFormat/>
    <w:rsid w:val="00251EB4"/>
  </w:style>
  <w:style w:type="character" w:customStyle="1" w:styleId="WW8Num24z1">
    <w:name w:val="WW8Num24z1"/>
    <w:qFormat/>
    <w:rsid w:val="00251EB4"/>
  </w:style>
  <w:style w:type="character" w:customStyle="1" w:styleId="WW8Num24z2">
    <w:name w:val="WW8Num24z2"/>
    <w:qFormat/>
    <w:rsid w:val="00251EB4"/>
  </w:style>
  <w:style w:type="character" w:customStyle="1" w:styleId="WW8Num24z3">
    <w:name w:val="WW8Num24z3"/>
    <w:qFormat/>
    <w:rsid w:val="00251EB4"/>
  </w:style>
  <w:style w:type="character" w:customStyle="1" w:styleId="WW8Num24z4">
    <w:name w:val="WW8Num24z4"/>
    <w:qFormat/>
    <w:rsid w:val="00251EB4"/>
  </w:style>
  <w:style w:type="character" w:customStyle="1" w:styleId="WW8Num24z5">
    <w:name w:val="WW8Num24z5"/>
    <w:qFormat/>
    <w:rsid w:val="00251EB4"/>
  </w:style>
  <w:style w:type="character" w:customStyle="1" w:styleId="WW8Num24z6">
    <w:name w:val="WW8Num24z6"/>
    <w:qFormat/>
    <w:rsid w:val="00251EB4"/>
  </w:style>
  <w:style w:type="character" w:customStyle="1" w:styleId="WW8Num24z7">
    <w:name w:val="WW8Num24z7"/>
    <w:qFormat/>
    <w:rsid w:val="00251EB4"/>
  </w:style>
  <w:style w:type="character" w:customStyle="1" w:styleId="WW8Num24z8">
    <w:name w:val="WW8Num24z8"/>
    <w:qFormat/>
    <w:rsid w:val="00251EB4"/>
  </w:style>
  <w:style w:type="character" w:customStyle="1" w:styleId="WW8Num25z0">
    <w:name w:val="WW8Num25z0"/>
    <w:qFormat/>
    <w:rsid w:val="00251EB4"/>
    <w:rPr>
      <w:rFonts w:cs="Arial"/>
      <w:i w:val="0"/>
      <w:sz w:val="24"/>
    </w:rPr>
  </w:style>
  <w:style w:type="character" w:customStyle="1" w:styleId="WW8Num25z1">
    <w:name w:val="WW8Num25z1"/>
    <w:qFormat/>
    <w:rsid w:val="00251EB4"/>
  </w:style>
  <w:style w:type="character" w:customStyle="1" w:styleId="WW8Num25z2">
    <w:name w:val="WW8Num25z2"/>
    <w:qFormat/>
    <w:rsid w:val="00251EB4"/>
  </w:style>
  <w:style w:type="character" w:customStyle="1" w:styleId="WW8Num25z3">
    <w:name w:val="WW8Num25z3"/>
    <w:qFormat/>
    <w:rsid w:val="00251EB4"/>
  </w:style>
  <w:style w:type="character" w:customStyle="1" w:styleId="WW8Num25z4">
    <w:name w:val="WW8Num25z4"/>
    <w:qFormat/>
    <w:rsid w:val="00251EB4"/>
  </w:style>
  <w:style w:type="character" w:customStyle="1" w:styleId="WW8Num25z5">
    <w:name w:val="WW8Num25z5"/>
    <w:qFormat/>
    <w:rsid w:val="00251EB4"/>
  </w:style>
  <w:style w:type="character" w:customStyle="1" w:styleId="WW8Num25z6">
    <w:name w:val="WW8Num25z6"/>
    <w:qFormat/>
    <w:rsid w:val="00251EB4"/>
  </w:style>
  <w:style w:type="character" w:customStyle="1" w:styleId="WW8Num25z7">
    <w:name w:val="WW8Num25z7"/>
    <w:qFormat/>
    <w:rsid w:val="00251EB4"/>
  </w:style>
  <w:style w:type="character" w:customStyle="1" w:styleId="WW8Num25z8">
    <w:name w:val="WW8Num25z8"/>
    <w:qFormat/>
    <w:rsid w:val="00251EB4"/>
  </w:style>
  <w:style w:type="character" w:customStyle="1" w:styleId="WW8Num26z0">
    <w:name w:val="WW8Num26z0"/>
    <w:qFormat/>
    <w:rsid w:val="00251EB4"/>
  </w:style>
  <w:style w:type="character" w:customStyle="1" w:styleId="WW8Num26z2">
    <w:name w:val="WW8Num26z2"/>
    <w:qFormat/>
    <w:rsid w:val="00251EB4"/>
  </w:style>
  <w:style w:type="character" w:customStyle="1" w:styleId="WW8Num26z3">
    <w:name w:val="WW8Num26z3"/>
    <w:qFormat/>
    <w:rsid w:val="00251EB4"/>
  </w:style>
  <w:style w:type="character" w:customStyle="1" w:styleId="WW8Num26z4">
    <w:name w:val="WW8Num26z4"/>
    <w:qFormat/>
    <w:rsid w:val="00251EB4"/>
  </w:style>
  <w:style w:type="character" w:customStyle="1" w:styleId="WW8Num26z5">
    <w:name w:val="WW8Num26z5"/>
    <w:qFormat/>
    <w:rsid w:val="00251EB4"/>
  </w:style>
  <w:style w:type="character" w:customStyle="1" w:styleId="WW8Num26z6">
    <w:name w:val="WW8Num26z6"/>
    <w:qFormat/>
    <w:rsid w:val="00251EB4"/>
  </w:style>
  <w:style w:type="character" w:customStyle="1" w:styleId="WW8Num26z7">
    <w:name w:val="WW8Num26z7"/>
    <w:qFormat/>
    <w:rsid w:val="00251EB4"/>
  </w:style>
  <w:style w:type="character" w:customStyle="1" w:styleId="WW8Num26z8">
    <w:name w:val="WW8Num26z8"/>
    <w:qFormat/>
    <w:rsid w:val="00251EB4"/>
  </w:style>
  <w:style w:type="character" w:customStyle="1" w:styleId="WW8Num27z0">
    <w:name w:val="WW8Num27z0"/>
    <w:qFormat/>
    <w:rsid w:val="00251EB4"/>
  </w:style>
  <w:style w:type="character" w:customStyle="1" w:styleId="WW8Num27z1">
    <w:name w:val="WW8Num27z1"/>
    <w:qFormat/>
    <w:rsid w:val="00251EB4"/>
  </w:style>
  <w:style w:type="character" w:customStyle="1" w:styleId="WW8Num27z2">
    <w:name w:val="WW8Num27z2"/>
    <w:qFormat/>
    <w:rsid w:val="00251EB4"/>
  </w:style>
  <w:style w:type="character" w:customStyle="1" w:styleId="WW8Num27z3">
    <w:name w:val="WW8Num27z3"/>
    <w:qFormat/>
    <w:rsid w:val="00251EB4"/>
  </w:style>
  <w:style w:type="character" w:customStyle="1" w:styleId="WW8Num27z4">
    <w:name w:val="WW8Num27z4"/>
    <w:qFormat/>
    <w:rsid w:val="00251EB4"/>
  </w:style>
  <w:style w:type="character" w:customStyle="1" w:styleId="WW8Num27z5">
    <w:name w:val="WW8Num27z5"/>
    <w:qFormat/>
    <w:rsid w:val="00251EB4"/>
  </w:style>
  <w:style w:type="character" w:customStyle="1" w:styleId="WW8Num27z6">
    <w:name w:val="WW8Num27z6"/>
    <w:qFormat/>
    <w:rsid w:val="00251EB4"/>
  </w:style>
  <w:style w:type="character" w:customStyle="1" w:styleId="WW8Num27z7">
    <w:name w:val="WW8Num27z7"/>
    <w:qFormat/>
    <w:rsid w:val="00251EB4"/>
  </w:style>
  <w:style w:type="character" w:customStyle="1" w:styleId="WW8Num27z8">
    <w:name w:val="WW8Num27z8"/>
    <w:qFormat/>
    <w:rsid w:val="00251EB4"/>
  </w:style>
  <w:style w:type="character" w:customStyle="1" w:styleId="WW8Num28z0">
    <w:name w:val="WW8Num28z0"/>
    <w:qFormat/>
    <w:rsid w:val="00251EB4"/>
  </w:style>
  <w:style w:type="character" w:customStyle="1" w:styleId="WW8Num28z1">
    <w:name w:val="WW8Num28z1"/>
    <w:qFormat/>
    <w:rsid w:val="00251EB4"/>
  </w:style>
  <w:style w:type="character" w:customStyle="1" w:styleId="WW8Num28z2">
    <w:name w:val="WW8Num28z2"/>
    <w:qFormat/>
    <w:rsid w:val="00251EB4"/>
  </w:style>
  <w:style w:type="character" w:customStyle="1" w:styleId="WW8Num28z3">
    <w:name w:val="WW8Num28z3"/>
    <w:qFormat/>
    <w:rsid w:val="00251EB4"/>
  </w:style>
  <w:style w:type="character" w:customStyle="1" w:styleId="WW8Num28z4">
    <w:name w:val="WW8Num28z4"/>
    <w:qFormat/>
    <w:rsid w:val="00251EB4"/>
  </w:style>
  <w:style w:type="character" w:customStyle="1" w:styleId="WW8Num28z5">
    <w:name w:val="WW8Num28z5"/>
    <w:qFormat/>
    <w:rsid w:val="00251EB4"/>
  </w:style>
  <w:style w:type="character" w:customStyle="1" w:styleId="WW8Num28z6">
    <w:name w:val="WW8Num28z6"/>
    <w:qFormat/>
    <w:rsid w:val="00251EB4"/>
  </w:style>
  <w:style w:type="character" w:customStyle="1" w:styleId="WW8Num28z7">
    <w:name w:val="WW8Num28z7"/>
    <w:qFormat/>
    <w:rsid w:val="00251EB4"/>
  </w:style>
  <w:style w:type="character" w:customStyle="1" w:styleId="WW8Num28z8">
    <w:name w:val="WW8Num28z8"/>
    <w:qFormat/>
    <w:rsid w:val="00251EB4"/>
  </w:style>
  <w:style w:type="character" w:customStyle="1" w:styleId="WW8Num29z0">
    <w:name w:val="WW8Num29z0"/>
    <w:qFormat/>
    <w:rsid w:val="00251EB4"/>
  </w:style>
  <w:style w:type="character" w:customStyle="1" w:styleId="WW8Num29z1">
    <w:name w:val="WW8Num29z1"/>
    <w:qFormat/>
    <w:rsid w:val="00251EB4"/>
  </w:style>
  <w:style w:type="character" w:customStyle="1" w:styleId="WW8Num29z2">
    <w:name w:val="WW8Num29z2"/>
    <w:qFormat/>
    <w:rsid w:val="00251EB4"/>
  </w:style>
  <w:style w:type="character" w:customStyle="1" w:styleId="WW8Num29z3">
    <w:name w:val="WW8Num29z3"/>
    <w:qFormat/>
    <w:rsid w:val="00251EB4"/>
  </w:style>
  <w:style w:type="character" w:customStyle="1" w:styleId="WW8Num29z4">
    <w:name w:val="WW8Num29z4"/>
    <w:qFormat/>
    <w:rsid w:val="00251EB4"/>
  </w:style>
  <w:style w:type="character" w:customStyle="1" w:styleId="WW8Num29z5">
    <w:name w:val="WW8Num29z5"/>
    <w:qFormat/>
    <w:rsid w:val="00251EB4"/>
  </w:style>
  <w:style w:type="character" w:customStyle="1" w:styleId="WW8Num29z6">
    <w:name w:val="WW8Num29z6"/>
    <w:qFormat/>
    <w:rsid w:val="00251EB4"/>
  </w:style>
  <w:style w:type="character" w:customStyle="1" w:styleId="WW8Num29z7">
    <w:name w:val="WW8Num29z7"/>
    <w:qFormat/>
    <w:rsid w:val="00251EB4"/>
  </w:style>
  <w:style w:type="character" w:customStyle="1" w:styleId="WW8Num29z8">
    <w:name w:val="WW8Num29z8"/>
    <w:qFormat/>
    <w:rsid w:val="00251EB4"/>
  </w:style>
  <w:style w:type="character" w:customStyle="1" w:styleId="WW8Num30z0">
    <w:name w:val="WW8Num30z0"/>
    <w:qFormat/>
    <w:rsid w:val="00251EB4"/>
  </w:style>
  <w:style w:type="character" w:customStyle="1" w:styleId="WW8Num30z1">
    <w:name w:val="WW8Num30z1"/>
    <w:qFormat/>
    <w:rsid w:val="00251EB4"/>
  </w:style>
  <w:style w:type="character" w:customStyle="1" w:styleId="WW8Num30z2">
    <w:name w:val="WW8Num30z2"/>
    <w:qFormat/>
    <w:rsid w:val="00251EB4"/>
  </w:style>
  <w:style w:type="character" w:customStyle="1" w:styleId="WW8Num30z3">
    <w:name w:val="WW8Num30z3"/>
    <w:qFormat/>
    <w:rsid w:val="00251EB4"/>
  </w:style>
  <w:style w:type="character" w:customStyle="1" w:styleId="WW8Num30z4">
    <w:name w:val="WW8Num30z4"/>
    <w:qFormat/>
    <w:rsid w:val="00251EB4"/>
  </w:style>
  <w:style w:type="character" w:customStyle="1" w:styleId="WW8Num30z5">
    <w:name w:val="WW8Num30z5"/>
    <w:qFormat/>
    <w:rsid w:val="00251EB4"/>
  </w:style>
  <w:style w:type="character" w:customStyle="1" w:styleId="WW8Num30z6">
    <w:name w:val="WW8Num30z6"/>
    <w:qFormat/>
    <w:rsid w:val="00251EB4"/>
  </w:style>
  <w:style w:type="character" w:customStyle="1" w:styleId="WW8Num30z7">
    <w:name w:val="WW8Num30z7"/>
    <w:qFormat/>
    <w:rsid w:val="00251EB4"/>
  </w:style>
  <w:style w:type="character" w:customStyle="1" w:styleId="WW8Num30z8">
    <w:name w:val="WW8Num30z8"/>
    <w:qFormat/>
    <w:rsid w:val="00251EB4"/>
  </w:style>
  <w:style w:type="character" w:customStyle="1" w:styleId="WW8Num31z0">
    <w:name w:val="WW8Num31z0"/>
    <w:qFormat/>
    <w:rsid w:val="00251EB4"/>
    <w:rPr>
      <w:rFonts w:ascii="Calibri" w:eastAsia="Calibri" w:hAnsi="Calibri" w:cs="Times New Roman"/>
    </w:rPr>
  </w:style>
  <w:style w:type="character" w:customStyle="1" w:styleId="WW8Num31z1">
    <w:name w:val="WW8Num31z1"/>
    <w:qFormat/>
    <w:rsid w:val="00251EB4"/>
    <w:rPr>
      <w:rFonts w:ascii="Courier New" w:hAnsi="Courier New" w:cs="Courier New"/>
    </w:rPr>
  </w:style>
  <w:style w:type="character" w:customStyle="1" w:styleId="WW8Num31z2">
    <w:name w:val="WW8Num31z2"/>
    <w:qFormat/>
    <w:rsid w:val="00251EB4"/>
    <w:rPr>
      <w:rFonts w:ascii="Wingdings" w:hAnsi="Wingdings" w:cs="Wingdings"/>
    </w:rPr>
  </w:style>
  <w:style w:type="character" w:customStyle="1" w:styleId="WW8Num31z3">
    <w:name w:val="WW8Num31z3"/>
    <w:qFormat/>
    <w:rsid w:val="00251EB4"/>
    <w:rPr>
      <w:rFonts w:ascii="Symbol" w:hAnsi="Symbol" w:cs="Symbol"/>
    </w:rPr>
  </w:style>
  <w:style w:type="character" w:customStyle="1" w:styleId="WW8Num32z0">
    <w:name w:val="WW8Num32z0"/>
    <w:qFormat/>
    <w:rsid w:val="00251EB4"/>
    <w:rPr>
      <w:b/>
      <w:bCs/>
      <w:sz w:val="22"/>
      <w:szCs w:val="22"/>
    </w:rPr>
  </w:style>
  <w:style w:type="character" w:customStyle="1" w:styleId="WW8Num32z1">
    <w:name w:val="WW8Num32z1"/>
    <w:qFormat/>
    <w:rsid w:val="00251EB4"/>
  </w:style>
  <w:style w:type="character" w:customStyle="1" w:styleId="WW8Num32z2">
    <w:name w:val="WW8Num32z2"/>
    <w:qFormat/>
    <w:rsid w:val="00251EB4"/>
  </w:style>
  <w:style w:type="character" w:customStyle="1" w:styleId="WW8Num32z3">
    <w:name w:val="WW8Num32z3"/>
    <w:qFormat/>
    <w:rsid w:val="00251EB4"/>
  </w:style>
  <w:style w:type="character" w:customStyle="1" w:styleId="WW8Num32z4">
    <w:name w:val="WW8Num32z4"/>
    <w:qFormat/>
    <w:rsid w:val="00251EB4"/>
  </w:style>
  <w:style w:type="character" w:customStyle="1" w:styleId="WW8Num32z5">
    <w:name w:val="WW8Num32z5"/>
    <w:qFormat/>
    <w:rsid w:val="00251EB4"/>
  </w:style>
  <w:style w:type="character" w:customStyle="1" w:styleId="WW8Num32z6">
    <w:name w:val="WW8Num32z6"/>
    <w:qFormat/>
    <w:rsid w:val="00251EB4"/>
  </w:style>
  <w:style w:type="character" w:customStyle="1" w:styleId="WW8Num32z7">
    <w:name w:val="WW8Num32z7"/>
    <w:qFormat/>
    <w:rsid w:val="00251EB4"/>
  </w:style>
  <w:style w:type="character" w:customStyle="1" w:styleId="WW8Num32z8">
    <w:name w:val="WW8Num32z8"/>
    <w:qFormat/>
    <w:rsid w:val="00251EB4"/>
  </w:style>
  <w:style w:type="character" w:customStyle="1" w:styleId="WW8Num33z0">
    <w:name w:val="WW8Num33z0"/>
    <w:qFormat/>
    <w:rsid w:val="00251EB4"/>
  </w:style>
  <w:style w:type="character" w:customStyle="1" w:styleId="WW8Num33z1">
    <w:name w:val="WW8Num33z1"/>
    <w:qFormat/>
    <w:rsid w:val="00251EB4"/>
  </w:style>
  <w:style w:type="character" w:customStyle="1" w:styleId="WW8Num33z2">
    <w:name w:val="WW8Num33z2"/>
    <w:qFormat/>
    <w:rsid w:val="00251EB4"/>
  </w:style>
  <w:style w:type="character" w:customStyle="1" w:styleId="WW8Num33z3">
    <w:name w:val="WW8Num33z3"/>
    <w:qFormat/>
    <w:rsid w:val="00251EB4"/>
  </w:style>
  <w:style w:type="character" w:customStyle="1" w:styleId="WW8Num33z4">
    <w:name w:val="WW8Num33z4"/>
    <w:qFormat/>
    <w:rsid w:val="00251EB4"/>
  </w:style>
  <w:style w:type="character" w:customStyle="1" w:styleId="WW8Num33z5">
    <w:name w:val="WW8Num33z5"/>
    <w:qFormat/>
    <w:rsid w:val="00251EB4"/>
  </w:style>
  <w:style w:type="character" w:customStyle="1" w:styleId="WW8Num33z6">
    <w:name w:val="WW8Num33z6"/>
    <w:qFormat/>
    <w:rsid w:val="00251EB4"/>
  </w:style>
  <w:style w:type="character" w:customStyle="1" w:styleId="WW8Num33z7">
    <w:name w:val="WW8Num33z7"/>
    <w:qFormat/>
    <w:rsid w:val="00251EB4"/>
  </w:style>
  <w:style w:type="character" w:customStyle="1" w:styleId="WW8Num33z8">
    <w:name w:val="WW8Num33z8"/>
    <w:qFormat/>
    <w:rsid w:val="00251EB4"/>
  </w:style>
  <w:style w:type="character" w:customStyle="1" w:styleId="WW8Num34z0">
    <w:name w:val="WW8Num34z0"/>
    <w:qFormat/>
    <w:rsid w:val="00251EB4"/>
  </w:style>
  <w:style w:type="character" w:customStyle="1" w:styleId="WW8Num34z1">
    <w:name w:val="WW8Num34z1"/>
    <w:qFormat/>
    <w:rsid w:val="00251EB4"/>
  </w:style>
  <w:style w:type="character" w:customStyle="1" w:styleId="WW8Num34z2">
    <w:name w:val="WW8Num34z2"/>
    <w:qFormat/>
    <w:rsid w:val="00251EB4"/>
  </w:style>
  <w:style w:type="character" w:customStyle="1" w:styleId="WW8Num34z3">
    <w:name w:val="WW8Num34z3"/>
    <w:qFormat/>
    <w:rsid w:val="00251EB4"/>
  </w:style>
  <w:style w:type="character" w:customStyle="1" w:styleId="WW8Num34z4">
    <w:name w:val="WW8Num34z4"/>
    <w:qFormat/>
    <w:rsid w:val="00251EB4"/>
  </w:style>
  <w:style w:type="character" w:customStyle="1" w:styleId="WW8Num34z5">
    <w:name w:val="WW8Num34z5"/>
    <w:qFormat/>
    <w:rsid w:val="00251EB4"/>
  </w:style>
  <w:style w:type="character" w:customStyle="1" w:styleId="WW8Num34z6">
    <w:name w:val="WW8Num34z6"/>
    <w:qFormat/>
    <w:rsid w:val="00251EB4"/>
  </w:style>
  <w:style w:type="character" w:customStyle="1" w:styleId="WW8Num34z7">
    <w:name w:val="WW8Num34z7"/>
    <w:qFormat/>
    <w:rsid w:val="00251EB4"/>
  </w:style>
  <w:style w:type="character" w:customStyle="1" w:styleId="WW8Num34z8">
    <w:name w:val="WW8Num34z8"/>
    <w:qFormat/>
    <w:rsid w:val="00251EB4"/>
  </w:style>
  <w:style w:type="character" w:customStyle="1" w:styleId="WW8Num35z0">
    <w:name w:val="WW8Num35z0"/>
    <w:qFormat/>
    <w:rsid w:val="00251EB4"/>
  </w:style>
  <w:style w:type="character" w:customStyle="1" w:styleId="WW8Num35z1">
    <w:name w:val="WW8Num35z1"/>
    <w:qFormat/>
    <w:rsid w:val="00251EB4"/>
  </w:style>
  <w:style w:type="character" w:customStyle="1" w:styleId="WW8Num35z2">
    <w:name w:val="WW8Num35z2"/>
    <w:qFormat/>
    <w:rsid w:val="00251EB4"/>
  </w:style>
  <w:style w:type="character" w:customStyle="1" w:styleId="WW8Num35z3">
    <w:name w:val="WW8Num35z3"/>
    <w:qFormat/>
    <w:rsid w:val="00251EB4"/>
  </w:style>
  <w:style w:type="character" w:customStyle="1" w:styleId="WW8Num35z4">
    <w:name w:val="WW8Num35z4"/>
    <w:qFormat/>
    <w:rsid w:val="00251EB4"/>
  </w:style>
  <w:style w:type="character" w:customStyle="1" w:styleId="WW8Num35z5">
    <w:name w:val="WW8Num35z5"/>
    <w:qFormat/>
    <w:rsid w:val="00251EB4"/>
  </w:style>
  <w:style w:type="character" w:customStyle="1" w:styleId="WW8Num35z6">
    <w:name w:val="WW8Num35z6"/>
    <w:qFormat/>
    <w:rsid w:val="00251EB4"/>
  </w:style>
  <w:style w:type="character" w:customStyle="1" w:styleId="WW8Num35z7">
    <w:name w:val="WW8Num35z7"/>
    <w:qFormat/>
    <w:rsid w:val="00251EB4"/>
  </w:style>
  <w:style w:type="character" w:customStyle="1" w:styleId="WW8Num35z8">
    <w:name w:val="WW8Num35z8"/>
    <w:qFormat/>
    <w:rsid w:val="00251EB4"/>
  </w:style>
  <w:style w:type="character" w:customStyle="1" w:styleId="WW8Num10z1">
    <w:name w:val="WW8Num10z1"/>
    <w:qFormat/>
    <w:rsid w:val="00251EB4"/>
    <w:rPr>
      <w:rFonts w:ascii="Courier New" w:hAnsi="Courier New" w:cs="Courier New"/>
    </w:rPr>
  </w:style>
  <w:style w:type="character" w:customStyle="1" w:styleId="WW8Num10z2">
    <w:name w:val="WW8Num10z2"/>
    <w:qFormat/>
    <w:rsid w:val="00251EB4"/>
    <w:rPr>
      <w:rFonts w:ascii="Wingdings" w:hAnsi="Wingdings" w:cs="Wingdings"/>
    </w:rPr>
  </w:style>
  <w:style w:type="character" w:customStyle="1" w:styleId="WW-DefaultParagraphFont">
    <w:name w:val="WW-Default Paragraph Font"/>
    <w:qFormat/>
    <w:rsid w:val="00251EB4"/>
  </w:style>
  <w:style w:type="character" w:customStyle="1" w:styleId="ListParagraphChar">
    <w:name w:val="List Paragraph Char"/>
    <w:qFormat/>
    <w:rsid w:val="00251EB4"/>
  </w:style>
  <w:style w:type="character" w:styleId="CommentReference">
    <w:name w:val="annotation reference"/>
    <w:qFormat/>
    <w:rsid w:val="00251EB4"/>
    <w:rPr>
      <w:sz w:val="16"/>
      <w:szCs w:val="16"/>
    </w:rPr>
  </w:style>
  <w:style w:type="character" w:customStyle="1" w:styleId="CommentTextChar">
    <w:name w:val="Comment Text Char"/>
    <w:qFormat/>
    <w:rsid w:val="00251EB4"/>
    <w:rPr>
      <w:sz w:val="20"/>
      <w:szCs w:val="20"/>
    </w:rPr>
  </w:style>
  <w:style w:type="character" w:customStyle="1" w:styleId="CommentSubjectChar">
    <w:name w:val="Comment Subject Char"/>
    <w:qFormat/>
    <w:rsid w:val="00251EB4"/>
    <w:rPr>
      <w:b/>
      <w:bCs/>
      <w:sz w:val="20"/>
      <w:szCs w:val="20"/>
    </w:rPr>
  </w:style>
  <w:style w:type="character" w:customStyle="1" w:styleId="BalloonTextChar">
    <w:name w:val="Balloon Text Char"/>
    <w:qFormat/>
    <w:rsid w:val="00251EB4"/>
    <w:rPr>
      <w:rFonts w:ascii="Tahoma" w:hAnsi="Tahoma" w:cs="Tahoma"/>
      <w:sz w:val="16"/>
      <w:szCs w:val="16"/>
    </w:rPr>
  </w:style>
  <w:style w:type="character" w:customStyle="1" w:styleId="Heading1Char">
    <w:name w:val="Heading 1 Char"/>
    <w:qFormat/>
    <w:rsid w:val="00251EB4"/>
    <w:rPr>
      <w:rFonts w:ascii="Cambria" w:hAnsi="Cambria" w:cs=";Times New Roman"/>
      <w:b/>
      <w:bCs/>
      <w:color w:val="365F91"/>
      <w:sz w:val="28"/>
      <w:szCs w:val="28"/>
    </w:rPr>
  </w:style>
  <w:style w:type="character" w:customStyle="1" w:styleId="Heading2Char">
    <w:name w:val="Heading 2 Char"/>
    <w:qFormat/>
    <w:rsid w:val="00251EB4"/>
    <w:rPr>
      <w:rFonts w:ascii="Book Antiqua" w:eastAsia="Times New Roman" w:hAnsi="Book Antiqua" w:cs="Times New Roman"/>
      <w:b/>
      <w:bCs/>
      <w:sz w:val="28"/>
      <w:szCs w:val="24"/>
    </w:rPr>
  </w:style>
  <w:style w:type="character" w:customStyle="1" w:styleId="Heading3Char">
    <w:name w:val="Heading 3 Char"/>
    <w:qFormat/>
    <w:rsid w:val="00251EB4"/>
    <w:rPr>
      <w:rFonts w:ascii="Arial" w:eastAsia="Times New Roman" w:hAnsi="Arial" w:cs="Times New Roman"/>
      <w:b/>
      <w:bCs/>
      <w:sz w:val="26"/>
      <w:szCs w:val="26"/>
    </w:rPr>
  </w:style>
  <w:style w:type="character" w:customStyle="1" w:styleId="Heading4Char">
    <w:name w:val="Heading 4 Char"/>
    <w:qFormat/>
    <w:rsid w:val="00251EB4"/>
    <w:rPr>
      <w:rFonts w:ascii="Book Antiqua" w:eastAsia="Times New Roman" w:hAnsi="Book Antiqua" w:cs="Times New Roman"/>
      <w:b/>
      <w:bCs/>
      <w:sz w:val="28"/>
      <w:szCs w:val="24"/>
      <w:u w:val="single"/>
    </w:rPr>
  </w:style>
  <w:style w:type="character" w:customStyle="1" w:styleId="Heading5Char">
    <w:name w:val="Heading 5 Char"/>
    <w:qFormat/>
    <w:rsid w:val="00251EB4"/>
    <w:rPr>
      <w:rFonts w:ascii="Times New Roman" w:eastAsia="Times New Roman" w:hAnsi="Times New Roman" w:cs="Times New Roman"/>
      <w:b/>
      <w:bCs/>
      <w:i/>
      <w:iCs/>
      <w:sz w:val="26"/>
      <w:szCs w:val="26"/>
      <w:lang w:val="en-US"/>
    </w:rPr>
  </w:style>
  <w:style w:type="character" w:customStyle="1" w:styleId="Heading6Char">
    <w:name w:val="Heading 6 Char"/>
    <w:qFormat/>
    <w:rsid w:val="00251EB4"/>
    <w:rPr>
      <w:rFonts w:ascii="Book Antiqua" w:eastAsia="Times New Roman" w:hAnsi="Book Antiqua" w:cs="Times New Roman"/>
      <w:sz w:val="28"/>
      <w:szCs w:val="24"/>
    </w:rPr>
  </w:style>
  <w:style w:type="character" w:customStyle="1" w:styleId="Heading7Char">
    <w:name w:val="Heading 7 Char"/>
    <w:qFormat/>
    <w:rsid w:val="00251EB4"/>
    <w:rPr>
      <w:rFonts w:ascii="Book Antiqua" w:eastAsia="Times New Roman" w:hAnsi="Book Antiqua" w:cs="Arial"/>
      <w:b/>
      <w:bCs/>
      <w:sz w:val="24"/>
      <w:szCs w:val="24"/>
    </w:rPr>
  </w:style>
  <w:style w:type="character" w:customStyle="1" w:styleId="Heading8Char">
    <w:name w:val="Heading 8 Char"/>
    <w:qFormat/>
    <w:rsid w:val="00251EB4"/>
    <w:rPr>
      <w:rFonts w:ascii="Times New Roman" w:eastAsia="Times New Roman" w:hAnsi="Times New Roman" w:cs="Times New Roman"/>
      <w:b/>
      <w:sz w:val="24"/>
      <w:szCs w:val="24"/>
    </w:rPr>
  </w:style>
  <w:style w:type="character" w:customStyle="1" w:styleId="Heading9Char">
    <w:name w:val="Heading 9 Char"/>
    <w:qFormat/>
    <w:rsid w:val="00251EB4"/>
    <w:rPr>
      <w:rFonts w:ascii="Arial" w:eastAsia="Times New Roman" w:hAnsi="Arial" w:cs="Arial"/>
      <w:lang w:val="en-US"/>
    </w:rPr>
  </w:style>
  <w:style w:type="character" w:customStyle="1" w:styleId="BodyText2Char">
    <w:name w:val="Body Text 2 Char"/>
    <w:qFormat/>
    <w:rsid w:val="00251EB4"/>
    <w:rPr>
      <w:sz w:val="24"/>
      <w:szCs w:val="24"/>
    </w:rPr>
  </w:style>
  <w:style w:type="character" w:customStyle="1" w:styleId="BodyText2Char1">
    <w:name w:val="Body Text 2 Char1"/>
    <w:basedOn w:val="WW-DefaultParagraphFont"/>
    <w:qFormat/>
    <w:rsid w:val="00251EB4"/>
  </w:style>
  <w:style w:type="character" w:customStyle="1" w:styleId="BodyText3Char">
    <w:name w:val="Body Text 3 Char"/>
    <w:qFormat/>
    <w:rsid w:val="00251EB4"/>
    <w:rPr>
      <w:rFonts w:ascii="Times New Roman" w:eastAsia="Times New Roman" w:hAnsi="Times New Roman" w:cs="Times New Roman"/>
      <w:sz w:val="16"/>
      <w:szCs w:val="16"/>
    </w:rPr>
  </w:style>
  <w:style w:type="character" w:customStyle="1" w:styleId="NoSpacingChar">
    <w:name w:val="No Spacing Char"/>
    <w:qFormat/>
    <w:rsid w:val="00251EB4"/>
    <w:rPr>
      <w:rFonts w:cs=";Times New Roman"/>
      <w:lang w:val="en-US"/>
    </w:rPr>
  </w:style>
  <w:style w:type="character" w:customStyle="1" w:styleId="HeaderChar">
    <w:name w:val="Header Char"/>
    <w:basedOn w:val="WW-DefaultParagraphFont"/>
    <w:qFormat/>
    <w:rsid w:val="00251EB4"/>
  </w:style>
  <w:style w:type="character" w:customStyle="1" w:styleId="FooterChar">
    <w:name w:val="Footer Char"/>
    <w:basedOn w:val="WW-DefaultParagraphFont"/>
    <w:qFormat/>
    <w:rsid w:val="00251EB4"/>
  </w:style>
  <w:style w:type="character" w:customStyle="1" w:styleId="ListLabel1">
    <w:name w:val="ListLabel 1"/>
    <w:qFormat/>
    <w:rsid w:val="00251EB4"/>
    <w:rPr>
      <w:rFonts w:cs="Courier New"/>
    </w:rPr>
  </w:style>
  <w:style w:type="character" w:customStyle="1" w:styleId="ListLabel2">
    <w:name w:val="ListLabel 2"/>
    <w:qFormat/>
    <w:rsid w:val="00251EB4"/>
    <w:rPr>
      <w:b/>
      <w:i w:val="0"/>
      <w:sz w:val="24"/>
      <w:szCs w:val="24"/>
    </w:rPr>
  </w:style>
  <w:style w:type="character" w:customStyle="1" w:styleId="ListLabel3">
    <w:name w:val="ListLabel 3"/>
    <w:qFormat/>
    <w:rsid w:val="00251EB4"/>
    <w:rPr>
      <w:rFonts w:cs="Arial"/>
      <w:i w:val="0"/>
      <w:sz w:val="24"/>
    </w:rPr>
  </w:style>
  <w:style w:type="character" w:customStyle="1" w:styleId="ListLabel4">
    <w:name w:val="ListLabel 4"/>
    <w:qFormat/>
    <w:rsid w:val="00251EB4"/>
    <w:rPr>
      <w:rFonts w:cs="Arial"/>
      <w:b w:val="0"/>
      <w:i w:val="0"/>
      <w:sz w:val="24"/>
    </w:rPr>
  </w:style>
  <w:style w:type="character" w:customStyle="1" w:styleId="ListLabel5">
    <w:name w:val="ListLabel 5"/>
    <w:qFormat/>
    <w:rsid w:val="00251EB4"/>
    <w:rPr>
      <w:rFonts w:cs="Calibri"/>
    </w:rPr>
  </w:style>
  <w:style w:type="character" w:customStyle="1" w:styleId="ListLabel6">
    <w:name w:val="ListLabel 6"/>
    <w:qFormat/>
    <w:rsid w:val="00251EB4"/>
    <w:rPr>
      <w:b w:val="0"/>
      <w:i w:val="0"/>
      <w:color w:val="00000A"/>
    </w:rPr>
  </w:style>
  <w:style w:type="character" w:customStyle="1" w:styleId="ListLabel7">
    <w:name w:val="ListLabel 7"/>
    <w:qFormat/>
    <w:rsid w:val="00251EB4"/>
    <w:rPr>
      <w:rFonts w:eastAsia="TimesNewRomanPSMT;Times New Rom" w:cs="Times New Roman"/>
    </w:rPr>
  </w:style>
  <w:style w:type="character" w:customStyle="1" w:styleId="ListLabel8">
    <w:name w:val="ListLabel 8"/>
    <w:qFormat/>
    <w:rsid w:val="00251EB4"/>
    <w:rPr>
      <w:i w:val="0"/>
    </w:rPr>
  </w:style>
  <w:style w:type="character" w:customStyle="1" w:styleId="NumberingSymbols">
    <w:name w:val="Numbering Symbols"/>
    <w:qFormat/>
    <w:rsid w:val="00251EB4"/>
  </w:style>
  <w:style w:type="character" w:customStyle="1" w:styleId="InternetLink">
    <w:name w:val="Internet Link"/>
    <w:rsid w:val="00251EB4"/>
    <w:rPr>
      <w:color w:val="0000FF"/>
      <w:u w:val="single"/>
    </w:rPr>
  </w:style>
  <w:style w:type="character" w:customStyle="1" w:styleId="apple-converted-space">
    <w:name w:val="apple-converted-space"/>
    <w:basedOn w:val="DefaultParagraphFont"/>
    <w:qFormat/>
    <w:rsid w:val="00251EB4"/>
  </w:style>
  <w:style w:type="character" w:styleId="HTMLCite">
    <w:name w:val="HTML Cite"/>
    <w:qFormat/>
    <w:rsid w:val="00251EB4"/>
    <w:rPr>
      <w:i/>
      <w:iCs/>
    </w:rPr>
  </w:style>
  <w:style w:type="character" w:styleId="PageNumber">
    <w:name w:val="page number"/>
    <w:basedOn w:val="DefaultParagraphFont"/>
    <w:qFormat/>
    <w:rsid w:val="00251EB4"/>
  </w:style>
  <w:style w:type="character" w:customStyle="1" w:styleId="FootnoteCharacters">
    <w:name w:val="Footnote Characters"/>
    <w:qFormat/>
    <w:rsid w:val="00251EB4"/>
  </w:style>
  <w:style w:type="character" w:customStyle="1" w:styleId="FootnoteAnchor">
    <w:name w:val="Footnote Anchor"/>
    <w:rsid w:val="00251EB4"/>
    <w:rPr>
      <w:vertAlign w:val="superscript"/>
    </w:rPr>
  </w:style>
  <w:style w:type="character" w:customStyle="1" w:styleId="ListLabel9">
    <w:name w:val="ListLabel 9"/>
    <w:qFormat/>
    <w:rsid w:val="00251EB4"/>
    <w:rPr>
      <w:rFonts w:cs="Arial"/>
      <w:i w:val="0"/>
      <w:sz w:val="24"/>
    </w:rPr>
  </w:style>
  <w:style w:type="character" w:customStyle="1" w:styleId="ListLabel10">
    <w:name w:val="ListLabel 10"/>
    <w:qFormat/>
    <w:rsid w:val="00251EB4"/>
    <w:rPr>
      <w:rFonts w:cs="Arial"/>
      <w:b w:val="0"/>
      <w:i w:val="0"/>
      <w:sz w:val="24"/>
    </w:rPr>
  </w:style>
  <w:style w:type="character" w:customStyle="1" w:styleId="ListLabel11">
    <w:name w:val="ListLabel 11"/>
    <w:qFormat/>
    <w:rsid w:val="00251EB4"/>
    <w:rPr>
      <w:b/>
      <w:bCs/>
      <w:iCs/>
      <w:sz w:val="22"/>
      <w:szCs w:val="22"/>
    </w:rPr>
  </w:style>
  <w:style w:type="character" w:customStyle="1" w:styleId="ListLabel12">
    <w:name w:val="ListLabel 12"/>
    <w:qFormat/>
    <w:rsid w:val="00251EB4"/>
    <w:rPr>
      <w:rFonts w:cs="Arial"/>
      <w:i w:val="0"/>
      <w:sz w:val="24"/>
    </w:rPr>
  </w:style>
  <w:style w:type="character" w:customStyle="1" w:styleId="ListLabel13">
    <w:name w:val="ListLabel 13"/>
    <w:qFormat/>
    <w:rsid w:val="00251EB4"/>
    <w:rPr>
      <w:b/>
      <w:bCs/>
      <w:sz w:val="22"/>
      <w:szCs w:val="22"/>
    </w:rPr>
  </w:style>
  <w:style w:type="paragraph" w:customStyle="1" w:styleId="Heading">
    <w:name w:val="Heading"/>
    <w:basedOn w:val="Normal"/>
    <w:next w:val="BodyText"/>
    <w:qFormat/>
    <w:rsid w:val="00251EB4"/>
    <w:pPr>
      <w:keepNext/>
      <w:spacing w:before="240" w:after="120"/>
    </w:pPr>
    <w:rPr>
      <w:rFonts w:ascii="Arial" w:hAnsi="Arial" w:cs="Mangal"/>
      <w:sz w:val="28"/>
      <w:szCs w:val="28"/>
    </w:rPr>
  </w:style>
  <w:style w:type="paragraph" w:styleId="BodyText">
    <w:name w:val="Body Text"/>
    <w:basedOn w:val="Normal"/>
    <w:rsid w:val="00251EB4"/>
    <w:pPr>
      <w:spacing w:after="120"/>
    </w:pPr>
  </w:style>
  <w:style w:type="paragraph" w:styleId="List">
    <w:name w:val="List"/>
    <w:basedOn w:val="BodyText"/>
    <w:rsid w:val="00251EB4"/>
    <w:rPr>
      <w:rFonts w:cs="Mangal"/>
    </w:rPr>
  </w:style>
  <w:style w:type="paragraph" w:styleId="Caption">
    <w:name w:val="caption"/>
    <w:basedOn w:val="Normal"/>
    <w:qFormat/>
    <w:rsid w:val="00251EB4"/>
    <w:pPr>
      <w:suppressLineNumbers/>
      <w:spacing w:before="120" w:after="120"/>
    </w:pPr>
    <w:rPr>
      <w:rFonts w:cs="Mangal"/>
      <w:i/>
      <w:iCs/>
    </w:rPr>
  </w:style>
  <w:style w:type="paragraph" w:customStyle="1" w:styleId="Index">
    <w:name w:val="Index"/>
    <w:basedOn w:val="Normal"/>
    <w:qFormat/>
    <w:rsid w:val="00251EB4"/>
    <w:pPr>
      <w:suppressLineNumbers/>
    </w:pPr>
    <w:rPr>
      <w:rFonts w:cs="Mangal"/>
    </w:rPr>
  </w:style>
  <w:style w:type="paragraph" w:styleId="ListParagraph">
    <w:name w:val="List Paragraph"/>
    <w:basedOn w:val="Normal"/>
    <w:qFormat/>
    <w:rsid w:val="00251EB4"/>
    <w:pPr>
      <w:ind w:left="720"/>
    </w:pPr>
  </w:style>
  <w:style w:type="paragraph" w:styleId="CommentText">
    <w:name w:val="annotation text"/>
    <w:basedOn w:val="Normal"/>
    <w:qFormat/>
    <w:rsid w:val="00251EB4"/>
    <w:rPr>
      <w:sz w:val="20"/>
      <w:szCs w:val="20"/>
    </w:rPr>
  </w:style>
  <w:style w:type="paragraph" w:styleId="CommentSubject">
    <w:name w:val="annotation subject"/>
    <w:basedOn w:val="CommentText"/>
    <w:qFormat/>
    <w:rsid w:val="00251EB4"/>
    <w:rPr>
      <w:b/>
      <w:bCs/>
    </w:rPr>
  </w:style>
  <w:style w:type="paragraph" w:styleId="BalloonText">
    <w:name w:val="Balloon Text"/>
    <w:basedOn w:val="Normal"/>
    <w:qFormat/>
    <w:rsid w:val="00251EB4"/>
    <w:rPr>
      <w:rFonts w:ascii="Tahoma" w:hAnsi="Tahoma" w:cs="Tahoma"/>
      <w:sz w:val="16"/>
      <w:szCs w:val="16"/>
    </w:rPr>
  </w:style>
  <w:style w:type="paragraph" w:styleId="TOAHeading">
    <w:name w:val="toa heading"/>
    <w:basedOn w:val="Heading1"/>
    <w:qFormat/>
    <w:rsid w:val="00251EB4"/>
    <w:pPr>
      <w:suppressLineNumbers/>
    </w:pPr>
    <w:rPr>
      <w:sz w:val="32"/>
      <w:szCs w:val="32"/>
      <w:lang w:val="en-US"/>
    </w:rPr>
  </w:style>
  <w:style w:type="paragraph" w:styleId="BodyText2">
    <w:name w:val="Body Text 2"/>
    <w:basedOn w:val="Normal"/>
    <w:qFormat/>
    <w:rsid w:val="00251EB4"/>
    <w:pPr>
      <w:spacing w:after="120" w:line="480" w:lineRule="auto"/>
    </w:pPr>
  </w:style>
  <w:style w:type="paragraph" w:styleId="BodyText3">
    <w:name w:val="Body Text 3"/>
    <w:basedOn w:val="Normal"/>
    <w:qFormat/>
    <w:rsid w:val="00251EB4"/>
    <w:pPr>
      <w:spacing w:after="120"/>
    </w:pPr>
    <w:rPr>
      <w:rFonts w:eastAsia="Times New Roman"/>
      <w:sz w:val="16"/>
      <w:szCs w:val="16"/>
    </w:rPr>
  </w:style>
  <w:style w:type="paragraph" w:styleId="NoSpacing">
    <w:name w:val="No Spacing"/>
    <w:qFormat/>
    <w:rsid w:val="00251EB4"/>
    <w:pPr>
      <w:suppressAutoHyphens/>
      <w:spacing w:line="100" w:lineRule="atLeast"/>
    </w:pPr>
    <w:rPr>
      <w:rFonts w:ascii="Calibri" w:eastAsia="Arial Unicode MS" w:hAnsi="Calibri" w:cs="Calibri"/>
      <w:sz w:val="22"/>
      <w:szCs w:val="22"/>
      <w:lang w:val="en-US" w:bidi="ar-SA"/>
    </w:rPr>
  </w:style>
  <w:style w:type="paragraph" w:styleId="Header">
    <w:name w:val="header"/>
    <w:basedOn w:val="Normal"/>
    <w:rsid w:val="00251EB4"/>
    <w:pPr>
      <w:suppressLineNumbers/>
      <w:tabs>
        <w:tab w:val="center" w:pos="4513"/>
        <w:tab w:val="right" w:pos="9026"/>
      </w:tabs>
    </w:pPr>
  </w:style>
  <w:style w:type="paragraph" w:styleId="Footer">
    <w:name w:val="footer"/>
    <w:basedOn w:val="Normal"/>
    <w:rsid w:val="00251EB4"/>
    <w:pPr>
      <w:suppressLineNumbers/>
      <w:tabs>
        <w:tab w:val="center" w:pos="4513"/>
        <w:tab w:val="right" w:pos="9026"/>
      </w:tabs>
    </w:pPr>
  </w:style>
  <w:style w:type="paragraph" w:customStyle="1" w:styleId="TableContents">
    <w:name w:val="Table Contents"/>
    <w:basedOn w:val="Normal"/>
    <w:qFormat/>
    <w:rsid w:val="00251EB4"/>
    <w:pPr>
      <w:suppressLineNumbers/>
    </w:pPr>
  </w:style>
  <w:style w:type="paragraph" w:customStyle="1" w:styleId="TableHeading">
    <w:name w:val="Table Heading"/>
    <w:basedOn w:val="TableContents"/>
    <w:qFormat/>
    <w:rsid w:val="00251EB4"/>
    <w:pPr>
      <w:jc w:val="center"/>
    </w:pPr>
    <w:rPr>
      <w:b/>
      <w:bCs/>
    </w:rPr>
  </w:style>
  <w:style w:type="paragraph" w:customStyle="1" w:styleId="PythagoreanTheorem">
    <w:name w:val="Pythagorean Theorem"/>
    <w:qFormat/>
    <w:rsid w:val="00251EB4"/>
    <w:pPr>
      <w:suppressAutoHyphens/>
      <w:spacing w:after="200" w:line="276" w:lineRule="auto"/>
    </w:pPr>
    <w:rPr>
      <w:rFonts w:ascii="Calibri" w:eastAsia="MS Mincho;ＭＳ 明朝" w:hAnsi="Calibri" w:cs="Arial"/>
      <w:sz w:val="22"/>
      <w:szCs w:val="22"/>
      <w:lang w:val="en-US" w:bidi="ar-SA"/>
    </w:rPr>
  </w:style>
  <w:style w:type="paragraph" w:customStyle="1" w:styleId="Default">
    <w:name w:val="Default"/>
    <w:qFormat/>
    <w:rsid w:val="00251EB4"/>
    <w:pPr>
      <w:suppressAutoHyphens/>
    </w:pPr>
    <w:rPr>
      <w:rFonts w:ascii="Arial" w:eastAsia="Times New Roman" w:hAnsi="Arial" w:cs="Arial"/>
      <w:color w:val="000000"/>
      <w:sz w:val="24"/>
      <w:lang w:val="sr-Latn-CS" w:bidi="ar-SA"/>
    </w:rPr>
  </w:style>
  <w:style w:type="paragraph" w:styleId="FootnoteText">
    <w:name w:val="footnote text"/>
    <w:basedOn w:val="Normal"/>
    <w:qFormat/>
    <w:rsid w:val="00251EB4"/>
    <w:pPr>
      <w:suppressLineNumbers/>
      <w:ind w:left="339" w:hanging="339"/>
    </w:pPr>
    <w:rPr>
      <w:sz w:val="20"/>
      <w:szCs w:val="20"/>
    </w:rPr>
  </w:style>
  <w:style w:type="numbering" w:customStyle="1" w:styleId="WW8Num1">
    <w:name w:val="WW8Num1"/>
    <w:qFormat/>
    <w:rsid w:val="00251EB4"/>
  </w:style>
  <w:style w:type="numbering" w:customStyle="1" w:styleId="WW8Num2">
    <w:name w:val="WW8Num2"/>
    <w:qFormat/>
    <w:rsid w:val="00251EB4"/>
  </w:style>
  <w:style w:type="numbering" w:customStyle="1" w:styleId="WW8Num3">
    <w:name w:val="WW8Num3"/>
    <w:qFormat/>
    <w:rsid w:val="00251EB4"/>
  </w:style>
  <w:style w:type="numbering" w:customStyle="1" w:styleId="WW8Num4">
    <w:name w:val="WW8Num4"/>
    <w:qFormat/>
    <w:rsid w:val="00251EB4"/>
  </w:style>
  <w:style w:type="numbering" w:customStyle="1" w:styleId="WW8Num5">
    <w:name w:val="WW8Num5"/>
    <w:qFormat/>
    <w:rsid w:val="00251EB4"/>
  </w:style>
  <w:style w:type="numbering" w:customStyle="1" w:styleId="WW8Num6">
    <w:name w:val="WW8Num6"/>
    <w:qFormat/>
    <w:rsid w:val="00251EB4"/>
  </w:style>
  <w:style w:type="numbering" w:customStyle="1" w:styleId="WW8Num7">
    <w:name w:val="WW8Num7"/>
    <w:qFormat/>
    <w:rsid w:val="00251EB4"/>
  </w:style>
  <w:style w:type="numbering" w:customStyle="1" w:styleId="WW8Num8">
    <w:name w:val="WW8Num8"/>
    <w:qFormat/>
    <w:rsid w:val="00251EB4"/>
  </w:style>
  <w:style w:type="table" w:styleId="TableGrid">
    <w:name w:val="Table Grid"/>
    <w:basedOn w:val="TableNormal"/>
    <w:uiPriority w:val="59"/>
    <w:rsid w:val="00176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usanjerkovicindjija.ed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3FD2A-89AB-4D8D-924F-5DB82ED3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35</Pages>
  <Words>9132</Words>
  <Characters>52058</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skola</cp:lastModifiedBy>
  <cp:revision>54</cp:revision>
  <cp:lastPrinted>2018-07-11T09:31:00Z</cp:lastPrinted>
  <dcterms:created xsi:type="dcterms:W3CDTF">2017-06-29T19:39:00Z</dcterms:created>
  <dcterms:modified xsi:type="dcterms:W3CDTF">2018-07-11T11:57:00Z</dcterms:modified>
  <dc:language>sr-RS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