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4E4" w:rsidRPr="000B6A07" w:rsidRDefault="00AC34E4" w:rsidP="008D50C3">
      <w:pPr>
        <w:jc w:val="center"/>
        <w:rPr>
          <w:rFonts w:ascii="Calibri" w:hAnsi="Calibri"/>
          <w:lang w:val="sr-Cyrl-CS"/>
        </w:rPr>
      </w:pPr>
      <w:r w:rsidRPr="000B6A07">
        <w:rPr>
          <w:rFonts w:ascii="Calibri" w:hAnsi="Calibri"/>
          <w:lang w:val="sr-Cyrl-CS"/>
        </w:rPr>
        <w:t>ОСНОВНА  ШКОЛА</w:t>
      </w:r>
    </w:p>
    <w:p w:rsidR="00AC34E4" w:rsidRPr="000B6A07" w:rsidRDefault="00AC34E4" w:rsidP="00AC34E4">
      <w:pPr>
        <w:pStyle w:val="Heading5"/>
        <w:rPr>
          <w:rFonts w:ascii="Calibri" w:hAnsi="Calibri"/>
          <w:sz w:val="24"/>
        </w:rPr>
      </w:pPr>
      <w:r w:rsidRPr="000B6A07">
        <w:rPr>
          <w:rFonts w:ascii="Calibri" w:hAnsi="Calibri"/>
          <w:sz w:val="24"/>
        </w:rPr>
        <w:t>Душан Јерковић</w:t>
      </w:r>
    </w:p>
    <w:p w:rsidR="00AC34E4" w:rsidRPr="000B6A07" w:rsidRDefault="00AC34E4" w:rsidP="00AC34E4">
      <w:pPr>
        <w:pStyle w:val="Heading6"/>
        <w:rPr>
          <w:rFonts w:ascii="Calibri" w:hAnsi="Calibri"/>
          <w:sz w:val="24"/>
        </w:rPr>
      </w:pPr>
      <w:r w:rsidRPr="000B6A07">
        <w:rPr>
          <w:rFonts w:ascii="Calibri" w:hAnsi="Calibri"/>
          <w:sz w:val="24"/>
        </w:rPr>
        <w:t xml:space="preserve">И н ђ и ј а </w:t>
      </w: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pStyle w:val="Heading4"/>
        <w:rPr>
          <w:rFonts w:ascii="Calibri" w:hAnsi="Calibri"/>
          <w:sz w:val="24"/>
        </w:rPr>
      </w:pPr>
      <w:bookmarkStart w:id="0" w:name="OLE_LINK1"/>
      <w:bookmarkStart w:id="1" w:name="OLE_LINK2"/>
      <w:r w:rsidRPr="000B6A07">
        <w:rPr>
          <w:rFonts w:ascii="Calibri" w:hAnsi="Calibri"/>
          <w:sz w:val="24"/>
        </w:rPr>
        <w:t>И З В Е Ш Т А Ј</w:t>
      </w:r>
    </w:p>
    <w:p w:rsidR="00725EF4" w:rsidRPr="000B6A07" w:rsidRDefault="00725EF4" w:rsidP="00AC34E4">
      <w:pPr>
        <w:jc w:val="center"/>
        <w:rPr>
          <w:rFonts w:ascii="Calibri" w:hAnsi="Calibri"/>
          <w:lang w:val="sr-Cyrl-CS"/>
        </w:rPr>
      </w:pPr>
    </w:p>
    <w:p w:rsidR="00873F0A" w:rsidRPr="000B6A07" w:rsidRDefault="00725EF4" w:rsidP="00AC34E4">
      <w:pPr>
        <w:jc w:val="center"/>
        <w:rPr>
          <w:rFonts w:ascii="Calibri" w:hAnsi="Calibri"/>
          <w:b/>
          <w:lang w:val="sr-Cyrl-CS"/>
        </w:rPr>
      </w:pPr>
      <w:r w:rsidRPr="000B6A07">
        <w:rPr>
          <w:rFonts w:ascii="Calibri" w:hAnsi="Calibri"/>
          <w:b/>
          <w:lang w:val="sr-Cyrl-CS"/>
        </w:rPr>
        <w:t xml:space="preserve">о </w:t>
      </w:r>
      <w:r w:rsidR="00873F0A" w:rsidRPr="000B6A07">
        <w:rPr>
          <w:rFonts w:ascii="Calibri" w:hAnsi="Calibri"/>
          <w:b/>
          <w:lang w:val="sr-Cyrl-CS"/>
        </w:rPr>
        <w:t xml:space="preserve">остваривању Школског програма од </w:t>
      </w:r>
      <w:r w:rsidR="00873F0A" w:rsidRPr="000B6A07">
        <w:rPr>
          <w:rFonts w:ascii="Calibri" w:hAnsi="Calibri"/>
          <w:b/>
          <w:lang w:val="en-US"/>
        </w:rPr>
        <w:t>I</w:t>
      </w:r>
      <w:r w:rsidR="00873F0A" w:rsidRPr="000B6A07">
        <w:rPr>
          <w:rFonts w:ascii="Calibri" w:hAnsi="Calibri"/>
          <w:b/>
          <w:lang w:val="ru-RU"/>
        </w:rPr>
        <w:t xml:space="preserve"> – </w:t>
      </w:r>
      <w:r w:rsidR="00873F0A" w:rsidRPr="000B6A07">
        <w:rPr>
          <w:rFonts w:ascii="Calibri" w:hAnsi="Calibri"/>
          <w:b/>
          <w:lang w:val="en-US"/>
        </w:rPr>
        <w:t>VII</w:t>
      </w:r>
      <w:r w:rsidR="00FB7AA0" w:rsidRPr="000B6A07">
        <w:rPr>
          <w:rFonts w:ascii="Calibri" w:hAnsi="Calibri"/>
          <w:b/>
          <w:lang w:val="en-US"/>
        </w:rPr>
        <w:t>I</w:t>
      </w:r>
      <w:r w:rsidR="00873F0A" w:rsidRPr="000B6A07">
        <w:rPr>
          <w:rFonts w:ascii="Calibri" w:hAnsi="Calibri"/>
          <w:b/>
          <w:lang w:val="sr-Cyrl-CS"/>
        </w:rPr>
        <w:t xml:space="preserve"> разреда</w:t>
      </w:r>
    </w:p>
    <w:p w:rsidR="00873F0A" w:rsidRPr="000B6A07" w:rsidRDefault="00873F0A" w:rsidP="00AC34E4">
      <w:pPr>
        <w:jc w:val="center"/>
        <w:rPr>
          <w:rFonts w:ascii="Calibri" w:hAnsi="Calibri"/>
          <w:b/>
          <w:lang w:val="sr-Cyrl-CS"/>
        </w:rPr>
      </w:pPr>
      <w:r w:rsidRPr="000B6A07">
        <w:rPr>
          <w:rFonts w:ascii="Calibri" w:hAnsi="Calibri"/>
          <w:b/>
          <w:lang w:val="sr-Cyrl-CS"/>
        </w:rPr>
        <w:t>и</w:t>
      </w:r>
    </w:p>
    <w:p w:rsidR="006B2898" w:rsidRPr="000B6A07" w:rsidRDefault="006B2898" w:rsidP="00AC34E4">
      <w:pPr>
        <w:jc w:val="center"/>
        <w:rPr>
          <w:rFonts w:ascii="Calibri" w:hAnsi="Calibri"/>
          <w:b/>
          <w:lang w:val="sr-Cyrl-CS"/>
        </w:rPr>
      </w:pPr>
      <w:r w:rsidRPr="000B6A07">
        <w:rPr>
          <w:rFonts w:ascii="Calibri" w:hAnsi="Calibri"/>
          <w:b/>
          <w:lang w:val="sr-Cyrl-CS"/>
        </w:rPr>
        <w:t xml:space="preserve">Годишњег плана рада </w:t>
      </w:r>
    </w:p>
    <w:p w:rsidR="006B2898" w:rsidRPr="000B6A07" w:rsidRDefault="00873F0A" w:rsidP="00AC34E4">
      <w:pPr>
        <w:jc w:val="center"/>
        <w:rPr>
          <w:rFonts w:ascii="Calibri" w:hAnsi="Calibri"/>
          <w:b/>
          <w:lang w:val="sr-Cyrl-CS"/>
        </w:rPr>
      </w:pPr>
      <w:r w:rsidRPr="000B6A07">
        <w:rPr>
          <w:rFonts w:ascii="Calibri" w:hAnsi="Calibri"/>
          <w:b/>
          <w:lang w:val="sr-Cyrl-CS"/>
        </w:rPr>
        <w:t>у</w:t>
      </w:r>
    </w:p>
    <w:p w:rsidR="00AC34E4" w:rsidRPr="000B6A07" w:rsidRDefault="00AC34E4" w:rsidP="00AC34E4">
      <w:pPr>
        <w:jc w:val="center"/>
        <w:rPr>
          <w:rFonts w:ascii="Calibri" w:hAnsi="Calibri"/>
          <w:b/>
          <w:lang w:val="sr-Cyrl-CS"/>
        </w:rPr>
      </w:pPr>
      <w:r w:rsidRPr="000B6A07">
        <w:rPr>
          <w:rFonts w:ascii="Calibri" w:hAnsi="Calibri"/>
          <w:b/>
          <w:lang w:val="sr-Cyrl-CS"/>
        </w:rPr>
        <w:t xml:space="preserve"> </w:t>
      </w:r>
      <w:r w:rsidR="00873F0A" w:rsidRPr="000B6A07">
        <w:rPr>
          <w:rFonts w:ascii="Calibri" w:hAnsi="Calibri"/>
          <w:b/>
          <w:lang w:val="sr-Cyrl-CS"/>
        </w:rPr>
        <w:t>школској</w:t>
      </w:r>
      <w:r w:rsidR="006B2898" w:rsidRPr="000B6A07">
        <w:rPr>
          <w:rFonts w:ascii="Calibri" w:hAnsi="Calibri"/>
          <w:b/>
          <w:lang w:val="sr-Cyrl-CS"/>
        </w:rPr>
        <w:t xml:space="preserve"> </w:t>
      </w:r>
      <w:r w:rsidRPr="000B6A07">
        <w:rPr>
          <w:rFonts w:ascii="Calibri" w:hAnsi="Calibri"/>
          <w:b/>
          <w:lang w:val="sr-Cyrl-CS"/>
        </w:rPr>
        <w:t>20</w:t>
      </w:r>
      <w:r w:rsidR="00E159DA" w:rsidRPr="000B6A07">
        <w:rPr>
          <w:rFonts w:ascii="Calibri" w:hAnsi="Calibri"/>
          <w:b/>
          <w:lang w:val="ru-RU"/>
        </w:rPr>
        <w:t>1</w:t>
      </w:r>
      <w:r w:rsidR="00BE3F0B">
        <w:rPr>
          <w:rFonts w:ascii="Calibri" w:hAnsi="Calibri"/>
          <w:b/>
          <w:lang w:val="en-US"/>
        </w:rPr>
        <w:t>7</w:t>
      </w:r>
      <w:r w:rsidR="00D33F01" w:rsidRPr="000B6A07">
        <w:rPr>
          <w:rFonts w:ascii="Calibri" w:hAnsi="Calibri"/>
          <w:b/>
          <w:lang w:val="sr-Cyrl-CS"/>
        </w:rPr>
        <w:t>/201</w:t>
      </w:r>
      <w:r w:rsidR="00BE3F0B">
        <w:rPr>
          <w:rFonts w:ascii="Calibri" w:hAnsi="Calibri"/>
          <w:b/>
          <w:lang w:val="sr-Cyrl-CS"/>
        </w:rPr>
        <w:t>8</w:t>
      </w:r>
      <w:r w:rsidRPr="000B6A07">
        <w:rPr>
          <w:rFonts w:ascii="Calibri" w:hAnsi="Calibri"/>
          <w:b/>
          <w:lang w:val="sr-Cyrl-CS"/>
        </w:rPr>
        <w:t>. годин</w:t>
      </w:r>
      <w:r w:rsidR="00873F0A" w:rsidRPr="000B6A07">
        <w:rPr>
          <w:rFonts w:ascii="Calibri" w:hAnsi="Calibri"/>
          <w:b/>
          <w:lang w:val="sr-Cyrl-CS"/>
        </w:rPr>
        <w:t>и</w:t>
      </w:r>
    </w:p>
    <w:bookmarkEnd w:id="0"/>
    <w:bookmarkEnd w:id="1"/>
    <w:p w:rsidR="00AC34E4" w:rsidRPr="000B6A07" w:rsidRDefault="00AC34E4" w:rsidP="00AC34E4">
      <w:pPr>
        <w:jc w:val="center"/>
        <w:rPr>
          <w:rFonts w:ascii="Calibri" w:hAnsi="Calibri"/>
          <w:b/>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pStyle w:val="Heading7"/>
        <w:rPr>
          <w:rFonts w:ascii="Calibri" w:hAnsi="Calibri"/>
          <w:sz w:val="24"/>
        </w:rPr>
      </w:pPr>
    </w:p>
    <w:p w:rsidR="00AC34E4" w:rsidRPr="000B6A07" w:rsidRDefault="00AC34E4" w:rsidP="00AC34E4">
      <w:pPr>
        <w:jc w:val="both"/>
        <w:rPr>
          <w:rFonts w:ascii="Calibri" w:hAnsi="Calibri"/>
          <w:lang w:val="sr-Cyrl-CS"/>
        </w:rPr>
      </w:pPr>
    </w:p>
    <w:p w:rsidR="00AC34E4" w:rsidRPr="000B6A07" w:rsidRDefault="00AC34E4" w:rsidP="00AC34E4">
      <w:pPr>
        <w:ind w:firstLine="1122"/>
        <w:jc w:val="both"/>
        <w:rPr>
          <w:rFonts w:ascii="Calibri" w:hAnsi="Calibri"/>
          <w:lang w:val="sr-Cyrl-CS"/>
        </w:rPr>
      </w:pPr>
    </w:p>
    <w:p w:rsidR="003E7740" w:rsidRPr="000B6A07" w:rsidRDefault="003E7740" w:rsidP="006C223D">
      <w:pPr>
        <w:rPr>
          <w:rFonts w:ascii="Calibri" w:hAnsi="Calibri"/>
          <w:lang w:val="sr-Latn-BA"/>
        </w:rPr>
      </w:pPr>
    </w:p>
    <w:p w:rsidR="003E7740" w:rsidRPr="000B6A07" w:rsidRDefault="003E7740" w:rsidP="006C223D">
      <w:pPr>
        <w:rPr>
          <w:rFonts w:ascii="Calibri" w:hAnsi="Calibri"/>
          <w:lang w:val="sr-Latn-BA"/>
        </w:rPr>
      </w:pPr>
    </w:p>
    <w:p w:rsidR="00AC34E4" w:rsidRPr="000B6A07" w:rsidRDefault="00AC34E4" w:rsidP="00AC34E4">
      <w:pPr>
        <w:jc w:val="both"/>
        <w:rPr>
          <w:rFonts w:ascii="Calibri" w:hAnsi="Calibri"/>
          <w:lang w:val="sr-Cyrl-CS"/>
        </w:rPr>
      </w:pPr>
    </w:p>
    <w:p w:rsidR="00AC34E4" w:rsidRPr="000B6A07" w:rsidRDefault="00AC34E4" w:rsidP="00AC34E4">
      <w:pPr>
        <w:jc w:val="both"/>
        <w:rPr>
          <w:rFonts w:ascii="Calibri" w:hAnsi="Calibri"/>
          <w:lang w:val="sr-Cyrl-CS"/>
        </w:rPr>
      </w:pPr>
    </w:p>
    <w:p w:rsidR="003B233A" w:rsidRPr="000B6A07" w:rsidRDefault="003B233A" w:rsidP="00625476">
      <w:pPr>
        <w:pStyle w:val="Heading1"/>
        <w:numPr>
          <w:ilvl w:val="0"/>
          <w:numId w:val="0"/>
        </w:numPr>
        <w:ind w:left="1844"/>
        <w:rPr>
          <w:rFonts w:ascii="Calibri" w:hAnsi="Calibri"/>
          <w:b w:val="0"/>
          <w:lang w:val="en-US"/>
        </w:rPr>
      </w:pPr>
    </w:p>
    <w:p w:rsidR="003B233A" w:rsidRPr="000B6A07" w:rsidRDefault="003B233A" w:rsidP="003B233A">
      <w:pPr>
        <w:rPr>
          <w:rFonts w:ascii="Calibri" w:hAnsi="Calibri"/>
          <w:lang w:val="en-US"/>
        </w:rPr>
      </w:pPr>
    </w:p>
    <w:p w:rsidR="003B233A" w:rsidRPr="000B6A07" w:rsidRDefault="003B233A" w:rsidP="00625476">
      <w:pPr>
        <w:pStyle w:val="Heading1"/>
        <w:numPr>
          <w:ilvl w:val="0"/>
          <w:numId w:val="0"/>
        </w:numPr>
        <w:ind w:left="1844"/>
        <w:rPr>
          <w:rFonts w:ascii="Calibri" w:hAnsi="Calibri"/>
          <w:b w:val="0"/>
        </w:rPr>
      </w:pPr>
    </w:p>
    <w:p w:rsidR="00B83EC8" w:rsidRPr="000B6A07" w:rsidRDefault="00B83EC8" w:rsidP="00B83EC8">
      <w:pPr>
        <w:rPr>
          <w:rFonts w:ascii="Calibri" w:hAnsi="Calibri"/>
          <w:lang w:val="sr-Cyrl-CS"/>
        </w:rPr>
      </w:pPr>
    </w:p>
    <w:p w:rsidR="00AC34E4" w:rsidRPr="000B6A07" w:rsidRDefault="00921DDF" w:rsidP="005B17AC">
      <w:pPr>
        <w:pStyle w:val="Heading1"/>
        <w:numPr>
          <w:ilvl w:val="0"/>
          <w:numId w:val="0"/>
        </w:numPr>
        <w:rPr>
          <w:rFonts w:ascii="Calibri" w:hAnsi="Calibri"/>
          <w:b w:val="0"/>
          <w:lang w:val="en-US"/>
        </w:rPr>
      </w:pPr>
      <w:r w:rsidRPr="000B6A07">
        <w:rPr>
          <w:rFonts w:ascii="Calibri" w:hAnsi="Calibri"/>
          <w:b w:val="0"/>
          <w:lang w:val="en-US"/>
        </w:rPr>
        <w:t xml:space="preserve"> I  </w:t>
      </w:r>
      <w:r w:rsidR="00651267" w:rsidRPr="000B6A07">
        <w:rPr>
          <w:rFonts w:ascii="Calibri" w:hAnsi="Calibri"/>
          <w:b w:val="0"/>
        </w:rPr>
        <w:t>УВОД</w:t>
      </w:r>
    </w:p>
    <w:p w:rsidR="00AC34E4" w:rsidRPr="000B6A07" w:rsidRDefault="003B603B" w:rsidP="00AC34E4">
      <w:pPr>
        <w:ind w:firstLine="1122"/>
        <w:jc w:val="both"/>
        <w:rPr>
          <w:rFonts w:ascii="Calibri" w:hAnsi="Calibri"/>
          <w:lang w:val="sr-Cyrl-CS"/>
        </w:rPr>
      </w:pPr>
      <w:r w:rsidRPr="000B6A07">
        <w:rPr>
          <w:rFonts w:ascii="Calibri" w:hAnsi="Calibri"/>
          <w:lang w:val="sr-Cyrl-CS"/>
        </w:rPr>
        <w:t>И</w:t>
      </w:r>
      <w:r w:rsidR="00AC34E4" w:rsidRPr="000B6A07">
        <w:rPr>
          <w:rFonts w:ascii="Calibri" w:hAnsi="Calibri"/>
          <w:lang w:val="sr-Cyrl-CS"/>
        </w:rPr>
        <w:t>звеш</w:t>
      </w:r>
      <w:r w:rsidR="004B795B" w:rsidRPr="000B6A07">
        <w:rPr>
          <w:rFonts w:ascii="Calibri" w:hAnsi="Calibri"/>
          <w:lang w:val="sr-Cyrl-CS"/>
        </w:rPr>
        <w:t>тај</w:t>
      </w:r>
      <w:r w:rsidRPr="000B6A07">
        <w:rPr>
          <w:rFonts w:ascii="Calibri" w:hAnsi="Calibri"/>
          <w:lang w:val="sr-Cyrl-CS"/>
        </w:rPr>
        <w:t xml:space="preserve"> о </w:t>
      </w:r>
      <w:r w:rsidR="005C628E" w:rsidRPr="000B6A07">
        <w:rPr>
          <w:rFonts w:ascii="Calibri" w:hAnsi="Calibri"/>
          <w:lang w:val="sr-Cyrl-CS"/>
        </w:rPr>
        <w:t xml:space="preserve">остваривању Школског програма </w:t>
      </w:r>
      <w:r w:rsidRPr="000B6A07">
        <w:rPr>
          <w:rFonts w:ascii="Calibri" w:hAnsi="Calibri"/>
          <w:lang w:val="en-US"/>
        </w:rPr>
        <w:t>I</w:t>
      </w:r>
      <w:r w:rsidRPr="000B6A07">
        <w:rPr>
          <w:rFonts w:ascii="Calibri" w:hAnsi="Calibri"/>
          <w:lang w:val="ru-RU"/>
        </w:rPr>
        <w:t>-</w:t>
      </w:r>
      <w:r w:rsidR="003E7740" w:rsidRPr="000B6A07">
        <w:rPr>
          <w:rFonts w:ascii="Calibri" w:hAnsi="Calibri"/>
          <w:lang w:val="en-US"/>
        </w:rPr>
        <w:t>VIII</w:t>
      </w:r>
      <w:r w:rsidRPr="000B6A07">
        <w:rPr>
          <w:rFonts w:ascii="Calibri" w:hAnsi="Calibri"/>
          <w:lang w:val="ru-RU"/>
        </w:rPr>
        <w:t xml:space="preserve"> </w:t>
      </w:r>
      <w:r w:rsidRPr="000B6A07">
        <w:rPr>
          <w:rFonts w:ascii="Calibri" w:hAnsi="Calibri"/>
          <w:lang w:val="sr-Cyrl-CS"/>
        </w:rPr>
        <w:t>раз</w:t>
      </w:r>
      <w:r w:rsidR="005C628E" w:rsidRPr="000B6A07">
        <w:rPr>
          <w:rFonts w:ascii="Calibri" w:hAnsi="Calibri"/>
          <w:lang w:val="sr-Cyrl-CS"/>
        </w:rPr>
        <w:t>реда школска 201</w:t>
      </w:r>
      <w:r w:rsidR="00A252F0">
        <w:rPr>
          <w:rFonts w:ascii="Calibri" w:hAnsi="Calibri"/>
          <w:lang w:val="sr-Cyrl-CS"/>
        </w:rPr>
        <w:t>7</w:t>
      </w:r>
      <w:r w:rsidR="005C628E" w:rsidRPr="000B6A07">
        <w:rPr>
          <w:rFonts w:ascii="Calibri" w:hAnsi="Calibri"/>
          <w:lang w:val="sr-Cyrl-CS"/>
        </w:rPr>
        <w:t>/201</w:t>
      </w:r>
      <w:r w:rsidR="00A252F0">
        <w:rPr>
          <w:rFonts w:ascii="Calibri" w:hAnsi="Calibri"/>
          <w:lang w:val="sr-Latn-RS"/>
        </w:rPr>
        <w:t>8</w:t>
      </w:r>
      <w:r w:rsidR="00A252F0">
        <w:rPr>
          <w:rFonts w:ascii="Calibri" w:hAnsi="Calibri"/>
          <w:lang w:val="sr-Cyrl-CS"/>
        </w:rPr>
        <w:t xml:space="preserve"> – 2021/20</w:t>
      </w:r>
      <w:r w:rsidR="00A252F0">
        <w:rPr>
          <w:rFonts w:ascii="Calibri" w:hAnsi="Calibri"/>
          <w:lang w:val="sr-Latn-RS"/>
        </w:rPr>
        <w:t>22</w:t>
      </w:r>
      <w:r w:rsidR="005C628E" w:rsidRPr="000B6A07">
        <w:rPr>
          <w:rFonts w:ascii="Calibri" w:hAnsi="Calibri"/>
          <w:lang w:val="sr-Cyrl-CS"/>
        </w:rPr>
        <w:t>.</w:t>
      </w:r>
      <w:r w:rsidR="00B77150">
        <w:rPr>
          <w:rFonts w:ascii="Calibri" w:hAnsi="Calibri"/>
          <w:lang w:val="en-US"/>
        </w:rPr>
        <w:t xml:space="preserve"> </w:t>
      </w:r>
      <w:r w:rsidR="005C628E" w:rsidRPr="000B6A07">
        <w:rPr>
          <w:rFonts w:ascii="Calibri" w:hAnsi="Calibri"/>
          <w:lang w:val="sr-Cyrl-CS"/>
        </w:rPr>
        <w:t>год. и Годишњег</w:t>
      </w:r>
      <w:r w:rsidRPr="000B6A07">
        <w:rPr>
          <w:rFonts w:ascii="Calibri" w:hAnsi="Calibri"/>
          <w:lang w:val="sr-Cyrl-CS"/>
        </w:rPr>
        <w:t xml:space="preserve"> план</w:t>
      </w:r>
      <w:r w:rsidR="005C628E" w:rsidRPr="000B6A07">
        <w:rPr>
          <w:rFonts w:ascii="Calibri" w:hAnsi="Calibri"/>
          <w:lang w:val="sr-Cyrl-CS"/>
        </w:rPr>
        <w:t>а</w:t>
      </w:r>
      <w:r w:rsidRPr="000B6A07">
        <w:rPr>
          <w:rFonts w:ascii="Calibri" w:hAnsi="Calibri"/>
          <w:lang w:val="sr-Cyrl-CS"/>
        </w:rPr>
        <w:t xml:space="preserve"> рада у школској 20</w:t>
      </w:r>
      <w:r w:rsidR="003E7740" w:rsidRPr="000B6A07">
        <w:rPr>
          <w:rFonts w:ascii="Calibri" w:hAnsi="Calibri"/>
          <w:lang w:val="sr-Cyrl-CS"/>
        </w:rPr>
        <w:t>1</w:t>
      </w:r>
      <w:r w:rsidR="00A252F0">
        <w:rPr>
          <w:rFonts w:ascii="Calibri" w:hAnsi="Calibri"/>
          <w:lang w:val="sr-Cyrl-CS"/>
        </w:rPr>
        <w:t>7</w:t>
      </w:r>
      <w:r w:rsidRPr="000B6A07">
        <w:rPr>
          <w:rFonts w:ascii="Calibri" w:hAnsi="Calibri"/>
          <w:lang w:val="sr-Cyrl-CS"/>
        </w:rPr>
        <w:t>/201</w:t>
      </w:r>
      <w:r w:rsidR="00A252F0">
        <w:rPr>
          <w:rFonts w:ascii="Calibri" w:hAnsi="Calibri"/>
          <w:lang w:val="sr-Latn-RS"/>
        </w:rPr>
        <w:t>8</w:t>
      </w:r>
      <w:r w:rsidRPr="000B6A07">
        <w:rPr>
          <w:rFonts w:ascii="Calibri" w:hAnsi="Calibri"/>
          <w:lang w:val="sr-Cyrl-CS"/>
        </w:rPr>
        <w:t>. години</w:t>
      </w:r>
      <w:r w:rsidR="00AC34E4" w:rsidRPr="000B6A07">
        <w:rPr>
          <w:rFonts w:ascii="Calibri" w:hAnsi="Calibri"/>
          <w:lang w:val="sr-Cyrl-CS"/>
        </w:rPr>
        <w:t xml:space="preserve"> садржи прегледну реализацију свих активности у протеклом периоду зацртаних</w:t>
      </w:r>
      <w:r w:rsidR="00AB3E14" w:rsidRPr="000B6A07">
        <w:rPr>
          <w:rFonts w:ascii="Calibri" w:hAnsi="Calibri"/>
          <w:lang w:val="ru-RU"/>
        </w:rPr>
        <w:t>,</w:t>
      </w:r>
      <w:r w:rsidR="00587A3A" w:rsidRPr="000B6A07">
        <w:rPr>
          <w:rFonts w:ascii="Calibri" w:hAnsi="Calibri"/>
          <w:lang w:val="sr-Cyrl-CS"/>
        </w:rPr>
        <w:t xml:space="preserve"> ш</w:t>
      </w:r>
      <w:r w:rsidR="00587A3A" w:rsidRPr="000B6A07">
        <w:rPr>
          <w:rFonts w:ascii="Calibri" w:hAnsi="Calibri"/>
        </w:rPr>
        <w:t>колски</w:t>
      </w:r>
      <w:r w:rsidR="00587A3A" w:rsidRPr="000B6A07">
        <w:rPr>
          <w:rFonts w:ascii="Calibri" w:hAnsi="Calibri"/>
          <w:lang w:val="sr-Cyrl-CS"/>
        </w:rPr>
        <w:t>м</w:t>
      </w:r>
      <w:r w:rsidR="00587A3A" w:rsidRPr="000B6A07">
        <w:rPr>
          <w:rFonts w:ascii="Calibri" w:hAnsi="Calibri"/>
        </w:rPr>
        <w:t xml:space="preserve"> програм</w:t>
      </w:r>
      <w:r w:rsidR="00587A3A" w:rsidRPr="000B6A07">
        <w:rPr>
          <w:rFonts w:ascii="Calibri" w:hAnsi="Calibri"/>
          <w:lang w:val="sr-Cyrl-CS"/>
        </w:rPr>
        <w:t>ом</w:t>
      </w:r>
      <w:r w:rsidR="006676BC" w:rsidRPr="000B6A07">
        <w:rPr>
          <w:rFonts w:ascii="Calibri" w:hAnsi="Calibri"/>
          <w:lang w:val="en-US"/>
        </w:rPr>
        <w:t xml:space="preserve"> </w:t>
      </w:r>
      <w:r w:rsidR="00587A3A" w:rsidRPr="000B6A07">
        <w:rPr>
          <w:rFonts w:ascii="Calibri" w:hAnsi="Calibri"/>
          <w:lang w:val="sr-Cyrl-CS"/>
        </w:rPr>
        <w:t>и</w:t>
      </w:r>
      <w:r w:rsidR="00AC34E4" w:rsidRPr="000B6A07">
        <w:rPr>
          <w:rFonts w:ascii="Calibri" w:hAnsi="Calibri"/>
          <w:lang w:val="sr-Cyrl-CS"/>
        </w:rPr>
        <w:t xml:space="preserve"> ГПР-а у складу са </w:t>
      </w:r>
      <w:r w:rsidR="0048678D" w:rsidRPr="000B6A07">
        <w:rPr>
          <w:rFonts w:ascii="Calibri" w:hAnsi="Calibri"/>
          <w:lang w:val="sr-Cyrl-CS"/>
        </w:rPr>
        <w:t>правилницима</w:t>
      </w:r>
      <w:r w:rsidR="00AC34E4" w:rsidRPr="000B6A07">
        <w:rPr>
          <w:rFonts w:ascii="Calibri" w:hAnsi="Calibri"/>
          <w:lang w:val="sr-Cyrl-CS"/>
        </w:rPr>
        <w:t xml:space="preserve"> Министарства просвете и спорта Републике Србије.</w:t>
      </w:r>
    </w:p>
    <w:p w:rsidR="005C628E" w:rsidRPr="000B6A07" w:rsidRDefault="005C628E" w:rsidP="00AC34E4">
      <w:pPr>
        <w:ind w:firstLine="1122"/>
        <w:jc w:val="both"/>
        <w:rPr>
          <w:rFonts w:ascii="Calibri" w:hAnsi="Calibri"/>
          <w:lang w:val="sr-Cyrl-CS"/>
        </w:rPr>
      </w:pPr>
      <w:r w:rsidRPr="000B6A07">
        <w:rPr>
          <w:rFonts w:ascii="Calibri" w:hAnsi="Calibri"/>
          <w:lang w:val="sr-Cyrl-CS"/>
        </w:rPr>
        <w:t xml:space="preserve">Школски програм </w:t>
      </w:r>
      <w:r w:rsidRPr="000B6A07">
        <w:rPr>
          <w:rFonts w:ascii="Calibri" w:hAnsi="Calibri"/>
          <w:lang w:val="ru-RU"/>
        </w:rPr>
        <w:t xml:space="preserve"> </w:t>
      </w:r>
      <w:r w:rsidRPr="000B6A07">
        <w:rPr>
          <w:rFonts w:ascii="Calibri" w:hAnsi="Calibri"/>
          <w:lang w:val="en-US"/>
        </w:rPr>
        <w:t>I</w:t>
      </w:r>
      <w:r w:rsidRPr="000B6A07">
        <w:rPr>
          <w:rFonts w:ascii="Calibri" w:hAnsi="Calibri"/>
          <w:lang w:val="ru-RU"/>
        </w:rPr>
        <w:t xml:space="preserve"> – </w:t>
      </w:r>
      <w:r w:rsidRPr="000B6A07">
        <w:rPr>
          <w:rFonts w:ascii="Calibri" w:hAnsi="Calibri"/>
          <w:lang w:val="en-US"/>
        </w:rPr>
        <w:t>VIII</w:t>
      </w:r>
      <w:r w:rsidRPr="000B6A07">
        <w:rPr>
          <w:rFonts w:ascii="Calibri" w:hAnsi="Calibri"/>
          <w:lang w:val="sr-Cyrl-CS"/>
        </w:rPr>
        <w:t xml:space="preserve"> разреда школска 201</w:t>
      </w:r>
      <w:r w:rsidR="00A252F0">
        <w:rPr>
          <w:rFonts w:ascii="Calibri" w:hAnsi="Calibri"/>
          <w:lang w:val="sr-Cyrl-CS"/>
        </w:rPr>
        <w:t>7</w:t>
      </w:r>
      <w:r w:rsidRPr="000B6A07">
        <w:rPr>
          <w:rFonts w:ascii="Calibri" w:hAnsi="Calibri"/>
          <w:lang w:val="sr-Cyrl-CS"/>
        </w:rPr>
        <w:t>/201</w:t>
      </w:r>
      <w:r w:rsidR="00A252F0">
        <w:rPr>
          <w:rFonts w:ascii="Calibri" w:hAnsi="Calibri"/>
          <w:lang w:val="sr-Latn-RS"/>
        </w:rPr>
        <w:t>8</w:t>
      </w:r>
      <w:r w:rsidR="00A252F0">
        <w:rPr>
          <w:rFonts w:ascii="Calibri" w:hAnsi="Calibri"/>
          <w:lang w:val="sr-Cyrl-CS"/>
        </w:rPr>
        <w:t xml:space="preserve"> – 2021/20</w:t>
      </w:r>
      <w:r w:rsidR="00A252F0">
        <w:rPr>
          <w:rFonts w:ascii="Calibri" w:hAnsi="Calibri"/>
          <w:lang w:val="sr-Latn-RS"/>
        </w:rPr>
        <w:t>22</w:t>
      </w:r>
      <w:r w:rsidRPr="000B6A07">
        <w:rPr>
          <w:rFonts w:ascii="Calibri" w:hAnsi="Calibri"/>
          <w:lang w:val="sr-Cyrl-CS"/>
        </w:rPr>
        <w:t>.год.</w:t>
      </w:r>
      <w:r w:rsidR="00A252F0">
        <w:rPr>
          <w:rFonts w:ascii="Calibri" w:hAnsi="Calibri"/>
          <w:lang w:val="sr-Latn-RS"/>
        </w:rPr>
        <w:t xml:space="preserve"> </w:t>
      </w:r>
      <w:r w:rsidR="00A252F0">
        <w:rPr>
          <w:rFonts w:ascii="Calibri" w:hAnsi="Calibri"/>
          <w:lang w:val="sr-Cyrl-RS"/>
        </w:rPr>
        <w:t>и</w:t>
      </w:r>
      <w:r w:rsidR="00A252F0">
        <w:rPr>
          <w:rFonts w:ascii="Calibri" w:hAnsi="Calibri"/>
          <w:lang w:val="sr-Cyrl-CS"/>
        </w:rPr>
        <w:t xml:space="preserve"> Г</w:t>
      </w:r>
      <w:r w:rsidR="002625E8" w:rsidRPr="000B6A07">
        <w:rPr>
          <w:rFonts w:ascii="Calibri" w:hAnsi="Calibri"/>
          <w:lang w:val="sr-Cyrl-CS"/>
        </w:rPr>
        <w:t>одишњи план рада за школску 201</w:t>
      </w:r>
      <w:r w:rsidR="00A252F0">
        <w:rPr>
          <w:rFonts w:ascii="Calibri" w:hAnsi="Calibri"/>
          <w:lang w:val="sr-Latn-RS"/>
        </w:rPr>
        <w:t>7</w:t>
      </w:r>
      <w:r w:rsidRPr="000B6A07">
        <w:rPr>
          <w:rFonts w:ascii="Calibri" w:hAnsi="Calibri"/>
          <w:lang w:val="sr-Cyrl-CS"/>
        </w:rPr>
        <w:t>/201</w:t>
      </w:r>
      <w:r w:rsidR="00A252F0">
        <w:rPr>
          <w:rFonts w:ascii="Calibri" w:hAnsi="Calibri"/>
          <w:lang w:val="sr-Cyrl-CS"/>
        </w:rPr>
        <w:t>8</w:t>
      </w:r>
      <w:r w:rsidR="00CD2D79" w:rsidRPr="000B6A07">
        <w:rPr>
          <w:rFonts w:ascii="Calibri" w:hAnsi="Calibri"/>
          <w:lang w:val="sr-Cyrl-CS"/>
        </w:rPr>
        <w:t>.</w:t>
      </w:r>
      <w:r w:rsidR="00A252F0">
        <w:rPr>
          <w:rFonts w:ascii="Calibri" w:hAnsi="Calibri"/>
          <w:lang w:val="sr-Cyrl-CS"/>
        </w:rPr>
        <w:t xml:space="preserve"> </w:t>
      </w:r>
      <w:r w:rsidR="00CD2D79" w:rsidRPr="000B6A07">
        <w:rPr>
          <w:rFonts w:ascii="Calibri" w:hAnsi="Calibri"/>
          <w:lang w:val="sr-Cyrl-CS"/>
        </w:rPr>
        <w:t>годину донет</w:t>
      </w:r>
      <w:r w:rsidR="00A252F0">
        <w:rPr>
          <w:rFonts w:ascii="Calibri" w:hAnsi="Calibri"/>
          <w:lang w:val="sr-Cyrl-CS"/>
        </w:rPr>
        <w:t>и</w:t>
      </w:r>
      <w:r w:rsidR="00CD2D79" w:rsidRPr="000B6A07">
        <w:rPr>
          <w:rFonts w:ascii="Calibri" w:hAnsi="Calibri"/>
          <w:lang w:val="sr-Cyrl-CS"/>
        </w:rPr>
        <w:t xml:space="preserve"> </w:t>
      </w:r>
      <w:r w:rsidR="00A252F0">
        <w:rPr>
          <w:rFonts w:ascii="Calibri" w:hAnsi="Calibri"/>
          <w:lang w:val="sr-Cyrl-CS"/>
        </w:rPr>
        <w:t>су</w:t>
      </w:r>
      <w:r w:rsidR="00CD2D79" w:rsidRPr="000B6A07">
        <w:rPr>
          <w:rFonts w:ascii="Calibri" w:hAnsi="Calibri"/>
          <w:lang w:val="sr-Cyrl-CS"/>
        </w:rPr>
        <w:t xml:space="preserve"> на седници Ш</w:t>
      </w:r>
      <w:r w:rsidRPr="000B6A07">
        <w:rPr>
          <w:rFonts w:ascii="Calibri" w:hAnsi="Calibri"/>
          <w:lang w:val="sr-Cyrl-CS"/>
        </w:rPr>
        <w:t xml:space="preserve">колског одбора </w:t>
      </w:r>
      <w:r w:rsidR="00A252F0">
        <w:rPr>
          <w:rFonts w:ascii="Calibri" w:hAnsi="Calibri"/>
          <w:lang w:val="sr-Cyrl-CS"/>
        </w:rPr>
        <w:t>15.09.2017</w:t>
      </w:r>
      <w:r w:rsidR="00737987">
        <w:rPr>
          <w:rFonts w:ascii="Calibri" w:hAnsi="Calibri"/>
          <w:lang w:val="sr-Cyrl-CS"/>
        </w:rPr>
        <w:t xml:space="preserve">. </w:t>
      </w:r>
      <w:r w:rsidRPr="000B6A07">
        <w:rPr>
          <w:rFonts w:ascii="Calibri" w:hAnsi="Calibri"/>
          <w:lang w:val="sr-Cyrl-CS"/>
        </w:rPr>
        <w:t>године.</w:t>
      </w:r>
    </w:p>
    <w:p w:rsidR="00AC34E4" w:rsidRPr="000B6A07" w:rsidRDefault="00C90B45" w:rsidP="00AC34E4">
      <w:pPr>
        <w:ind w:firstLine="1122"/>
        <w:jc w:val="both"/>
        <w:rPr>
          <w:rFonts w:ascii="Calibri" w:hAnsi="Calibri"/>
          <w:lang w:val="sr-Cyrl-CS"/>
        </w:rPr>
      </w:pPr>
      <w:r>
        <w:rPr>
          <w:rFonts w:ascii="Calibri" w:hAnsi="Calibri"/>
          <w:lang w:val="sr-Cyrl-CS"/>
        </w:rPr>
        <w:t>При изради И</w:t>
      </w:r>
      <w:r w:rsidR="00AC34E4" w:rsidRPr="000B6A07">
        <w:rPr>
          <w:rFonts w:ascii="Calibri" w:hAnsi="Calibri"/>
          <w:lang w:val="sr-Cyrl-CS"/>
        </w:rPr>
        <w:t>звештаја о реализацији</w:t>
      </w:r>
      <w:r w:rsidR="00240687" w:rsidRPr="000B6A07">
        <w:rPr>
          <w:rFonts w:ascii="Calibri" w:hAnsi="Calibri"/>
        </w:rPr>
        <w:t xml:space="preserve"> </w:t>
      </w:r>
      <w:r w:rsidR="00240687" w:rsidRPr="000B6A07">
        <w:rPr>
          <w:rFonts w:ascii="Calibri" w:hAnsi="Calibri"/>
          <w:lang w:val="sr-Cyrl-CS"/>
        </w:rPr>
        <w:t>ш</w:t>
      </w:r>
      <w:r w:rsidR="00240687" w:rsidRPr="000B6A07">
        <w:rPr>
          <w:rFonts w:ascii="Calibri" w:hAnsi="Calibri"/>
        </w:rPr>
        <w:t>колск</w:t>
      </w:r>
      <w:r w:rsidR="00240687" w:rsidRPr="000B6A07">
        <w:rPr>
          <w:rFonts w:ascii="Calibri" w:hAnsi="Calibri"/>
          <w:lang w:val="sr-Cyrl-CS"/>
        </w:rPr>
        <w:t>ог</w:t>
      </w:r>
      <w:r w:rsidR="00240687" w:rsidRPr="000B6A07">
        <w:rPr>
          <w:rFonts w:ascii="Calibri" w:hAnsi="Calibri"/>
        </w:rPr>
        <w:t xml:space="preserve"> програм</w:t>
      </w:r>
      <w:r w:rsidR="00240687" w:rsidRPr="000B6A07">
        <w:rPr>
          <w:rFonts w:ascii="Calibri" w:hAnsi="Calibri"/>
          <w:lang w:val="sr-Cyrl-CS"/>
        </w:rPr>
        <w:t>а</w:t>
      </w:r>
      <w:r w:rsidR="005C628E" w:rsidRPr="000B6A07">
        <w:rPr>
          <w:rFonts w:ascii="Calibri" w:hAnsi="Calibri"/>
        </w:rPr>
        <w:t xml:space="preserve"> рада </w:t>
      </w:r>
      <w:r w:rsidR="00240687" w:rsidRPr="000B6A07">
        <w:rPr>
          <w:rFonts w:ascii="Calibri" w:hAnsi="Calibri"/>
          <w:lang w:val="sr-Cyrl-CS"/>
        </w:rPr>
        <w:t>и ГПР-а</w:t>
      </w:r>
      <w:r w:rsidR="00AC34E4" w:rsidRPr="000B6A07">
        <w:rPr>
          <w:rFonts w:ascii="Calibri" w:hAnsi="Calibri"/>
          <w:lang w:val="sr-Cyrl-CS"/>
        </w:rPr>
        <w:t xml:space="preserve"> пошло се од активности планираних </w:t>
      </w:r>
      <w:r w:rsidR="00240687" w:rsidRPr="000B6A07">
        <w:rPr>
          <w:rFonts w:ascii="Calibri" w:hAnsi="Calibri"/>
          <w:lang w:val="sr-Cyrl-CS"/>
        </w:rPr>
        <w:t>истим</w:t>
      </w:r>
      <w:r w:rsidR="00AB3E14" w:rsidRPr="000B6A07">
        <w:rPr>
          <w:rFonts w:ascii="Calibri" w:hAnsi="Calibri"/>
          <w:lang w:val="sr-Cyrl-CS"/>
        </w:rPr>
        <w:t>, а праћењ</w:t>
      </w:r>
      <w:r w:rsidR="005E256C" w:rsidRPr="000B6A07">
        <w:rPr>
          <w:rFonts w:ascii="Calibri" w:hAnsi="Calibri"/>
          <w:lang w:val="sr-Cyrl-CS"/>
        </w:rPr>
        <w:t>е</w:t>
      </w:r>
      <w:r w:rsidR="00AC34E4" w:rsidRPr="000B6A07">
        <w:rPr>
          <w:rFonts w:ascii="Calibri" w:hAnsi="Calibri"/>
          <w:lang w:val="sr-Cyrl-CS"/>
        </w:rPr>
        <w:t xml:space="preserve"> остварења </w:t>
      </w:r>
      <w:r w:rsidR="005E256C" w:rsidRPr="000B6A07">
        <w:rPr>
          <w:rFonts w:ascii="Calibri" w:hAnsi="Calibri"/>
          <w:lang w:val="sr-Cyrl-CS"/>
        </w:rPr>
        <w:t xml:space="preserve"> извршено</w:t>
      </w:r>
      <w:r w:rsidR="00AC34E4" w:rsidRPr="000B6A07">
        <w:rPr>
          <w:rFonts w:ascii="Calibri" w:hAnsi="Calibri"/>
          <w:lang w:val="sr-Cyrl-CS"/>
        </w:rPr>
        <w:t xml:space="preserve"> </w:t>
      </w:r>
      <w:r w:rsidR="005E256C" w:rsidRPr="000B6A07">
        <w:rPr>
          <w:rFonts w:ascii="Calibri" w:hAnsi="Calibri"/>
          <w:lang w:val="sr-Cyrl-CS"/>
        </w:rPr>
        <w:t>је</w:t>
      </w:r>
      <w:r w:rsidR="00AC34E4" w:rsidRPr="000B6A07">
        <w:rPr>
          <w:rFonts w:ascii="Calibri" w:hAnsi="Calibri"/>
          <w:lang w:val="sr-Cyrl-CS"/>
        </w:rPr>
        <w:t xml:space="preserve"> на следећи</w:t>
      </w:r>
      <w:r w:rsidR="00AB3E14" w:rsidRPr="000B6A07">
        <w:rPr>
          <w:rFonts w:ascii="Calibri" w:hAnsi="Calibri"/>
          <w:lang w:val="sr-Cyrl-CS"/>
        </w:rPr>
        <w:t xml:space="preserve"> начин</w:t>
      </w:r>
      <w:r w:rsidR="00AC34E4" w:rsidRPr="000B6A07">
        <w:rPr>
          <w:rFonts w:ascii="Calibri" w:hAnsi="Calibri"/>
          <w:lang w:val="sr-Cyrl-CS"/>
        </w:rPr>
        <w:t>:</w:t>
      </w:r>
    </w:p>
    <w:p w:rsidR="00AC34E4" w:rsidRPr="000B6A07" w:rsidRDefault="00AC34E4" w:rsidP="00AC34E4">
      <w:pPr>
        <w:numPr>
          <w:ilvl w:val="0"/>
          <w:numId w:val="1"/>
        </w:numPr>
        <w:jc w:val="both"/>
        <w:rPr>
          <w:rFonts w:ascii="Calibri" w:hAnsi="Calibri"/>
          <w:lang w:val="sr-Cyrl-CS"/>
        </w:rPr>
      </w:pPr>
      <w:r w:rsidRPr="000B6A07">
        <w:rPr>
          <w:rFonts w:ascii="Calibri" w:hAnsi="Calibri"/>
          <w:lang w:val="sr-Cyrl-CS"/>
        </w:rPr>
        <w:t>Упоређивањем планираног и реализованог директним праћењем реализације активности наведених</w:t>
      </w:r>
      <w:r w:rsidR="00B06412" w:rsidRPr="000B6A07">
        <w:rPr>
          <w:rFonts w:ascii="Calibri" w:hAnsi="Calibri"/>
          <w:lang w:val="sr-Cyrl-CS"/>
        </w:rPr>
        <w:t xml:space="preserve"> </w:t>
      </w:r>
      <w:r w:rsidR="00B06412" w:rsidRPr="000B6A07">
        <w:rPr>
          <w:rFonts w:ascii="Calibri" w:hAnsi="Calibri"/>
        </w:rPr>
        <w:t>Школски</w:t>
      </w:r>
      <w:r w:rsidR="00B06412" w:rsidRPr="000B6A07">
        <w:rPr>
          <w:rFonts w:ascii="Calibri" w:hAnsi="Calibri"/>
          <w:lang w:val="sr-Cyrl-CS"/>
        </w:rPr>
        <w:t>м</w:t>
      </w:r>
      <w:r w:rsidR="00B06412" w:rsidRPr="000B6A07">
        <w:rPr>
          <w:rFonts w:ascii="Calibri" w:hAnsi="Calibri"/>
        </w:rPr>
        <w:t xml:space="preserve"> програм</w:t>
      </w:r>
      <w:r w:rsidR="00B06412" w:rsidRPr="000B6A07">
        <w:rPr>
          <w:rFonts w:ascii="Calibri" w:hAnsi="Calibri"/>
          <w:lang w:val="sr-Cyrl-CS"/>
        </w:rPr>
        <w:t>ом</w:t>
      </w:r>
      <w:r w:rsidR="001B2447" w:rsidRPr="000B6A07">
        <w:rPr>
          <w:rFonts w:ascii="Calibri" w:hAnsi="Calibri"/>
          <w:lang w:val="sr-Cyrl-CS"/>
        </w:rPr>
        <w:t xml:space="preserve"> </w:t>
      </w:r>
      <w:r w:rsidR="00B06412" w:rsidRPr="000B6A07">
        <w:rPr>
          <w:rFonts w:ascii="Calibri" w:hAnsi="Calibri"/>
          <w:lang w:val="sr-Cyrl-CS"/>
        </w:rPr>
        <w:t>и</w:t>
      </w:r>
      <w:r w:rsidRPr="000B6A07">
        <w:rPr>
          <w:rFonts w:ascii="Calibri" w:hAnsi="Calibri"/>
          <w:lang w:val="sr-Cyrl-CS"/>
        </w:rPr>
        <w:t xml:space="preserve"> ГПР-а и евидентирањем истих,</w:t>
      </w:r>
    </w:p>
    <w:p w:rsidR="00AC34E4" w:rsidRPr="000B6A07" w:rsidRDefault="00AC34E4" w:rsidP="00AC34E4">
      <w:pPr>
        <w:numPr>
          <w:ilvl w:val="0"/>
          <w:numId w:val="1"/>
        </w:numPr>
        <w:jc w:val="both"/>
        <w:rPr>
          <w:rFonts w:ascii="Calibri" w:hAnsi="Calibri"/>
          <w:lang w:val="sr-Cyrl-CS"/>
        </w:rPr>
      </w:pPr>
      <w:r w:rsidRPr="000B6A07">
        <w:rPr>
          <w:rFonts w:ascii="Calibri" w:hAnsi="Calibri"/>
          <w:lang w:val="sr-Cyrl-CS"/>
        </w:rPr>
        <w:t>Радом на документацији која постоји и која се у школи води:</w:t>
      </w:r>
    </w:p>
    <w:p w:rsidR="00AC34E4" w:rsidRPr="000B6A07" w:rsidRDefault="00AC34E4" w:rsidP="00AC34E4">
      <w:pPr>
        <w:numPr>
          <w:ilvl w:val="1"/>
          <w:numId w:val="1"/>
        </w:numPr>
        <w:jc w:val="both"/>
        <w:rPr>
          <w:rFonts w:ascii="Calibri" w:hAnsi="Calibri"/>
          <w:lang w:val="sr-Cyrl-CS"/>
        </w:rPr>
      </w:pPr>
      <w:r w:rsidRPr="000B6A07">
        <w:rPr>
          <w:rFonts w:ascii="Calibri" w:hAnsi="Calibri"/>
          <w:lang w:val="sr-Cyrl-CS"/>
        </w:rPr>
        <w:t>Дневника образовно-васпитног рада од првог до осмог разреда,</w:t>
      </w:r>
    </w:p>
    <w:p w:rsidR="00AC34E4" w:rsidRPr="000B6A07" w:rsidRDefault="00AC34E4" w:rsidP="00AC34E4">
      <w:pPr>
        <w:numPr>
          <w:ilvl w:val="1"/>
          <w:numId w:val="1"/>
        </w:numPr>
        <w:jc w:val="both"/>
        <w:rPr>
          <w:rFonts w:ascii="Calibri" w:hAnsi="Calibri"/>
          <w:lang w:val="sr-Cyrl-CS"/>
        </w:rPr>
      </w:pPr>
      <w:r w:rsidRPr="000B6A07">
        <w:rPr>
          <w:rFonts w:ascii="Calibri" w:hAnsi="Calibri"/>
          <w:lang w:val="sr-Cyrl-CS"/>
        </w:rPr>
        <w:t>Записника седница Наставничког већа и Школског одбора,</w:t>
      </w:r>
    </w:p>
    <w:p w:rsidR="00AC34E4" w:rsidRPr="000B6A07" w:rsidRDefault="00AC34E4" w:rsidP="00AC34E4">
      <w:pPr>
        <w:numPr>
          <w:ilvl w:val="1"/>
          <w:numId w:val="1"/>
        </w:numPr>
        <w:jc w:val="both"/>
        <w:rPr>
          <w:rFonts w:ascii="Calibri" w:hAnsi="Calibri"/>
          <w:lang w:val="sr-Cyrl-CS"/>
        </w:rPr>
      </w:pPr>
      <w:r w:rsidRPr="000B6A07">
        <w:rPr>
          <w:rFonts w:ascii="Calibri" w:hAnsi="Calibri"/>
          <w:lang w:val="sr-Cyrl-CS"/>
        </w:rPr>
        <w:t xml:space="preserve">Документације вођене од стране </w:t>
      </w:r>
      <w:r w:rsidR="007E04B8" w:rsidRPr="000B6A07">
        <w:rPr>
          <w:rFonts w:ascii="Calibri" w:hAnsi="Calibri"/>
          <w:lang w:val="sr-Cyrl-CS"/>
        </w:rPr>
        <w:t>стручне</w:t>
      </w:r>
      <w:r w:rsidRPr="000B6A07">
        <w:rPr>
          <w:rFonts w:ascii="Calibri" w:hAnsi="Calibri"/>
          <w:lang w:val="sr-Cyrl-CS"/>
        </w:rPr>
        <w:t xml:space="preserve"> службе у школи, </w:t>
      </w:r>
    </w:p>
    <w:p w:rsidR="00AC34E4" w:rsidRPr="000B6A07" w:rsidRDefault="00AC34E4" w:rsidP="00AC34E4">
      <w:pPr>
        <w:numPr>
          <w:ilvl w:val="1"/>
          <w:numId w:val="1"/>
        </w:numPr>
        <w:jc w:val="both"/>
        <w:rPr>
          <w:rFonts w:ascii="Calibri" w:hAnsi="Calibri"/>
          <w:lang w:val="sr-Cyrl-CS"/>
        </w:rPr>
      </w:pPr>
      <w:r w:rsidRPr="000B6A07">
        <w:rPr>
          <w:rFonts w:ascii="Calibri" w:hAnsi="Calibri"/>
          <w:lang w:val="sr-Cyrl-CS"/>
        </w:rPr>
        <w:t xml:space="preserve">Извештаја </w:t>
      </w:r>
      <w:r w:rsidR="00B45036">
        <w:rPr>
          <w:rFonts w:ascii="Calibri" w:hAnsi="Calibri"/>
          <w:lang w:val="sr-Cyrl-CS"/>
        </w:rPr>
        <w:t>о раду школских тимова,</w:t>
      </w:r>
      <w:r w:rsidR="00CF1340">
        <w:rPr>
          <w:rFonts w:ascii="Calibri" w:hAnsi="Calibri"/>
          <w:lang w:val="sr-Cyrl-CS"/>
        </w:rPr>
        <w:t xml:space="preserve"> стручних већа,</w:t>
      </w:r>
      <w:r w:rsidR="00B45036">
        <w:rPr>
          <w:rFonts w:ascii="Calibri" w:hAnsi="Calibri"/>
          <w:lang w:val="sr-Cyrl-CS"/>
        </w:rPr>
        <w:t xml:space="preserve"> извештаја о </w:t>
      </w:r>
      <w:r w:rsidRPr="000B6A07">
        <w:rPr>
          <w:rFonts w:ascii="Calibri" w:hAnsi="Calibri"/>
          <w:lang w:val="sr-Cyrl-CS"/>
        </w:rPr>
        <w:t xml:space="preserve">реализацији ваннаставних активности у школи – </w:t>
      </w:r>
      <w:r w:rsidR="00502B09">
        <w:rPr>
          <w:rFonts w:ascii="Calibri" w:hAnsi="Calibri"/>
          <w:lang w:val="sr-Cyrl-CS"/>
        </w:rPr>
        <w:t>Ученичког парламента, В</w:t>
      </w:r>
      <w:r w:rsidR="00B45036">
        <w:rPr>
          <w:rFonts w:ascii="Calibri" w:hAnsi="Calibri"/>
          <w:lang w:val="sr-Cyrl-CS"/>
        </w:rPr>
        <w:t xml:space="preserve">ршњачког тима, </w:t>
      </w:r>
      <w:r w:rsidRPr="000B6A07">
        <w:rPr>
          <w:rFonts w:ascii="Calibri" w:hAnsi="Calibri"/>
          <w:lang w:val="sr-Cyrl-CS"/>
        </w:rPr>
        <w:t>Дечјег савеза и Подмлатка црвеног крста, изведених часова додатне, допунске наставе, као и часова слободних активности,</w:t>
      </w:r>
    </w:p>
    <w:p w:rsidR="00AC34E4" w:rsidRPr="000B6A07" w:rsidRDefault="00AC34E4" w:rsidP="00AC34E4">
      <w:pPr>
        <w:numPr>
          <w:ilvl w:val="1"/>
          <w:numId w:val="1"/>
        </w:numPr>
        <w:jc w:val="both"/>
        <w:rPr>
          <w:rFonts w:ascii="Calibri" w:hAnsi="Calibri"/>
          <w:lang w:val="sr-Cyrl-CS"/>
        </w:rPr>
      </w:pPr>
      <w:r w:rsidRPr="000B6A07">
        <w:rPr>
          <w:rFonts w:ascii="Calibri" w:hAnsi="Calibri"/>
          <w:lang w:val="sr-Cyrl-CS"/>
        </w:rPr>
        <w:t>Извештаја о раду стручних већа,</w:t>
      </w:r>
    </w:p>
    <w:p w:rsidR="00AC34E4" w:rsidRPr="000B6A07" w:rsidRDefault="00AC34E4" w:rsidP="00AC34E4">
      <w:pPr>
        <w:numPr>
          <w:ilvl w:val="1"/>
          <w:numId w:val="1"/>
        </w:numPr>
        <w:jc w:val="both"/>
        <w:rPr>
          <w:rFonts w:ascii="Calibri" w:hAnsi="Calibri"/>
          <w:lang w:val="sr-Cyrl-CS"/>
        </w:rPr>
      </w:pPr>
      <w:r w:rsidRPr="000B6A07">
        <w:rPr>
          <w:rFonts w:ascii="Calibri" w:hAnsi="Calibri"/>
          <w:lang w:val="sr-Cyrl-CS"/>
        </w:rPr>
        <w:t>Табеларане, статистичке, писане извештаје од стране стручне службе (успех ученика на класификационим периодима, дисциплина ученика...)</w:t>
      </w:r>
    </w:p>
    <w:p w:rsidR="00AC34E4" w:rsidRPr="000B6A07" w:rsidRDefault="00AC34E4" w:rsidP="00AC34E4">
      <w:pPr>
        <w:pStyle w:val="BodyTextIndent"/>
        <w:rPr>
          <w:rFonts w:ascii="Calibri" w:hAnsi="Calibri"/>
        </w:rPr>
      </w:pPr>
      <w:r w:rsidRPr="000B6A07">
        <w:rPr>
          <w:rFonts w:ascii="Calibri" w:hAnsi="Calibri"/>
        </w:rPr>
        <w:t xml:space="preserve">Годишњим извештајем је дата квалитативна анализа </w:t>
      </w:r>
      <w:r w:rsidR="00732B5A" w:rsidRPr="000B6A07">
        <w:rPr>
          <w:rFonts w:ascii="Calibri" w:hAnsi="Calibri"/>
        </w:rPr>
        <w:t>п</w:t>
      </w:r>
      <w:r w:rsidRPr="000B6A07">
        <w:rPr>
          <w:rFonts w:ascii="Calibri" w:hAnsi="Calibri"/>
        </w:rPr>
        <w:t>остигнућа школе у датим условима рада.</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p>
    <w:p w:rsidR="00AC34E4" w:rsidRPr="000B6A07" w:rsidRDefault="00B25AB2" w:rsidP="005B17AC">
      <w:pPr>
        <w:pStyle w:val="Heading1"/>
        <w:numPr>
          <w:ilvl w:val="0"/>
          <w:numId w:val="0"/>
        </w:numPr>
        <w:rPr>
          <w:rFonts w:ascii="Calibri" w:hAnsi="Calibri"/>
          <w:b w:val="0"/>
        </w:rPr>
      </w:pPr>
      <w:r w:rsidRPr="000B6A07">
        <w:rPr>
          <w:rFonts w:ascii="Calibri" w:hAnsi="Calibri"/>
          <w:b w:val="0"/>
        </w:rPr>
        <w:t xml:space="preserve"> </w:t>
      </w:r>
      <w:r w:rsidRPr="000B6A07">
        <w:rPr>
          <w:rFonts w:ascii="Calibri" w:hAnsi="Calibri"/>
          <w:b w:val="0"/>
          <w:lang w:val="en-US"/>
        </w:rPr>
        <w:t>I</w:t>
      </w:r>
      <w:r w:rsidR="00232916" w:rsidRPr="000B6A07">
        <w:rPr>
          <w:rFonts w:ascii="Calibri" w:hAnsi="Calibri"/>
          <w:b w:val="0"/>
          <w:lang w:val="en-US"/>
        </w:rPr>
        <w:t xml:space="preserve">I </w:t>
      </w:r>
      <w:r w:rsidR="00232916" w:rsidRPr="000B6A07">
        <w:rPr>
          <w:rFonts w:ascii="Calibri" w:hAnsi="Calibri"/>
          <w:b w:val="0"/>
        </w:rPr>
        <w:t>УСЛОВИ РАДА ШКОЛЕ</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Шко</w:t>
      </w:r>
      <w:r w:rsidR="00A16366" w:rsidRPr="000B6A07">
        <w:rPr>
          <w:rFonts w:ascii="Calibri" w:hAnsi="Calibri"/>
          <w:lang w:val="sr-Cyrl-CS"/>
        </w:rPr>
        <w:t xml:space="preserve">лска година је почела </w:t>
      </w:r>
      <w:r w:rsidR="003B75E8" w:rsidRPr="000B6A07">
        <w:rPr>
          <w:rFonts w:ascii="Calibri" w:hAnsi="Calibri"/>
          <w:lang w:val="sr-Cyrl-CS"/>
        </w:rPr>
        <w:t>0</w:t>
      </w:r>
      <w:r w:rsidR="00502B09">
        <w:rPr>
          <w:rFonts w:ascii="Calibri" w:hAnsi="Calibri"/>
          <w:lang w:val="sr-Cyrl-CS"/>
        </w:rPr>
        <w:t>1</w:t>
      </w:r>
      <w:r w:rsidR="004B795B" w:rsidRPr="000B6A07">
        <w:rPr>
          <w:rFonts w:ascii="Calibri" w:hAnsi="Calibri"/>
          <w:lang w:val="sr-Cyrl-CS"/>
        </w:rPr>
        <w:t>.09.20</w:t>
      </w:r>
      <w:r w:rsidR="007E2022" w:rsidRPr="000B6A07">
        <w:rPr>
          <w:rFonts w:ascii="Calibri" w:hAnsi="Calibri"/>
          <w:lang w:val="ru-RU"/>
        </w:rPr>
        <w:t>1</w:t>
      </w:r>
      <w:r w:rsidR="00A252F0">
        <w:rPr>
          <w:rFonts w:ascii="Calibri" w:hAnsi="Calibri"/>
          <w:lang w:val="ru-RU"/>
        </w:rPr>
        <w:t>7</w:t>
      </w:r>
      <w:r w:rsidRPr="000B6A07">
        <w:rPr>
          <w:rFonts w:ascii="Calibri" w:hAnsi="Calibri"/>
          <w:lang w:val="sr-Cyrl-CS"/>
        </w:rPr>
        <w:t xml:space="preserve">. године. </w:t>
      </w:r>
    </w:p>
    <w:p w:rsidR="00AC34E4" w:rsidRPr="000B6A07" w:rsidRDefault="00AC34E4" w:rsidP="00AC34E4">
      <w:pPr>
        <w:ind w:firstLine="1122"/>
        <w:jc w:val="both"/>
        <w:rPr>
          <w:rFonts w:ascii="Calibri" w:hAnsi="Calibri"/>
          <w:lang w:val="sr-Cyrl-CS"/>
        </w:rPr>
      </w:pPr>
      <w:r w:rsidRPr="000B6A07">
        <w:rPr>
          <w:rFonts w:ascii="Calibri" w:hAnsi="Calibri"/>
          <w:lang w:val="sr-Cyrl-CS"/>
        </w:rPr>
        <w:t>Школа је радила у оквиру две зграде:</w:t>
      </w:r>
    </w:p>
    <w:p w:rsidR="00AC34E4" w:rsidRPr="00DC1AB2" w:rsidRDefault="00AC34E4" w:rsidP="00DC1AB2">
      <w:pPr>
        <w:numPr>
          <w:ilvl w:val="0"/>
          <w:numId w:val="2"/>
        </w:numPr>
        <w:ind w:left="1843"/>
        <w:jc w:val="both"/>
        <w:rPr>
          <w:rFonts w:ascii="Calibri" w:hAnsi="Calibri"/>
          <w:lang w:val="sr-Cyrl-CS"/>
        </w:rPr>
      </w:pPr>
      <w:r w:rsidRPr="00DC1AB2">
        <w:rPr>
          <w:rFonts w:ascii="Calibri" w:hAnsi="Calibri"/>
          <w:lang w:val="sr-Cyrl-CS"/>
        </w:rPr>
        <w:t>у централној згради у Инђији за ученике</w:t>
      </w:r>
      <w:r w:rsidR="00DC1AB2" w:rsidRPr="00DC1AB2">
        <w:rPr>
          <w:rFonts w:ascii="Calibri" w:hAnsi="Calibri"/>
          <w:lang w:val="sr-Cyrl-CS"/>
        </w:rPr>
        <w:t>:</w:t>
      </w:r>
      <w:r w:rsidR="003D79BD">
        <w:rPr>
          <w:rFonts w:ascii="Calibri" w:hAnsi="Calibri"/>
          <w:lang w:val="sr-Cyrl-CS"/>
        </w:rPr>
        <w:t xml:space="preserve"> у </w:t>
      </w:r>
      <w:r w:rsidR="003D79BD">
        <w:rPr>
          <w:rFonts w:ascii="Calibri" w:hAnsi="Calibri"/>
          <w:lang w:val="sr-Latn-RS"/>
        </w:rPr>
        <w:t>I</w:t>
      </w:r>
      <w:r w:rsidR="00A252F0">
        <w:rPr>
          <w:rFonts w:ascii="Calibri" w:hAnsi="Calibri"/>
          <w:lang w:val="sr-Cyrl-RS"/>
        </w:rPr>
        <w:t xml:space="preserve"> разреду у оквиру 5</w:t>
      </w:r>
      <w:r w:rsidR="003D79BD">
        <w:rPr>
          <w:rFonts w:ascii="Calibri" w:hAnsi="Calibri"/>
          <w:lang w:val="sr-Cyrl-RS"/>
        </w:rPr>
        <w:t xml:space="preserve"> одељења,</w:t>
      </w:r>
      <w:r w:rsidR="00305A70" w:rsidRPr="00DC1AB2">
        <w:rPr>
          <w:rFonts w:ascii="Calibri" w:hAnsi="Calibri"/>
          <w:lang w:val="sr-Cyrl-CS"/>
        </w:rPr>
        <w:t xml:space="preserve"> </w:t>
      </w:r>
      <w:r w:rsidR="003D79BD">
        <w:rPr>
          <w:rFonts w:ascii="Calibri" w:hAnsi="Calibri"/>
          <w:lang w:val="sr-Latn-RS"/>
        </w:rPr>
        <w:t>I</w:t>
      </w:r>
      <w:r w:rsidR="00305A70" w:rsidRPr="00DC1AB2">
        <w:rPr>
          <w:rFonts w:ascii="Calibri" w:hAnsi="Calibri"/>
          <w:lang w:val="en-US"/>
        </w:rPr>
        <w:t>I</w:t>
      </w:r>
      <w:r w:rsidR="00DE2A09">
        <w:rPr>
          <w:rFonts w:ascii="Calibri" w:hAnsi="Calibri"/>
          <w:lang w:val="sr-Cyrl-CS"/>
        </w:rPr>
        <w:t xml:space="preserve"> до</w:t>
      </w:r>
      <w:r w:rsidR="00DC1AB2" w:rsidRPr="00DC1AB2">
        <w:rPr>
          <w:rFonts w:ascii="Calibri" w:hAnsi="Calibri"/>
          <w:lang w:val="en-US"/>
        </w:rPr>
        <w:t xml:space="preserve"> I</w:t>
      </w:r>
      <w:r w:rsidR="003D79BD">
        <w:rPr>
          <w:rFonts w:ascii="Calibri" w:hAnsi="Calibri"/>
          <w:lang w:val="en-US"/>
        </w:rPr>
        <w:t>V</w:t>
      </w:r>
      <w:r w:rsidR="00A252F0">
        <w:rPr>
          <w:rFonts w:ascii="Calibri" w:hAnsi="Calibri"/>
          <w:lang w:val="sr-Cyrl-CS"/>
        </w:rPr>
        <w:t xml:space="preserve"> разреду у оквиру 4</w:t>
      </w:r>
      <w:r w:rsidR="0086140B" w:rsidRPr="00DC1AB2">
        <w:rPr>
          <w:rFonts w:ascii="Calibri" w:hAnsi="Calibri"/>
          <w:lang w:val="sr-Cyrl-CS"/>
        </w:rPr>
        <w:t xml:space="preserve"> одељења</w:t>
      </w:r>
      <w:r w:rsidR="00A252F0">
        <w:rPr>
          <w:rFonts w:ascii="Calibri" w:hAnsi="Calibri"/>
          <w:lang w:val="sr-Cyrl-CS"/>
        </w:rPr>
        <w:t xml:space="preserve">. У </w:t>
      </w:r>
      <w:r w:rsidR="000835E8" w:rsidRPr="000B6A07">
        <w:rPr>
          <w:rFonts w:ascii="Calibri" w:hAnsi="Calibri"/>
          <w:lang w:val="en-US"/>
        </w:rPr>
        <w:t>V</w:t>
      </w:r>
      <w:r w:rsidR="00A252F0">
        <w:rPr>
          <w:rFonts w:ascii="Calibri" w:hAnsi="Calibri"/>
          <w:lang w:val="sr-Cyrl-RS"/>
        </w:rPr>
        <w:t xml:space="preserve"> и </w:t>
      </w:r>
      <w:r w:rsidR="00A252F0" w:rsidRPr="00DC1AB2">
        <w:rPr>
          <w:rFonts w:ascii="Calibri" w:hAnsi="Calibri"/>
          <w:lang w:val="en-US"/>
        </w:rPr>
        <w:t>VI</w:t>
      </w:r>
      <w:r w:rsidR="00A252F0">
        <w:rPr>
          <w:rFonts w:ascii="Calibri" w:hAnsi="Calibri"/>
          <w:lang w:val="sr-Cyrl-RS"/>
        </w:rPr>
        <w:t xml:space="preserve"> у оквиру 5 одељења, а у </w:t>
      </w:r>
      <w:r w:rsidR="00A252F0" w:rsidRPr="00DC1AB2">
        <w:rPr>
          <w:rFonts w:ascii="Calibri" w:hAnsi="Calibri"/>
          <w:lang w:val="en-US"/>
        </w:rPr>
        <w:t>VII</w:t>
      </w:r>
      <w:r w:rsidR="00A252F0">
        <w:rPr>
          <w:rFonts w:ascii="Calibri" w:hAnsi="Calibri"/>
          <w:lang w:val="sr-Cyrl-RS"/>
        </w:rPr>
        <w:t xml:space="preserve"> и </w:t>
      </w:r>
      <w:r w:rsidR="007E04B8" w:rsidRPr="00DC1AB2">
        <w:rPr>
          <w:rFonts w:ascii="Calibri" w:hAnsi="Calibri"/>
          <w:lang w:val="en-US"/>
        </w:rPr>
        <w:t>VI</w:t>
      </w:r>
      <w:r w:rsidR="00DC1AB2" w:rsidRPr="00DC1AB2">
        <w:rPr>
          <w:rFonts w:ascii="Calibri" w:hAnsi="Calibri"/>
          <w:lang w:val="en-US"/>
        </w:rPr>
        <w:t>I</w:t>
      </w:r>
      <w:r w:rsidR="000835E8" w:rsidRPr="00DC1AB2">
        <w:rPr>
          <w:rFonts w:ascii="Calibri" w:hAnsi="Calibri"/>
          <w:lang w:val="en-US"/>
        </w:rPr>
        <w:t>I</w:t>
      </w:r>
      <w:r w:rsidR="00DC1AB2">
        <w:rPr>
          <w:rFonts w:ascii="Calibri" w:hAnsi="Calibri"/>
          <w:lang w:val="sr-Cyrl-CS"/>
        </w:rPr>
        <w:t xml:space="preserve"> у оквиру 4 одељења</w:t>
      </w:r>
      <w:r w:rsidR="000835E8">
        <w:rPr>
          <w:rFonts w:ascii="Calibri" w:hAnsi="Calibri"/>
          <w:lang w:val="sr-Cyrl-CS"/>
        </w:rPr>
        <w:t>.</w:t>
      </w:r>
    </w:p>
    <w:p w:rsidR="00AC34E4" w:rsidRPr="000B6A07" w:rsidRDefault="00AC34E4" w:rsidP="00AC34E4">
      <w:pPr>
        <w:numPr>
          <w:ilvl w:val="0"/>
          <w:numId w:val="2"/>
        </w:numPr>
        <w:jc w:val="both"/>
        <w:rPr>
          <w:rFonts w:ascii="Calibri" w:hAnsi="Calibri"/>
          <w:lang w:val="sr-Cyrl-CS"/>
        </w:rPr>
      </w:pPr>
      <w:r w:rsidRPr="000B6A07">
        <w:rPr>
          <w:rFonts w:ascii="Calibri" w:hAnsi="Calibri"/>
          <w:lang w:val="sr-Cyrl-CS"/>
        </w:rPr>
        <w:t xml:space="preserve">у подручном одељењу на Јарковцима за ученике од </w:t>
      </w:r>
      <w:r w:rsidRPr="000B6A07">
        <w:rPr>
          <w:rFonts w:ascii="Calibri" w:hAnsi="Calibri"/>
          <w:lang w:val="en-US"/>
        </w:rPr>
        <w:t>I</w:t>
      </w:r>
      <w:r w:rsidRPr="000B6A07">
        <w:rPr>
          <w:rFonts w:ascii="Calibri" w:hAnsi="Calibri"/>
          <w:lang w:val="ru-RU"/>
        </w:rPr>
        <w:t>-</w:t>
      </w:r>
      <w:r w:rsidRPr="000B6A07">
        <w:rPr>
          <w:rFonts w:ascii="Calibri" w:hAnsi="Calibri"/>
          <w:lang w:val="en-US"/>
        </w:rPr>
        <w:t>IV</w:t>
      </w:r>
      <w:r w:rsidRPr="000B6A07">
        <w:rPr>
          <w:rFonts w:ascii="Calibri" w:hAnsi="Calibri"/>
          <w:lang w:val="sr-Cyrl-CS"/>
        </w:rPr>
        <w:t xml:space="preserve"> разреда у два комбинована одељења.</w:t>
      </w:r>
    </w:p>
    <w:p w:rsidR="0086140B" w:rsidRPr="000B6A07" w:rsidRDefault="0086140B" w:rsidP="00AC34E4">
      <w:pPr>
        <w:numPr>
          <w:ilvl w:val="0"/>
          <w:numId w:val="2"/>
        </w:numPr>
        <w:jc w:val="both"/>
        <w:rPr>
          <w:rFonts w:ascii="Calibri" w:hAnsi="Calibri"/>
          <w:lang w:val="sr-Cyrl-CS"/>
        </w:rPr>
      </w:pPr>
      <w:r w:rsidRPr="000B6A07">
        <w:rPr>
          <w:rFonts w:ascii="Calibri" w:hAnsi="Calibri"/>
          <w:lang w:val="sr-Cyrl-CS"/>
        </w:rPr>
        <w:t xml:space="preserve">Такође у овој наставној години радила је и група за продужени боравак ученика. </w:t>
      </w:r>
      <w:r w:rsidR="00F22A2C">
        <w:rPr>
          <w:rFonts w:ascii="Calibri" w:hAnsi="Calibri"/>
          <w:lang w:val="sr-Cyrl-CS"/>
        </w:rPr>
        <w:t>У</w:t>
      </w:r>
      <w:r w:rsidRPr="000B6A07">
        <w:rPr>
          <w:rFonts w:ascii="Calibri" w:hAnsi="Calibri"/>
          <w:lang w:val="sr-Cyrl-CS"/>
        </w:rPr>
        <w:t xml:space="preserve"> боравак су долазили ученици првог и другог разреда.</w:t>
      </w:r>
    </w:p>
    <w:p w:rsidR="00AC34E4" w:rsidRPr="000B6A07" w:rsidRDefault="00AC34E4" w:rsidP="00AC34E4">
      <w:pPr>
        <w:pStyle w:val="BodyTextIndent"/>
        <w:rPr>
          <w:rFonts w:ascii="Calibri" w:hAnsi="Calibri"/>
        </w:rPr>
      </w:pPr>
      <w:r w:rsidRPr="000B6A07">
        <w:rPr>
          <w:rFonts w:ascii="Calibri" w:hAnsi="Calibri"/>
        </w:rPr>
        <w:t>Услови рада су били оптимални, а најбитнији елементи за сагледавање услова рада школе су:</w:t>
      </w:r>
    </w:p>
    <w:p w:rsidR="00AC34E4" w:rsidRPr="000B6A07" w:rsidRDefault="00AC34E4" w:rsidP="00AC34E4">
      <w:pPr>
        <w:numPr>
          <w:ilvl w:val="1"/>
          <w:numId w:val="2"/>
        </w:numPr>
        <w:jc w:val="both"/>
        <w:rPr>
          <w:rFonts w:ascii="Calibri" w:hAnsi="Calibri"/>
          <w:lang w:val="sr-Cyrl-CS"/>
        </w:rPr>
      </w:pPr>
      <w:r w:rsidRPr="000B6A07">
        <w:rPr>
          <w:rFonts w:ascii="Calibri" w:hAnsi="Calibri"/>
          <w:lang w:val="sr-Cyrl-CS"/>
        </w:rPr>
        <w:t>Ученици,</w:t>
      </w:r>
    </w:p>
    <w:p w:rsidR="00AC34E4" w:rsidRPr="000B6A07" w:rsidRDefault="00AC34E4" w:rsidP="00AC34E4">
      <w:pPr>
        <w:numPr>
          <w:ilvl w:val="1"/>
          <w:numId w:val="2"/>
        </w:numPr>
        <w:jc w:val="both"/>
        <w:rPr>
          <w:rFonts w:ascii="Calibri" w:hAnsi="Calibri"/>
          <w:lang w:val="sr-Cyrl-CS"/>
        </w:rPr>
      </w:pPr>
      <w:r w:rsidRPr="000B6A07">
        <w:rPr>
          <w:rFonts w:ascii="Calibri" w:hAnsi="Calibri"/>
          <w:lang w:val="sr-Cyrl-CS"/>
        </w:rPr>
        <w:t>Наставни план и програм,</w:t>
      </w:r>
    </w:p>
    <w:p w:rsidR="00AC34E4" w:rsidRPr="000B6A07" w:rsidRDefault="00AC34E4" w:rsidP="00AC34E4">
      <w:pPr>
        <w:numPr>
          <w:ilvl w:val="1"/>
          <w:numId w:val="2"/>
        </w:numPr>
        <w:jc w:val="both"/>
        <w:rPr>
          <w:rFonts w:ascii="Calibri" w:hAnsi="Calibri"/>
          <w:lang w:val="sr-Cyrl-CS"/>
        </w:rPr>
      </w:pPr>
      <w:r w:rsidRPr="000B6A07">
        <w:rPr>
          <w:rFonts w:ascii="Calibri" w:hAnsi="Calibri"/>
          <w:lang w:val="sr-Cyrl-CS"/>
        </w:rPr>
        <w:t>Кадровска структура,</w:t>
      </w:r>
    </w:p>
    <w:p w:rsidR="00AC34E4" w:rsidRPr="000B6A07" w:rsidRDefault="00AC34E4" w:rsidP="00AC34E4">
      <w:pPr>
        <w:numPr>
          <w:ilvl w:val="1"/>
          <w:numId w:val="2"/>
        </w:numPr>
        <w:jc w:val="both"/>
        <w:rPr>
          <w:rFonts w:ascii="Calibri" w:hAnsi="Calibri"/>
          <w:lang w:val="sr-Cyrl-CS"/>
        </w:rPr>
      </w:pPr>
      <w:r w:rsidRPr="000B6A07">
        <w:rPr>
          <w:rFonts w:ascii="Calibri" w:hAnsi="Calibri"/>
          <w:lang w:val="sr-Cyrl-CS"/>
        </w:rPr>
        <w:t>Материјално-техничка опремљеност школе,</w:t>
      </w:r>
    </w:p>
    <w:p w:rsidR="00AC34E4" w:rsidRPr="000B6A07" w:rsidRDefault="00AC34E4" w:rsidP="00AC34E4">
      <w:pPr>
        <w:numPr>
          <w:ilvl w:val="1"/>
          <w:numId w:val="2"/>
        </w:numPr>
        <w:jc w:val="both"/>
        <w:rPr>
          <w:rFonts w:ascii="Calibri" w:hAnsi="Calibri"/>
          <w:lang w:val="sr-Cyrl-CS"/>
        </w:rPr>
      </w:pPr>
      <w:r w:rsidRPr="000B6A07">
        <w:rPr>
          <w:rFonts w:ascii="Calibri" w:hAnsi="Calibri"/>
          <w:lang w:val="sr-Cyrl-CS"/>
        </w:rPr>
        <w:t>Утицај срединских фактора на рад школе.</w:t>
      </w:r>
    </w:p>
    <w:p w:rsidR="00AC34E4" w:rsidRPr="000B6A07" w:rsidRDefault="00AC34E4" w:rsidP="00AC34E4">
      <w:pPr>
        <w:jc w:val="both"/>
        <w:rPr>
          <w:rFonts w:ascii="Calibri" w:hAnsi="Calibri"/>
          <w:lang w:val="sr-Cyrl-CS"/>
        </w:rPr>
      </w:pPr>
    </w:p>
    <w:p w:rsidR="0037132A" w:rsidRDefault="0037132A" w:rsidP="00090285">
      <w:pPr>
        <w:pStyle w:val="BodyTextIndent"/>
        <w:tabs>
          <w:tab w:val="left" w:pos="360"/>
        </w:tabs>
        <w:ind w:firstLine="180"/>
        <w:rPr>
          <w:rFonts w:ascii="Calibri" w:hAnsi="Calibri"/>
        </w:rPr>
      </w:pPr>
    </w:p>
    <w:p w:rsidR="0037132A" w:rsidRDefault="0037132A" w:rsidP="00090285">
      <w:pPr>
        <w:pStyle w:val="BodyTextIndent"/>
        <w:tabs>
          <w:tab w:val="left" w:pos="360"/>
        </w:tabs>
        <w:ind w:firstLine="180"/>
        <w:rPr>
          <w:rFonts w:ascii="Calibri" w:hAnsi="Calibri"/>
        </w:rPr>
      </w:pPr>
    </w:p>
    <w:p w:rsidR="0037132A" w:rsidRDefault="0037132A" w:rsidP="00090285">
      <w:pPr>
        <w:pStyle w:val="BodyTextIndent"/>
        <w:tabs>
          <w:tab w:val="left" w:pos="360"/>
        </w:tabs>
        <w:ind w:firstLine="180"/>
        <w:rPr>
          <w:rFonts w:ascii="Calibri" w:hAnsi="Calibri"/>
        </w:rPr>
      </w:pPr>
    </w:p>
    <w:p w:rsidR="00AC34E4" w:rsidRPr="000B6A07" w:rsidRDefault="00AC34E4" w:rsidP="00090285">
      <w:pPr>
        <w:pStyle w:val="BodyTextIndent"/>
        <w:tabs>
          <w:tab w:val="left" w:pos="360"/>
        </w:tabs>
        <w:ind w:firstLine="180"/>
        <w:rPr>
          <w:rFonts w:ascii="Calibri" w:hAnsi="Calibri"/>
        </w:rPr>
      </w:pPr>
      <w:r w:rsidRPr="000B6A07">
        <w:rPr>
          <w:rFonts w:ascii="Calibri" w:hAnsi="Calibri"/>
        </w:rPr>
        <w:t>Полазећи од наведених фактора у погледу услова рада школе може се закључити следеће:</w:t>
      </w:r>
    </w:p>
    <w:p w:rsidR="00B62295" w:rsidRPr="000B6A07" w:rsidRDefault="00B62295" w:rsidP="00090285">
      <w:pPr>
        <w:pStyle w:val="BodyTextIndent"/>
        <w:tabs>
          <w:tab w:val="left" w:pos="360"/>
        </w:tabs>
        <w:ind w:firstLine="180"/>
        <w:rPr>
          <w:rFonts w:ascii="Calibri" w:hAnsi="Calibri"/>
        </w:rPr>
      </w:pPr>
    </w:p>
    <w:p w:rsidR="00AC34E4" w:rsidRPr="000B6A07" w:rsidRDefault="005A4E76" w:rsidP="005D59C0">
      <w:pPr>
        <w:numPr>
          <w:ilvl w:val="0"/>
          <w:numId w:val="17"/>
        </w:numPr>
        <w:jc w:val="both"/>
        <w:rPr>
          <w:rFonts w:ascii="Calibri" w:hAnsi="Calibri"/>
          <w:lang w:val="sr-Cyrl-CS"/>
        </w:rPr>
      </w:pPr>
      <w:r>
        <w:rPr>
          <w:rFonts w:ascii="Calibri" w:hAnsi="Calibri"/>
          <w:lang w:val="sr-Cyrl-CS"/>
        </w:rPr>
        <w:t>У школској 201</w:t>
      </w:r>
      <w:r w:rsidR="00677F1B">
        <w:rPr>
          <w:rFonts w:ascii="Calibri" w:hAnsi="Calibri"/>
          <w:lang w:val="sr-Cyrl-CS"/>
        </w:rPr>
        <w:t>7</w:t>
      </w:r>
      <w:r w:rsidR="00863B9B" w:rsidRPr="000B6A07">
        <w:rPr>
          <w:rFonts w:ascii="Calibri" w:hAnsi="Calibri"/>
          <w:lang w:val="sr-Cyrl-CS"/>
        </w:rPr>
        <w:t>/201</w:t>
      </w:r>
      <w:r w:rsidR="00677F1B">
        <w:rPr>
          <w:rFonts w:ascii="Calibri" w:hAnsi="Calibri"/>
          <w:lang w:val="sr-Cyrl-CS"/>
        </w:rPr>
        <w:t>8</w:t>
      </w:r>
      <w:r w:rsidR="00863B9B" w:rsidRPr="000B6A07">
        <w:rPr>
          <w:rFonts w:ascii="Calibri" w:hAnsi="Calibri"/>
          <w:lang w:val="sr-Cyrl-CS"/>
        </w:rPr>
        <w:t>. години су похађали наставу у одељењима са</w:t>
      </w:r>
      <w:r w:rsidR="00454A61">
        <w:rPr>
          <w:rFonts w:ascii="Calibri" w:hAnsi="Calibri"/>
          <w:lang w:val="sr-Cyrl-CS"/>
        </w:rPr>
        <w:t xml:space="preserve"> просечно</w:t>
      </w:r>
      <w:r w:rsidR="00863B9B" w:rsidRPr="000B6A07">
        <w:rPr>
          <w:rFonts w:ascii="Calibri" w:hAnsi="Calibri"/>
          <w:lang w:val="sr-Cyrl-CS"/>
        </w:rPr>
        <w:t xml:space="preserve"> 25 ученика. </w:t>
      </w:r>
      <w:r>
        <w:rPr>
          <w:rFonts w:ascii="Calibri" w:hAnsi="Calibri"/>
          <w:lang w:val="sr-Cyrl-CS"/>
        </w:rPr>
        <w:t>У</w:t>
      </w:r>
      <w:r w:rsidR="00863B9B" w:rsidRPr="000B6A07">
        <w:rPr>
          <w:rFonts w:ascii="Calibri" w:hAnsi="Calibri"/>
          <w:lang w:val="sr-Cyrl-CS"/>
        </w:rPr>
        <w:t xml:space="preserve"> подручним одељењима је задржана комбинација одељења први-трећи и други-четврти разред. </w:t>
      </w:r>
      <w:r>
        <w:rPr>
          <w:rFonts w:ascii="Calibri" w:hAnsi="Calibri"/>
          <w:lang w:val="sr-Cyrl-CS"/>
        </w:rPr>
        <w:t>Сви ученици су пратил</w:t>
      </w:r>
      <w:r w:rsidR="00CE20A7">
        <w:rPr>
          <w:rFonts w:ascii="Calibri" w:hAnsi="Calibri"/>
          <w:lang w:val="sr-Cyrl-CS"/>
        </w:rPr>
        <w:t xml:space="preserve">и програм редовне наставе, а </w:t>
      </w:r>
      <w:r w:rsidR="00677F1B">
        <w:rPr>
          <w:rFonts w:ascii="Calibri" w:hAnsi="Calibri"/>
          <w:lang w:val="sr-Cyrl-CS"/>
        </w:rPr>
        <w:t>четири</w:t>
      </w:r>
      <w:r>
        <w:rPr>
          <w:rFonts w:ascii="Calibri" w:hAnsi="Calibri"/>
          <w:lang w:val="sr-Cyrl-CS"/>
        </w:rPr>
        <w:t xml:space="preserve"> ученика су радила према прилагођеним програмима у складу са препорукама Интерресорне комисије</w:t>
      </w:r>
      <w:r w:rsidR="00677F1B">
        <w:rPr>
          <w:rFonts w:ascii="Calibri" w:hAnsi="Calibri"/>
          <w:lang w:val="sr-Cyrl-CS"/>
        </w:rPr>
        <w:t xml:space="preserve"> по ИОПу2</w:t>
      </w:r>
      <w:r>
        <w:rPr>
          <w:rFonts w:ascii="Calibri" w:hAnsi="Calibri"/>
          <w:lang w:val="sr-Cyrl-CS"/>
        </w:rPr>
        <w:t>.</w:t>
      </w:r>
      <w:r w:rsidR="00677F1B">
        <w:rPr>
          <w:rFonts w:ascii="Calibri" w:hAnsi="Calibri"/>
          <w:lang w:val="sr-Cyrl-CS"/>
        </w:rPr>
        <w:t xml:space="preserve"> два ученика су пратила редовну наставу по ИОПу1, а два ученика првог разреда су наставу енглеског језика пратили по ИОПу3.</w:t>
      </w:r>
      <w:r>
        <w:rPr>
          <w:rFonts w:ascii="Calibri" w:hAnsi="Calibri"/>
          <w:lang w:val="sr-Cyrl-CS"/>
        </w:rPr>
        <w:t xml:space="preserve"> </w:t>
      </w:r>
      <w:r w:rsidR="00586E91" w:rsidRPr="000B6A07">
        <w:rPr>
          <w:rFonts w:ascii="Calibri" w:hAnsi="Calibri"/>
          <w:lang w:val="sr-Cyrl-CS"/>
        </w:rPr>
        <w:t>Програм</w:t>
      </w:r>
      <w:r>
        <w:rPr>
          <w:rFonts w:ascii="Calibri" w:hAnsi="Calibri"/>
          <w:lang w:val="sr-Cyrl-CS"/>
        </w:rPr>
        <w:t xml:space="preserve"> продуженог</w:t>
      </w:r>
      <w:r w:rsidR="00586E91" w:rsidRPr="000B6A07">
        <w:rPr>
          <w:rFonts w:ascii="Calibri" w:hAnsi="Calibri"/>
          <w:lang w:val="sr-Cyrl-CS"/>
        </w:rPr>
        <w:t xml:space="preserve"> боравка је усклађен са реалним </w:t>
      </w:r>
      <w:r w:rsidR="00454A61">
        <w:rPr>
          <w:rFonts w:ascii="Calibri" w:hAnsi="Calibri"/>
          <w:lang w:val="sr-Cyrl-CS"/>
        </w:rPr>
        <w:t>васпитно -</w:t>
      </w:r>
      <w:r w:rsidR="00B22207">
        <w:rPr>
          <w:rFonts w:ascii="Calibri" w:hAnsi="Calibri"/>
          <w:lang w:val="sr-Cyrl-CS"/>
        </w:rPr>
        <w:t xml:space="preserve"> образовни</w:t>
      </w:r>
      <w:r w:rsidR="00586E91" w:rsidRPr="000B6A07">
        <w:rPr>
          <w:rFonts w:ascii="Calibri" w:hAnsi="Calibri"/>
          <w:lang w:val="sr-Cyrl-CS"/>
        </w:rPr>
        <w:t>м</w:t>
      </w:r>
      <w:r w:rsidR="00B22207" w:rsidRPr="00B22207">
        <w:rPr>
          <w:rFonts w:ascii="Calibri" w:hAnsi="Calibri"/>
          <w:lang w:val="sr-Cyrl-CS"/>
        </w:rPr>
        <w:t xml:space="preserve"> </w:t>
      </w:r>
      <w:r w:rsidR="00B22207" w:rsidRPr="000B6A07">
        <w:rPr>
          <w:rFonts w:ascii="Calibri" w:hAnsi="Calibri"/>
          <w:lang w:val="sr-Cyrl-CS"/>
        </w:rPr>
        <w:t>потребама деце</w:t>
      </w:r>
      <w:r w:rsidR="00586E91" w:rsidRPr="000B6A07">
        <w:rPr>
          <w:rFonts w:ascii="Calibri" w:hAnsi="Calibri"/>
          <w:lang w:val="sr-Cyrl-CS"/>
        </w:rPr>
        <w:t xml:space="preserve"> пошто је време њиховог задржавања у школи трајао од 07.00 до завршетка наставе у после подневним часовима.</w:t>
      </w:r>
      <w:r>
        <w:rPr>
          <w:rFonts w:ascii="Calibri" w:hAnsi="Calibri"/>
          <w:lang w:val="sr-Cyrl-CS"/>
        </w:rPr>
        <w:t xml:space="preserve"> Такође у овој школској години смене су мењане </w:t>
      </w:r>
      <w:r w:rsidR="0000328B">
        <w:rPr>
          <w:rFonts w:ascii="Calibri" w:hAnsi="Calibri"/>
          <w:lang w:val="sr-Cyrl-CS"/>
        </w:rPr>
        <w:t>недељно</w:t>
      </w:r>
      <w:r>
        <w:rPr>
          <w:rFonts w:ascii="Calibri" w:hAnsi="Calibri"/>
          <w:lang w:val="sr-Cyrl-CS"/>
        </w:rPr>
        <w:t xml:space="preserve"> за све ученике</w:t>
      </w:r>
      <w:r w:rsidR="00024468">
        <w:rPr>
          <w:rFonts w:ascii="Calibri" w:hAnsi="Calibri"/>
          <w:lang w:val="sr-Cyrl-CS"/>
        </w:rPr>
        <w:t xml:space="preserve"> матичне</w:t>
      </w:r>
      <w:r>
        <w:rPr>
          <w:rFonts w:ascii="Calibri" w:hAnsi="Calibri"/>
          <w:lang w:val="sr-Cyrl-CS"/>
        </w:rPr>
        <w:t xml:space="preserve"> школе.</w:t>
      </w:r>
      <w:r w:rsidR="00586E91" w:rsidRPr="000B6A07">
        <w:rPr>
          <w:rFonts w:ascii="Calibri" w:hAnsi="Calibri"/>
          <w:lang w:val="sr-Cyrl-CS"/>
        </w:rPr>
        <w:t xml:space="preserve">  </w:t>
      </w:r>
    </w:p>
    <w:p w:rsidR="00B62295" w:rsidRPr="000B6A07" w:rsidRDefault="00B62295" w:rsidP="00B62295">
      <w:pPr>
        <w:jc w:val="both"/>
        <w:rPr>
          <w:rFonts w:ascii="Calibri" w:hAnsi="Calibri"/>
          <w:lang w:val="sr-Cyrl-CS"/>
        </w:rPr>
      </w:pPr>
    </w:p>
    <w:p w:rsidR="00260E0F" w:rsidRDefault="00AC34E4" w:rsidP="00260E0F">
      <w:pPr>
        <w:numPr>
          <w:ilvl w:val="0"/>
          <w:numId w:val="17"/>
        </w:numPr>
        <w:jc w:val="both"/>
        <w:rPr>
          <w:rFonts w:ascii="Calibri" w:hAnsi="Calibri"/>
          <w:lang w:val="sr-Cyrl-CS"/>
        </w:rPr>
      </w:pPr>
      <w:r w:rsidRPr="000B6A07">
        <w:rPr>
          <w:rFonts w:ascii="Calibri" w:hAnsi="Calibri"/>
          <w:lang w:val="sr-Cyrl-CS"/>
        </w:rPr>
        <w:t>Остваривање Наставног плана и програма је у директној зависности од свих осталих наведених фактора</w:t>
      </w:r>
      <w:r w:rsidR="002763EF" w:rsidRPr="000B6A07">
        <w:rPr>
          <w:rFonts w:ascii="Calibri" w:hAnsi="Calibri"/>
          <w:lang w:val="sr-Cyrl-CS"/>
        </w:rPr>
        <w:t>. С тим у вези важно је напоменути да је прилично тешко у потпуности и на квалитетан начин остварити наставне планове и програме нарочито у одељењима где је велики број ученика и тамо где је фонд часова код појединих наставних предмета смањен или броји свега је</w:t>
      </w:r>
      <w:r w:rsidR="00036628" w:rsidRPr="000B6A07">
        <w:rPr>
          <w:rFonts w:ascii="Calibri" w:hAnsi="Calibri"/>
          <w:lang w:val="sr-Cyrl-CS"/>
        </w:rPr>
        <w:t xml:space="preserve">дан час недељно. </w:t>
      </w:r>
      <w:r w:rsidR="00454A61">
        <w:rPr>
          <w:rFonts w:ascii="Calibri" w:hAnsi="Calibri"/>
          <w:lang w:val="sr-Cyrl-CS"/>
        </w:rPr>
        <w:t>Осим часова редовне наставе реализован је велики број часова ваннаставних активности за који сматрамо да је допринео квалитету рада и на часовима редовне наставе.</w:t>
      </w:r>
    </w:p>
    <w:p w:rsidR="00260E0F" w:rsidRDefault="00260E0F" w:rsidP="00260E0F">
      <w:pPr>
        <w:pStyle w:val="ListParagraph"/>
        <w:rPr>
          <w:lang w:val="sr-Latn-RS"/>
        </w:rPr>
      </w:pPr>
    </w:p>
    <w:p w:rsidR="00260E0F" w:rsidRPr="005B54B3" w:rsidRDefault="00260E0F" w:rsidP="005B54B3">
      <w:pPr>
        <w:pStyle w:val="ListParagraph"/>
        <w:numPr>
          <w:ilvl w:val="0"/>
          <w:numId w:val="17"/>
        </w:numPr>
        <w:spacing w:after="160" w:line="259" w:lineRule="auto"/>
        <w:jc w:val="both"/>
        <w:rPr>
          <w:lang w:val="sr-Cyrl-CS"/>
        </w:rPr>
      </w:pPr>
      <w:r w:rsidRPr="005B54B3">
        <w:rPr>
          <w:lang w:val="sr-Latn-RS"/>
        </w:rPr>
        <w:t>У школској 201</w:t>
      </w:r>
      <w:r w:rsidRPr="005B54B3">
        <w:rPr>
          <w:lang w:val="sr-Cyrl-RS"/>
        </w:rPr>
        <w:t>7</w:t>
      </w:r>
      <w:r w:rsidRPr="005B54B3">
        <w:rPr>
          <w:lang w:val="sr-Latn-RS"/>
        </w:rPr>
        <w:t>/201</w:t>
      </w:r>
      <w:r w:rsidRPr="005B54B3">
        <w:rPr>
          <w:lang w:val="sr-Cyrl-RS"/>
        </w:rPr>
        <w:t>8</w:t>
      </w:r>
      <w:r w:rsidRPr="005B54B3">
        <w:rPr>
          <w:lang w:val="sr-Latn-RS"/>
        </w:rPr>
        <w:t>.години настава је  била већином стручно организована. Нестручно је био заступљен део наставе математике</w:t>
      </w:r>
      <w:r w:rsidRPr="005B54B3">
        <w:rPr>
          <w:lang w:val="sr-Cyrl-RS"/>
        </w:rPr>
        <w:t xml:space="preserve"> и наставе техничког образовања </w:t>
      </w:r>
      <w:r w:rsidRPr="005B54B3">
        <w:rPr>
          <w:lang w:val="sr-Latn-RS"/>
        </w:rPr>
        <w:t xml:space="preserve"> због недостатка стручног кадра на тржишту рада.На основу члана 132. став 1.тачка 4. Закона о основама система образовања и васпитања („Службени гласник РС“, број 72/2009,52/2011, 55/13, 35/15-аутентично тумачење, 68/15 и 62-16-УС), заснован је радни однос  на одређено време на 12 месеци  за извођење верске наставе са вероучитељима: </w:t>
      </w:r>
      <w:r w:rsidRPr="005B54B3">
        <w:rPr>
          <w:lang w:val="sr-Cyrl-RS"/>
        </w:rPr>
        <w:t xml:space="preserve"> Лукић Милошем </w:t>
      </w:r>
      <w:r w:rsidRPr="005B54B3">
        <w:rPr>
          <w:lang w:val="sr-Latn-RS"/>
        </w:rPr>
        <w:t>и</w:t>
      </w:r>
      <w:r w:rsidRPr="005B54B3">
        <w:rPr>
          <w:lang w:val="sr-Cyrl-RS"/>
        </w:rPr>
        <w:t>Трајковић Александром.</w:t>
      </w:r>
      <w:r w:rsidRPr="005B54B3">
        <w:rPr>
          <w:lang w:val="sr-Latn-RS"/>
        </w:rPr>
        <w:t xml:space="preserve"> </w:t>
      </w:r>
      <w:r w:rsidRPr="005B54B3">
        <w:rPr>
          <w:lang w:val="sr-Cyrl-RS"/>
        </w:rPr>
        <w:t>У току школске 2017/2018</w:t>
      </w:r>
      <w:r w:rsidRPr="005B54B3">
        <w:rPr>
          <w:lang w:val="sr-Latn-RS"/>
        </w:rPr>
        <w:t>.</w:t>
      </w:r>
      <w:r w:rsidRPr="005B54B3">
        <w:rPr>
          <w:lang w:val="sr-Cyrl-RS"/>
        </w:rPr>
        <w:t xml:space="preserve"> дошло је до промене наставника верске наставе,</w:t>
      </w:r>
      <w:r w:rsidRPr="005B54B3">
        <w:rPr>
          <w:lang w:val="sr-Latn-RS"/>
        </w:rPr>
        <w:t xml:space="preserve"> </w:t>
      </w:r>
      <w:r w:rsidRPr="005B54B3">
        <w:rPr>
          <w:lang w:val="sr-Cyrl-RS"/>
        </w:rPr>
        <w:t>уместо Трајковић Александра занован је радни однос на одређено време са наставником верске наставе Џамбић Страхињом.</w:t>
      </w:r>
      <w:r w:rsidRPr="005B54B3">
        <w:rPr>
          <w:lang w:val="sr-Latn-RS"/>
        </w:rPr>
        <w:t xml:space="preserve"> Школа је 01.09. 201</w:t>
      </w:r>
      <w:r w:rsidRPr="005B54B3">
        <w:rPr>
          <w:lang w:val="sr-Cyrl-RS"/>
        </w:rPr>
        <w:t>7</w:t>
      </w:r>
      <w:r w:rsidRPr="005B54B3">
        <w:rPr>
          <w:lang w:val="sr-Latn-RS"/>
        </w:rPr>
        <w:t xml:space="preserve">.године  преузела наставнике са листе Школске управе Нови Сад из других установа за део часова у Школи и то: Крањчец Будовачки Меланију за два часа </w:t>
      </w:r>
      <w:r w:rsidRPr="005B54B3">
        <w:rPr>
          <w:lang w:val="sr-Cyrl-RS"/>
        </w:rPr>
        <w:t xml:space="preserve"> физичког васпитања, Крљић Бојана на годину дана за пет часова ликовне културе, Рапић Александра за осам часова ликовне културе, Ћалић Љиљану за 11 часова географије,Крстић Радована за два часа физике, Грбић Мирослава за два часа свакодневног живота у прошлости.</w:t>
      </w:r>
      <w:r w:rsidRPr="005B54B3">
        <w:rPr>
          <w:lang w:val="sr-Latn-RS"/>
        </w:rPr>
        <w:t xml:space="preserve"> Радни однос на одређено време је заснован са </w:t>
      </w:r>
      <w:r w:rsidRPr="005B54B3">
        <w:rPr>
          <w:lang w:val="sr-Cyrl-RS"/>
        </w:rPr>
        <w:t xml:space="preserve">Михаљевић Татјаном за дванаест  часова техничког информатичког образовања  и осам часова информатике и рачунарства, Димитрић Миљаном за двадесет часова техничког и информатичког образовања, Милиновић Милошем за девет часова историје и Докић  Надом за шест часова ликовне културе те </w:t>
      </w:r>
      <w:r w:rsidRPr="005B54B3">
        <w:rPr>
          <w:lang w:val="sr-Latn-RS"/>
        </w:rPr>
        <w:t xml:space="preserve"> Маквић Памелом ради замене наставника немачког језика Татјане Поповић( неплаћено одсуство) и Новаковић Мирјаном ради замене дела часова хемије (замена наставника који је ангажован као помоћник директора)</w:t>
      </w:r>
      <w:r w:rsidRPr="005B54B3">
        <w:rPr>
          <w:lang w:val="sr-Cyrl-RS"/>
        </w:rPr>
        <w:t>. У току школске 2017/2018 дошло је до промене наставника</w:t>
      </w:r>
      <w:r w:rsidRPr="005B54B3">
        <w:rPr>
          <w:lang w:val="sr-Latn-RS"/>
        </w:rPr>
        <w:t xml:space="preserve"> </w:t>
      </w:r>
      <w:r w:rsidRPr="005B54B3">
        <w:rPr>
          <w:rFonts w:asciiTheme="minorHAnsi" w:hAnsiTheme="minorHAnsi"/>
          <w:lang w:val="sr-Cyrl-RS"/>
        </w:rPr>
        <w:t>техничког  образовања, уместо Димитрић Миљане радни однос је заснован са Гавриловић Драганом док је за замену наставнице Илић Јелене ангажован Вукојевић Зоран.</w:t>
      </w:r>
    </w:p>
    <w:p w:rsidR="00265658" w:rsidRPr="00A3593B" w:rsidRDefault="00265658" w:rsidP="00EA24E2">
      <w:pPr>
        <w:pStyle w:val="ListParagraph"/>
        <w:spacing w:after="160" w:line="259" w:lineRule="auto"/>
        <w:jc w:val="both"/>
        <w:rPr>
          <w:lang w:val="sr-Cyrl-CS"/>
        </w:rPr>
      </w:pPr>
    </w:p>
    <w:p w:rsidR="00FD18D6" w:rsidRPr="00A3593B" w:rsidRDefault="00FD18D6" w:rsidP="00FD18D6">
      <w:pPr>
        <w:ind w:left="720"/>
        <w:jc w:val="both"/>
        <w:rPr>
          <w:rFonts w:ascii="Calibri" w:hAnsi="Calibri"/>
          <w:sz w:val="22"/>
          <w:szCs w:val="22"/>
          <w:lang w:val="sr-Cyrl-CS"/>
        </w:rPr>
      </w:pPr>
    </w:p>
    <w:p w:rsidR="00D81CAE" w:rsidRDefault="00B55D8E" w:rsidP="005B54B3">
      <w:pPr>
        <w:pStyle w:val="ListParagraph"/>
        <w:numPr>
          <w:ilvl w:val="0"/>
          <w:numId w:val="17"/>
        </w:numPr>
      </w:pPr>
      <w:r w:rsidRPr="00EA24E2">
        <w:rPr>
          <w:lang w:val="sr-Cyrl-CS"/>
        </w:rPr>
        <w:t>У школској 201</w:t>
      </w:r>
      <w:r w:rsidR="00036451" w:rsidRPr="00EA24E2">
        <w:t>6</w:t>
      </w:r>
      <w:r w:rsidRPr="00EA24E2">
        <w:rPr>
          <w:lang w:val="sr-Cyrl-CS"/>
        </w:rPr>
        <w:t>-201</w:t>
      </w:r>
      <w:r w:rsidR="00036451" w:rsidRPr="00EA24E2">
        <w:t>7</w:t>
      </w:r>
      <w:r w:rsidR="00F8102A" w:rsidRPr="00EA24E2">
        <w:rPr>
          <w:lang w:val="sr-Cyrl-CS"/>
        </w:rPr>
        <w:t xml:space="preserve">. години, </w:t>
      </w:r>
      <w:r w:rsidR="008F2BC4" w:rsidRPr="00EA24E2">
        <w:rPr>
          <w:lang w:val="sr-Cyrl-CS"/>
        </w:rPr>
        <w:t xml:space="preserve">школа је набавила следећа наставна и техничка средства: </w:t>
      </w:r>
    </w:p>
    <w:p w:rsidR="00AB4832" w:rsidRPr="00AB4832" w:rsidRDefault="00AB4832" w:rsidP="00AB4832">
      <w:pPr>
        <w:ind w:left="708"/>
        <w:jc w:val="both"/>
        <w:rPr>
          <w:rFonts w:ascii="Calibri" w:hAnsi="Calibri"/>
          <w:noProof w:val="0"/>
          <w:sz w:val="22"/>
          <w:szCs w:val="22"/>
          <w:lang w:val="sl-SI" w:eastAsia="sl-SI"/>
        </w:rPr>
      </w:pPr>
      <w:r w:rsidRPr="00AB4832">
        <w:rPr>
          <w:rFonts w:ascii="Calibri" w:hAnsi="Calibri"/>
          <w:noProof w:val="0"/>
          <w:sz w:val="22"/>
          <w:szCs w:val="22"/>
          <w:lang w:val="sl-SI" w:eastAsia="sl-SI"/>
        </w:rPr>
        <w:t>РАДОВИ: Адаптација санитарних чворова - Десна страна фискултурне сале-тоалет  ученички и мушка свлачионица, Кречење  4 учионице и 5 тоалета, Поправка , хобловање и лакирање паркета у три учионице, Замена осветљења у холу, тоалетима и свлачионицама-  уградња лед панела 80 ком, Поправка  темељног дела фасаде, Поправка бетонске стазе у дворишту.</w:t>
      </w:r>
    </w:p>
    <w:p w:rsidR="00C310C3" w:rsidRDefault="00AB4832" w:rsidP="00AB4832">
      <w:pPr>
        <w:ind w:left="708"/>
        <w:jc w:val="both"/>
        <w:rPr>
          <w:rFonts w:ascii="Calibri" w:hAnsi="Calibri"/>
          <w:noProof w:val="0"/>
          <w:sz w:val="22"/>
          <w:szCs w:val="22"/>
          <w:lang w:val="sl-SI" w:eastAsia="sl-SI"/>
        </w:rPr>
      </w:pPr>
      <w:r w:rsidRPr="00AB4832">
        <w:rPr>
          <w:rFonts w:ascii="Calibri" w:hAnsi="Calibri"/>
          <w:noProof w:val="0"/>
          <w:sz w:val="22"/>
          <w:szCs w:val="22"/>
          <w:lang w:val="sl-SI" w:eastAsia="sl-SI"/>
        </w:rPr>
        <w:t xml:space="preserve">НАБАВКЕ: Лаптоп 10 ком, Рачунари 2 ком, Рутер за интернет 1 ком, Калкулатор 1 ком, Школски намештај 3 учионице, Наставнички сто и столица, Полица за наставна средства, Ормар 1 ком, Полица за регистраторе 1 ком, Табла бела магнетна 3 ком, Табла зелена магнетна 1 ком, Геогравске карте 4 ком, Дидактичка наставна средства 10 ком, ЦД плејер 3 ком, ТВ смарт  5 ком, Пројектор 2 ком, Скенер 1 ком, Електрични решо 2 ком, Усисивач, Клима 2 ком, Фудбалска лопта 4 ком, Књиге –Министарство просвете </w:t>
      </w:r>
      <w:r w:rsidRPr="00AB4832">
        <w:rPr>
          <w:rFonts w:ascii="Calibri" w:hAnsi="Calibri"/>
          <w:noProof w:val="0"/>
          <w:sz w:val="22"/>
          <w:szCs w:val="22"/>
          <w:lang w:val="sl-SI" w:eastAsia="sl-SI"/>
        </w:rPr>
        <w:lastRenderedPageBreak/>
        <w:t>100 ком, Инклузивни уџбеници - Министарство просвете 18 ком, Књиге- Општина 2 ком, Школске лектире 37 књига, Клима 2 ком.</w:t>
      </w:r>
    </w:p>
    <w:p w:rsidR="00A9114B" w:rsidRPr="00804173" w:rsidRDefault="00A9114B" w:rsidP="008F2BC4">
      <w:pPr>
        <w:ind w:left="720"/>
        <w:jc w:val="both"/>
        <w:rPr>
          <w:rFonts w:ascii="Calibri" w:hAnsi="Calibri"/>
          <w:lang w:val="sr-Cyrl-BA"/>
        </w:rPr>
      </w:pPr>
    </w:p>
    <w:p w:rsidR="00AC34E4" w:rsidRPr="000B6A07" w:rsidRDefault="00AC34E4" w:rsidP="005B54B3">
      <w:pPr>
        <w:numPr>
          <w:ilvl w:val="0"/>
          <w:numId w:val="17"/>
        </w:numPr>
        <w:jc w:val="both"/>
        <w:rPr>
          <w:rFonts w:ascii="Calibri" w:hAnsi="Calibri"/>
          <w:lang w:val="sr-Cyrl-CS"/>
        </w:rPr>
      </w:pPr>
      <w:r w:rsidRPr="000B6A07">
        <w:rPr>
          <w:rFonts w:ascii="Calibri" w:hAnsi="Calibri"/>
          <w:lang w:val="sr-Cyrl-CS"/>
        </w:rPr>
        <w:t xml:space="preserve">Сарадња школе и друштвене средине се одржава традиционално добро. Наши ученици су својим учешћем обогатили све јавне манифестације организоване на нивоу града, а </w:t>
      </w:r>
      <w:r w:rsidR="008401D7">
        <w:rPr>
          <w:rFonts w:ascii="Calibri" w:hAnsi="Calibri"/>
          <w:lang w:val="sr-Cyrl-CS"/>
        </w:rPr>
        <w:t>нарочито у веома бројним спортским активностима.</w:t>
      </w:r>
      <w:r w:rsidR="009702B4" w:rsidRPr="000B6A07">
        <w:rPr>
          <w:rFonts w:ascii="Calibri" w:hAnsi="Calibri"/>
          <w:lang w:val="sr-Cyrl-CS"/>
        </w:rPr>
        <w:t xml:space="preserve"> </w:t>
      </w:r>
      <w:r w:rsidR="004C154B" w:rsidRPr="000B6A07">
        <w:rPr>
          <w:rFonts w:ascii="Calibri" w:hAnsi="Calibri"/>
          <w:lang w:val="sr-Cyrl-CS"/>
        </w:rPr>
        <w:t xml:space="preserve"> </w:t>
      </w:r>
    </w:p>
    <w:p w:rsidR="003E6755" w:rsidRDefault="003E6755" w:rsidP="00AC34E4">
      <w:pPr>
        <w:ind w:firstLine="1496"/>
        <w:jc w:val="both"/>
        <w:rPr>
          <w:rFonts w:ascii="Calibri" w:hAnsi="Calibri"/>
          <w:lang w:val="sr-Cyrl-CS"/>
        </w:rPr>
      </w:pPr>
    </w:p>
    <w:p w:rsidR="005B17AC" w:rsidRDefault="005B17AC" w:rsidP="00AC34E4">
      <w:pPr>
        <w:ind w:firstLine="1122"/>
        <w:jc w:val="both"/>
        <w:rPr>
          <w:rFonts w:ascii="Calibri" w:hAnsi="Calibri"/>
          <w:lang w:val="sr-Cyrl-CS"/>
        </w:rPr>
      </w:pPr>
    </w:p>
    <w:p w:rsidR="00AC34E4" w:rsidRPr="000B6A07" w:rsidRDefault="00367C87" w:rsidP="00AC34E4">
      <w:pPr>
        <w:ind w:firstLine="1122"/>
        <w:jc w:val="both"/>
        <w:rPr>
          <w:rFonts w:ascii="Calibri" w:hAnsi="Calibri"/>
          <w:lang w:val="sr-Cyrl-CS"/>
        </w:rPr>
      </w:pPr>
      <w:r w:rsidRPr="000B6A07">
        <w:rPr>
          <w:rFonts w:ascii="Calibri" w:hAnsi="Calibri"/>
          <w:lang w:val="en-US"/>
        </w:rPr>
        <w:t>I</w:t>
      </w:r>
      <w:r w:rsidR="00B25240" w:rsidRPr="000B6A07">
        <w:rPr>
          <w:rFonts w:ascii="Calibri" w:hAnsi="Calibri"/>
          <w:lang w:val="en-US"/>
        </w:rPr>
        <w:t>II</w:t>
      </w:r>
      <w:r w:rsidR="00B25240" w:rsidRPr="000B6A07">
        <w:rPr>
          <w:rFonts w:ascii="Calibri" w:hAnsi="Calibri"/>
          <w:lang w:val="ru-RU"/>
        </w:rPr>
        <w:t xml:space="preserve"> </w:t>
      </w:r>
      <w:r w:rsidR="00AC34E4" w:rsidRPr="000B6A07">
        <w:rPr>
          <w:rFonts w:ascii="Calibri" w:hAnsi="Calibri"/>
          <w:lang w:val="sr-Cyrl-CS"/>
        </w:rPr>
        <w:t xml:space="preserve"> </w:t>
      </w:r>
      <w:r w:rsidR="00B25240" w:rsidRPr="000B6A07">
        <w:rPr>
          <w:rFonts w:ascii="Calibri" w:hAnsi="Calibri"/>
          <w:bCs/>
          <w:lang w:val="sr-Cyrl-CS"/>
        </w:rPr>
        <w:t>ОРГАНИЗАЦИЈА РАДА ШКОЛЕ</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На почетку школске 20</w:t>
      </w:r>
      <w:r w:rsidR="008155FE" w:rsidRPr="000B6A07">
        <w:rPr>
          <w:rFonts w:ascii="Calibri" w:hAnsi="Calibri"/>
          <w:lang w:val="sr-Cyrl-CS"/>
        </w:rPr>
        <w:t>1</w:t>
      </w:r>
      <w:r w:rsidR="00C50925">
        <w:rPr>
          <w:rFonts w:ascii="Calibri" w:hAnsi="Calibri"/>
          <w:lang w:val="sr-Cyrl-CS"/>
        </w:rPr>
        <w:t>7</w:t>
      </w:r>
      <w:r w:rsidRPr="000B6A07">
        <w:rPr>
          <w:rFonts w:ascii="Calibri" w:hAnsi="Calibri"/>
          <w:lang w:val="sr-Cyrl-CS"/>
        </w:rPr>
        <w:t>/</w:t>
      </w:r>
      <w:r w:rsidR="000952ED" w:rsidRPr="000B6A07">
        <w:rPr>
          <w:rFonts w:ascii="Calibri" w:hAnsi="Calibri"/>
          <w:lang w:val="sr-Cyrl-CS"/>
        </w:rPr>
        <w:t>1</w:t>
      </w:r>
      <w:r w:rsidR="00C50925">
        <w:rPr>
          <w:rFonts w:ascii="Calibri" w:hAnsi="Calibri"/>
          <w:lang w:val="sr-Cyrl-CS"/>
        </w:rPr>
        <w:t>8</w:t>
      </w:r>
      <w:r w:rsidRPr="000B6A07">
        <w:rPr>
          <w:rFonts w:ascii="Calibri" w:hAnsi="Calibri"/>
          <w:lang w:val="sr-Cyrl-CS"/>
        </w:rPr>
        <w:t xml:space="preserve">. године, </w:t>
      </w:r>
      <w:r w:rsidR="00DD1095">
        <w:rPr>
          <w:rFonts w:ascii="Calibri" w:hAnsi="Calibri"/>
          <w:lang w:val="sr-Cyrl-RS"/>
        </w:rPr>
        <w:t xml:space="preserve">према подацима из Годишњег плана рада, </w:t>
      </w:r>
      <w:r w:rsidRPr="000B6A07">
        <w:rPr>
          <w:rFonts w:ascii="Calibri" w:hAnsi="Calibri"/>
          <w:lang w:val="sr-Cyrl-CS"/>
        </w:rPr>
        <w:t xml:space="preserve">у </w:t>
      </w:r>
      <w:r w:rsidR="00A85030" w:rsidRPr="000B6A07">
        <w:rPr>
          <w:rFonts w:ascii="Calibri" w:hAnsi="Calibri"/>
          <w:lang w:val="sr-Cyrl-CS"/>
        </w:rPr>
        <w:t>3</w:t>
      </w:r>
      <w:r w:rsidR="00C50925">
        <w:rPr>
          <w:rFonts w:ascii="Calibri" w:hAnsi="Calibri"/>
          <w:lang w:val="sr-Cyrl-CS"/>
        </w:rPr>
        <w:t>4</w:t>
      </w:r>
      <w:r w:rsidR="00777D4B" w:rsidRPr="000B6A07">
        <w:rPr>
          <w:rFonts w:ascii="Calibri" w:hAnsi="Calibri"/>
          <w:lang w:val="sr-Cyrl-CS"/>
        </w:rPr>
        <w:t xml:space="preserve"> одељењ</w:t>
      </w:r>
      <w:r w:rsidR="009A55AC" w:rsidRPr="000B6A07">
        <w:rPr>
          <w:rFonts w:ascii="Calibri" w:hAnsi="Calibri"/>
          <w:lang w:val="sr-Cyrl-CS"/>
        </w:rPr>
        <w:t>а</w:t>
      </w:r>
      <w:r w:rsidR="00777D4B" w:rsidRPr="000B6A07">
        <w:rPr>
          <w:rFonts w:ascii="Calibri" w:hAnsi="Calibri"/>
          <w:lang w:val="sr-Cyrl-CS"/>
        </w:rPr>
        <w:t xml:space="preserve"> је</w:t>
      </w:r>
      <w:r w:rsidRPr="000B6A07">
        <w:rPr>
          <w:rFonts w:ascii="Calibri" w:hAnsi="Calibri"/>
          <w:lang w:val="sr-Cyrl-CS"/>
        </w:rPr>
        <w:t xml:space="preserve"> уписан</w:t>
      </w:r>
      <w:r w:rsidR="00777D4B" w:rsidRPr="000B6A07">
        <w:rPr>
          <w:rFonts w:ascii="Calibri" w:hAnsi="Calibri"/>
          <w:lang w:val="sr-Cyrl-CS"/>
        </w:rPr>
        <w:t>о</w:t>
      </w:r>
      <w:r w:rsidRPr="000B6A07">
        <w:rPr>
          <w:rFonts w:ascii="Calibri" w:hAnsi="Calibri"/>
          <w:lang w:val="sr-Cyrl-CS"/>
        </w:rPr>
        <w:t xml:space="preserve"> </w:t>
      </w:r>
      <w:r w:rsidR="00C50925">
        <w:rPr>
          <w:rFonts w:ascii="Calibri" w:hAnsi="Calibri"/>
          <w:lang w:val="sr-Cyrl-RS"/>
        </w:rPr>
        <w:t>9</w:t>
      </w:r>
      <w:r w:rsidR="005B17AC">
        <w:rPr>
          <w:rFonts w:ascii="Calibri" w:hAnsi="Calibri"/>
          <w:lang w:val="sr-Cyrl-RS"/>
        </w:rPr>
        <w:t>3</w:t>
      </w:r>
      <w:r w:rsidR="00C50925">
        <w:rPr>
          <w:rFonts w:ascii="Calibri" w:hAnsi="Calibri"/>
          <w:lang w:val="sr-Cyrl-RS"/>
        </w:rPr>
        <w:t>4</w:t>
      </w:r>
      <w:r w:rsidR="00092460" w:rsidRPr="000B6A07">
        <w:rPr>
          <w:rFonts w:ascii="Calibri" w:hAnsi="Calibri"/>
          <w:lang w:val="sr-Cyrl-CS"/>
        </w:rPr>
        <w:t xml:space="preserve"> </w:t>
      </w:r>
      <w:r w:rsidRPr="000B6A07">
        <w:rPr>
          <w:rFonts w:ascii="Calibri" w:hAnsi="Calibri"/>
          <w:lang w:val="sr-Cyrl-CS"/>
        </w:rPr>
        <w:t>ученик</w:t>
      </w:r>
      <w:r w:rsidR="00777D4B" w:rsidRPr="000B6A07">
        <w:rPr>
          <w:rFonts w:ascii="Calibri" w:hAnsi="Calibri"/>
          <w:lang w:val="sr-Cyrl-CS"/>
        </w:rPr>
        <w:t>а</w:t>
      </w:r>
      <w:r w:rsidRPr="000B6A07">
        <w:rPr>
          <w:rFonts w:ascii="Calibri" w:hAnsi="Calibri"/>
          <w:lang w:val="sr-Cyrl-CS"/>
        </w:rPr>
        <w:t>. На крају исте школ</w:t>
      </w:r>
      <w:r w:rsidR="00406480" w:rsidRPr="000B6A07">
        <w:rPr>
          <w:rFonts w:ascii="Calibri" w:hAnsi="Calibri"/>
          <w:lang w:val="sr-Cyrl-CS"/>
        </w:rPr>
        <w:t>ске године, школа је бројала</w:t>
      </w:r>
      <w:r w:rsidR="005320B7" w:rsidRPr="000B6A07">
        <w:rPr>
          <w:rFonts w:ascii="Calibri" w:hAnsi="Calibri"/>
          <w:lang w:val="sr-Cyrl-CS"/>
        </w:rPr>
        <w:t xml:space="preserve"> </w:t>
      </w:r>
      <w:r w:rsidR="005B3784">
        <w:rPr>
          <w:rFonts w:ascii="Calibri" w:hAnsi="Calibri"/>
          <w:lang w:val="sr-Cyrl-CS"/>
        </w:rPr>
        <w:t>9</w:t>
      </w:r>
      <w:r w:rsidR="00C50925">
        <w:rPr>
          <w:rFonts w:ascii="Calibri" w:hAnsi="Calibri"/>
          <w:lang w:val="sr-Cyrl-CS"/>
        </w:rPr>
        <w:t>31</w:t>
      </w:r>
      <w:r w:rsidR="005B3784">
        <w:rPr>
          <w:rFonts w:ascii="Calibri" w:hAnsi="Calibri"/>
          <w:lang w:val="sr-Cyrl-CS"/>
        </w:rPr>
        <w:t xml:space="preserve"> </w:t>
      </w:r>
      <w:r w:rsidRPr="000B6A07">
        <w:rPr>
          <w:rFonts w:ascii="Calibri" w:hAnsi="Calibri"/>
          <w:lang w:val="sr-Cyrl-CS"/>
        </w:rPr>
        <w:t>ученика.</w:t>
      </w:r>
    </w:p>
    <w:p w:rsidR="00BC78E3" w:rsidRDefault="00BC78E3" w:rsidP="00AC34E4">
      <w:pPr>
        <w:ind w:firstLine="1122"/>
        <w:jc w:val="both"/>
        <w:rPr>
          <w:rFonts w:ascii="Calibri" w:hAnsi="Calibri"/>
          <w:lang w:val="sr-Cyrl-CS"/>
        </w:rPr>
      </w:pPr>
      <w:r>
        <w:rPr>
          <w:rFonts w:ascii="Calibri" w:hAnsi="Calibri"/>
          <w:lang w:val="sr-Cyrl-CS"/>
        </w:rPr>
        <w:t>Бројчано оцењивање ученика је спроведено од другог до осмог разреда.</w:t>
      </w:r>
      <w:r w:rsidR="00C50925">
        <w:rPr>
          <w:rFonts w:ascii="Calibri" w:hAnsi="Calibri"/>
          <w:lang w:val="sr-Cyrl-CS"/>
        </w:rPr>
        <w:t xml:space="preserve"> Та популација ученика броји 800</w:t>
      </w:r>
      <w:r>
        <w:rPr>
          <w:rFonts w:ascii="Calibri" w:hAnsi="Calibri"/>
          <w:lang w:val="sr-Cyrl-CS"/>
        </w:rPr>
        <w:t xml:space="preserve"> ученика. Од тог броја </w:t>
      </w:r>
      <w:r w:rsidR="00C50925">
        <w:rPr>
          <w:rFonts w:ascii="Calibri" w:hAnsi="Calibri"/>
          <w:lang w:val="sr-Cyrl-CS"/>
        </w:rPr>
        <w:t>794</w:t>
      </w:r>
      <w:r w:rsidR="00AD046E">
        <w:rPr>
          <w:rFonts w:ascii="Calibri" w:hAnsi="Calibri"/>
          <w:lang w:val="sr-Cyrl-CS"/>
        </w:rPr>
        <w:t xml:space="preserve"> ученик</w:t>
      </w:r>
      <w:r w:rsidR="00C50925">
        <w:rPr>
          <w:rFonts w:ascii="Calibri" w:hAnsi="Calibri"/>
          <w:lang w:val="sr-Cyrl-CS"/>
        </w:rPr>
        <w:t>а је имало позитиван успех, а 6</w:t>
      </w:r>
      <w:r w:rsidR="00AD046E">
        <w:rPr>
          <w:rFonts w:ascii="Calibri" w:hAnsi="Calibri"/>
          <w:lang w:val="sr-Cyrl-CS"/>
        </w:rPr>
        <w:t xml:space="preserve"> је упућено на полагање поправног испи</w:t>
      </w:r>
      <w:r w:rsidR="00C50925">
        <w:rPr>
          <w:rFonts w:ascii="Calibri" w:hAnsi="Calibri"/>
          <w:lang w:val="sr-Cyrl-CS"/>
        </w:rPr>
        <w:t>та. Ученици осмог разреда, њих 3 су</w:t>
      </w:r>
      <w:r w:rsidR="00AD046E">
        <w:rPr>
          <w:rFonts w:ascii="Calibri" w:hAnsi="Calibri"/>
          <w:lang w:val="sr-Cyrl-CS"/>
        </w:rPr>
        <w:t xml:space="preserve"> полагали</w:t>
      </w:r>
      <w:r w:rsidR="00C50925">
        <w:rPr>
          <w:rFonts w:ascii="Calibri" w:hAnsi="Calibri"/>
          <w:lang w:val="sr-Cyrl-CS"/>
        </w:rPr>
        <w:t xml:space="preserve"> разредни испит</w:t>
      </w:r>
      <w:r w:rsidR="00AD046E">
        <w:rPr>
          <w:rFonts w:ascii="Calibri" w:hAnsi="Calibri"/>
          <w:lang w:val="sr-Cyrl-CS"/>
        </w:rPr>
        <w:t xml:space="preserve"> у јуну, према календару активности за завршетак основне школе. </w:t>
      </w:r>
    </w:p>
    <w:p w:rsidR="000C1CC6" w:rsidRDefault="00AC34E4" w:rsidP="00AC34E4">
      <w:pPr>
        <w:ind w:firstLine="1122"/>
        <w:jc w:val="both"/>
        <w:rPr>
          <w:rFonts w:ascii="Calibri" w:hAnsi="Calibri"/>
          <w:lang w:val="sr-Cyrl-CS"/>
        </w:rPr>
      </w:pPr>
      <w:r w:rsidRPr="000B6A07">
        <w:rPr>
          <w:rFonts w:ascii="Calibri" w:hAnsi="Calibri"/>
          <w:lang w:val="sr-Cyrl-CS"/>
        </w:rPr>
        <w:t>Настава је организована у две смене</w:t>
      </w:r>
      <w:r w:rsidR="00681F2B">
        <w:rPr>
          <w:rFonts w:ascii="Calibri" w:hAnsi="Calibri"/>
          <w:lang w:val="sr-Cyrl-CS"/>
        </w:rPr>
        <w:t xml:space="preserve"> и наши ученици су смене мењали недељно:</w:t>
      </w:r>
      <w:r w:rsidR="005B3784">
        <w:rPr>
          <w:rFonts w:ascii="Calibri" w:hAnsi="Calibri"/>
          <w:lang w:val="sr-Cyrl-CS"/>
        </w:rPr>
        <w:t xml:space="preserve"> </w:t>
      </w:r>
    </w:p>
    <w:p w:rsidR="00AC34E4" w:rsidRPr="000B6A07" w:rsidRDefault="000C1CC6" w:rsidP="00AC34E4">
      <w:pPr>
        <w:ind w:firstLine="1122"/>
        <w:jc w:val="both"/>
        <w:rPr>
          <w:rFonts w:ascii="Calibri" w:hAnsi="Calibri"/>
          <w:lang w:val="sr-Cyrl-CS"/>
        </w:rPr>
      </w:pPr>
      <w:r>
        <w:rPr>
          <w:rFonts w:ascii="Calibri" w:hAnsi="Calibri"/>
          <w:lang w:val="sr-Cyrl-CS"/>
        </w:rPr>
        <w:t>Виши разреди су имали следећу сатницу:</w:t>
      </w:r>
    </w:p>
    <w:p w:rsidR="00AC34E4" w:rsidRPr="000B6A07" w:rsidRDefault="00AC34E4" w:rsidP="009F06E7">
      <w:pPr>
        <w:numPr>
          <w:ilvl w:val="0"/>
          <w:numId w:val="3"/>
        </w:numPr>
        <w:jc w:val="both"/>
        <w:rPr>
          <w:rFonts w:ascii="Calibri" w:hAnsi="Calibri"/>
          <w:lang w:val="sr-Cyrl-CS"/>
        </w:rPr>
      </w:pPr>
      <w:r w:rsidRPr="000B6A07">
        <w:rPr>
          <w:rFonts w:ascii="Calibri" w:hAnsi="Calibri"/>
          <w:lang w:val="sr-Cyrl-CS"/>
        </w:rPr>
        <w:t xml:space="preserve">прва смена: </w:t>
      </w:r>
      <w:r w:rsidRPr="000B6A07">
        <w:rPr>
          <w:rFonts w:ascii="Calibri" w:hAnsi="Calibri"/>
          <w:lang w:val="sr-Cyrl-CS"/>
        </w:rPr>
        <w:tab/>
        <w:t>с почетком у 7.30 часова</w:t>
      </w:r>
    </w:p>
    <w:p w:rsidR="00AC34E4" w:rsidRPr="000B6A07" w:rsidRDefault="00AC34E4" w:rsidP="009F06E7">
      <w:pPr>
        <w:numPr>
          <w:ilvl w:val="0"/>
          <w:numId w:val="3"/>
        </w:numPr>
        <w:jc w:val="both"/>
        <w:rPr>
          <w:rFonts w:ascii="Calibri" w:hAnsi="Calibri"/>
          <w:lang w:val="sr-Cyrl-CS"/>
        </w:rPr>
      </w:pPr>
      <w:r w:rsidRPr="000B6A07">
        <w:rPr>
          <w:rFonts w:ascii="Calibri" w:hAnsi="Calibri"/>
          <w:lang w:val="sr-Cyrl-CS"/>
        </w:rPr>
        <w:t>друга смена:</w:t>
      </w:r>
      <w:r w:rsidRPr="000B6A07">
        <w:rPr>
          <w:rFonts w:ascii="Calibri" w:hAnsi="Calibri"/>
          <w:lang w:val="sr-Cyrl-CS"/>
        </w:rPr>
        <w:tab/>
        <w:t>с почетком у 1</w:t>
      </w:r>
      <w:r w:rsidR="000C1CC6">
        <w:rPr>
          <w:rFonts w:ascii="Calibri" w:hAnsi="Calibri"/>
          <w:lang w:val="sr-Cyrl-CS"/>
        </w:rPr>
        <w:t>2</w:t>
      </w:r>
      <w:r w:rsidRPr="000B6A07">
        <w:rPr>
          <w:rFonts w:ascii="Calibri" w:hAnsi="Calibri"/>
          <w:lang w:val="sr-Cyrl-CS"/>
        </w:rPr>
        <w:t>.</w:t>
      </w:r>
      <w:r w:rsidR="000C1CC6">
        <w:rPr>
          <w:rFonts w:ascii="Calibri" w:hAnsi="Calibri"/>
          <w:lang w:val="sr-Cyrl-CS"/>
        </w:rPr>
        <w:t>3</w:t>
      </w:r>
      <w:r w:rsidRPr="000B6A07">
        <w:rPr>
          <w:rFonts w:ascii="Calibri" w:hAnsi="Calibri"/>
          <w:lang w:val="sr-Cyrl-CS"/>
        </w:rPr>
        <w:t>0 часова.</w:t>
      </w:r>
    </w:p>
    <w:p w:rsidR="00AC34E4" w:rsidRPr="000B6A07" w:rsidRDefault="00AC34E4" w:rsidP="00AC34E4">
      <w:pPr>
        <w:jc w:val="both"/>
        <w:rPr>
          <w:rFonts w:ascii="Calibri" w:hAnsi="Calibri"/>
          <w:lang w:val="sr-Cyrl-CS"/>
        </w:rPr>
      </w:pPr>
    </w:p>
    <w:p w:rsidR="005B3784" w:rsidRDefault="000C1CC6" w:rsidP="00AC34E4">
      <w:pPr>
        <w:ind w:firstLine="1122"/>
        <w:jc w:val="both"/>
        <w:rPr>
          <w:rFonts w:ascii="Calibri" w:hAnsi="Calibri"/>
          <w:lang w:val="sr-Cyrl-CS"/>
        </w:rPr>
      </w:pPr>
      <w:r>
        <w:rPr>
          <w:rFonts w:ascii="Calibri" w:hAnsi="Calibri"/>
          <w:lang w:val="sr-Cyrl-CS"/>
        </w:rPr>
        <w:t>Н</w:t>
      </w:r>
      <w:r w:rsidR="005B3784">
        <w:rPr>
          <w:rFonts w:ascii="Calibri" w:hAnsi="Calibri"/>
          <w:lang w:val="sr-Cyrl-CS"/>
        </w:rPr>
        <w:t>ижи разреди</w:t>
      </w:r>
      <w:r>
        <w:rPr>
          <w:rFonts w:ascii="Calibri" w:hAnsi="Calibri"/>
          <w:lang w:val="sr-Cyrl-CS"/>
        </w:rPr>
        <w:t xml:space="preserve"> су имали</w:t>
      </w:r>
      <w:r w:rsidR="005B3784">
        <w:rPr>
          <w:rFonts w:ascii="Calibri" w:hAnsi="Calibri"/>
          <w:lang w:val="sr-Cyrl-CS"/>
        </w:rPr>
        <w:t xml:space="preserve"> следећ</w:t>
      </w:r>
      <w:r>
        <w:rPr>
          <w:rFonts w:ascii="Calibri" w:hAnsi="Calibri"/>
          <w:lang w:val="sr-Cyrl-CS"/>
        </w:rPr>
        <w:t>у сатницу</w:t>
      </w:r>
      <w:r w:rsidR="005B3784">
        <w:rPr>
          <w:rFonts w:ascii="Calibri" w:hAnsi="Calibri"/>
          <w:lang w:val="sr-Cyrl-CS"/>
        </w:rPr>
        <w:t>:</w:t>
      </w:r>
    </w:p>
    <w:p w:rsidR="005B3784" w:rsidRPr="000B6A07" w:rsidRDefault="005B3784" w:rsidP="005D59C0">
      <w:pPr>
        <w:numPr>
          <w:ilvl w:val="0"/>
          <w:numId w:val="24"/>
        </w:numPr>
        <w:jc w:val="both"/>
        <w:rPr>
          <w:rFonts w:ascii="Calibri" w:hAnsi="Calibri"/>
          <w:lang w:val="sr-Cyrl-CS"/>
        </w:rPr>
      </w:pPr>
      <w:r w:rsidRPr="000B6A07">
        <w:rPr>
          <w:rFonts w:ascii="Calibri" w:hAnsi="Calibri"/>
          <w:lang w:val="sr-Cyrl-CS"/>
        </w:rPr>
        <w:t xml:space="preserve">прва смена: </w:t>
      </w:r>
      <w:r w:rsidRPr="000B6A07">
        <w:rPr>
          <w:rFonts w:ascii="Calibri" w:hAnsi="Calibri"/>
          <w:lang w:val="sr-Cyrl-CS"/>
        </w:rPr>
        <w:tab/>
        <w:t>с почетком у 7.30 часова</w:t>
      </w:r>
    </w:p>
    <w:p w:rsidR="005B3784" w:rsidRDefault="005B3784" w:rsidP="005D59C0">
      <w:pPr>
        <w:numPr>
          <w:ilvl w:val="0"/>
          <w:numId w:val="24"/>
        </w:numPr>
        <w:jc w:val="both"/>
        <w:rPr>
          <w:rFonts w:ascii="Calibri" w:hAnsi="Calibri"/>
          <w:lang w:val="sr-Cyrl-CS"/>
        </w:rPr>
      </w:pPr>
      <w:r w:rsidRPr="000B6A07">
        <w:rPr>
          <w:rFonts w:ascii="Calibri" w:hAnsi="Calibri"/>
          <w:lang w:val="sr-Cyrl-CS"/>
        </w:rPr>
        <w:t>друга смена:</w:t>
      </w:r>
      <w:r w:rsidRPr="000B6A07">
        <w:rPr>
          <w:rFonts w:ascii="Calibri" w:hAnsi="Calibri"/>
          <w:lang w:val="sr-Cyrl-CS"/>
        </w:rPr>
        <w:tab/>
        <w:t>с почетком у</w:t>
      </w:r>
      <w:r>
        <w:rPr>
          <w:rFonts w:ascii="Calibri" w:hAnsi="Calibri"/>
          <w:lang w:val="sr-Cyrl-CS"/>
        </w:rPr>
        <w:t xml:space="preserve"> 1</w:t>
      </w:r>
      <w:r w:rsidR="000C1CC6">
        <w:rPr>
          <w:rFonts w:ascii="Calibri" w:hAnsi="Calibri"/>
          <w:lang w:val="sr-Cyrl-CS"/>
        </w:rPr>
        <w:t>3.0</w:t>
      </w:r>
      <w:r>
        <w:rPr>
          <w:rFonts w:ascii="Calibri" w:hAnsi="Calibri"/>
          <w:lang w:val="sr-Cyrl-CS"/>
        </w:rPr>
        <w:t>0 часова.</w:t>
      </w:r>
    </w:p>
    <w:p w:rsidR="00AC34E4" w:rsidRPr="00DF1E23" w:rsidRDefault="00DF1E23" w:rsidP="00AC34E4">
      <w:pPr>
        <w:ind w:firstLine="1122"/>
        <w:jc w:val="both"/>
        <w:rPr>
          <w:rFonts w:ascii="Calibri" w:hAnsi="Calibri"/>
          <w:lang w:val="sr-Cyrl-CS"/>
        </w:rPr>
      </w:pPr>
      <w:r>
        <w:rPr>
          <w:rFonts w:ascii="Calibri" w:hAnsi="Calibri"/>
          <w:lang w:val="sr-Cyrl-CS"/>
        </w:rPr>
        <w:t>У подручној школи у Јарковцима су ученици</w:t>
      </w:r>
      <w:r w:rsidR="00AD046E" w:rsidRPr="00AD046E">
        <w:rPr>
          <w:rFonts w:ascii="Calibri" w:hAnsi="Calibri"/>
          <w:lang w:val="en-US"/>
        </w:rPr>
        <w:t xml:space="preserve"> </w:t>
      </w:r>
      <w:r w:rsidR="00AD046E">
        <w:rPr>
          <w:rFonts w:ascii="Calibri" w:hAnsi="Calibri"/>
          <w:lang w:val="en-US"/>
        </w:rPr>
        <w:t>II</w:t>
      </w:r>
      <w:r w:rsidR="00AD046E">
        <w:rPr>
          <w:rFonts w:ascii="Calibri" w:hAnsi="Calibri"/>
          <w:lang w:val="sr-Cyrl-CS"/>
        </w:rPr>
        <w:t xml:space="preserve"> и</w:t>
      </w:r>
      <w:r w:rsidR="00AD046E">
        <w:rPr>
          <w:rFonts w:ascii="Calibri" w:hAnsi="Calibri"/>
          <w:lang w:val="en-US"/>
        </w:rPr>
        <w:t xml:space="preserve"> IV</w:t>
      </w:r>
      <w:r>
        <w:rPr>
          <w:rFonts w:ascii="Calibri" w:hAnsi="Calibri"/>
          <w:lang w:val="sr-Cyrl-CS"/>
        </w:rPr>
        <w:t xml:space="preserve"> наставу похађали пре подне, а ученици</w:t>
      </w:r>
      <w:r w:rsidR="00AD046E" w:rsidRPr="00AD046E">
        <w:rPr>
          <w:rFonts w:ascii="Calibri" w:hAnsi="Calibri"/>
          <w:lang w:val="en-US"/>
        </w:rPr>
        <w:t xml:space="preserve"> </w:t>
      </w:r>
      <w:r w:rsidR="00AD046E">
        <w:rPr>
          <w:rFonts w:ascii="Calibri" w:hAnsi="Calibri"/>
          <w:lang w:val="en-US"/>
        </w:rPr>
        <w:t>I</w:t>
      </w:r>
      <w:r w:rsidR="00AD046E">
        <w:rPr>
          <w:rFonts w:ascii="Calibri" w:hAnsi="Calibri"/>
          <w:lang w:val="sr-Cyrl-CS"/>
        </w:rPr>
        <w:t xml:space="preserve"> и</w:t>
      </w:r>
      <w:r w:rsidR="00AD046E">
        <w:rPr>
          <w:rFonts w:ascii="Calibri" w:hAnsi="Calibri"/>
          <w:lang w:val="en-US"/>
        </w:rPr>
        <w:t xml:space="preserve"> I</w:t>
      </w:r>
      <w:r w:rsidR="00AD046E">
        <w:rPr>
          <w:rFonts w:ascii="Calibri" w:hAnsi="Calibri"/>
          <w:lang w:val="sr-Latn-RS"/>
        </w:rPr>
        <w:t>II</w:t>
      </w:r>
      <w:r>
        <w:rPr>
          <w:rFonts w:ascii="Calibri" w:hAnsi="Calibri"/>
          <w:lang w:val="en-US"/>
        </w:rPr>
        <w:t xml:space="preserve"> </w:t>
      </w:r>
      <w:r>
        <w:rPr>
          <w:rFonts w:ascii="Calibri" w:hAnsi="Calibri"/>
          <w:lang w:val="sr-Cyrl-CS"/>
        </w:rPr>
        <w:t>после подне.</w:t>
      </w:r>
    </w:p>
    <w:p w:rsidR="00AC34E4" w:rsidRPr="000B6A07" w:rsidRDefault="00AC34E4" w:rsidP="00AC34E4">
      <w:pPr>
        <w:ind w:firstLine="1122"/>
        <w:jc w:val="both"/>
        <w:rPr>
          <w:rFonts w:ascii="Calibri" w:hAnsi="Calibri"/>
          <w:lang w:val="sr-Cyrl-CS"/>
        </w:rPr>
      </w:pPr>
      <w:r w:rsidRPr="000B6A07">
        <w:rPr>
          <w:rFonts w:ascii="Calibri" w:hAnsi="Calibri"/>
          <w:lang w:val="sr-Cyrl-CS"/>
        </w:rPr>
        <w:t>Настава је реализована у:</w:t>
      </w:r>
    </w:p>
    <w:p w:rsidR="00AC34E4" w:rsidRPr="000B6A07" w:rsidRDefault="00AC34E4" w:rsidP="009F06E7">
      <w:pPr>
        <w:numPr>
          <w:ilvl w:val="0"/>
          <w:numId w:val="4"/>
        </w:numPr>
        <w:jc w:val="both"/>
        <w:rPr>
          <w:rFonts w:ascii="Calibri" w:hAnsi="Calibri"/>
          <w:lang w:val="sr-Cyrl-CS"/>
        </w:rPr>
      </w:pPr>
      <w:r w:rsidRPr="000B6A07">
        <w:rPr>
          <w:rFonts w:ascii="Calibri" w:hAnsi="Calibri"/>
          <w:lang w:val="sr-Cyrl-CS"/>
        </w:rPr>
        <w:t>учионицама опште намене, које су у одређеним случајевима имале сврху кабинета и,</w:t>
      </w:r>
    </w:p>
    <w:p w:rsidR="00AC34E4" w:rsidRPr="000B6A07" w:rsidRDefault="00AC34E4" w:rsidP="009F06E7">
      <w:pPr>
        <w:numPr>
          <w:ilvl w:val="0"/>
          <w:numId w:val="4"/>
        </w:numPr>
        <w:jc w:val="both"/>
        <w:rPr>
          <w:rFonts w:ascii="Calibri" w:hAnsi="Calibri"/>
          <w:lang w:val="sr-Cyrl-CS"/>
        </w:rPr>
      </w:pPr>
      <w:r w:rsidRPr="000B6A07">
        <w:rPr>
          <w:rFonts w:ascii="Calibri" w:hAnsi="Calibri"/>
          <w:lang w:val="sr-Cyrl-CS"/>
        </w:rPr>
        <w:t>кабинетима из области музичке културе, биологије, хемије</w:t>
      </w:r>
      <w:r w:rsidRPr="000B6A07">
        <w:rPr>
          <w:rFonts w:ascii="Calibri" w:hAnsi="Calibri"/>
        </w:rPr>
        <w:t>,</w:t>
      </w:r>
    </w:p>
    <w:p w:rsidR="00AC34E4" w:rsidRPr="000B6A07" w:rsidRDefault="00AC34E4" w:rsidP="009F06E7">
      <w:pPr>
        <w:numPr>
          <w:ilvl w:val="0"/>
          <w:numId w:val="4"/>
        </w:numPr>
        <w:jc w:val="both"/>
        <w:rPr>
          <w:rFonts w:ascii="Calibri" w:hAnsi="Calibri"/>
          <w:lang w:val="sr-Cyrl-CS"/>
        </w:rPr>
      </w:pPr>
      <w:r w:rsidRPr="000B6A07">
        <w:rPr>
          <w:rFonts w:ascii="Calibri" w:hAnsi="Calibri"/>
          <w:lang w:val="sr-Cyrl-CS"/>
        </w:rPr>
        <w:t>специјализованој учионици за наставу информатике</w:t>
      </w:r>
      <w:r w:rsidR="00DE7712">
        <w:rPr>
          <w:rFonts w:ascii="Calibri" w:hAnsi="Calibri"/>
          <w:lang w:val="sr-Cyrl-CS"/>
        </w:rPr>
        <w:t>,</w:t>
      </w:r>
      <w:r w:rsidR="001779DE" w:rsidRPr="000B6A07">
        <w:rPr>
          <w:rFonts w:ascii="Calibri" w:hAnsi="Calibri"/>
          <w:lang w:val="sr-Cyrl-CS"/>
        </w:rPr>
        <w:t xml:space="preserve"> фонетској учионици страног</w:t>
      </w:r>
      <w:r w:rsidR="0034034A" w:rsidRPr="000B6A07">
        <w:rPr>
          <w:rFonts w:ascii="Calibri" w:hAnsi="Calibri"/>
          <w:lang w:val="sr-Cyrl-CS"/>
        </w:rPr>
        <w:t xml:space="preserve"> језика</w:t>
      </w:r>
      <w:r w:rsidR="00DE7712">
        <w:rPr>
          <w:rFonts w:ascii="Calibri" w:hAnsi="Calibri"/>
          <w:lang w:val="sr-Cyrl-CS"/>
        </w:rPr>
        <w:t xml:space="preserve"> и учионици за немачки језик где се налази интерактивна табла специјализована за учење немачког језика</w:t>
      </w:r>
      <w:r w:rsidRPr="000B6A07">
        <w:rPr>
          <w:rFonts w:ascii="Calibri" w:hAnsi="Calibri"/>
          <w:lang w:val="sr-Cyrl-CS"/>
        </w:rPr>
        <w:t>.</w:t>
      </w:r>
    </w:p>
    <w:p w:rsidR="008155FE" w:rsidRPr="000B6A07" w:rsidRDefault="00AC34E4" w:rsidP="00AC34E4">
      <w:pPr>
        <w:ind w:firstLine="1122"/>
        <w:jc w:val="both"/>
        <w:rPr>
          <w:rFonts w:ascii="Calibri" w:hAnsi="Calibri"/>
          <w:lang w:val="sr-Cyrl-CS"/>
        </w:rPr>
      </w:pPr>
      <w:r w:rsidRPr="000B6A07">
        <w:rPr>
          <w:rFonts w:ascii="Calibri" w:hAnsi="Calibri"/>
          <w:lang w:val="sr-Cyrl-CS"/>
        </w:rPr>
        <w:t>Настава техничког образовања се одвијала у радионицама за ТО</w:t>
      </w:r>
      <w:r w:rsidR="008155FE" w:rsidRPr="000B6A07">
        <w:rPr>
          <w:rFonts w:ascii="Calibri" w:hAnsi="Calibri"/>
          <w:lang w:val="sr-Cyrl-CS"/>
        </w:rPr>
        <w:t>.</w:t>
      </w:r>
    </w:p>
    <w:p w:rsidR="00AC34E4" w:rsidRPr="000B6A07" w:rsidRDefault="00AC34E4" w:rsidP="00AC34E4">
      <w:pPr>
        <w:ind w:firstLine="1122"/>
        <w:jc w:val="both"/>
        <w:rPr>
          <w:rFonts w:ascii="Calibri" w:hAnsi="Calibri"/>
          <w:lang w:val="sr-Cyrl-CS"/>
        </w:rPr>
      </w:pPr>
      <w:r w:rsidRPr="000B6A07">
        <w:rPr>
          <w:rFonts w:ascii="Calibri" w:hAnsi="Calibri"/>
          <w:lang w:val="sr-Cyrl-CS"/>
        </w:rPr>
        <w:t>Настава физичког васпитања се одвијала у фискултурној сали и у зависности од временских прилика на спортским теренима, полигонима у кругу школског дворишта.</w:t>
      </w:r>
    </w:p>
    <w:p w:rsidR="004F29D3" w:rsidRDefault="00AC34E4" w:rsidP="00AC34E4">
      <w:pPr>
        <w:ind w:firstLine="1122"/>
        <w:jc w:val="both"/>
        <w:rPr>
          <w:rFonts w:ascii="Calibri" w:hAnsi="Calibri"/>
          <w:lang w:val="sr-Cyrl-CS"/>
        </w:rPr>
      </w:pPr>
      <w:r w:rsidRPr="000B6A07">
        <w:rPr>
          <w:rFonts w:ascii="Calibri" w:hAnsi="Calibri"/>
          <w:lang w:val="sr-Cyrl-CS"/>
        </w:rPr>
        <w:t>Из наведеног се може закључити да се по питању школског простора настав</w:t>
      </w:r>
      <w:r w:rsidR="00B45811" w:rsidRPr="000B6A07">
        <w:rPr>
          <w:rFonts w:ascii="Calibri" w:hAnsi="Calibri"/>
          <w:lang w:val="sr-Cyrl-CS"/>
        </w:rPr>
        <w:t>а</w:t>
      </w:r>
      <w:r w:rsidRPr="000B6A07">
        <w:rPr>
          <w:rFonts w:ascii="Calibri" w:hAnsi="Calibri"/>
          <w:lang w:val="sr-Cyrl-CS"/>
        </w:rPr>
        <w:t xml:space="preserve"> одвијала неометано. </w:t>
      </w:r>
    </w:p>
    <w:p w:rsidR="00AC34E4" w:rsidRPr="000B6A07" w:rsidRDefault="00AC34E4" w:rsidP="00AC34E4">
      <w:pPr>
        <w:ind w:firstLine="1122"/>
        <w:jc w:val="both"/>
        <w:rPr>
          <w:rFonts w:ascii="Calibri" w:hAnsi="Calibri"/>
          <w:lang w:val="sr-Cyrl-CS"/>
        </w:rPr>
      </w:pPr>
      <w:r w:rsidRPr="000B6A07">
        <w:rPr>
          <w:rFonts w:ascii="Calibri" w:hAnsi="Calibri"/>
          <w:lang w:val="sr-Cyrl-CS"/>
        </w:rPr>
        <w:t>Анализом распореда и уклапања у оквир истог обезбеђена је реализација наставе наставницима који немају задужења за конкретан ученички простор.</w:t>
      </w:r>
    </w:p>
    <w:p w:rsidR="00AC34E4" w:rsidRPr="000B6A07" w:rsidRDefault="00AC34E4" w:rsidP="00AC34E4">
      <w:pPr>
        <w:ind w:firstLine="1122"/>
        <w:jc w:val="both"/>
        <w:rPr>
          <w:rFonts w:ascii="Calibri" w:hAnsi="Calibri"/>
          <w:lang w:val="sr-Cyrl-CS"/>
        </w:rPr>
      </w:pPr>
      <w:r w:rsidRPr="000B6A07">
        <w:rPr>
          <w:rFonts w:ascii="Calibri" w:hAnsi="Calibri"/>
          <w:lang w:val="sr-Cyrl-CS"/>
        </w:rPr>
        <w:t xml:space="preserve">Сви изборни наставни предмети од </w:t>
      </w:r>
      <w:r w:rsidRPr="000B6A07">
        <w:rPr>
          <w:rFonts w:ascii="Calibri" w:hAnsi="Calibri"/>
        </w:rPr>
        <w:t>I-V</w:t>
      </w:r>
      <w:r w:rsidR="009D7A32" w:rsidRPr="000B6A07">
        <w:rPr>
          <w:rFonts w:ascii="Calibri" w:hAnsi="Calibri"/>
          <w:lang w:val="en-US"/>
        </w:rPr>
        <w:t>II</w:t>
      </w:r>
      <w:r w:rsidR="002C2479" w:rsidRPr="000B6A07">
        <w:rPr>
          <w:rFonts w:ascii="Calibri" w:hAnsi="Calibri"/>
          <w:lang w:val="en-US"/>
        </w:rPr>
        <w:t>I</w:t>
      </w:r>
      <w:r w:rsidR="00D37509" w:rsidRPr="000B6A07">
        <w:rPr>
          <w:rFonts w:ascii="Calibri" w:hAnsi="Calibri"/>
          <w:lang w:val="sr-Cyrl-CS"/>
        </w:rPr>
        <w:t xml:space="preserve"> разреда су</w:t>
      </w:r>
      <w:r w:rsidRPr="000B6A07">
        <w:rPr>
          <w:rFonts w:ascii="Calibri" w:hAnsi="Calibri"/>
          <w:lang w:val="sr-Cyrl-CS"/>
        </w:rPr>
        <w:t xml:space="preserve"> реализовани у учионицама које су биле слободне у потребним терминима.</w:t>
      </w:r>
    </w:p>
    <w:p w:rsidR="00F2151D" w:rsidRPr="000B6A07" w:rsidRDefault="00F2151D" w:rsidP="00AC34E4">
      <w:pPr>
        <w:ind w:firstLine="1122"/>
        <w:jc w:val="both"/>
        <w:rPr>
          <w:rFonts w:ascii="Calibri" w:hAnsi="Calibri"/>
          <w:lang w:val="sr-Cyrl-CS"/>
        </w:rPr>
      </w:pPr>
    </w:p>
    <w:p w:rsidR="00AC34E4" w:rsidRPr="000B6A07" w:rsidRDefault="00AC34E4" w:rsidP="002167B9">
      <w:pPr>
        <w:pStyle w:val="Heading1"/>
        <w:numPr>
          <w:ilvl w:val="0"/>
          <w:numId w:val="0"/>
        </w:numPr>
        <w:ind w:left="1844"/>
        <w:rPr>
          <w:rFonts w:ascii="Calibri" w:hAnsi="Calibri"/>
          <w:b w:val="0"/>
        </w:rPr>
      </w:pPr>
      <w:r w:rsidRPr="000B6A07">
        <w:rPr>
          <w:rFonts w:ascii="Calibri" w:hAnsi="Calibri"/>
          <w:b w:val="0"/>
        </w:rPr>
        <w:t>Реализација календара значајних активности</w:t>
      </w:r>
    </w:p>
    <w:p w:rsidR="00AC34E4" w:rsidRPr="000B6A07" w:rsidRDefault="00AC34E4" w:rsidP="00AC34E4">
      <w:pPr>
        <w:ind w:firstLine="1122"/>
        <w:jc w:val="both"/>
        <w:rPr>
          <w:rFonts w:ascii="Calibri" w:hAnsi="Calibri"/>
          <w:lang w:val="sr-Cyrl-CS"/>
        </w:rPr>
      </w:pPr>
    </w:p>
    <w:p w:rsidR="00AC34E4" w:rsidRPr="000B6A07" w:rsidRDefault="000952ED" w:rsidP="009F06E7">
      <w:pPr>
        <w:numPr>
          <w:ilvl w:val="0"/>
          <w:numId w:val="5"/>
        </w:numPr>
        <w:jc w:val="both"/>
        <w:rPr>
          <w:rFonts w:ascii="Calibri" w:hAnsi="Calibri"/>
          <w:lang w:val="sr-Cyrl-CS"/>
        </w:rPr>
      </w:pPr>
      <w:r w:rsidRPr="000B6A07">
        <w:rPr>
          <w:rFonts w:ascii="Calibri" w:hAnsi="Calibri"/>
          <w:lang w:val="sr-Cyrl-CS"/>
        </w:rPr>
        <w:t>Свечани п</w:t>
      </w:r>
      <w:r w:rsidR="00AC34E4" w:rsidRPr="000B6A07">
        <w:rPr>
          <w:rFonts w:ascii="Calibri" w:hAnsi="Calibri"/>
          <w:lang w:val="sr-Cyrl-CS"/>
        </w:rPr>
        <w:t xml:space="preserve">ријем првака у </w:t>
      </w:r>
      <w:r w:rsidR="004F29D3">
        <w:rPr>
          <w:rFonts w:ascii="Calibri" w:hAnsi="Calibri"/>
          <w:lang w:val="sr-Cyrl-CS"/>
        </w:rPr>
        <w:t>холу школе</w:t>
      </w:r>
      <w:r w:rsidR="00751BC2" w:rsidRPr="000B6A07">
        <w:rPr>
          <w:rFonts w:ascii="Calibri" w:hAnsi="Calibri"/>
          <w:lang w:val="sr-Cyrl-CS"/>
        </w:rPr>
        <w:t>.</w:t>
      </w:r>
    </w:p>
    <w:p w:rsidR="00AC34E4" w:rsidRPr="000B6A07" w:rsidRDefault="00AC34E4" w:rsidP="009F06E7">
      <w:pPr>
        <w:numPr>
          <w:ilvl w:val="0"/>
          <w:numId w:val="5"/>
        </w:numPr>
        <w:jc w:val="both"/>
        <w:rPr>
          <w:rFonts w:ascii="Calibri" w:hAnsi="Calibri"/>
          <w:lang w:val="sr-Cyrl-CS"/>
        </w:rPr>
      </w:pPr>
      <w:r w:rsidRPr="000B6A07">
        <w:rPr>
          <w:rFonts w:ascii="Calibri" w:hAnsi="Calibri"/>
          <w:lang w:val="sr-Cyrl-CS"/>
        </w:rPr>
        <w:t>Прослава Дана школе; организована је приредба у којој су учествовали ученици наше школе, одржане су спортске активности</w:t>
      </w:r>
      <w:r w:rsidR="00926B96">
        <w:rPr>
          <w:rFonts w:ascii="Calibri" w:hAnsi="Calibri"/>
          <w:lang w:val="sr-Cyrl-CS"/>
        </w:rPr>
        <w:t>.</w:t>
      </w:r>
    </w:p>
    <w:p w:rsidR="006158D4" w:rsidRPr="000B6A07" w:rsidRDefault="006158D4" w:rsidP="009F06E7">
      <w:pPr>
        <w:numPr>
          <w:ilvl w:val="0"/>
          <w:numId w:val="5"/>
        </w:numPr>
        <w:jc w:val="both"/>
        <w:rPr>
          <w:rFonts w:ascii="Calibri" w:hAnsi="Calibri"/>
          <w:lang w:val="sr-Cyrl-CS"/>
        </w:rPr>
      </w:pPr>
      <w:r w:rsidRPr="000B6A07">
        <w:rPr>
          <w:rFonts w:ascii="Calibri" w:hAnsi="Calibri"/>
          <w:lang w:val="sr-Cyrl-CS"/>
        </w:rPr>
        <w:t>Обележавање Дана европских језика.</w:t>
      </w:r>
    </w:p>
    <w:p w:rsidR="00FD7C7C" w:rsidRDefault="00AC34E4" w:rsidP="009F06E7">
      <w:pPr>
        <w:numPr>
          <w:ilvl w:val="0"/>
          <w:numId w:val="5"/>
        </w:numPr>
        <w:jc w:val="both"/>
        <w:rPr>
          <w:rFonts w:ascii="Calibri" w:hAnsi="Calibri"/>
          <w:lang w:val="sr-Cyrl-CS"/>
        </w:rPr>
      </w:pPr>
      <w:r w:rsidRPr="00FD7C7C">
        <w:rPr>
          <w:rFonts w:ascii="Calibri" w:hAnsi="Calibri"/>
          <w:lang w:val="sr-Cyrl-CS"/>
        </w:rPr>
        <w:t>Организација мани</w:t>
      </w:r>
      <w:r w:rsidR="00AD046E">
        <w:rPr>
          <w:rFonts w:ascii="Calibri" w:hAnsi="Calibri"/>
          <w:lang w:val="sr-Cyrl-CS"/>
        </w:rPr>
        <w:t>фестације отварања Дечје недеље,</w:t>
      </w:r>
      <w:r w:rsidRPr="00FD7C7C">
        <w:rPr>
          <w:rFonts w:ascii="Calibri" w:hAnsi="Calibri"/>
          <w:lang w:val="sr-Cyrl-CS"/>
        </w:rPr>
        <w:t xml:space="preserve"> </w:t>
      </w:r>
    </w:p>
    <w:p w:rsidR="00AC34E4" w:rsidRDefault="00AC34E4" w:rsidP="009F06E7">
      <w:pPr>
        <w:numPr>
          <w:ilvl w:val="0"/>
          <w:numId w:val="5"/>
        </w:numPr>
        <w:jc w:val="both"/>
        <w:rPr>
          <w:rFonts w:ascii="Calibri" w:hAnsi="Calibri"/>
          <w:lang w:val="sr-Cyrl-CS"/>
        </w:rPr>
      </w:pPr>
      <w:r w:rsidRPr="00FD7C7C">
        <w:rPr>
          <w:rFonts w:ascii="Calibri" w:hAnsi="Calibri"/>
          <w:lang w:val="sr-Cyrl-CS"/>
        </w:rPr>
        <w:t>Учешће у прослави Дана Ин</w:t>
      </w:r>
      <w:r w:rsidR="00AD046E">
        <w:rPr>
          <w:rFonts w:ascii="Calibri" w:hAnsi="Calibri"/>
          <w:lang w:val="sr-Cyrl-CS"/>
        </w:rPr>
        <w:t>ђије,</w:t>
      </w:r>
    </w:p>
    <w:p w:rsidR="00AD046E" w:rsidRPr="00FD7C7C" w:rsidRDefault="00AD046E" w:rsidP="009F06E7">
      <w:pPr>
        <w:numPr>
          <w:ilvl w:val="0"/>
          <w:numId w:val="5"/>
        </w:numPr>
        <w:jc w:val="both"/>
        <w:rPr>
          <w:rFonts w:ascii="Calibri" w:hAnsi="Calibri"/>
          <w:lang w:val="sr-Cyrl-CS"/>
        </w:rPr>
      </w:pPr>
      <w:r>
        <w:rPr>
          <w:rFonts w:ascii="Calibri" w:hAnsi="Calibri"/>
          <w:lang w:val="sr-Cyrl-CS"/>
        </w:rPr>
        <w:lastRenderedPageBreak/>
        <w:t>Обележена је Недеља толеранције,</w:t>
      </w:r>
    </w:p>
    <w:p w:rsidR="00BD3186" w:rsidRDefault="00926B96" w:rsidP="009F06E7">
      <w:pPr>
        <w:numPr>
          <w:ilvl w:val="0"/>
          <w:numId w:val="5"/>
        </w:numPr>
        <w:jc w:val="both"/>
        <w:rPr>
          <w:rFonts w:ascii="Calibri" w:hAnsi="Calibri"/>
          <w:lang w:val="sr-Cyrl-CS"/>
        </w:rPr>
      </w:pPr>
      <w:r>
        <w:rPr>
          <w:rFonts w:ascii="Calibri" w:hAnsi="Calibri"/>
          <w:lang w:val="sr-Cyrl-CS"/>
        </w:rPr>
        <w:t>Заменом улога наставника и ученика о</w:t>
      </w:r>
      <w:r w:rsidR="00BD3186" w:rsidRPr="000B6A07">
        <w:rPr>
          <w:rFonts w:ascii="Calibri" w:hAnsi="Calibri"/>
          <w:lang w:val="sr-Cyrl-CS"/>
        </w:rPr>
        <w:t>бележен је Дан просветних радника</w:t>
      </w:r>
      <w:r w:rsidR="00AD046E">
        <w:rPr>
          <w:rFonts w:ascii="Calibri" w:hAnsi="Calibri"/>
          <w:lang w:val="sr-Cyrl-CS"/>
        </w:rPr>
        <w:t>,</w:t>
      </w:r>
    </w:p>
    <w:p w:rsidR="006158D4" w:rsidRPr="000B6A07" w:rsidRDefault="006158D4" w:rsidP="009F06E7">
      <w:pPr>
        <w:numPr>
          <w:ilvl w:val="0"/>
          <w:numId w:val="5"/>
        </w:numPr>
        <w:jc w:val="both"/>
        <w:rPr>
          <w:rFonts w:ascii="Calibri" w:hAnsi="Calibri"/>
          <w:lang w:val="sr-Cyrl-CS"/>
        </w:rPr>
      </w:pPr>
      <w:r w:rsidRPr="000B6A07">
        <w:rPr>
          <w:rFonts w:ascii="Calibri" w:hAnsi="Calibri"/>
          <w:lang w:val="sr-Cyrl-CS"/>
        </w:rPr>
        <w:t xml:space="preserve">Обележавање 1. децембра </w:t>
      </w:r>
      <w:r w:rsidR="00AD046E">
        <w:rPr>
          <w:rFonts w:ascii="Calibri" w:hAnsi="Calibri"/>
          <w:lang w:val="sr-Cyrl-CS"/>
        </w:rPr>
        <w:t>– Светски дан борбе против сиде,</w:t>
      </w:r>
    </w:p>
    <w:p w:rsidR="00AC34E4" w:rsidRPr="000B6A07" w:rsidRDefault="00AC34E4" w:rsidP="009F06E7">
      <w:pPr>
        <w:numPr>
          <w:ilvl w:val="0"/>
          <w:numId w:val="5"/>
        </w:numPr>
        <w:jc w:val="both"/>
        <w:rPr>
          <w:rFonts w:ascii="Calibri" w:hAnsi="Calibri"/>
          <w:lang w:val="sr-Cyrl-CS"/>
        </w:rPr>
      </w:pPr>
      <w:r w:rsidRPr="000B6A07">
        <w:rPr>
          <w:rFonts w:ascii="Calibri" w:hAnsi="Calibri"/>
          <w:lang w:val="sr-Cyrl-CS"/>
        </w:rPr>
        <w:t xml:space="preserve">Обележен је </w:t>
      </w:r>
      <w:r w:rsidR="00751BC2" w:rsidRPr="000B6A07">
        <w:rPr>
          <w:rFonts w:ascii="Calibri" w:hAnsi="Calibri"/>
          <w:lang w:val="sr-Cyrl-CS"/>
        </w:rPr>
        <w:t>Дан Св</w:t>
      </w:r>
      <w:r w:rsidR="004409D9" w:rsidRPr="000B6A07">
        <w:rPr>
          <w:rFonts w:ascii="Calibri" w:hAnsi="Calibri"/>
          <w:lang w:val="sr-Cyrl-CS"/>
        </w:rPr>
        <w:t>етог</w:t>
      </w:r>
      <w:r w:rsidR="00AD046E">
        <w:rPr>
          <w:rFonts w:ascii="Calibri" w:hAnsi="Calibri"/>
          <w:lang w:val="sr-Cyrl-CS"/>
        </w:rPr>
        <w:t xml:space="preserve"> Саве,</w:t>
      </w:r>
    </w:p>
    <w:p w:rsidR="00AC34E4" w:rsidRPr="000B6A07" w:rsidRDefault="00AC34E4" w:rsidP="009F06E7">
      <w:pPr>
        <w:numPr>
          <w:ilvl w:val="0"/>
          <w:numId w:val="5"/>
        </w:numPr>
        <w:jc w:val="both"/>
        <w:rPr>
          <w:rFonts w:ascii="Calibri" w:hAnsi="Calibri"/>
          <w:lang w:val="sr-Cyrl-CS"/>
        </w:rPr>
      </w:pPr>
      <w:r w:rsidRPr="000B6A07">
        <w:rPr>
          <w:rFonts w:ascii="Calibri" w:hAnsi="Calibri"/>
          <w:lang w:val="sr-Cyrl-CS"/>
        </w:rPr>
        <w:t>Ученици су личним ангажовањем појединаца</w:t>
      </w:r>
      <w:r w:rsidR="00B25543" w:rsidRPr="000B6A07">
        <w:rPr>
          <w:rFonts w:ascii="Calibri" w:hAnsi="Calibri"/>
          <w:lang w:val="sr-Cyrl-CS"/>
        </w:rPr>
        <w:t xml:space="preserve"> из Вршњачког тима и Ученичког парламента</w:t>
      </w:r>
      <w:r w:rsidRPr="000B6A07">
        <w:rPr>
          <w:rFonts w:ascii="Calibri" w:hAnsi="Calibri"/>
          <w:lang w:val="sr-Cyrl-CS"/>
        </w:rPr>
        <w:t xml:space="preserve"> организовали акцију којом су обележили Дан заљубљених – </w:t>
      </w:r>
      <w:r w:rsidR="00751BC2" w:rsidRPr="000B6A07">
        <w:rPr>
          <w:rFonts w:ascii="Calibri" w:hAnsi="Calibri"/>
          <w:lang w:val="sr-Cyrl-CS"/>
        </w:rPr>
        <w:t>Поруке љубави за Дан заљубљених</w:t>
      </w:r>
      <w:r w:rsidR="00AD046E">
        <w:rPr>
          <w:rFonts w:ascii="Calibri" w:hAnsi="Calibri"/>
          <w:lang w:val="sr-Cyrl-CS"/>
        </w:rPr>
        <w:t>,</w:t>
      </w:r>
    </w:p>
    <w:p w:rsidR="00AC34E4" w:rsidRPr="000B6A07" w:rsidRDefault="0060256F" w:rsidP="009F06E7">
      <w:pPr>
        <w:numPr>
          <w:ilvl w:val="0"/>
          <w:numId w:val="5"/>
        </w:numPr>
        <w:jc w:val="both"/>
        <w:rPr>
          <w:rFonts w:ascii="Calibri" w:hAnsi="Calibri"/>
          <w:lang w:val="sr-Cyrl-CS"/>
        </w:rPr>
      </w:pPr>
      <w:r>
        <w:rPr>
          <w:rFonts w:ascii="Calibri" w:hAnsi="Calibri"/>
          <w:lang w:val="sr-Cyrl-CS"/>
        </w:rPr>
        <w:t>Р</w:t>
      </w:r>
      <w:r w:rsidR="00B25543" w:rsidRPr="000B6A07">
        <w:rPr>
          <w:rFonts w:ascii="Calibri" w:hAnsi="Calibri"/>
          <w:lang w:val="sr-Cyrl-CS"/>
        </w:rPr>
        <w:t>еализована прослава мале матуре</w:t>
      </w:r>
      <w:r w:rsidR="00AD046E">
        <w:rPr>
          <w:rFonts w:ascii="Calibri" w:hAnsi="Calibri"/>
          <w:lang w:val="sr-Cyrl-CS"/>
        </w:rPr>
        <w:t>,</w:t>
      </w:r>
      <w:r w:rsidR="00B25543" w:rsidRPr="000B6A07">
        <w:rPr>
          <w:rFonts w:ascii="Calibri" w:hAnsi="Calibri"/>
          <w:lang w:val="sr-Cyrl-CS"/>
        </w:rPr>
        <w:t xml:space="preserve"> </w:t>
      </w:r>
    </w:p>
    <w:p w:rsidR="00AC34E4" w:rsidRPr="000B6A07" w:rsidRDefault="00AC34E4" w:rsidP="009F06E7">
      <w:pPr>
        <w:numPr>
          <w:ilvl w:val="0"/>
          <w:numId w:val="5"/>
        </w:numPr>
        <w:jc w:val="both"/>
        <w:rPr>
          <w:rFonts w:ascii="Calibri" w:hAnsi="Calibri"/>
          <w:lang w:val="sr-Cyrl-CS"/>
        </w:rPr>
      </w:pPr>
      <w:r w:rsidRPr="000B6A07">
        <w:rPr>
          <w:rFonts w:ascii="Calibri" w:hAnsi="Calibri"/>
          <w:lang w:val="sr-Cyrl-CS"/>
        </w:rPr>
        <w:t xml:space="preserve">Школа је ове године била домаћин и организатор </w:t>
      </w:r>
      <w:r w:rsidR="004510D5" w:rsidRPr="000B6A07">
        <w:rPr>
          <w:rFonts w:ascii="Calibri" w:hAnsi="Calibri"/>
          <w:lang w:val="sr-Cyrl-CS"/>
        </w:rPr>
        <w:t>општинског</w:t>
      </w:r>
      <w:r w:rsidRPr="000B6A07">
        <w:rPr>
          <w:rFonts w:ascii="Calibri" w:hAnsi="Calibri"/>
          <w:lang w:val="sr-Cyrl-CS"/>
        </w:rPr>
        <w:t xml:space="preserve"> такмичења</w:t>
      </w:r>
      <w:r w:rsidR="00E6478E" w:rsidRPr="000B6A07">
        <w:rPr>
          <w:rFonts w:ascii="Calibri" w:hAnsi="Calibri"/>
          <w:lang w:val="sr-Cyrl-CS"/>
        </w:rPr>
        <w:t xml:space="preserve"> из </w:t>
      </w:r>
      <w:r w:rsidR="00751BC2" w:rsidRPr="000B6A07">
        <w:rPr>
          <w:rFonts w:ascii="Calibri" w:hAnsi="Calibri"/>
          <w:lang w:val="sr-Cyrl-CS"/>
        </w:rPr>
        <w:t>математике.</w:t>
      </w:r>
    </w:p>
    <w:p w:rsidR="00B25543" w:rsidRPr="005A3FEC" w:rsidRDefault="001A636F" w:rsidP="009F06E7">
      <w:pPr>
        <w:numPr>
          <w:ilvl w:val="0"/>
          <w:numId w:val="5"/>
        </w:numPr>
        <w:jc w:val="both"/>
        <w:rPr>
          <w:rFonts w:ascii="Calibri" w:hAnsi="Calibri"/>
          <w:lang w:val="sr-Cyrl-CS"/>
        </w:rPr>
      </w:pPr>
      <w:r>
        <w:rPr>
          <w:rFonts w:ascii="Calibri" w:hAnsi="Calibri"/>
          <w:lang w:val="sr-Cyrl-CS"/>
        </w:rPr>
        <w:t>Ученици нижих разреда су учествовали у</w:t>
      </w:r>
      <w:r w:rsidR="002C23F6">
        <w:rPr>
          <w:rFonts w:ascii="Calibri" w:hAnsi="Calibri"/>
          <w:lang w:val="sr-Cyrl-CS"/>
        </w:rPr>
        <w:t xml:space="preserve"> малим олимпијским играма,</w:t>
      </w:r>
    </w:p>
    <w:p w:rsidR="005A3FEC" w:rsidRPr="000B6A07" w:rsidRDefault="005A3FEC" w:rsidP="009F06E7">
      <w:pPr>
        <w:numPr>
          <w:ilvl w:val="0"/>
          <w:numId w:val="5"/>
        </w:numPr>
        <w:jc w:val="both"/>
        <w:rPr>
          <w:rFonts w:ascii="Calibri" w:hAnsi="Calibri"/>
          <w:lang w:val="sr-Cyrl-CS"/>
        </w:rPr>
      </w:pPr>
      <w:r>
        <w:rPr>
          <w:rFonts w:ascii="Calibri" w:hAnsi="Calibri"/>
          <w:lang w:val="sr-Cyrl-CS"/>
        </w:rPr>
        <w:t xml:space="preserve">Током </w:t>
      </w:r>
      <w:r w:rsidR="0060256F">
        <w:rPr>
          <w:rFonts w:ascii="Calibri" w:hAnsi="Calibri"/>
          <w:lang w:val="sr-Cyrl-CS"/>
        </w:rPr>
        <w:t>наставне године реализована је хуманитарна акција на нивоу школе прикупљања пластичних чепова за инвалидска колица</w:t>
      </w:r>
      <w:r w:rsidR="002C23F6">
        <w:rPr>
          <w:rFonts w:ascii="Calibri" w:hAnsi="Calibri"/>
          <w:lang w:val="sr-Cyrl-CS"/>
        </w:rPr>
        <w:t>,</w:t>
      </w:r>
    </w:p>
    <w:p w:rsidR="00215E48" w:rsidRDefault="0060256F" w:rsidP="009F06E7">
      <w:pPr>
        <w:numPr>
          <w:ilvl w:val="0"/>
          <w:numId w:val="5"/>
        </w:numPr>
        <w:jc w:val="both"/>
        <w:rPr>
          <w:rFonts w:ascii="Calibri" w:hAnsi="Calibri"/>
          <w:lang w:val="sr-Cyrl-CS"/>
        </w:rPr>
      </w:pPr>
      <w:r>
        <w:rPr>
          <w:rFonts w:ascii="Calibri" w:hAnsi="Calibri"/>
          <w:lang w:val="sr-Cyrl-CS"/>
        </w:rPr>
        <w:t xml:space="preserve">Током </w:t>
      </w:r>
      <w:r w:rsidR="004F29D3">
        <w:rPr>
          <w:rFonts w:ascii="Calibri" w:hAnsi="Calibri"/>
          <w:lang w:val="sr-Cyrl-CS"/>
        </w:rPr>
        <w:t>јуна месеца реализ</w:t>
      </w:r>
      <w:r w:rsidR="006E5AE0">
        <w:rPr>
          <w:rFonts w:ascii="Calibri" w:hAnsi="Calibri"/>
          <w:lang w:val="sr-Cyrl-CS"/>
        </w:rPr>
        <w:t>ована је наставничка екскурзиј</w:t>
      </w:r>
      <w:r w:rsidR="00C50925">
        <w:rPr>
          <w:rFonts w:ascii="Calibri" w:hAnsi="Calibri"/>
          <w:lang w:val="sr-Cyrl-CS"/>
        </w:rPr>
        <w:t>а у Тоскану - Италија</w:t>
      </w:r>
      <w:r w:rsidR="002C23F6">
        <w:rPr>
          <w:rFonts w:ascii="Calibri" w:hAnsi="Calibri"/>
          <w:lang w:val="sr-Cyrl-CS"/>
        </w:rPr>
        <w:t>,</w:t>
      </w:r>
    </w:p>
    <w:p w:rsidR="004D1554" w:rsidRPr="000B6A07" w:rsidRDefault="002C23F6" w:rsidP="009F06E7">
      <w:pPr>
        <w:numPr>
          <w:ilvl w:val="0"/>
          <w:numId w:val="5"/>
        </w:numPr>
        <w:jc w:val="both"/>
        <w:rPr>
          <w:rFonts w:ascii="Calibri" w:hAnsi="Calibri"/>
          <w:lang w:val="sr-Cyrl-CS"/>
        </w:rPr>
      </w:pPr>
      <w:r>
        <w:rPr>
          <w:rFonts w:ascii="Calibri" w:hAnsi="Calibri"/>
          <w:lang w:val="sr-Cyrl-CS"/>
        </w:rPr>
        <w:t xml:space="preserve">Као и сваке године реализован је </w:t>
      </w:r>
      <w:r w:rsidR="002D7152">
        <w:rPr>
          <w:rFonts w:ascii="Calibri" w:hAnsi="Calibri"/>
          <w:lang w:val="sr-Cyrl-CS"/>
        </w:rPr>
        <w:t>м</w:t>
      </w:r>
      <w:r>
        <w:rPr>
          <w:rFonts w:ascii="Calibri" w:hAnsi="Calibri"/>
          <w:lang w:val="sr-Cyrl-CS"/>
        </w:rPr>
        <w:t xml:space="preserve">еморијални </w:t>
      </w:r>
      <w:r w:rsidR="002D7152">
        <w:rPr>
          <w:rFonts w:ascii="Calibri" w:hAnsi="Calibri"/>
          <w:lang w:val="sr-Cyrl-CS"/>
        </w:rPr>
        <w:t>У</w:t>
      </w:r>
      <w:r>
        <w:rPr>
          <w:rFonts w:ascii="Calibri" w:hAnsi="Calibri"/>
          <w:lang w:val="sr-Cyrl-CS"/>
        </w:rPr>
        <w:t>чин турнир у малом фудбалу и игри између две ватре</w:t>
      </w:r>
      <w:r w:rsidR="004D1554">
        <w:rPr>
          <w:rFonts w:ascii="Calibri" w:hAnsi="Calibri"/>
          <w:lang w:val="sr-Cyrl-CS"/>
        </w:rPr>
        <w:t>.</w:t>
      </w:r>
    </w:p>
    <w:p w:rsidR="00786E6E" w:rsidRPr="000B6A07" w:rsidRDefault="00786E6E" w:rsidP="00786E6E">
      <w:pPr>
        <w:ind w:left="1842"/>
        <w:jc w:val="both"/>
        <w:rPr>
          <w:rFonts w:ascii="Calibri" w:hAnsi="Calibri"/>
          <w:lang w:val="sr-Cyrl-CS"/>
        </w:rPr>
      </w:pPr>
    </w:p>
    <w:p w:rsidR="00AC34E4" w:rsidRPr="000B6A07" w:rsidRDefault="0015157B" w:rsidP="00625476">
      <w:pPr>
        <w:pStyle w:val="Heading1"/>
        <w:numPr>
          <w:ilvl w:val="0"/>
          <w:numId w:val="0"/>
        </w:numPr>
        <w:ind w:left="1844"/>
        <w:rPr>
          <w:rFonts w:ascii="Calibri" w:hAnsi="Calibri"/>
          <w:b w:val="0"/>
        </w:rPr>
      </w:pPr>
      <w:r w:rsidRPr="000B6A07">
        <w:rPr>
          <w:rFonts w:ascii="Calibri" w:hAnsi="Calibri"/>
          <w:b w:val="0"/>
          <w:lang w:val="en-US"/>
        </w:rPr>
        <w:t>IV</w:t>
      </w:r>
      <w:r w:rsidR="00F87CBD" w:rsidRPr="000B6A07">
        <w:rPr>
          <w:rFonts w:ascii="Calibri" w:hAnsi="Calibri"/>
          <w:b w:val="0"/>
          <w:lang w:val="ru-RU"/>
        </w:rPr>
        <w:t xml:space="preserve"> </w:t>
      </w:r>
      <w:r w:rsidR="00651FCF" w:rsidRPr="000B6A07">
        <w:rPr>
          <w:rFonts w:ascii="Calibri" w:hAnsi="Calibri"/>
          <w:b w:val="0"/>
        </w:rPr>
        <w:t xml:space="preserve"> РУКОВОДЕЋИ,</w:t>
      </w:r>
      <w:r w:rsidR="00F87CBD" w:rsidRPr="000B6A07">
        <w:rPr>
          <w:rFonts w:ascii="Calibri" w:hAnsi="Calibri"/>
          <w:b w:val="0"/>
          <w:lang w:val="ru-RU"/>
        </w:rPr>
        <w:t xml:space="preserve"> </w:t>
      </w:r>
      <w:r w:rsidR="00F87CBD" w:rsidRPr="000B6A07">
        <w:rPr>
          <w:rFonts w:ascii="Calibri" w:hAnsi="Calibri"/>
          <w:b w:val="0"/>
        </w:rPr>
        <w:t>УПРАВНИ,</w:t>
      </w:r>
      <w:r w:rsidR="00651FCF" w:rsidRPr="000B6A07">
        <w:rPr>
          <w:rFonts w:ascii="Calibri" w:hAnsi="Calibri"/>
          <w:b w:val="0"/>
          <w:lang w:val="en-US"/>
        </w:rPr>
        <w:t xml:space="preserve"> </w:t>
      </w:r>
      <w:r w:rsidR="004409D9" w:rsidRPr="000B6A07">
        <w:rPr>
          <w:rFonts w:ascii="Calibri" w:hAnsi="Calibri"/>
          <w:b w:val="0"/>
        </w:rPr>
        <w:t xml:space="preserve">СТРУЧНИ И САВЕТОДАВНИ ОРГАНИ ШКОЛЕ </w:t>
      </w:r>
    </w:p>
    <w:p w:rsidR="00B00B56" w:rsidRPr="000B6A07" w:rsidRDefault="00B00B56" w:rsidP="00AC34E4">
      <w:pPr>
        <w:ind w:firstLine="1122"/>
        <w:jc w:val="both"/>
        <w:rPr>
          <w:rFonts w:ascii="Calibri" w:hAnsi="Calibri"/>
          <w:bCs/>
          <w:lang w:val="sr-Cyrl-CS"/>
        </w:rPr>
      </w:pPr>
    </w:p>
    <w:p w:rsidR="00AC34E4" w:rsidRPr="000B6A07" w:rsidRDefault="004409D9" w:rsidP="000C56CF">
      <w:pPr>
        <w:jc w:val="both"/>
        <w:rPr>
          <w:rFonts w:ascii="Calibri" w:hAnsi="Calibri"/>
          <w:lang w:val="sr-Cyrl-CS"/>
        </w:rPr>
      </w:pPr>
      <w:r w:rsidRPr="000B6A07">
        <w:rPr>
          <w:rFonts w:ascii="Calibri" w:hAnsi="Calibri"/>
          <w:u w:val="single"/>
          <w:lang w:val="sr-Cyrl-CS"/>
        </w:rPr>
        <w:t xml:space="preserve">1. </w:t>
      </w:r>
      <w:r w:rsidR="00AC34E4" w:rsidRPr="000B6A07">
        <w:rPr>
          <w:rFonts w:ascii="Calibri" w:hAnsi="Calibri"/>
          <w:u w:val="single"/>
          <w:lang w:val="sr-Cyrl-CS"/>
        </w:rPr>
        <w:t>Извештај о раду директора школе</w:t>
      </w:r>
    </w:p>
    <w:p w:rsidR="000C56CF" w:rsidRDefault="000C56CF" w:rsidP="00664EE7">
      <w:pPr>
        <w:ind w:left="-540"/>
        <w:jc w:val="both"/>
        <w:rPr>
          <w:rFonts w:ascii="Calibri" w:hAnsi="Calibri"/>
          <w:lang w:val="en-US"/>
        </w:rPr>
      </w:pPr>
    </w:p>
    <w:p w:rsidR="00DA4230" w:rsidRPr="00DA4230" w:rsidRDefault="00DA4230" w:rsidP="00DA4230">
      <w:pPr>
        <w:jc w:val="both"/>
        <w:rPr>
          <w:rFonts w:ascii="Calibri" w:hAnsi="Calibri"/>
          <w:lang w:val="sr-Cyrl-CS"/>
        </w:rPr>
      </w:pPr>
      <w:r w:rsidRPr="00DA4230">
        <w:rPr>
          <w:rFonts w:ascii="Calibri" w:hAnsi="Calibri"/>
          <w:lang w:val="sr-Cyrl-CS"/>
        </w:rPr>
        <w:t xml:space="preserve">Поред послова утврђених  </w:t>
      </w:r>
      <w:r w:rsidRPr="00DA4230">
        <w:rPr>
          <w:rFonts w:ascii="Calibri" w:hAnsi="Calibri"/>
        </w:rPr>
        <w:t>З</w:t>
      </w:r>
      <w:r w:rsidRPr="00DA4230">
        <w:rPr>
          <w:rFonts w:ascii="Calibri" w:hAnsi="Calibri"/>
          <w:lang w:val="sr-Cyrl-CS"/>
        </w:rPr>
        <w:t>аконом и статутом Школе у овом периоду обављао сам и следеће:</w:t>
      </w:r>
    </w:p>
    <w:p w:rsidR="00DA4230" w:rsidRPr="00DA4230" w:rsidRDefault="00DA4230" w:rsidP="00DA4230">
      <w:pPr>
        <w:jc w:val="both"/>
        <w:rPr>
          <w:rFonts w:ascii="Calibri" w:hAnsi="Calibri"/>
          <w:lang w:val="sr-Cyrl-CS"/>
        </w:rPr>
      </w:pPr>
    </w:p>
    <w:p w:rsidR="00DA4230" w:rsidRPr="00DA4230" w:rsidRDefault="00DA4230" w:rsidP="00DA4230">
      <w:pPr>
        <w:jc w:val="both"/>
        <w:rPr>
          <w:rFonts w:ascii="Calibri" w:hAnsi="Calibri"/>
          <w:lang w:val="sr-Cyrl-CS"/>
        </w:rPr>
      </w:pPr>
      <w:r w:rsidRPr="00DA4230">
        <w:rPr>
          <w:rFonts w:ascii="Calibri" w:hAnsi="Calibri"/>
          <w:lang w:val="sr-Cyrl-CS"/>
        </w:rPr>
        <w:t>-У оквиру планирања и организовања остваривања програма образовања и васпитања, у августу пре почетка школске године, са својим стручним сарадницима утврдио сам предлог Годишњег плана рада школе за школску 2017/2018. годину (у даљем тексту ГПР), који је усвојен на седници Школског одбора 1</w:t>
      </w:r>
      <w:r w:rsidRPr="00DA4230">
        <w:rPr>
          <w:rFonts w:ascii="Calibri" w:hAnsi="Calibri"/>
          <w:lang w:val="ru-RU"/>
        </w:rPr>
        <w:t>5</w:t>
      </w:r>
      <w:r w:rsidRPr="00DA4230">
        <w:rPr>
          <w:rFonts w:ascii="Calibri" w:hAnsi="Calibri"/>
          <w:lang w:val="sr-Cyrl-CS"/>
        </w:rPr>
        <w:t>.09.201</w:t>
      </w:r>
      <w:r w:rsidRPr="00DA4230">
        <w:rPr>
          <w:rFonts w:ascii="Calibri" w:hAnsi="Calibri"/>
          <w:lang w:val="ru-RU"/>
        </w:rPr>
        <w:t>7</w:t>
      </w:r>
      <w:r w:rsidRPr="00DA4230">
        <w:rPr>
          <w:rFonts w:ascii="Calibri" w:hAnsi="Calibri"/>
          <w:lang w:val="sr-Cyrl-CS"/>
        </w:rPr>
        <w:t>.године. Формирао сам одељења и групе и извршио поделу старешинстава и поделу часова на  наставнике.</w:t>
      </w:r>
    </w:p>
    <w:p w:rsidR="00DA4230" w:rsidRPr="00DA4230" w:rsidRDefault="00DA4230" w:rsidP="00DA4230">
      <w:pPr>
        <w:jc w:val="both"/>
        <w:rPr>
          <w:rFonts w:ascii="Calibri" w:hAnsi="Calibri"/>
          <w:lang w:val="ru-RU"/>
        </w:rPr>
      </w:pPr>
    </w:p>
    <w:p w:rsidR="00DA4230" w:rsidRPr="00DA4230" w:rsidRDefault="00DA4230" w:rsidP="00DA4230">
      <w:pPr>
        <w:jc w:val="both"/>
        <w:rPr>
          <w:rFonts w:ascii="Calibri" w:hAnsi="Calibri"/>
          <w:lang w:val="sr-Cyrl-CS"/>
        </w:rPr>
      </w:pPr>
      <w:r w:rsidRPr="00DA4230">
        <w:rPr>
          <w:rFonts w:ascii="Calibri" w:hAnsi="Calibri"/>
          <w:lang w:val="sr-Cyrl-CS"/>
        </w:rPr>
        <w:t>- Ове школске године  формирано је пет одељења првог  разреда. У четвртом разреду смањен је број одељења са пет на четири (због пресељења једног броја ученика) тако да је укупан број одељења у школи  3</w:t>
      </w:r>
      <w:r w:rsidRPr="00DA4230">
        <w:rPr>
          <w:rFonts w:ascii="Calibri" w:hAnsi="Calibri"/>
          <w:lang w:val="ru-RU"/>
        </w:rPr>
        <w:t>7</w:t>
      </w:r>
      <w:r w:rsidRPr="00DA4230">
        <w:rPr>
          <w:rFonts w:ascii="Calibri" w:hAnsi="Calibri"/>
          <w:lang w:val="sr-Cyrl-CS"/>
        </w:rPr>
        <w:t xml:space="preserve"> (3</w:t>
      </w:r>
      <w:r w:rsidRPr="00DA4230">
        <w:rPr>
          <w:rFonts w:ascii="Calibri" w:hAnsi="Calibri"/>
          <w:lang w:val="ru-RU"/>
        </w:rPr>
        <w:t>5</w:t>
      </w:r>
      <w:r w:rsidRPr="00DA4230">
        <w:rPr>
          <w:rFonts w:ascii="Calibri" w:hAnsi="Calibri"/>
          <w:lang w:val="sr-Cyrl-CS"/>
        </w:rPr>
        <w:t xml:space="preserve"> у матичној школи и 2 комбинована одељења у  издвојеном одељењу у Јарковцима). </w:t>
      </w:r>
    </w:p>
    <w:p w:rsidR="00DA4230" w:rsidRPr="00DA4230" w:rsidRDefault="00DA4230" w:rsidP="00DA4230">
      <w:pPr>
        <w:jc w:val="both"/>
        <w:rPr>
          <w:rFonts w:ascii="Calibri" w:hAnsi="Calibri"/>
          <w:lang w:val="sr-Cyrl-CS"/>
        </w:rPr>
      </w:pPr>
      <w:r w:rsidRPr="00DA4230">
        <w:rPr>
          <w:rFonts w:ascii="Calibri" w:hAnsi="Calibri"/>
          <w:lang w:val="sr-Cyrl-CS"/>
        </w:rPr>
        <w:t xml:space="preserve">У Школи је организована и једна група ученика продуженог боравка. У продуженом боравку је ангажована наставница разредне наставе Бранислава Миловановић. Програм рада продуженог боравка саставни је део ГПР-а школе.  </w:t>
      </w:r>
    </w:p>
    <w:p w:rsidR="00DA4230" w:rsidRPr="00DA4230" w:rsidRDefault="00DA4230" w:rsidP="00DA4230">
      <w:pPr>
        <w:jc w:val="both"/>
        <w:rPr>
          <w:rFonts w:ascii="Calibri" w:hAnsi="Calibri"/>
          <w:lang w:val="sr-Cyrl-CS"/>
        </w:rPr>
      </w:pPr>
    </w:p>
    <w:p w:rsidR="00DA4230" w:rsidRPr="00DA4230" w:rsidRDefault="00DA4230" w:rsidP="00DA4230">
      <w:pPr>
        <w:jc w:val="both"/>
        <w:rPr>
          <w:rFonts w:ascii="Calibri" w:hAnsi="Calibri"/>
          <w:lang w:val="sr-Cyrl-CS"/>
        </w:rPr>
      </w:pPr>
      <w:r w:rsidRPr="00DA4230">
        <w:rPr>
          <w:rFonts w:ascii="Calibri" w:hAnsi="Calibri"/>
          <w:lang w:val="sr-Cyrl-CS"/>
        </w:rPr>
        <w:t xml:space="preserve">- На основу члана 132. став 1.тачка 4. Закона о основама система образовања и васпитања („Службени гласник РС“, број 72/2009,52/2011 и 55/13), заснован је радни однос  на одређено време на 12 месеци за извођење верске наставе са вероучитељима: </w:t>
      </w:r>
    </w:p>
    <w:p w:rsidR="00DA4230" w:rsidRPr="00DA4230" w:rsidRDefault="00DA4230" w:rsidP="00EA1776">
      <w:pPr>
        <w:numPr>
          <w:ilvl w:val="0"/>
          <w:numId w:val="52"/>
        </w:numPr>
        <w:jc w:val="both"/>
        <w:rPr>
          <w:rFonts w:ascii="Calibri" w:hAnsi="Calibri"/>
          <w:lang w:val="sr-Cyrl-CS"/>
        </w:rPr>
      </w:pPr>
      <w:r w:rsidRPr="00DA4230">
        <w:rPr>
          <w:rFonts w:ascii="Calibri" w:hAnsi="Calibri"/>
          <w:lang w:val="sr-Cyrl-CS"/>
        </w:rPr>
        <w:t xml:space="preserve">Лукић Милошем и </w:t>
      </w:r>
    </w:p>
    <w:p w:rsidR="00DA4230" w:rsidRPr="00DA4230" w:rsidRDefault="00DA4230" w:rsidP="00EA1776">
      <w:pPr>
        <w:numPr>
          <w:ilvl w:val="0"/>
          <w:numId w:val="52"/>
        </w:numPr>
        <w:jc w:val="both"/>
        <w:rPr>
          <w:rFonts w:ascii="Calibri" w:hAnsi="Calibri"/>
          <w:lang w:val="sr-Cyrl-CS"/>
        </w:rPr>
      </w:pPr>
      <w:r w:rsidRPr="00DA4230">
        <w:rPr>
          <w:rFonts w:ascii="Calibri" w:hAnsi="Calibri"/>
          <w:lang w:val="sr-Cyrl-CS"/>
        </w:rPr>
        <w:t>Трајковић Александром.</w:t>
      </w:r>
    </w:p>
    <w:p w:rsidR="00DA4230" w:rsidRPr="00DA4230" w:rsidRDefault="00DA4230" w:rsidP="00DA4230">
      <w:pPr>
        <w:jc w:val="both"/>
        <w:rPr>
          <w:rFonts w:ascii="Calibri" w:hAnsi="Calibri"/>
          <w:lang w:val="sr-Cyrl-CS"/>
        </w:rPr>
      </w:pPr>
      <w:r w:rsidRPr="00DA4230">
        <w:rPr>
          <w:rFonts w:ascii="Calibri" w:hAnsi="Calibri"/>
          <w:lang w:val="sr-Cyrl-CS"/>
        </w:rPr>
        <w:t>Школа је 01.09. 201</w:t>
      </w:r>
      <w:r w:rsidRPr="00DA4230">
        <w:rPr>
          <w:rFonts w:ascii="Calibri" w:hAnsi="Calibri"/>
          <w:lang w:val="ru-RU"/>
        </w:rPr>
        <w:t>7</w:t>
      </w:r>
      <w:r w:rsidRPr="00DA4230">
        <w:rPr>
          <w:rFonts w:ascii="Calibri" w:hAnsi="Calibri"/>
          <w:lang w:val="sr-Cyrl-CS"/>
        </w:rPr>
        <w:t>.године преузела наставнике са листе Школске управе Нови Сад из других установа за део часова</w:t>
      </w:r>
      <w:r w:rsidRPr="00DA4230">
        <w:rPr>
          <w:rFonts w:ascii="Calibri" w:hAnsi="Calibri"/>
        </w:rPr>
        <w:t xml:space="preserve"> </w:t>
      </w:r>
      <w:r w:rsidRPr="00DA4230">
        <w:rPr>
          <w:rFonts w:ascii="Calibri" w:hAnsi="Calibri"/>
          <w:lang w:val="sr-Cyrl-CS"/>
        </w:rPr>
        <w:t xml:space="preserve">и то: </w:t>
      </w:r>
    </w:p>
    <w:p w:rsidR="00DA4230" w:rsidRPr="00DA4230" w:rsidRDefault="00DA4230" w:rsidP="00EA1776">
      <w:pPr>
        <w:numPr>
          <w:ilvl w:val="0"/>
          <w:numId w:val="52"/>
        </w:numPr>
        <w:jc w:val="both"/>
        <w:rPr>
          <w:rFonts w:ascii="Calibri" w:hAnsi="Calibri"/>
          <w:lang w:val="sr-Cyrl-CS"/>
        </w:rPr>
      </w:pPr>
      <w:r w:rsidRPr="00DA4230">
        <w:rPr>
          <w:rFonts w:ascii="Calibri" w:hAnsi="Calibri"/>
          <w:lang w:val="sr-Cyrl-CS"/>
        </w:rPr>
        <w:t xml:space="preserve">Крањчец Будовачки Меланију за два часа физичког васпитања, </w:t>
      </w:r>
    </w:p>
    <w:p w:rsidR="00DA4230" w:rsidRPr="00DA4230" w:rsidRDefault="00DA4230" w:rsidP="00EA1776">
      <w:pPr>
        <w:numPr>
          <w:ilvl w:val="0"/>
          <w:numId w:val="52"/>
        </w:numPr>
        <w:jc w:val="both"/>
        <w:rPr>
          <w:rFonts w:ascii="Calibri" w:hAnsi="Calibri"/>
          <w:lang w:val="sr-Cyrl-CS"/>
        </w:rPr>
      </w:pPr>
      <w:r w:rsidRPr="00DA4230">
        <w:rPr>
          <w:rFonts w:ascii="Calibri" w:hAnsi="Calibri"/>
          <w:lang w:val="sr-Cyrl-CS"/>
        </w:rPr>
        <w:t xml:space="preserve">Крљић Бојана на годину дана за пет часова ликовне културе, </w:t>
      </w:r>
    </w:p>
    <w:p w:rsidR="00DA4230" w:rsidRPr="00DA4230" w:rsidRDefault="00DA4230" w:rsidP="00EA1776">
      <w:pPr>
        <w:numPr>
          <w:ilvl w:val="0"/>
          <w:numId w:val="52"/>
        </w:numPr>
        <w:jc w:val="both"/>
        <w:rPr>
          <w:rFonts w:ascii="Calibri" w:hAnsi="Calibri"/>
          <w:lang w:val="sr-Cyrl-CS"/>
        </w:rPr>
      </w:pPr>
      <w:r w:rsidRPr="00DA4230">
        <w:rPr>
          <w:rFonts w:ascii="Calibri" w:hAnsi="Calibri"/>
          <w:lang w:val="sr-Cyrl-CS"/>
        </w:rPr>
        <w:t xml:space="preserve">Рапић Александра за осам часова ликовне културе, </w:t>
      </w:r>
    </w:p>
    <w:p w:rsidR="00DA4230" w:rsidRPr="00DA4230" w:rsidRDefault="00DA4230" w:rsidP="00EA1776">
      <w:pPr>
        <w:numPr>
          <w:ilvl w:val="0"/>
          <w:numId w:val="52"/>
        </w:numPr>
        <w:jc w:val="both"/>
        <w:rPr>
          <w:rFonts w:ascii="Calibri" w:hAnsi="Calibri"/>
          <w:lang w:val="sr-Cyrl-CS"/>
        </w:rPr>
      </w:pPr>
      <w:r w:rsidRPr="00DA4230">
        <w:rPr>
          <w:rFonts w:ascii="Calibri" w:hAnsi="Calibri"/>
          <w:lang w:val="sr-Cyrl-CS"/>
        </w:rPr>
        <w:t xml:space="preserve">Ћалић Љиљану за једанаест часова географије, </w:t>
      </w:r>
    </w:p>
    <w:p w:rsidR="00DA4230" w:rsidRPr="00DA4230" w:rsidRDefault="00DA4230" w:rsidP="00EA1776">
      <w:pPr>
        <w:numPr>
          <w:ilvl w:val="0"/>
          <w:numId w:val="52"/>
        </w:numPr>
        <w:jc w:val="both"/>
        <w:rPr>
          <w:rFonts w:ascii="Calibri" w:hAnsi="Calibri"/>
          <w:lang w:val="sr-Cyrl-CS"/>
        </w:rPr>
      </w:pPr>
      <w:r w:rsidRPr="00DA4230">
        <w:rPr>
          <w:rFonts w:ascii="Calibri" w:hAnsi="Calibri"/>
          <w:lang w:val="sr-Cyrl-CS"/>
        </w:rPr>
        <w:t xml:space="preserve">Крстић Радована за два часа физике, </w:t>
      </w:r>
    </w:p>
    <w:p w:rsidR="00DA4230" w:rsidRPr="00DA4230" w:rsidRDefault="00DA4230" w:rsidP="00EA1776">
      <w:pPr>
        <w:numPr>
          <w:ilvl w:val="0"/>
          <w:numId w:val="52"/>
        </w:numPr>
        <w:jc w:val="both"/>
        <w:rPr>
          <w:rFonts w:ascii="Calibri" w:hAnsi="Calibri"/>
          <w:lang w:val="sr-Cyrl-CS"/>
        </w:rPr>
      </w:pPr>
      <w:r w:rsidRPr="00DA4230">
        <w:rPr>
          <w:rFonts w:ascii="Calibri" w:hAnsi="Calibri"/>
          <w:lang w:val="sr-Cyrl-CS"/>
        </w:rPr>
        <w:t>Грбић Мирослава за два часа свакодневног живота у прошлости.</w:t>
      </w:r>
    </w:p>
    <w:p w:rsidR="00DA4230" w:rsidRPr="00DA4230" w:rsidRDefault="00DA4230" w:rsidP="00DA4230">
      <w:pPr>
        <w:jc w:val="both"/>
        <w:rPr>
          <w:rFonts w:ascii="Calibri" w:hAnsi="Calibri"/>
          <w:lang w:val="sr-Cyrl-CS"/>
        </w:rPr>
      </w:pPr>
      <w:r w:rsidRPr="00DA4230">
        <w:rPr>
          <w:rFonts w:ascii="Calibri" w:hAnsi="Calibri"/>
          <w:lang w:val="sr-Cyrl-CS"/>
        </w:rPr>
        <w:t>Радни однос на одређено време заснован је са:</w:t>
      </w:r>
    </w:p>
    <w:p w:rsidR="00DA4230" w:rsidRPr="00DA4230" w:rsidRDefault="00DA4230" w:rsidP="00EA1776">
      <w:pPr>
        <w:numPr>
          <w:ilvl w:val="0"/>
          <w:numId w:val="51"/>
        </w:numPr>
        <w:jc w:val="both"/>
        <w:rPr>
          <w:rFonts w:ascii="Calibri" w:hAnsi="Calibri"/>
          <w:lang w:val="sr-Cyrl-CS"/>
        </w:rPr>
      </w:pPr>
      <w:r w:rsidRPr="00DA4230">
        <w:rPr>
          <w:rFonts w:ascii="Calibri" w:hAnsi="Calibri"/>
          <w:lang w:val="sr-Cyrl-CS"/>
        </w:rPr>
        <w:lastRenderedPageBreak/>
        <w:t xml:space="preserve">Михаљевић Татјаном за дванаест часова техничког и информатичког образовања и осам часова информатике и рачунарства, </w:t>
      </w:r>
    </w:p>
    <w:p w:rsidR="00DA4230" w:rsidRPr="00DA4230" w:rsidRDefault="00DA4230" w:rsidP="00EA1776">
      <w:pPr>
        <w:numPr>
          <w:ilvl w:val="0"/>
          <w:numId w:val="51"/>
        </w:numPr>
        <w:jc w:val="both"/>
        <w:rPr>
          <w:rFonts w:ascii="Calibri" w:hAnsi="Calibri"/>
          <w:lang w:val="sr-Cyrl-CS"/>
        </w:rPr>
      </w:pPr>
      <w:r w:rsidRPr="00DA4230">
        <w:rPr>
          <w:rFonts w:ascii="Calibri" w:hAnsi="Calibri"/>
          <w:lang w:val="sr-Cyrl-CS"/>
        </w:rPr>
        <w:t>Димитрић Миљаном за двадесет часова техничког и информатичког образовања,</w:t>
      </w:r>
    </w:p>
    <w:p w:rsidR="00DA4230" w:rsidRPr="00DA4230" w:rsidRDefault="00DA4230" w:rsidP="00EA1776">
      <w:pPr>
        <w:numPr>
          <w:ilvl w:val="0"/>
          <w:numId w:val="51"/>
        </w:numPr>
        <w:jc w:val="both"/>
        <w:rPr>
          <w:rFonts w:ascii="Calibri" w:hAnsi="Calibri"/>
          <w:lang w:val="sr-Cyrl-CS"/>
        </w:rPr>
      </w:pPr>
      <w:r w:rsidRPr="00DA4230">
        <w:rPr>
          <w:rFonts w:ascii="Calibri" w:hAnsi="Calibri"/>
          <w:lang w:val="sr-Cyrl-CS"/>
        </w:rPr>
        <w:t>Милиновић Милошем за девет часова историје и</w:t>
      </w:r>
    </w:p>
    <w:p w:rsidR="00DA4230" w:rsidRPr="00DA4230" w:rsidRDefault="00DA4230" w:rsidP="00EA1776">
      <w:pPr>
        <w:numPr>
          <w:ilvl w:val="0"/>
          <w:numId w:val="51"/>
        </w:numPr>
        <w:jc w:val="both"/>
        <w:rPr>
          <w:rFonts w:ascii="Calibri" w:hAnsi="Calibri"/>
          <w:lang w:val="sr-Cyrl-CS"/>
        </w:rPr>
      </w:pPr>
      <w:r w:rsidRPr="00DA4230">
        <w:rPr>
          <w:rFonts w:ascii="Calibri" w:hAnsi="Calibri"/>
          <w:lang w:val="sr-Cyrl-CS"/>
        </w:rPr>
        <w:t xml:space="preserve">Докић Надом за шест часова ликовне културе. </w:t>
      </w:r>
    </w:p>
    <w:p w:rsidR="00DA4230" w:rsidRPr="00DA4230" w:rsidRDefault="00DA4230" w:rsidP="00DA4230">
      <w:pPr>
        <w:jc w:val="both"/>
        <w:rPr>
          <w:rFonts w:ascii="Calibri" w:hAnsi="Calibri"/>
          <w:lang w:val="sr-Cyrl-CS"/>
        </w:rPr>
      </w:pPr>
      <w:r w:rsidRPr="00DA4230">
        <w:rPr>
          <w:rFonts w:ascii="Calibri" w:hAnsi="Calibri"/>
          <w:lang w:val="sr-Cyrl-CS"/>
        </w:rPr>
        <w:t>Запослени који су примљени на одређено време, а којима је повећана норма часова су:</w:t>
      </w:r>
    </w:p>
    <w:p w:rsidR="00DA4230" w:rsidRPr="00DA4230" w:rsidRDefault="00DA4230" w:rsidP="00EA1776">
      <w:pPr>
        <w:numPr>
          <w:ilvl w:val="0"/>
          <w:numId w:val="53"/>
        </w:numPr>
        <w:jc w:val="both"/>
        <w:rPr>
          <w:rFonts w:ascii="Calibri" w:hAnsi="Calibri"/>
          <w:lang w:val="sr-Cyrl-CS"/>
        </w:rPr>
      </w:pPr>
      <w:r w:rsidRPr="00DA4230">
        <w:rPr>
          <w:rFonts w:ascii="Calibri" w:hAnsi="Calibri"/>
          <w:lang w:val="sr-Cyrl-CS"/>
        </w:rPr>
        <w:t xml:space="preserve">Николић Светлана, наставник математике, за четири часа; </w:t>
      </w:r>
    </w:p>
    <w:p w:rsidR="00DA4230" w:rsidRPr="00DA4230" w:rsidRDefault="00DA4230" w:rsidP="00EA1776">
      <w:pPr>
        <w:numPr>
          <w:ilvl w:val="0"/>
          <w:numId w:val="53"/>
        </w:numPr>
        <w:jc w:val="both"/>
        <w:rPr>
          <w:rFonts w:ascii="Calibri" w:hAnsi="Calibri"/>
          <w:lang w:val="sr-Cyrl-CS"/>
        </w:rPr>
      </w:pPr>
      <w:r w:rsidRPr="00DA4230">
        <w:rPr>
          <w:rFonts w:ascii="Calibri" w:hAnsi="Calibri"/>
          <w:lang w:val="sr-Cyrl-CS"/>
        </w:rPr>
        <w:t xml:space="preserve">Милић Александра, наставник биологије, за два часа; </w:t>
      </w:r>
    </w:p>
    <w:p w:rsidR="00DA4230" w:rsidRPr="00DA4230" w:rsidRDefault="00DA4230" w:rsidP="00EA1776">
      <w:pPr>
        <w:numPr>
          <w:ilvl w:val="0"/>
          <w:numId w:val="53"/>
        </w:numPr>
        <w:jc w:val="both"/>
        <w:rPr>
          <w:rFonts w:ascii="Calibri" w:hAnsi="Calibri"/>
          <w:lang w:val="sr-Cyrl-CS"/>
        </w:rPr>
      </w:pPr>
      <w:r w:rsidRPr="00DA4230">
        <w:rPr>
          <w:rFonts w:ascii="Calibri" w:hAnsi="Calibri"/>
          <w:lang w:val="sr-Cyrl-CS"/>
        </w:rPr>
        <w:t xml:space="preserve">Шкорић Младен, наставник музичке културе, за два часа; </w:t>
      </w:r>
    </w:p>
    <w:p w:rsidR="00DA4230" w:rsidRPr="00DA4230" w:rsidRDefault="00DA4230" w:rsidP="00EA1776">
      <w:pPr>
        <w:numPr>
          <w:ilvl w:val="0"/>
          <w:numId w:val="53"/>
        </w:numPr>
        <w:jc w:val="both"/>
        <w:rPr>
          <w:rFonts w:ascii="Calibri" w:hAnsi="Calibri"/>
          <w:lang w:val="sr-Cyrl-CS"/>
        </w:rPr>
      </w:pPr>
      <w:r w:rsidRPr="00DA4230">
        <w:rPr>
          <w:rFonts w:ascii="Calibri" w:hAnsi="Calibri"/>
          <w:lang w:val="sr-Cyrl-CS"/>
        </w:rPr>
        <w:t>Росић Милорад, наставни</w:t>
      </w:r>
      <w:r w:rsidRPr="00DA4230">
        <w:rPr>
          <w:rFonts w:ascii="Calibri" w:hAnsi="Calibri"/>
        </w:rPr>
        <w:t xml:space="preserve">к </w:t>
      </w:r>
      <w:r w:rsidRPr="00DA4230">
        <w:rPr>
          <w:rFonts w:ascii="Calibri" w:hAnsi="Calibri"/>
          <w:lang w:val="sr-Cyrl-CS"/>
        </w:rPr>
        <w:t>техничког и информатичког образовањ</w:t>
      </w:r>
      <w:r w:rsidRPr="00DA4230">
        <w:rPr>
          <w:rFonts w:ascii="Calibri" w:hAnsi="Calibri"/>
        </w:rPr>
        <w:t>а,</w:t>
      </w:r>
      <w:r w:rsidRPr="00DA4230">
        <w:rPr>
          <w:rFonts w:ascii="Calibri" w:hAnsi="Calibri"/>
          <w:lang w:val="sr-Cyrl-CS"/>
        </w:rPr>
        <w:t xml:space="preserve"> за шеснаест часова. </w:t>
      </w:r>
    </w:p>
    <w:p w:rsidR="00DA4230" w:rsidRPr="00DA4230" w:rsidRDefault="00DA4230" w:rsidP="00DA4230">
      <w:pPr>
        <w:jc w:val="both"/>
        <w:rPr>
          <w:rFonts w:ascii="Calibri" w:hAnsi="Calibri"/>
        </w:rPr>
      </w:pPr>
      <w:r w:rsidRPr="00DA4230">
        <w:rPr>
          <w:rFonts w:ascii="Calibri" w:hAnsi="Calibri"/>
          <w:lang w:val="sr-Cyrl-CS"/>
        </w:rPr>
        <w:t xml:space="preserve">За замену наставнице математике, Илић Јелене, запослен је Вукојевић Зоран на шест месеци. И ове године ангажована је Мирјана Новаковић ради замене шест часова хемије (замена за наставника који је ангажован као помоћник директора).  </w:t>
      </w:r>
    </w:p>
    <w:p w:rsidR="00DA4230" w:rsidRPr="00DA4230" w:rsidRDefault="00DA4230" w:rsidP="00DA4230">
      <w:pPr>
        <w:jc w:val="both"/>
        <w:rPr>
          <w:rFonts w:ascii="Calibri" w:hAnsi="Calibri"/>
          <w:lang w:val="sr-Cyrl-CS"/>
        </w:rPr>
      </w:pPr>
      <w:r w:rsidRPr="00DA4230">
        <w:rPr>
          <w:rFonts w:ascii="Calibri" w:hAnsi="Calibri"/>
          <w:lang w:val="sr-Cyrl-CS"/>
        </w:rPr>
        <w:t>- У оквиру обезбеђења  квалитета и унапређења образовно-васпитног рада старао сам  се да у настави буду заступљени стручни</w:t>
      </w:r>
      <w:r w:rsidRPr="00DA4230">
        <w:rPr>
          <w:rFonts w:ascii="Calibri" w:hAnsi="Calibri"/>
        </w:rPr>
        <w:t xml:space="preserve"> </w:t>
      </w:r>
      <w:r w:rsidRPr="00DA4230">
        <w:rPr>
          <w:rFonts w:ascii="Calibri" w:hAnsi="Calibri"/>
          <w:lang w:val="sr-Cyrl-CS"/>
        </w:rPr>
        <w:t>кадрови, у складу са  важећим правилницима о врсти стручне спреме наставника и стручних сарадника. У  мањем делу наставе математике (32 часа) и</w:t>
      </w:r>
      <w:r w:rsidRPr="00DA4230">
        <w:rPr>
          <w:rFonts w:ascii="Calibri" w:hAnsi="Calibri"/>
        </w:rPr>
        <w:t xml:space="preserve"> </w:t>
      </w:r>
      <w:r w:rsidRPr="00DA4230">
        <w:rPr>
          <w:rFonts w:ascii="Calibri" w:hAnsi="Calibri"/>
          <w:lang w:val="sr-Cyrl-CS"/>
        </w:rPr>
        <w:t xml:space="preserve">техничког и информатичког образовања (20 часова) нису ангажовани стручни кадрови због недостатка истих на тржишту рада. </w:t>
      </w:r>
    </w:p>
    <w:p w:rsidR="00DA4230" w:rsidRPr="00DA4230" w:rsidRDefault="00DA4230" w:rsidP="00DA4230">
      <w:pPr>
        <w:jc w:val="both"/>
        <w:rPr>
          <w:rFonts w:ascii="Calibri" w:hAnsi="Calibri"/>
          <w:lang w:val="sr-Cyrl-CS"/>
        </w:rPr>
      </w:pPr>
    </w:p>
    <w:p w:rsidR="00DA4230" w:rsidRPr="00DA4230" w:rsidRDefault="00DA4230" w:rsidP="00DA4230">
      <w:pPr>
        <w:jc w:val="both"/>
        <w:rPr>
          <w:rFonts w:ascii="Calibri" w:hAnsi="Calibri"/>
          <w:lang w:val="sr-Cyrl-CS"/>
        </w:rPr>
      </w:pPr>
      <w:r w:rsidRPr="00DA4230">
        <w:rPr>
          <w:rFonts w:ascii="Calibri" w:hAnsi="Calibri"/>
          <w:lang w:val="sr-Cyrl-CS"/>
        </w:rPr>
        <w:t>- По питању материјално-техничке опремљености школе, у току школске 2017/18.</w:t>
      </w:r>
      <w:r w:rsidRPr="00DA4230">
        <w:rPr>
          <w:rFonts w:ascii="Calibri" w:hAnsi="Calibri"/>
        </w:rPr>
        <w:t>г</w:t>
      </w:r>
      <w:r w:rsidRPr="00DA4230">
        <w:rPr>
          <w:rFonts w:ascii="Calibri" w:hAnsi="Calibri"/>
          <w:lang w:val="sr-Cyrl-CS"/>
        </w:rPr>
        <w:t>одине, урађено је и набављено:</w:t>
      </w:r>
    </w:p>
    <w:p w:rsidR="00DA4230" w:rsidRPr="00DA4230" w:rsidRDefault="00DA4230" w:rsidP="00EA1776">
      <w:pPr>
        <w:numPr>
          <w:ilvl w:val="0"/>
          <w:numId w:val="55"/>
        </w:numPr>
        <w:jc w:val="both"/>
        <w:rPr>
          <w:rFonts w:ascii="Calibri" w:hAnsi="Calibri"/>
          <w:lang w:val="sr-Cyrl-CS"/>
        </w:rPr>
      </w:pPr>
      <w:r w:rsidRPr="00DA4230">
        <w:rPr>
          <w:rFonts w:ascii="Calibri" w:hAnsi="Calibri"/>
          <w:lang w:val="sr-Cyrl-CS"/>
        </w:rPr>
        <w:t>Адаптација мушке свлачионице са санитарним чвором у сали за физичко,</w:t>
      </w:r>
    </w:p>
    <w:p w:rsidR="00DA4230" w:rsidRPr="00DA4230" w:rsidRDefault="00DA4230" w:rsidP="00EA1776">
      <w:pPr>
        <w:numPr>
          <w:ilvl w:val="0"/>
          <w:numId w:val="55"/>
        </w:numPr>
        <w:jc w:val="both"/>
        <w:rPr>
          <w:rFonts w:ascii="Calibri" w:hAnsi="Calibri"/>
          <w:lang w:val="sr-Cyrl-CS"/>
        </w:rPr>
      </w:pPr>
      <w:r w:rsidRPr="00DA4230">
        <w:rPr>
          <w:rFonts w:ascii="Calibri" w:hAnsi="Calibri"/>
          <w:lang w:val="sr-Cyrl-CS"/>
        </w:rPr>
        <w:t>Замена крова гараже и поправка дела крова на фискултурној сали,</w:t>
      </w:r>
    </w:p>
    <w:p w:rsidR="00DA4230" w:rsidRPr="00DA4230" w:rsidRDefault="00DA4230" w:rsidP="00EA1776">
      <w:pPr>
        <w:numPr>
          <w:ilvl w:val="0"/>
          <w:numId w:val="55"/>
        </w:numPr>
        <w:jc w:val="both"/>
        <w:rPr>
          <w:rFonts w:ascii="Calibri" w:hAnsi="Calibri"/>
          <w:lang w:val="sr-Cyrl-CS"/>
        </w:rPr>
      </w:pPr>
      <w:r w:rsidRPr="00DA4230">
        <w:rPr>
          <w:rFonts w:ascii="Calibri" w:hAnsi="Calibri"/>
          <w:lang w:val="sr-Cyrl-CS"/>
        </w:rPr>
        <w:t>Замена осветљења у школском холу, ходницима и тоалетима,</w:t>
      </w:r>
    </w:p>
    <w:p w:rsidR="00DA4230" w:rsidRPr="00DA4230" w:rsidRDefault="00DA4230" w:rsidP="00EA1776">
      <w:pPr>
        <w:numPr>
          <w:ilvl w:val="0"/>
          <w:numId w:val="55"/>
        </w:numPr>
        <w:jc w:val="both"/>
        <w:rPr>
          <w:rFonts w:ascii="Calibri" w:hAnsi="Calibri"/>
          <w:lang w:val="sr-Cyrl-CS"/>
        </w:rPr>
      </w:pPr>
      <w:r w:rsidRPr="00DA4230">
        <w:rPr>
          <w:rFonts w:ascii="Calibri" w:hAnsi="Calibri"/>
          <w:lang w:val="sr-Cyrl-CS"/>
        </w:rPr>
        <w:t>Кречење четири учионице и пет тоалета,</w:t>
      </w:r>
    </w:p>
    <w:p w:rsidR="00DA4230" w:rsidRPr="00DA4230" w:rsidRDefault="00DA4230" w:rsidP="00EA1776">
      <w:pPr>
        <w:numPr>
          <w:ilvl w:val="0"/>
          <w:numId w:val="55"/>
        </w:numPr>
        <w:jc w:val="both"/>
        <w:rPr>
          <w:rFonts w:ascii="Calibri" w:hAnsi="Calibri"/>
          <w:lang w:val="sr-Cyrl-CS"/>
        </w:rPr>
      </w:pPr>
      <w:r w:rsidRPr="00DA4230">
        <w:rPr>
          <w:rFonts w:ascii="Calibri" w:hAnsi="Calibri"/>
          <w:lang w:val="sr-Cyrl-CS"/>
        </w:rPr>
        <w:t>Поправка, хобловање и лакирање паркета у три учионице,</w:t>
      </w:r>
    </w:p>
    <w:p w:rsidR="00DA4230" w:rsidRPr="00DA4230" w:rsidRDefault="00DA4230" w:rsidP="00EA1776">
      <w:pPr>
        <w:numPr>
          <w:ilvl w:val="0"/>
          <w:numId w:val="55"/>
        </w:numPr>
        <w:jc w:val="both"/>
        <w:rPr>
          <w:rFonts w:ascii="Calibri" w:hAnsi="Calibri"/>
          <w:lang w:val="sr-Cyrl-CS"/>
        </w:rPr>
      </w:pPr>
      <w:r w:rsidRPr="00DA4230">
        <w:rPr>
          <w:rFonts w:ascii="Calibri" w:hAnsi="Calibri"/>
          <w:lang w:val="sr-Cyrl-CS"/>
        </w:rPr>
        <w:t>Поправка темељног дела фасаде,</w:t>
      </w:r>
    </w:p>
    <w:p w:rsidR="00DA4230" w:rsidRPr="00DA4230" w:rsidRDefault="00DA4230" w:rsidP="00EA1776">
      <w:pPr>
        <w:numPr>
          <w:ilvl w:val="0"/>
          <w:numId w:val="55"/>
        </w:numPr>
        <w:jc w:val="both"/>
        <w:rPr>
          <w:rFonts w:ascii="Calibri" w:hAnsi="Calibri"/>
          <w:lang w:val="sr-Cyrl-CS"/>
        </w:rPr>
      </w:pPr>
      <w:r w:rsidRPr="00DA4230">
        <w:rPr>
          <w:rFonts w:ascii="Calibri" w:hAnsi="Calibri"/>
          <w:lang w:val="sr-Cyrl-CS"/>
        </w:rPr>
        <w:t>Поправка бетонске стазе у дворишту,</w:t>
      </w:r>
    </w:p>
    <w:p w:rsidR="00DA4230" w:rsidRPr="00DA4230" w:rsidRDefault="00DA4230" w:rsidP="00EA1776">
      <w:pPr>
        <w:numPr>
          <w:ilvl w:val="0"/>
          <w:numId w:val="55"/>
        </w:numPr>
        <w:jc w:val="both"/>
        <w:rPr>
          <w:rFonts w:ascii="Calibri" w:hAnsi="Calibri"/>
          <w:lang w:val="sr-Cyrl-CS"/>
        </w:rPr>
      </w:pPr>
      <w:r w:rsidRPr="00DA4230">
        <w:rPr>
          <w:rFonts w:ascii="Calibri" w:hAnsi="Calibri"/>
          <w:lang w:val="sr-Cyrl-CS"/>
        </w:rPr>
        <w:t>Набавка школског намештаја за три учионице,</w:t>
      </w:r>
    </w:p>
    <w:p w:rsidR="00DA4230" w:rsidRPr="00DA4230" w:rsidRDefault="00DA4230" w:rsidP="00EA1776">
      <w:pPr>
        <w:numPr>
          <w:ilvl w:val="0"/>
          <w:numId w:val="55"/>
        </w:numPr>
        <w:jc w:val="both"/>
        <w:rPr>
          <w:rFonts w:ascii="Calibri" w:hAnsi="Calibri"/>
          <w:lang w:val="sr-Cyrl-CS"/>
        </w:rPr>
      </w:pPr>
      <w:r w:rsidRPr="00DA4230">
        <w:rPr>
          <w:rFonts w:ascii="Calibri" w:hAnsi="Calibri"/>
          <w:lang w:val="sr-Cyrl-CS"/>
        </w:rPr>
        <w:t>Наставнички сто и столица,</w:t>
      </w:r>
    </w:p>
    <w:p w:rsidR="00DA4230" w:rsidRPr="00DA4230" w:rsidRDefault="00DA4230" w:rsidP="00EA1776">
      <w:pPr>
        <w:numPr>
          <w:ilvl w:val="0"/>
          <w:numId w:val="55"/>
        </w:numPr>
        <w:jc w:val="both"/>
        <w:rPr>
          <w:rFonts w:ascii="Calibri" w:hAnsi="Calibri"/>
          <w:lang w:val="sr-Cyrl-CS"/>
        </w:rPr>
      </w:pPr>
      <w:r w:rsidRPr="00DA4230">
        <w:rPr>
          <w:rFonts w:ascii="Calibri" w:hAnsi="Calibri"/>
          <w:lang w:val="sr-Cyrl-CS"/>
        </w:rPr>
        <w:t>Полица за наставна средства,</w:t>
      </w:r>
    </w:p>
    <w:p w:rsidR="00DA4230" w:rsidRPr="00DA4230" w:rsidRDefault="00DA4230" w:rsidP="00EA1776">
      <w:pPr>
        <w:numPr>
          <w:ilvl w:val="0"/>
          <w:numId w:val="55"/>
        </w:numPr>
        <w:jc w:val="both"/>
        <w:rPr>
          <w:rFonts w:ascii="Calibri" w:hAnsi="Calibri"/>
          <w:lang w:val="sr-Cyrl-CS"/>
        </w:rPr>
      </w:pPr>
      <w:r w:rsidRPr="00DA4230">
        <w:rPr>
          <w:rFonts w:ascii="Calibri" w:hAnsi="Calibri"/>
          <w:lang w:val="sr-Cyrl-CS"/>
        </w:rPr>
        <w:t>Два десктоп рачунара,</w:t>
      </w:r>
    </w:p>
    <w:p w:rsidR="00DA4230" w:rsidRPr="00DA4230" w:rsidRDefault="00DA4230" w:rsidP="00EA1776">
      <w:pPr>
        <w:numPr>
          <w:ilvl w:val="0"/>
          <w:numId w:val="55"/>
        </w:numPr>
        <w:jc w:val="both"/>
        <w:rPr>
          <w:rFonts w:ascii="Calibri" w:hAnsi="Calibri"/>
          <w:lang w:val="sr-Cyrl-CS"/>
        </w:rPr>
      </w:pPr>
      <w:r w:rsidRPr="00DA4230">
        <w:rPr>
          <w:rFonts w:ascii="Calibri" w:hAnsi="Calibri"/>
          <w:lang w:val="sr-Cyrl-CS"/>
        </w:rPr>
        <w:t>Десет лаптоп рачунара,</w:t>
      </w:r>
    </w:p>
    <w:p w:rsidR="00DA4230" w:rsidRPr="00DA4230" w:rsidRDefault="00DA4230" w:rsidP="00EA1776">
      <w:pPr>
        <w:numPr>
          <w:ilvl w:val="0"/>
          <w:numId w:val="55"/>
        </w:numPr>
        <w:jc w:val="both"/>
        <w:rPr>
          <w:rFonts w:ascii="Calibri" w:hAnsi="Calibri"/>
          <w:lang w:val="sr-Cyrl-CS"/>
        </w:rPr>
      </w:pPr>
      <w:r w:rsidRPr="00DA4230">
        <w:rPr>
          <w:rFonts w:ascii="Calibri" w:hAnsi="Calibri"/>
          <w:lang w:val="sr-Cyrl-CS"/>
        </w:rPr>
        <w:t>Рутер за интернет,</w:t>
      </w:r>
    </w:p>
    <w:p w:rsidR="00DA4230" w:rsidRPr="00DA4230" w:rsidRDefault="00DA4230" w:rsidP="00EA1776">
      <w:pPr>
        <w:numPr>
          <w:ilvl w:val="0"/>
          <w:numId w:val="55"/>
        </w:numPr>
        <w:jc w:val="both"/>
        <w:rPr>
          <w:rFonts w:ascii="Calibri" w:hAnsi="Calibri"/>
        </w:rPr>
      </w:pPr>
      <w:r w:rsidRPr="00DA4230">
        <w:rPr>
          <w:rFonts w:ascii="Calibri" w:hAnsi="Calibri"/>
        </w:rPr>
        <w:t>Пет смарт ТВ-а,</w:t>
      </w:r>
    </w:p>
    <w:p w:rsidR="00DA4230" w:rsidRPr="00DA4230" w:rsidRDefault="00DA4230" w:rsidP="00EA1776">
      <w:pPr>
        <w:numPr>
          <w:ilvl w:val="0"/>
          <w:numId w:val="55"/>
        </w:numPr>
        <w:jc w:val="both"/>
        <w:rPr>
          <w:rFonts w:ascii="Calibri" w:hAnsi="Calibri"/>
        </w:rPr>
      </w:pPr>
      <w:r w:rsidRPr="00DA4230">
        <w:rPr>
          <w:rFonts w:ascii="Calibri" w:hAnsi="Calibri"/>
        </w:rPr>
        <w:t>Два пројектора,</w:t>
      </w:r>
    </w:p>
    <w:p w:rsidR="00DA4230" w:rsidRPr="00DA4230" w:rsidRDefault="00DA4230" w:rsidP="00EA1776">
      <w:pPr>
        <w:numPr>
          <w:ilvl w:val="0"/>
          <w:numId w:val="55"/>
        </w:numPr>
        <w:jc w:val="both"/>
        <w:rPr>
          <w:rFonts w:ascii="Calibri" w:hAnsi="Calibri"/>
        </w:rPr>
      </w:pPr>
      <w:r w:rsidRPr="00DA4230">
        <w:rPr>
          <w:rFonts w:ascii="Calibri" w:hAnsi="Calibri"/>
        </w:rPr>
        <w:t>Три ЦД плејера,</w:t>
      </w:r>
    </w:p>
    <w:p w:rsidR="00DA4230" w:rsidRPr="00DA4230" w:rsidRDefault="00DA4230" w:rsidP="00EA1776">
      <w:pPr>
        <w:numPr>
          <w:ilvl w:val="0"/>
          <w:numId w:val="55"/>
        </w:numPr>
        <w:jc w:val="both"/>
        <w:rPr>
          <w:rFonts w:ascii="Calibri" w:hAnsi="Calibri"/>
        </w:rPr>
      </w:pPr>
      <w:r w:rsidRPr="00DA4230">
        <w:rPr>
          <w:rFonts w:ascii="Calibri" w:hAnsi="Calibri"/>
        </w:rPr>
        <w:t>Скенер,</w:t>
      </w:r>
    </w:p>
    <w:p w:rsidR="00DA4230" w:rsidRPr="00DA4230" w:rsidRDefault="00DA4230" w:rsidP="00EA1776">
      <w:pPr>
        <w:numPr>
          <w:ilvl w:val="0"/>
          <w:numId w:val="55"/>
        </w:numPr>
        <w:jc w:val="both"/>
        <w:rPr>
          <w:rFonts w:ascii="Calibri" w:hAnsi="Calibri"/>
        </w:rPr>
      </w:pPr>
      <w:r w:rsidRPr="00DA4230">
        <w:rPr>
          <w:rFonts w:ascii="Calibri" w:hAnsi="Calibri"/>
        </w:rPr>
        <w:t>Један калкулатор,</w:t>
      </w:r>
    </w:p>
    <w:p w:rsidR="00DA4230" w:rsidRPr="00DA4230" w:rsidRDefault="00DA4230" w:rsidP="00EA1776">
      <w:pPr>
        <w:numPr>
          <w:ilvl w:val="0"/>
          <w:numId w:val="55"/>
        </w:numPr>
        <w:jc w:val="both"/>
        <w:rPr>
          <w:rFonts w:ascii="Calibri" w:hAnsi="Calibri"/>
        </w:rPr>
      </w:pPr>
      <w:r w:rsidRPr="00DA4230">
        <w:rPr>
          <w:rFonts w:ascii="Calibri" w:hAnsi="Calibri"/>
        </w:rPr>
        <w:t>140  књига за библиотеку,</w:t>
      </w:r>
    </w:p>
    <w:p w:rsidR="00DA4230" w:rsidRPr="00DA4230" w:rsidRDefault="00DA4230" w:rsidP="00EA1776">
      <w:pPr>
        <w:numPr>
          <w:ilvl w:val="0"/>
          <w:numId w:val="55"/>
        </w:numPr>
        <w:jc w:val="both"/>
        <w:rPr>
          <w:rFonts w:ascii="Calibri" w:hAnsi="Calibri"/>
        </w:rPr>
      </w:pPr>
      <w:r w:rsidRPr="00DA4230">
        <w:rPr>
          <w:rFonts w:ascii="Calibri" w:hAnsi="Calibri"/>
        </w:rPr>
        <w:t>Осамнаест инклузивних уџбеника,</w:t>
      </w:r>
    </w:p>
    <w:p w:rsidR="00DA4230" w:rsidRPr="00DA4230" w:rsidRDefault="00DA4230" w:rsidP="00EA1776">
      <w:pPr>
        <w:numPr>
          <w:ilvl w:val="0"/>
          <w:numId w:val="55"/>
        </w:numPr>
        <w:jc w:val="both"/>
        <w:rPr>
          <w:rFonts w:ascii="Calibri" w:hAnsi="Calibri"/>
        </w:rPr>
      </w:pPr>
      <w:r w:rsidRPr="00DA4230">
        <w:rPr>
          <w:rFonts w:ascii="Calibri" w:hAnsi="Calibri"/>
        </w:rPr>
        <w:t>Четири фудбалске лопте,</w:t>
      </w:r>
    </w:p>
    <w:p w:rsidR="00DA4230" w:rsidRPr="00DA4230" w:rsidRDefault="00DA4230" w:rsidP="00EA1776">
      <w:pPr>
        <w:numPr>
          <w:ilvl w:val="0"/>
          <w:numId w:val="55"/>
        </w:numPr>
        <w:jc w:val="both"/>
        <w:rPr>
          <w:rFonts w:ascii="Calibri" w:hAnsi="Calibri"/>
        </w:rPr>
      </w:pPr>
      <w:r w:rsidRPr="00DA4230">
        <w:rPr>
          <w:rFonts w:ascii="Calibri" w:hAnsi="Calibri"/>
        </w:rPr>
        <w:t>Већи број дечијих лопти и реквизита за физичко васпитање,</w:t>
      </w:r>
    </w:p>
    <w:p w:rsidR="00DA4230" w:rsidRPr="00DA4230" w:rsidRDefault="00DA4230" w:rsidP="00EA1776">
      <w:pPr>
        <w:numPr>
          <w:ilvl w:val="0"/>
          <w:numId w:val="55"/>
        </w:numPr>
        <w:jc w:val="both"/>
        <w:rPr>
          <w:rFonts w:ascii="Calibri" w:hAnsi="Calibri"/>
        </w:rPr>
      </w:pPr>
      <w:r w:rsidRPr="00DA4230">
        <w:rPr>
          <w:rFonts w:ascii="Calibri" w:hAnsi="Calibri"/>
        </w:rPr>
        <w:t>Четири географске карте,</w:t>
      </w:r>
    </w:p>
    <w:p w:rsidR="00DA4230" w:rsidRPr="00DA4230" w:rsidRDefault="00DA4230" w:rsidP="00EA1776">
      <w:pPr>
        <w:numPr>
          <w:ilvl w:val="0"/>
          <w:numId w:val="55"/>
        </w:numPr>
        <w:jc w:val="both"/>
        <w:rPr>
          <w:rFonts w:ascii="Calibri" w:hAnsi="Calibri"/>
        </w:rPr>
      </w:pPr>
      <w:r w:rsidRPr="00DA4230">
        <w:rPr>
          <w:rFonts w:ascii="Calibri" w:hAnsi="Calibri"/>
        </w:rPr>
        <w:t>Дидактичка наставна средства – десет комада,</w:t>
      </w:r>
    </w:p>
    <w:p w:rsidR="00DA4230" w:rsidRPr="00DA4230" w:rsidRDefault="00DA4230" w:rsidP="00EA1776">
      <w:pPr>
        <w:numPr>
          <w:ilvl w:val="0"/>
          <w:numId w:val="55"/>
        </w:numPr>
        <w:jc w:val="both"/>
        <w:rPr>
          <w:rFonts w:ascii="Calibri" w:hAnsi="Calibri"/>
        </w:rPr>
      </w:pPr>
      <w:r w:rsidRPr="00DA4230">
        <w:rPr>
          <w:rFonts w:ascii="Calibri" w:hAnsi="Calibri"/>
        </w:rPr>
        <w:t>Три зелене и три беле школска табла,</w:t>
      </w:r>
    </w:p>
    <w:p w:rsidR="00DA4230" w:rsidRPr="00DA4230" w:rsidRDefault="00DA4230" w:rsidP="00EA1776">
      <w:pPr>
        <w:numPr>
          <w:ilvl w:val="0"/>
          <w:numId w:val="55"/>
        </w:numPr>
        <w:jc w:val="both"/>
        <w:rPr>
          <w:rFonts w:ascii="Calibri" w:hAnsi="Calibri"/>
        </w:rPr>
      </w:pPr>
      <w:r w:rsidRPr="00DA4230">
        <w:rPr>
          <w:rFonts w:ascii="Calibri" w:hAnsi="Calibri"/>
        </w:rPr>
        <w:t>Једна полица за регистраторе,</w:t>
      </w:r>
    </w:p>
    <w:p w:rsidR="00DA4230" w:rsidRPr="00DA4230" w:rsidRDefault="00DA4230" w:rsidP="00EA1776">
      <w:pPr>
        <w:numPr>
          <w:ilvl w:val="0"/>
          <w:numId w:val="55"/>
        </w:numPr>
        <w:jc w:val="both"/>
        <w:rPr>
          <w:rFonts w:ascii="Calibri" w:hAnsi="Calibri"/>
        </w:rPr>
      </w:pPr>
      <w:r w:rsidRPr="00DA4230">
        <w:rPr>
          <w:rFonts w:ascii="Calibri" w:hAnsi="Calibri"/>
        </w:rPr>
        <w:t>Један ормар</w:t>
      </w:r>
    </w:p>
    <w:p w:rsidR="00DA4230" w:rsidRPr="00DA4230" w:rsidRDefault="00DA4230" w:rsidP="00EA1776">
      <w:pPr>
        <w:numPr>
          <w:ilvl w:val="0"/>
          <w:numId w:val="55"/>
        </w:numPr>
        <w:jc w:val="both"/>
        <w:rPr>
          <w:rFonts w:ascii="Calibri" w:hAnsi="Calibri"/>
        </w:rPr>
      </w:pPr>
      <w:r w:rsidRPr="00DA4230">
        <w:rPr>
          <w:rFonts w:ascii="Calibri" w:hAnsi="Calibri"/>
        </w:rPr>
        <w:t>Усисивач,</w:t>
      </w:r>
    </w:p>
    <w:p w:rsidR="00DA4230" w:rsidRPr="00DA4230" w:rsidRDefault="00DA4230" w:rsidP="00EA1776">
      <w:pPr>
        <w:numPr>
          <w:ilvl w:val="0"/>
          <w:numId w:val="55"/>
        </w:numPr>
        <w:jc w:val="both"/>
        <w:rPr>
          <w:rFonts w:ascii="Calibri" w:hAnsi="Calibri"/>
        </w:rPr>
      </w:pPr>
      <w:r w:rsidRPr="00DA4230">
        <w:rPr>
          <w:rFonts w:ascii="Calibri" w:hAnsi="Calibri"/>
        </w:rPr>
        <w:t>Два клима уређаја,</w:t>
      </w:r>
    </w:p>
    <w:p w:rsidR="00DA4230" w:rsidRPr="00DA4230" w:rsidRDefault="00DA4230" w:rsidP="00EA1776">
      <w:pPr>
        <w:numPr>
          <w:ilvl w:val="0"/>
          <w:numId w:val="55"/>
        </w:numPr>
        <w:jc w:val="both"/>
        <w:rPr>
          <w:rFonts w:ascii="Calibri" w:hAnsi="Calibri"/>
        </w:rPr>
      </w:pPr>
      <w:r w:rsidRPr="00DA4230">
        <w:rPr>
          <w:rFonts w:ascii="Calibri" w:hAnsi="Calibri"/>
        </w:rPr>
        <w:lastRenderedPageBreak/>
        <w:t>Два електрична решоа.</w:t>
      </w:r>
    </w:p>
    <w:p w:rsidR="00DA4230" w:rsidRPr="00DA4230" w:rsidRDefault="00DA4230" w:rsidP="00DA4230">
      <w:pPr>
        <w:jc w:val="both"/>
        <w:rPr>
          <w:rFonts w:ascii="Calibri" w:hAnsi="Calibri"/>
        </w:rPr>
      </w:pPr>
    </w:p>
    <w:p w:rsidR="00DA4230" w:rsidRPr="00DA4230" w:rsidRDefault="00DA4230" w:rsidP="00DA4230">
      <w:pPr>
        <w:jc w:val="both"/>
        <w:rPr>
          <w:rFonts w:ascii="Calibri" w:hAnsi="Calibri"/>
        </w:rPr>
      </w:pPr>
    </w:p>
    <w:p w:rsidR="00DA4230" w:rsidRPr="00DA4230" w:rsidRDefault="00DA4230" w:rsidP="00DA4230">
      <w:pPr>
        <w:jc w:val="both"/>
        <w:rPr>
          <w:rFonts w:ascii="Calibri" w:hAnsi="Calibri"/>
          <w:lang w:val="ru-RU"/>
        </w:rPr>
      </w:pPr>
      <w:r w:rsidRPr="00DA4230">
        <w:rPr>
          <w:rFonts w:ascii="Calibri" w:hAnsi="Calibri"/>
          <w:lang w:val="sr-Cyrl-CS"/>
        </w:rPr>
        <w:t>- За Дан школе,</w:t>
      </w:r>
      <w:r w:rsidRPr="00DA4230">
        <w:rPr>
          <w:rFonts w:ascii="Calibri" w:hAnsi="Calibri"/>
        </w:rPr>
        <w:t xml:space="preserve"> и за Ш</w:t>
      </w:r>
      <w:r w:rsidRPr="00DA4230">
        <w:rPr>
          <w:rFonts w:ascii="Calibri" w:hAnsi="Calibri"/>
          <w:lang w:val="sr-Cyrl-CS"/>
        </w:rPr>
        <w:t xml:space="preserve">колску славу, </w:t>
      </w:r>
      <w:r w:rsidRPr="00DA4230">
        <w:rPr>
          <w:rFonts w:ascii="Calibri" w:hAnsi="Calibri"/>
        </w:rPr>
        <w:t xml:space="preserve">je </w:t>
      </w:r>
      <w:r w:rsidRPr="00DA4230">
        <w:rPr>
          <w:rFonts w:ascii="Calibri" w:hAnsi="Calibri"/>
          <w:lang w:val="sr-Cyrl-CS"/>
        </w:rPr>
        <w:t>обезбеђен</w:t>
      </w:r>
      <w:r w:rsidRPr="00DA4230">
        <w:rPr>
          <w:rFonts w:ascii="Calibri" w:hAnsi="Calibri"/>
        </w:rPr>
        <w:t xml:space="preserve"> </w:t>
      </w:r>
      <w:r w:rsidRPr="00DA4230">
        <w:rPr>
          <w:rFonts w:ascii="Calibri" w:hAnsi="Calibri"/>
          <w:lang w:val="sr-Cyrl-CS"/>
        </w:rPr>
        <w:t xml:space="preserve">већи број књига </w:t>
      </w:r>
      <w:r w:rsidRPr="00DA4230">
        <w:rPr>
          <w:rFonts w:ascii="Calibri" w:hAnsi="Calibri"/>
        </w:rPr>
        <w:t>као</w:t>
      </w:r>
      <w:r w:rsidRPr="00DA4230">
        <w:rPr>
          <w:rFonts w:ascii="Calibri" w:hAnsi="Calibri"/>
          <w:lang w:val="sr-Cyrl-CS"/>
        </w:rPr>
        <w:t xml:space="preserve"> награде најуспешнијим ученицима</w:t>
      </w:r>
      <w:r w:rsidRPr="00DA4230">
        <w:rPr>
          <w:rFonts w:ascii="Calibri" w:hAnsi="Calibri"/>
          <w:lang w:val="ru-RU"/>
        </w:rPr>
        <w:t xml:space="preserve"> и радницима школе, као и наставницима који су пензионисани у овој години. Такође су набављене књиге као награде за ученике носиоце Вукове дипломе и Ученика генерације. Обезбеђена су средства за штампање похвалница за све одличне ученике виших разреда са просеком 5,00.</w:t>
      </w:r>
    </w:p>
    <w:p w:rsidR="00DA4230" w:rsidRPr="00DA4230" w:rsidRDefault="00DA4230" w:rsidP="00DA4230">
      <w:pPr>
        <w:jc w:val="both"/>
        <w:rPr>
          <w:rFonts w:ascii="Calibri" w:hAnsi="Calibri"/>
          <w:lang w:val="ru-RU"/>
        </w:rPr>
      </w:pPr>
    </w:p>
    <w:p w:rsidR="00DA4230" w:rsidRPr="00DA4230" w:rsidRDefault="00DA4230" w:rsidP="00DA4230">
      <w:pPr>
        <w:jc w:val="both"/>
        <w:rPr>
          <w:rFonts w:ascii="Calibri" w:hAnsi="Calibri"/>
          <w:lang w:val="ru-RU"/>
        </w:rPr>
      </w:pPr>
      <w:r w:rsidRPr="00DA4230">
        <w:rPr>
          <w:rFonts w:ascii="Calibri" w:hAnsi="Calibri"/>
          <w:lang w:val="ru-RU"/>
        </w:rPr>
        <w:t xml:space="preserve">- Кроз стално праћење безбедности ученика и радника школе сва уочена ризична места и ситуације било које врсте су одмах отклањана. </w:t>
      </w:r>
    </w:p>
    <w:p w:rsidR="00DA4230" w:rsidRPr="00DA4230" w:rsidRDefault="00DA4230" w:rsidP="00DA4230">
      <w:pPr>
        <w:jc w:val="both"/>
        <w:rPr>
          <w:rFonts w:ascii="Calibri" w:hAnsi="Calibri"/>
          <w:lang w:val="ru-RU"/>
        </w:rPr>
      </w:pPr>
    </w:p>
    <w:p w:rsidR="00DA4230" w:rsidRPr="00DA4230" w:rsidRDefault="00DA4230" w:rsidP="00DA4230">
      <w:pPr>
        <w:jc w:val="both"/>
        <w:rPr>
          <w:rFonts w:ascii="Calibri" w:hAnsi="Calibri"/>
          <w:lang w:val="sr-Cyrl-CS"/>
        </w:rPr>
      </w:pPr>
      <w:r w:rsidRPr="00DA4230">
        <w:rPr>
          <w:rFonts w:ascii="Calibri" w:hAnsi="Calibri"/>
          <w:lang w:val="ru-RU"/>
        </w:rPr>
        <w:t>- Безбедност ученка је одржавана и праћена кроз дежурство наставника и ученика, сарадњу са јавним предузећима и инспекцијским служ</w:t>
      </w:r>
      <w:r w:rsidRPr="00DA4230">
        <w:rPr>
          <w:rFonts w:ascii="Calibri" w:hAnsi="Calibri"/>
          <w:lang w:val="sr-Cyrl-CS"/>
        </w:rPr>
        <w:t xml:space="preserve">бама и нарочито са Министарством унутрашњих послова – ОУП Инђија и локалном самоуправом. </w:t>
      </w:r>
    </w:p>
    <w:p w:rsidR="00DA4230" w:rsidRPr="00DA4230" w:rsidRDefault="00DA4230" w:rsidP="00DA4230">
      <w:pPr>
        <w:jc w:val="both"/>
        <w:rPr>
          <w:rFonts w:ascii="Calibri" w:hAnsi="Calibri"/>
          <w:lang w:val="sr-Cyrl-CS"/>
        </w:rPr>
      </w:pPr>
    </w:p>
    <w:p w:rsidR="00DA4230" w:rsidRPr="00DA4230" w:rsidRDefault="00DA4230" w:rsidP="00DA4230">
      <w:pPr>
        <w:jc w:val="both"/>
        <w:rPr>
          <w:rFonts w:ascii="Calibri" w:hAnsi="Calibri"/>
          <w:lang w:val="ru-RU"/>
        </w:rPr>
      </w:pPr>
      <w:r w:rsidRPr="00DA4230">
        <w:rPr>
          <w:rFonts w:ascii="Calibri" w:hAnsi="Calibri"/>
          <w:lang w:val="sr-Cyrl-CS"/>
        </w:rPr>
        <w:t>- У оквиру здравствене заштите ученика  остварена је добра сарадња са Домом здравља Инђија, Заводом за јавно здравље и санитарном инспекцијом. Редовно су организовани прегледи, вакцинисања, превентивна заштита и едукације ученика о чувању здравља. Редовно је вршена контрола исправности воде за пиће и хране коју деца добијају у школи.</w:t>
      </w:r>
    </w:p>
    <w:p w:rsidR="00DA4230" w:rsidRPr="00DA4230" w:rsidRDefault="00DA4230" w:rsidP="00DA4230">
      <w:pPr>
        <w:jc w:val="both"/>
        <w:rPr>
          <w:rFonts w:ascii="Calibri" w:hAnsi="Calibri"/>
          <w:lang w:val="sr-Cyrl-CS"/>
        </w:rPr>
      </w:pPr>
    </w:p>
    <w:p w:rsidR="00DA4230" w:rsidRPr="00DA4230" w:rsidRDefault="00DA4230" w:rsidP="00DA4230">
      <w:pPr>
        <w:jc w:val="both"/>
        <w:rPr>
          <w:rFonts w:ascii="Calibri" w:hAnsi="Calibri"/>
          <w:lang w:val="sr-Cyrl-CS"/>
        </w:rPr>
      </w:pPr>
      <w:r w:rsidRPr="00DA4230">
        <w:rPr>
          <w:rFonts w:ascii="Calibri" w:hAnsi="Calibri"/>
          <w:lang w:val="sr-Cyrl-CS"/>
        </w:rPr>
        <w:t>- Пратио сам  реализацију ГПР-а, који је у потпуности реализован. Коордионирао сам рад и сарађивао са свим актерима тј. тимовима, стручним већима и појединцима како би реализација била потпуна.</w:t>
      </w:r>
    </w:p>
    <w:p w:rsidR="00DA4230" w:rsidRPr="00DA4230" w:rsidRDefault="00DA4230" w:rsidP="00DA4230">
      <w:pPr>
        <w:jc w:val="both"/>
        <w:rPr>
          <w:rFonts w:ascii="Calibri" w:hAnsi="Calibri"/>
          <w:lang w:val="sr-Cyrl-CS"/>
        </w:rPr>
      </w:pPr>
    </w:p>
    <w:p w:rsidR="00DA4230" w:rsidRPr="00DA4230" w:rsidRDefault="00DA4230" w:rsidP="00EA1776">
      <w:pPr>
        <w:numPr>
          <w:ilvl w:val="0"/>
          <w:numId w:val="56"/>
        </w:numPr>
        <w:jc w:val="both"/>
        <w:rPr>
          <w:rFonts w:ascii="Calibri" w:hAnsi="Calibri"/>
          <w:lang w:val="sr-Cyrl-CS"/>
        </w:rPr>
      </w:pPr>
      <w:r w:rsidRPr="00DA4230">
        <w:rPr>
          <w:rFonts w:ascii="Calibri" w:hAnsi="Calibri"/>
          <w:lang w:val="sr-Cyrl-CS"/>
        </w:rPr>
        <w:t>У току школске године, према плану и програму, редовно су организовани и одржавани остали облици рада и активности:</w:t>
      </w:r>
    </w:p>
    <w:p w:rsidR="00DA4230" w:rsidRPr="00DA4230" w:rsidRDefault="00DA4230" w:rsidP="00EA1776">
      <w:pPr>
        <w:numPr>
          <w:ilvl w:val="0"/>
          <w:numId w:val="56"/>
        </w:numPr>
        <w:jc w:val="both"/>
        <w:rPr>
          <w:rFonts w:ascii="Calibri" w:hAnsi="Calibri"/>
          <w:lang w:val="sr-Cyrl-CS"/>
        </w:rPr>
      </w:pPr>
      <w:r w:rsidRPr="00DA4230">
        <w:rPr>
          <w:rFonts w:ascii="Calibri" w:hAnsi="Calibri"/>
          <w:lang w:val="sr-Cyrl-CS"/>
        </w:rPr>
        <w:t>Допунска настава, додатна настава, слободне активности и припремна настава за полагање завршног испита,</w:t>
      </w:r>
    </w:p>
    <w:p w:rsidR="00DA4230" w:rsidRPr="00DA4230" w:rsidRDefault="00DA4230" w:rsidP="00EA1776">
      <w:pPr>
        <w:numPr>
          <w:ilvl w:val="0"/>
          <w:numId w:val="56"/>
        </w:numPr>
        <w:jc w:val="both"/>
        <w:rPr>
          <w:rFonts w:ascii="Calibri" w:hAnsi="Calibri"/>
          <w:lang w:val="sr-Cyrl-CS"/>
        </w:rPr>
      </w:pPr>
      <w:r w:rsidRPr="00DA4230">
        <w:rPr>
          <w:rFonts w:ascii="Calibri" w:hAnsi="Calibri"/>
          <w:lang w:val="sr-Cyrl-CS"/>
        </w:rPr>
        <w:t>У школи је активно и организовано радило преко тридесет секција,</w:t>
      </w:r>
    </w:p>
    <w:p w:rsidR="00DA4230" w:rsidRPr="00DA4230" w:rsidRDefault="00DA4230" w:rsidP="00EA1776">
      <w:pPr>
        <w:numPr>
          <w:ilvl w:val="0"/>
          <w:numId w:val="56"/>
        </w:numPr>
        <w:jc w:val="both"/>
        <w:rPr>
          <w:rFonts w:ascii="Calibri" w:hAnsi="Calibri"/>
          <w:lang w:val="sr-Cyrl-CS"/>
        </w:rPr>
      </w:pPr>
      <w:r w:rsidRPr="00DA4230">
        <w:rPr>
          <w:rFonts w:ascii="Calibri" w:hAnsi="Calibri"/>
          <w:lang w:val="sr-Cyrl-CS"/>
        </w:rPr>
        <w:t>Школска такмичења из свих предмета и општинско такмичење из математике и шаха,</w:t>
      </w:r>
    </w:p>
    <w:p w:rsidR="00DA4230" w:rsidRPr="00DA4230" w:rsidRDefault="00DA4230" w:rsidP="00EA1776">
      <w:pPr>
        <w:numPr>
          <w:ilvl w:val="0"/>
          <w:numId w:val="56"/>
        </w:numPr>
        <w:jc w:val="both"/>
        <w:rPr>
          <w:rFonts w:ascii="Calibri" w:hAnsi="Calibri"/>
          <w:lang w:val="sr-Cyrl-CS"/>
        </w:rPr>
      </w:pPr>
      <w:r w:rsidRPr="00DA4230">
        <w:rPr>
          <w:rFonts w:ascii="Calibri" w:hAnsi="Calibri"/>
          <w:lang w:val="sr-Cyrl-CS"/>
        </w:rPr>
        <w:t>Одласци на општинска, окружна и републичка такмичења на којима су постигнути завидни резултати,</w:t>
      </w:r>
    </w:p>
    <w:p w:rsidR="00DA4230" w:rsidRPr="00DA4230" w:rsidRDefault="00DA4230" w:rsidP="00EA1776">
      <w:pPr>
        <w:numPr>
          <w:ilvl w:val="0"/>
          <w:numId w:val="56"/>
        </w:numPr>
        <w:jc w:val="both"/>
        <w:rPr>
          <w:rFonts w:ascii="Calibri" w:hAnsi="Calibri"/>
          <w:lang w:val="sr-Cyrl-CS"/>
        </w:rPr>
      </w:pPr>
      <w:r w:rsidRPr="00DA4230">
        <w:rPr>
          <w:rFonts w:ascii="Calibri" w:hAnsi="Calibri"/>
          <w:lang w:val="sr-Cyrl-CS"/>
        </w:rPr>
        <w:t>Пробни завршни испит и завршни испит на којем су ученици постигли добре резултате,</w:t>
      </w:r>
    </w:p>
    <w:p w:rsidR="00DA4230" w:rsidRPr="00DA4230" w:rsidRDefault="00DA4230" w:rsidP="00EA1776">
      <w:pPr>
        <w:numPr>
          <w:ilvl w:val="0"/>
          <w:numId w:val="56"/>
        </w:numPr>
        <w:jc w:val="both"/>
        <w:rPr>
          <w:rFonts w:ascii="Calibri" w:hAnsi="Calibri"/>
          <w:lang w:val="sr-Cyrl-CS"/>
        </w:rPr>
      </w:pPr>
      <w:r w:rsidRPr="00DA4230">
        <w:rPr>
          <w:rFonts w:ascii="Calibri" w:hAnsi="Calibri"/>
          <w:lang w:val="sr-Cyrl-CS"/>
        </w:rPr>
        <w:t>Бројни излети и посете ученика различитим културним и образовним догађајима,</w:t>
      </w:r>
    </w:p>
    <w:p w:rsidR="00DA4230" w:rsidRPr="00DA4230" w:rsidRDefault="00DA4230" w:rsidP="00EA1776">
      <w:pPr>
        <w:numPr>
          <w:ilvl w:val="0"/>
          <w:numId w:val="56"/>
        </w:numPr>
        <w:jc w:val="both"/>
        <w:rPr>
          <w:rFonts w:ascii="Calibri" w:hAnsi="Calibri"/>
          <w:lang w:val="sr-Cyrl-CS"/>
        </w:rPr>
      </w:pPr>
      <w:r w:rsidRPr="00DA4230">
        <w:rPr>
          <w:rFonts w:ascii="Calibri" w:hAnsi="Calibri"/>
          <w:lang w:val="sr-Cyrl-CS"/>
        </w:rPr>
        <w:t>Екскурзије које су успешно реализоване, према Годишњем плану рада,</w:t>
      </w:r>
    </w:p>
    <w:p w:rsidR="00DA4230" w:rsidRPr="00DA4230" w:rsidRDefault="00DA4230" w:rsidP="00EA1776">
      <w:pPr>
        <w:numPr>
          <w:ilvl w:val="0"/>
          <w:numId w:val="56"/>
        </w:numPr>
        <w:jc w:val="both"/>
        <w:rPr>
          <w:rFonts w:ascii="Calibri" w:hAnsi="Calibri"/>
          <w:lang w:val="sr-Cyrl-CS"/>
        </w:rPr>
      </w:pPr>
      <w:r w:rsidRPr="00DA4230">
        <w:rPr>
          <w:rFonts w:ascii="Calibri" w:hAnsi="Calibri"/>
          <w:lang w:val="sr-Cyrl-CS"/>
        </w:rPr>
        <w:t>Акредитовани семинари за наставнике и стручне сараднике – организована су три групна семинара са по тридесет полазника,</w:t>
      </w:r>
    </w:p>
    <w:p w:rsidR="00DA4230" w:rsidRPr="00DA4230" w:rsidRDefault="00DA4230" w:rsidP="00EA1776">
      <w:pPr>
        <w:numPr>
          <w:ilvl w:val="0"/>
          <w:numId w:val="56"/>
        </w:numPr>
        <w:jc w:val="both"/>
        <w:rPr>
          <w:rFonts w:ascii="Calibri" w:hAnsi="Calibri"/>
          <w:lang w:val="sr-Cyrl-CS"/>
        </w:rPr>
      </w:pPr>
      <w:r w:rsidRPr="00DA4230">
        <w:rPr>
          <w:rFonts w:ascii="Calibri" w:hAnsi="Calibri"/>
          <w:lang w:val="sr-Cyrl-CS"/>
        </w:rPr>
        <w:t>Уже стручни семинари за наставнике свих предмета и стручне сараднике,</w:t>
      </w:r>
    </w:p>
    <w:p w:rsidR="00DA4230" w:rsidRPr="00DA4230" w:rsidRDefault="00DA4230" w:rsidP="00EA1776">
      <w:pPr>
        <w:numPr>
          <w:ilvl w:val="0"/>
          <w:numId w:val="56"/>
        </w:numPr>
        <w:jc w:val="both"/>
        <w:rPr>
          <w:rFonts w:ascii="Calibri" w:hAnsi="Calibri"/>
          <w:lang w:val="sr-Cyrl-CS"/>
        </w:rPr>
      </w:pPr>
      <w:r w:rsidRPr="00DA4230">
        <w:rPr>
          <w:rFonts w:ascii="Calibri" w:hAnsi="Calibri"/>
          <w:lang w:val="sr-Cyrl-CS"/>
        </w:rPr>
        <w:t>Различити облици интерног стручног усавршавања у скалду са Правилником о стручном усавршавању наставника и стручних сарадника.</w:t>
      </w:r>
    </w:p>
    <w:p w:rsidR="00DA4230" w:rsidRPr="00DA4230" w:rsidRDefault="00DA4230" w:rsidP="00DA4230">
      <w:pPr>
        <w:jc w:val="both"/>
        <w:rPr>
          <w:rFonts w:ascii="Calibri" w:hAnsi="Calibri"/>
          <w:lang w:val="sr-Cyrl-CS"/>
        </w:rPr>
      </w:pPr>
    </w:p>
    <w:p w:rsidR="00DA4230" w:rsidRPr="00DA4230" w:rsidRDefault="00DA4230" w:rsidP="00DA4230">
      <w:pPr>
        <w:jc w:val="both"/>
        <w:rPr>
          <w:rFonts w:ascii="Calibri" w:hAnsi="Calibri"/>
          <w:lang w:val="sr-Cyrl-CS"/>
        </w:rPr>
      </w:pPr>
      <w:r w:rsidRPr="00DA4230">
        <w:rPr>
          <w:rFonts w:ascii="Calibri" w:hAnsi="Calibri"/>
          <w:lang w:val="sr-Cyrl-CS"/>
        </w:rPr>
        <w:t>Заједно са Тимом за самовредновање учествовао сам у активностима самовредновања рада Школе у областима које су планиране у овој школској години.</w:t>
      </w:r>
    </w:p>
    <w:p w:rsidR="00DA4230" w:rsidRPr="00DA4230" w:rsidRDefault="00DA4230" w:rsidP="00DA4230">
      <w:pPr>
        <w:jc w:val="both"/>
        <w:rPr>
          <w:rFonts w:ascii="Calibri" w:hAnsi="Calibri"/>
          <w:lang w:val="sr-Cyrl-CS"/>
        </w:rPr>
      </w:pPr>
    </w:p>
    <w:p w:rsidR="00DA4230" w:rsidRPr="00DA4230" w:rsidRDefault="00DA4230" w:rsidP="00EA1776">
      <w:pPr>
        <w:numPr>
          <w:ilvl w:val="0"/>
          <w:numId w:val="54"/>
        </w:numPr>
        <w:jc w:val="both"/>
        <w:rPr>
          <w:rFonts w:ascii="Calibri" w:hAnsi="Calibri"/>
          <w:lang w:val="sr-Cyrl-CS"/>
        </w:rPr>
      </w:pPr>
      <w:r w:rsidRPr="00DA4230">
        <w:rPr>
          <w:rFonts w:ascii="Calibri" w:hAnsi="Calibri"/>
          <w:lang w:val="sr-Cyrl-CS"/>
        </w:rPr>
        <w:t>Пратио сам и координиорао израдом Школског програма рада.</w:t>
      </w:r>
    </w:p>
    <w:p w:rsidR="00DA4230" w:rsidRPr="00DA4230" w:rsidRDefault="00DA4230" w:rsidP="00DA4230">
      <w:pPr>
        <w:jc w:val="both"/>
        <w:rPr>
          <w:rFonts w:ascii="Calibri" w:hAnsi="Calibri"/>
          <w:lang w:val="sr-Cyrl-CS"/>
        </w:rPr>
      </w:pPr>
    </w:p>
    <w:p w:rsidR="00DA4230" w:rsidRPr="00DA4230" w:rsidRDefault="00DA4230" w:rsidP="00DA4230">
      <w:pPr>
        <w:jc w:val="both"/>
        <w:rPr>
          <w:rFonts w:ascii="Calibri" w:hAnsi="Calibri"/>
          <w:lang w:val="sr-Cyrl-CS"/>
        </w:rPr>
      </w:pPr>
      <w:r w:rsidRPr="00DA4230">
        <w:rPr>
          <w:rFonts w:ascii="Calibri" w:hAnsi="Calibri"/>
          <w:lang w:val="sr-Cyrl-CS"/>
        </w:rPr>
        <w:t>- Пратио сам и учествовао у реализацији Развојног плана који је важио до краја 2017. године. Заједно са Тимом за развојно планирање радио сам на изради новог Развојног плана за период од четири године који је усвојен 22.12. 2017. године.</w:t>
      </w:r>
    </w:p>
    <w:p w:rsidR="00DA4230" w:rsidRPr="00DA4230" w:rsidRDefault="00DA4230" w:rsidP="00DA4230">
      <w:pPr>
        <w:jc w:val="both"/>
        <w:rPr>
          <w:rFonts w:ascii="Calibri" w:hAnsi="Calibri"/>
          <w:lang w:val="sr-Cyrl-CS"/>
        </w:rPr>
      </w:pPr>
    </w:p>
    <w:p w:rsidR="00DA4230" w:rsidRPr="00DA4230" w:rsidRDefault="00DA4230" w:rsidP="00DA4230">
      <w:pPr>
        <w:jc w:val="both"/>
        <w:rPr>
          <w:rFonts w:ascii="Calibri" w:hAnsi="Calibri"/>
          <w:lang w:val="sr-Cyrl-CS"/>
        </w:rPr>
      </w:pPr>
      <w:r w:rsidRPr="00DA4230">
        <w:rPr>
          <w:rFonts w:ascii="Calibri" w:hAnsi="Calibri"/>
          <w:lang w:val="sr-Cyrl-CS"/>
        </w:rPr>
        <w:lastRenderedPageBreak/>
        <w:t xml:space="preserve">- Средства одобрена од стране локалне самоуправе користио сам у складу са Законом и Финансијским планом школе. Сва одобрена средства су наменски искоришћена према одобреном Финансијском плану и закљученим споразумима. Строго водим рачуна да поштујемо рокове плаћања. </w:t>
      </w:r>
    </w:p>
    <w:p w:rsidR="00DA4230" w:rsidRPr="00DA4230" w:rsidRDefault="00DA4230" w:rsidP="00DA4230">
      <w:pPr>
        <w:jc w:val="both"/>
        <w:rPr>
          <w:rFonts w:ascii="Calibri" w:hAnsi="Calibri"/>
          <w:lang w:val="sr-Cyrl-CS"/>
        </w:rPr>
      </w:pPr>
    </w:p>
    <w:p w:rsidR="00DA4230" w:rsidRPr="00DA4230" w:rsidRDefault="00DA4230" w:rsidP="00DA4230">
      <w:pPr>
        <w:jc w:val="both"/>
        <w:rPr>
          <w:rFonts w:ascii="Calibri" w:hAnsi="Calibri"/>
          <w:lang w:val="sr-Cyrl-CS"/>
        </w:rPr>
      </w:pPr>
      <w:r w:rsidRPr="00DA4230">
        <w:rPr>
          <w:rFonts w:ascii="Calibri" w:hAnsi="Calibri"/>
          <w:lang w:val="sr-Cyrl-CS"/>
        </w:rPr>
        <w:t>- Организовао сам попис имовине Школе и учествовао у припреми Финансијског плана. Учествовао сам у изради пројаката са којима смо конкурисали на конкурсима које су расписали Покрајински секретаријат за образовање и Министарство просвете. Такође, учествовао сам у  изради јавних набавке за осигурање ученика и имовине Школе, и јавних набавки за капиталне инвестиције у Школи.</w:t>
      </w:r>
    </w:p>
    <w:p w:rsidR="00DA4230" w:rsidRPr="00DA4230" w:rsidRDefault="00DA4230" w:rsidP="00DA4230">
      <w:pPr>
        <w:jc w:val="both"/>
        <w:rPr>
          <w:rFonts w:ascii="Calibri" w:hAnsi="Calibri"/>
          <w:lang w:val="sr-Cyrl-CS"/>
        </w:rPr>
      </w:pPr>
      <w:r w:rsidRPr="00DA4230">
        <w:rPr>
          <w:rFonts w:ascii="Calibri" w:hAnsi="Calibri"/>
          <w:lang w:val="sr-Cyrl-CS"/>
        </w:rPr>
        <w:t xml:space="preserve">- У току </w:t>
      </w:r>
      <w:r w:rsidRPr="00DA4230">
        <w:rPr>
          <w:rFonts w:ascii="Calibri" w:hAnsi="Calibri"/>
        </w:rPr>
        <w:t>школске године</w:t>
      </w:r>
      <w:r w:rsidRPr="00DA4230">
        <w:rPr>
          <w:rFonts w:ascii="Calibri" w:hAnsi="Calibri"/>
          <w:lang w:val="sr-Cyrl-CS"/>
        </w:rPr>
        <w:t xml:space="preserve"> сарађивао сам са:</w:t>
      </w:r>
    </w:p>
    <w:p w:rsidR="00DA4230" w:rsidRPr="00DA4230" w:rsidRDefault="00DA4230" w:rsidP="00DA4230">
      <w:pPr>
        <w:jc w:val="both"/>
        <w:rPr>
          <w:rFonts w:ascii="Calibri" w:hAnsi="Calibri"/>
          <w:lang w:val="sr-Cyrl-CS"/>
        </w:rPr>
      </w:pPr>
      <w:r w:rsidRPr="00DA4230">
        <w:rPr>
          <w:rFonts w:ascii="Calibri" w:hAnsi="Calibri"/>
          <w:lang w:val="sr-Cyrl-CS"/>
        </w:rPr>
        <w:tab/>
        <w:t>- Органима локалне самоуправе обезбеђивањем финансијских средстава неопходних за реализацију свих активности у школи,</w:t>
      </w:r>
    </w:p>
    <w:p w:rsidR="00DA4230" w:rsidRPr="00DA4230" w:rsidRDefault="00DA4230" w:rsidP="00DA4230">
      <w:pPr>
        <w:jc w:val="both"/>
        <w:rPr>
          <w:rFonts w:ascii="Calibri" w:hAnsi="Calibri"/>
          <w:lang w:val="sr-Cyrl-CS"/>
        </w:rPr>
      </w:pPr>
      <w:r w:rsidRPr="00DA4230">
        <w:rPr>
          <w:rFonts w:ascii="Calibri" w:hAnsi="Calibri"/>
          <w:lang w:val="sr-Cyrl-CS"/>
        </w:rPr>
        <w:tab/>
        <w:t>- Јавним предузећима ради потпуне и правовремене реализације комуналних услуга,</w:t>
      </w:r>
    </w:p>
    <w:p w:rsidR="00DA4230" w:rsidRPr="00DA4230" w:rsidRDefault="00DA4230" w:rsidP="00DA4230">
      <w:pPr>
        <w:jc w:val="both"/>
        <w:rPr>
          <w:rFonts w:ascii="Calibri" w:hAnsi="Calibri"/>
          <w:lang w:val="sr-Cyrl-CS"/>
        </w:rPr>
      </w:pPr>
      <w:r w:rsidRPr="00DA4230">
        <w:rPr>
          <w:rFonts w:ascii="Calibri" w:hAnsi="Calibri"/>
          <w:lang w:val="sr-Cyrl-CS"/>
        </w:rPr>
        <w:tab/>
        <w:t>-Домом здравља на бризи о здрављу деце кроз реализацију систематских и контролних здравствених прегледа и редовног вакцинисања, прегледе ученика за спортска такмичења, предавања о здрављу,</w:t>
      </w:r>
    </w:p>
    <w:p w:rsidR="00DA4230" w:rsidRPr="00DA4230" w:rsidRDefault="00DA4230" w:rsidP="00DA4230">
      <w:pPr>
        <w:jc w:val="both"/>
        <w:rPr>
          <w:rFonts w:ascii="Calibri" w:hAnsi="Calibri"/>
          <w:lang w:val="sr-Cyrl-CS"/>
        </w:rPr>
      </w:pPr>
      <w:r w:rsidRPr="00DA4230">
        <w:rPr>
          <w:rFonts w:ascii="Calibri" w:hAnsi="Calibri"/>
          <w:lang w:val="sr-Cyrl-CS"/>
        </w:rPr>
        <w:tab/>
        <w:t>-  Центром за социјални рад радећи на превазилажењу различитих социјалних проблема појединих ученика, организовао сам неколико састанака и конференција са Центром и осталим установама (МУП, Дом здравља, Министарство просвете) и родитељима ученика са циљем решавања проблема,</w:t>
      </w:r>
    </w:p>
    <w:p w:rsidR="00DA4230" w:rsidRPr="00DA4230" w:rsidRDefault="00DA4230" w:rsidP="00DA4230">
      <w:pPr>
        <w:jc w:val="both"/>
        <w:rPr>
          <w:rFonts w:ascii="Calibri" w:hAnsi="Calibri"/>
          <w:lang w:val="sr-Cyrl-CS"/>
        </w:rPr>
      </w:pPr>
      <w:r w:rsidRPr="00DA4230">
        <w:rPr>
          <w:rFonts w:ascii="Calibri" w:hAnsi="Calibri"/>
          <w:lang w:val="sr-Cyrl-CS"/>
        </w:rPr>
        <w:tab/>
        <w:t>-  Културним центром организовањем посета ученика позоришним представама и изложбама ликовних радова и другим манифестацијама, кроз учешће наших ученика у градским манифестацијама,</w:t>
      </w:r>
    </w:p>
    <w:p w:rsidR="00DA4230" w:rsidRPr="00DA4230" w:rsidRDefault="00DA4230" w:rsidP="00DA4230">
      <w:pPr>
        <w:jc w:val="both"/>
        <w:rPr>
          <w:rFonts w:ascii="Calibri" w:hAnsi="Calibri"/>
          <w:lang w:val="sr-Cyrl-CS"/>
        </w:rPr>
      </w:pPr>
      <w:r w:rsidRPr="00DA4230">
        <w:rPr>
          <w:rFonts w:ascii="Calibri" w:hAnsi="Calibri"/>
          <w:lang w:val="sr-Cyrl-CS"/>
        </w:rPr>
        <w:tab/>
        <w:t>- Савезом спортова у организацији такмичења ученика наше Школе у оквиру школског спорта и у учешћу наших ученика у градским спортским манифестациијама,</w:t>
      </w:r>
    </w:p>
    <w:p w:rsidR="00DA4230" w:rsidRPr="00DA4230" w:rsidRDefault="00DA4230" w:rsidP="00DA4230">
      <w:pPr>
        <w:jc w:val="both"/>
        <w:rPr>
          <w:rFonts w:ascii="Calibri" w:hAnsi="Calibri"/>
          <w:lang w:val="sr-Cyrl-CS"/>
        </w:rPr>
      </w:pPr>
      <w:r w:rsidRPr="00DA4230">
        <w:rPr>
          <w:rFonts w:ascii="Calibri" w:hAnsi="Calibri"/>
          <w:lang w:val="sr-Cyrl-CS"/>
        </w:rPr>
        <w:tab/>
        <w:t>- Градском библиотеком обезбеђујући бесплатно учлањење ученика првог разреда, учествовање наших ученика на промоцијама књига и културним догађајима,</w:t>
      </w:r>
    </w:p>
    <w:p w:rsidR="00DA4230" w:rsidRPr="00DA4230" w:rsidRDefault="00DA4230" w:rsidP="00DA4230">
      <w:pPr>
        <w:jc w:val="both"/>
        <w:rPr>
          <w:rFonts w:ascii="Calibri" w:hAnsi="Calibri"/>
          <w:lang w:val="sr-Cyrl-CS"/>
        </w:rPr>
      </w:pPr>
      <w:r w:rsidRPr="00DA4230">
        <w:rPr>
          <w:rFonts w:ascii="Calibri" w:hAnsi="Calibri"/>
          <w:lang w:val="sr-Cyrl-CS"/>
        </w:rPr>
        <w:tab/>
        <w:t>- Црвеним крстом омогућавајући да волонтери Црвеног крста одрже предавања и обуке за ученике Школе, организујући масовне хуманитарне акције међу ученицима и радницима,</w:t>
      </w:r>
    </w:p>
    <w:p w:rsidR="00DA4230" w:rsidRPr="00DA4230" w:rsidRDefault="00DA4230" w:rsidP="00DA4230">
      <w:pPr>
        <w:jc w:val="both"/>
        <w:rPr>
          <w:rFonts w:ascii="Calibri" w:hAnsi="Calibri"/>
          <w:lang w:val="sr-Cyrl-CS"/>
        </w:rPr>
      </w:pPr>
      <w:r w:rsidRPr="00DA4230">
        <w:rPr>
          <w:rFonts w:ascii="Calibri" w:hAnsi="Calibri"/>
          <w:lang w:val="sr-Cyrl-CS"/>
        </w:rPr>
        <w:tab/>
        <w:t>-  МУП-ом на осигурању безбедности деце и кроз серију предавања радника МУП-а о безбедности у саобраћају и на интернету,</w:t>
      </w:r>
    </w:p>
    <w:p w:rsidR="00DA4230" w:rsidRPr="00DA4230" w:rsidRDefault="00DA4230" w:rsidP="00DA4230">
      <w:pPr>
        <w:jc w:val="both"/>
        <w:rPr>
          <w:rFonts w:ascii="Calibri" w:hAnsi="Calibri"/>
          <w:lang w:val="sr-Cyrl-CS"/>
        </w:rPr>
      </w:pPr>
      <w:r w:rsidRPr="00DA4230">
        <w:rPr>
          <w:rFonts w:ascii="Calibri" w:hAnsi="Calibri"/>
          <w:lang w:val="sr-Cyrl-CS"/>
        </w:rPr>
        <w:tab/>
        <w:t>- Са штампаним и електронским медијима кроз редовно обавештавање о манифестацијама у Школи, успесима ученика на различитим такмичењима.</w:t>
      </w:r>
    </w:p>
    <w:p w:rsidR="00DA4230" w:rsidRPr="00DA4230" w:rsidRDefault="00DA4230" w:rsidP="00DA4230">
      <w:pPr>
        <w:jc w:val="both"/>
        <w:rPr>
          <w:rFonts w:ascii="Calibri" w:hAnsi="Calibri"/>
          <w:lang w:val="sr-Cyrl-CS"/>
        </w:rPr>
      </w:pPr>
    </w:p>
    <w:p w:rsidR="00DA4230" w:rsidRPr="00DA4230" w:rsidRDefault="00DA4230" w:rsidP="00DA4230">
      <w:pPr>
        <w:jc w:val="both"/>
        <w:rPr>
          <w:rFonts w:ascii="Calibri" w:hAnsi="Calibri"/>
          <w:lang w:val="sr-Cyrl-CS"/>
        </w:rPr>
      </w:pPr>
      <w:r w:rsidRPr="00DA4230">
        <w:rPr>
          <w:rFonts w:ascii="Calibri" w:hAnsi="Calibri"/>
          <w:lang w:val="sr-Cyrl-CS"/>
        </w:rPr>
        <w:t xml:space="preserve">- Педагошко-инструктивним увидом и надзором, разговорима са стручним сарадницима, наставницима, сагледавао сам  реализацију наставног плана и програма који је у потпуности реализован. Донети су индивидуални образовни планови  за ученике којима је потребна додатна подршка у образовању и васпитању. </w:t>
      </w:r>
    </w:p>
    <w:p w:rsidR="00DA4230" w:rsidRPr="00DA4230" w:rsidRDefault="00DA4230" w:rsidP="00DA4230">
      <w:pPr>
        <w:jc w:val="both"/>
        <w:rPr>
          <w:rFonts w:ascii="Calibri" w:hAnsi="Calibri"/>
          <w:lang w:val="sr-Cyrl-CS"/>
        </w:rPr>
      </w:pPr>
    </w:p>
    <w:p w:rsidR="00DA4230" w:rsidRPr="00DA4230" w:rsidRDefault="00DA4230" w:rsidP="00DA4230">
      <w:pPr>
        <w:jc w:val="both"/>
        <w:rPr>
          <w:rFonts w:ascii="Calibri" w:hAnsi="Calibri"/>
          <w:lang w:val="sr-Cyrl-CS"/>
        </w:rPr>
      </w:pPr>
      <w:r w:rsidRPr="00DA4230">
        <w:rPr>
          <w:rFonts w:ascii="Calibri" w:hAnsi="Calibri"/>
          <w:lang w:val="sr-Cyrl-CS"/>
        </w:rPr>
        <w:t>-  Присуствовао сам појединим огледним часовима и часовима наставника приправника.</w:t>
      </w:r>
    </w:p>
    <w:p w:rsidR="00DA4230" w:rsidRPr="00DA4230" w:rsidRDefault="00DA4230" w:rsidP="00DA4230">
      <w:pPr>
        <w:jc w:val="both"/>
        <w:rPr>
          <w:rFonts w:ascii="Calibri" w:hAnsi="Calibri"/>
          <w:lang w:val="sr-Cyrl-CS"/>
        </w:rPr>
      </w:pPr>
    </w:p>
    <w:p w:rsidR="00DA4230" w:rsidRPr="00DA4230" w:rsidRDefault="00DA4230" w:rsidP="00EA1776">
      <w:pPr>
        <w:numPr>
          <w:ilvl w:val="0"/>
          <w:numId w:val="50"/>
        </w:numPr>
        <w:jc w:val="both"/>
        <w:rPr>
          <w:rFonts w:ascii="Calibri" w:hAnsi="Calibri"/>
          <w:lang w:val="sr-Cyrl-CS"/>
        </w:rPr>
      </w:pPr>
      <w:r w:rsidRPr="00DA4230">
        <w:rPr>
          <w:rFonts w:ascii="Calibri" w:hAnsi="Calibri"/>
          <w:lang w:val="sr-Cyrl-CS"/>
        </w:rPr>
        <w:t>У септембру сам присуствовао часовима у свим одељењима првог и петог разреда. У осталим месецима сам према потреби посећивао часове и држао замене у случају одсуства наставника. На часовима замене сам разговарао са ученицима о њиховим проблемима и сугестијама које имају.</w:t>
      </w:r>
    </w:p>
    <w:p w:rsidR="00DA4230" w:rsidRPr="00DA4230" w:rsidRDefault="00DA4230" w:rsidP="00DA4230">
      <w:pPr>
        <w:jc w:val="both"/>
        <w:rPr>
          <w:rFonts w:ascii="Calibri" w:hAnsi="Calibri"/>
          <w:lang w:val="sr-Cyrl-CS"/>
        </w:rPr>
      </w:pPr>
    </w:p>
    <w:p w:rsidR="00DA4230" w:rsidRPr="00DA4230" w:rsidRDefault="00DA4230" w:rsidP="00DA4230">
      <w:pPr>
        <w:jc w:val="both"/>
        <w:rPr>
          <w:rFonts w:ascii="Calibri" w:hAnsi="Calibri"/>
          <w:lang w:val="sr-Cyrl-CS"/>
        </w:rPr>
      </w:pPr>
      <w:r w:rsidRPr="00DA4230">
        <w:rPr>
          <w:rFonts w:ascii="Calibri" w:hAnsi="Calibri"/>
          <w:lang w:val="sr-Cyrl-CS"/>
        </w:rPr>
        <w:t xml:space="preserve">- На основу записника о инспекцијском прегледу од стране просветног инспектора,  просветних саветника предузимао сам мере у циљу упознавања Наставничког већа и Школског одбора о извршеним контролама и наложеним мерама и старао се да се утврђене неправилности благовремено отклоне. </w:t>
      </w:r>
    </w:p>
    <w:p w:rsidR="00DA4230" w:rsidRPr="00DA4230" w:rsidRDefault="00DA4230" w:rsidP="00DA4230">
      <w:pPr>
        <w:jc w:val="both"/>
        <w:rPr>
          <w:rFonts w:ascii="Calibri" w:hAnsi="Calibri"/>
          <w:lang w:val="sr-Cyrl-CS"/>
        </w:rPr>
      </w:pPr>
    </w:p>
    <w:p w:rsidR="00DA4230" w:rsidRPr="00DA4230" w:rsidRDefault="00DA4230" w:rsidP="00DA4230">
      <w:pPr>
        <w:jc w:val="both"/>
        <w:rPr>
          <w:rFonts w:ascii="Calibri" w:hAnsi="Calibri"/>
          <w:lang w:val="sr-Cyrl-CS"/>
        </w:rPr>
      </w:pPr>
      <w:r w:rsidRPr="00DA4230">
        <w:rPr>
          <w:rFonts w:ascii="Calibri" w:hAnsi="Calibri"/>
          <w:lang w:val="sr-Cyrl-CS"/>
        </w:rPr>
        <w:t>- Сарађивао сам са саветницима из ШУ Нови Сад који су обавили екстерно вредновање рада школе.</w:t>
      </w:r>
    </w:p>
    <w:p w:rsidR="00DA4230" w:rsidRPr="00DA4230" w:rsidRDefault="00DA4230" w:rsidP="00DA4230">
      <w:pPr>
        <w:jc w:val="both"/>
        <w:rPr>
          <w:rFonts w:ascii="Calibri" w:hAnsi="Calibri"/>
          <w:lang w:val="sr-Cyrl-CS"/>
        </w:rPr>
      </w:pPr>
    </w:p>
    <w:p w:rsidR="00DA4230" w:rsidRPr="00DA4230" w:rsidRDefault="00DA4230" w:rsidP="00DA4230">
      <w:pPr>
        <w:jc w:val="both"/>
        <w:rPr>
          <w:rFonts w:ascii="Calibri" w:hAnsi="Calibri"/>
          <w:lang w:val="sr-Cyrl-CS"/>
        </w:rPr>
      </w:pPr>
      <w:r w:rsidRPr="00DA4230">
        <w:rPr>
          <w:rFonts w:ascii="Calibri" w:hAnsi="Calibri"/>
          <w:lang w:val="sr-Cyrl-CS"/>
        </w:rPr>
        <w:lastRenderedPageBreak/>
        <w:t>- Старао сам се да  рад Школе буде транспарентан, да запослене  на седницама стручних органа  и  преко огласне табле упознајем са свим информацијама од значаја за рад школе и положај запослених.</w:t>
      </w:r>
    </w:p>
    <w:p w:rsidR="00DA4230" w:rsidRPr="00DA4230" w:rsidRDefault="00DA4230" w:rsidP="00DA4230">
      <w:pPr>
        <w:jc w:val="both"/>
        <w:rPr>
          <w:rFonts w:ascii="Calibri" w:hAnsi="Calibri"/>
          <w:lang w:val="sr-Cyrl-CS"/>
        </w:rPr>
      </w:pPr>
    </w:p>
    <w:p w:rsidR="00DA4230" w:rsidRPr="00DA4230" w:rsidRDefault="00DA4230" w:rsidP="00DA4230">
      <w:pPr>
        <w:jc w:val="both"/>
        <w:rPr>
          <w:rFonts w:ascii="Calibri" w:hAnsi="Calibri"/>
          <w:lang w:val="sr-Cyrl-CS"/>
        </w:rPr>
      </w:pPr>
      <w:r w:rsidRPr="00DA4230">
        <w:rPr>
          <w:rFonts w:ascii="Calibri" w:hAnsi="Calibri"/>
          <w:lang w:val="sr-Cyrl-CS"/>
        </w:rPr>
        <w:t>- Током  школске године сазивао сам и руководио седницама Наставничког и Одељењског већа у складу са Статутом школе и календаром васпитно-образовног рада.</w:t>
      </w:r>
    </w:p>
    <w:p w:rsidR="00DA4230" w:rsidRPr="00DA4230" w:rsidRDefault="00DA4230" w:rsidP="00DA4230">
      <w:pPr>
        <w:jc w:val="both"/>
        <w:rPr>
          <w:rFonts w:ascii="Calibri" w:hAnsi="Calibri"/>
          <w:lang w:val="sr-Cyrl-CS"/>
        </w:rPr>
      </w:pPr>
    </w:p>
    <w:p w:rsidR="00DA4230" w:rsidRPr="00DA4230" w:rsidRDefault="00DA4230" w:rsidP="00DA4230">
      <w:pPr>
        <w:jc w:val="both"/>
        <w:rPr>
          <w:rFonts w:ascii="Calibri" w:hAnsi="Calibri"/>
          <w:lang w:val="sr-Cyrl-CS"/>
        </w:rPr>
      </w:pPr>
      <w:r w:rsidRPr="00DA4230">
        <w:rPr>
          <w:rFonts w:ascii="Calibri" w:hAnsi="Calibri"/>
          <w:lang w:val="sr-Cyrl-CS"/>
        </w:rPr>
        <w:t>- Координирао сам рад  стручних органа, формирао  тимове у школи</w:t>
      </w:r>
      <w:r w:rsidRPr="00DA4230">
        <w:rPr>
          <w:rFonts w:ascii="Calibri" w:hAnsi="Calibri"/>
          <w:lang w:val="ru-RU"/>
        </w:rPr>
        <w:t xml:space="preserve">, учествовао у раду </w:t>
      </w:r>
      <w:r w:rsidRPr="00DA4230">
        <w:rPr>
          <w:rFonts w:ascii="Calibri" w:hAnsi="Calibri"/>
          <w:lang w:val="sr-Cyrl-CS"/>
        </w:rPr>
        <w:t xml:space="preserve"> комисија: за сарадњу са родитељима, за израду ГПР-а, за преглед школске документације као и Актива за развојно планирање и Тима за самовредновање. Такође активно сам учествовао у раду Тима за заштиту ученика од злостављања и занемаривања и предузимао мере у складу са Законом.  </w:t>
      </w:r>
    </w:p>
    <w:p w:rsidR="00DA4230" w:rsidRPr="00DA4230" w:rsidRDefault="00DA4230" w:rsidP="00DA4230">
      <w:pPr>
        <w:jc w:val="both"/>
        <w:rPr>
          <w:rFonts w:ascii="Calibri" w:hAnsi="Calibri"/>
          <w:lang w:val="sr-Cyrl-CS"/>
        </w:rPr>
      </w:pPr>
    </w:p>
    <w:p w:rsidR="00DA4230" w:rsidRPr="00DA4230" w:rsidRDefault="00DA4230" w:rsidP="00DA4230">
      <w:pPr>
        <w:jc w:val="both"/>
        <w:rPr>
          <w:rFonts w:ascii="Calibri" w:hAnsi="Calibri"/>
          <w:lang w:val="sr-Cyrl-CS"/>
        </w:rPr>
      </w:pPr>
      <w:r w:rsidRPr="00DA4230">
        <w:rPr>
          <w:rFonts w:ascii="Calibri" w:hAnsi="Calibri"/>
          <w:lang w:val="sr-Cyrl-CS"/>
        </w:rPr>
        <w:t xml:space="preserve">-Доносио сам одлуке по питању одговорности два наставника у вези </w:t>
      </w:r>
      <w:r w:rsidRPr="00DA4230">
        <w:rPr>
          <w:rFonts w:ascii="Calibri" w:hAnsi="Calibri"/>
        </w:rPr>
        <w:t xml:space="preserve">са непрофесионалним </w:t>
      </w:r>
      <w:r w:rsidRPr="00DA4230">
        <w:rPr>
          <w:rFonts w:ascii="Calibri" w:hAnsi="Calibri"/>
          <w:lang w:val="sr-Cyrl-CS"/>
        </w:rPr>
        <w:t>однос</w:t>
      </w:r>
      <w:r w:rsidRPr="00DA4230">
        <w:rPr>
          <w:rFonts w:ascii="Calibri" w:hAnsi="Calibri"/>
        </w:rPr>
        <w:t xml:space="preserve">ом </w:t>
      </w:r>
      <w:r w:rsidRPr="00DA4230">
        <w:rPr>
          <w:rFonts w:ascii="Calibri" w:hAnsi="Calibri"/>
          <w:lang w:val="sr-Cyrl-CS"/>
        </w:rPr>
        <w:t>према раду. Са овим радницима је раскинут уговор о раду. Такође, донео одлуку у вези са недоличним понашањем једног ученика због угрожавања сопствене безбедности и безбедности других ученика.</w:t>
      </w:r>
    </w:p>
    <w:p w:rsidR="00DA4230" w:rsidRPr="00DA4230" w:rsidRDefault="00DA4230" w:rsidP="00DA4230">
      <w:pPr>
        <w:jc w:val="both"/>
        <w:rPr>
          <w:rFonts w:ascii="Calibri" w:hAnsi="Calibri"/>
          <w:lang w:val="sr-Cyrl-CS"/>
        </w:rPr>
      </w:pPr>
    </w:p>
    <w:p w:rsidR="00DA4230" w:rsidRPr="00DA4230" w:rsidRDefault="00DA4230" w:rsidP="00DA4230">
      <w:pPr>
        <w:jc w:val="both"/>
        <w:rPr>
          <w:rFonts w:ascii="Calibri" w:hAnsi="Calibri"/>
          <w:lang w:val="sr-Cyrl-CS"/>
        </w:rPr>
      </w:pPr>
      <w:r w:rsidRPr="00DA4230">
        <w:rPr>
          <w:rFonts w:ascii="Calibri" w:hAnsi="Calibri"/>
          <w:lang w:val="sr-Cyrl-CS"/>
        </w:rPr>
        <w:t>- У току летњег распуста пратио сам и контролисао радове у школи на адаптацији учионица, санитарних чворова, фискултурне сале и дворишта.</w:t>
      </w:r>
    </w:p>
    <w:p w:rsidR="00DA4230" w:rsidRPr="00DA4230" w:rsidRDefault="00DA4230" w:rsidP="00DA4230">
      <w:pPr>
        <w:jc w:val="both"/>
        <w:rPr>
          <w:rFonts w:ascii="Calibri" w:hAnsi="Calibri"/>
          <w:lang w:val="sr-Cyrl-CS"/>
        </w:rPr>
      </w:pPr>
    </w:p>
    <w:p w:rsidR="00DA4230" w:rsidRPr="00DA4230" w:rsidRDefault="00DA4230" w:rsidP="00DA4230">
      <w:pPr>
        <w:jc w:val="both"/>
        <w:rPr>
          <w:rFonts w:ascii="Calibri" w:hAnsi="Calibri"/>
          <w:lang w:val="sr-Cyrl-CS"/>
        </w:rPr>
      </w:pPr>
      <w:r w:rsidRPr="00DA4230">
        <w:rPr>
          <w:rFonts w:ascii="Calibri" w:hAnsi="Calibri"/>
          <w:lang w:val="sr-Cyrl-CS"/>
        </w:rPr>
        <w:t>-Трудим се и чиним све да у школи влада радна и хармонична атмосфера и настојим  стално јачати  све ресурсе школе.</w:t>
      </w:r>
    </w:p>
    <w:p w:rsidR="00DA4230" w:rsidRPr="00DA4230" w:rsidRDefault="00DA4230" w:rsidP="00DA4230">
      <w:pPr>
        <w:jc w:val="both"/>
        <w:rPr>
          <w:rFonts w:ascii="Calibri" w:hAnsi="Calibri"/>
          <w:lang w:val="sr-Cyrl-CS"/>
        </w:rPr>
      </w:pPr>
    </w:p>
    <w:p w:rsidR="00DA4230" w:rsidRPr="00DA4230" w:rsidRDefault="00DA4230" w:rsidP="00DA4230">
      <w:pPr>
        <w:jc w:val="both"/>
        <w:rPr>
          <w:rFonts w:ascii="Calibri" w:hAnsi="Calibri"/>
          <w:lang w:val="sr-Cyrl-CS"/>
        </w:rPr>
      </w:pPr>
      <w:r w:rsidRPr="00DA4230">
        <w:rPr>
          <w:rFonts w:ascii="Calibri" w:hAnsi="Calibri"/>
          <w:lang w:val="sr-Cyrl-CS"/>
        </w:rPr>
        <w:t xml:space="preserve">- Сарадња са родитељима је вишестрана и константна. Ради бољег информисања родитеља, на сајту школе налази се и кутак за родитеље где исти могу да добију  најважније информације о раду  и активностима Школе. У школи је организован простор за пријем родитеља са истакнутим распоредом пријема и свим осталим битним информацијама за родитеље. Значајан вид сарадње са родитељима  су и сугестије и предлози родитеља на родитељским састанцима и Савету родитеља као и укључивање родитеља у  школске тимове и комисије. </w:t>
      </w:r>
    </w:p>
    <w:p w:rsidR="006D4897" w:rsidRPr="00B83841" w:rsidRDefault="0003074A" w:rsidP="006D4897">
      <w:pPr>
        <w:jc w:val="both"/>
        <w:rPr>
          <w:rFonts w:ascii="Calibri" w:hAnsi="Calibri"/>
          <w:lang w:val="sr-Cyrl-CS"/>
        </w:rPr>
      </w:pPr>
      <w:r>
        <w:rPr>
          <w:rFonts w:ascii="Calibri" w:hAnsi="Calibri"/>
          <w:lang w:val="en-US"/>
        </w:rPr>
        <w:tab/>
      </w:r>
    </w:p>
    <w:p w:rsidR="0003074A" w:rsidRDefault="00B83841" w:rsidP="004B3ED1">
      <w:pPr>
        <w:jc w:val="both"/>
        <w:rPr>
          <w:rFonts w:ascii="Calibri" w:hAnsi="Calibri"/>
          <w:lang w:val="en-US"/>
        </w:rPr>
      </w:pPr>
      <w:r w:rsidRPr="00B83841">
        <w:rPr>
          <w:rFonts w:ascii="Calibri" w:hAnsi="Calibri"/>
          <w:lang w:val="sr-Cyrl-CS"/>
        </w:rPr>
        <w:t xml:space="preserve"> </w:t>
      </w:r>
    </w:p>
    <w:p w:rsidR="00D22210" w:rsidRPr="003235A6" w:rsidRDefault="003235A6" w:rsidP="008C50A7">
      <w:pPr>
        <w:ind w:right="-7"/>
        <w:jc w:val="both"/>
        <w:rPr>
          <w:rFonts w:ascii="Calibri" w:hAnsi="Calibri"/>
          <w:u w:val="single"/>
          <w:lang w:val="sr-Cyrl-CS"/>
        </w:rPr>
      </w:pPr>
      <w:r w:rsidRPr="003235A6">
        <w:rPr>
          <w:rFonts w:ascii="Calibri" w:hAnsi="Calibri"/>
          <w:u w:val="single"/>
          <w:lang w:val="en-US"/>
        </w:rPr>
        <w:t xml:space="preserve">1. 2. </w:t>
      </w:r>
      <w:r>
        <w:rPr>
          <w:rFonts w:ascii="Calibri" w:hAnsi="Calibri"/>
          <w:u w:val="single"/>
          <w:lang w:val="sr-Cyrl-CS"/>
        </w:rPr>
        <w:t>Извештај о раду помоћника директора школе</w:t>
      </w:r>
    </w:p>
    <w:p w:rsidR="00616036" w:rsidRPr="000B6A07" w:rsidRDefault="00616036" w:rsidP="00E212E2">
      <w:pPr>
        <w:ind w:firstLine="1134"/>
        <w:jc w:val="both"/>
        <w:rPr>
          <w:rFonts w:ascii="Calibri" w:hAnsi="Calibri"/>
          <w:lang w:val="sr-Cyrl-CS"/>
        </w:rPr>
      </w:pPr>
      <w:r w:rsidRPr="000B6A07">
        <w:rPr>
          <w:rFonts w:ascii="Calibri" w:hAnsi="Calibri"/>
          <w:lang w:val="sr-Cyrl-CS"/>
        </w:rPr>
        <w:t xml:space="preserve"> </w:t>
      </w:r>
    </w:p>
    <w:p w:rsidR="0062491B" w:rsidRPr="0062491B" w:rsidRDefault="0062491B" w:rsidP="0062491B">
      <w:pPr>
        <w:spacing w:after="160" w:line="259" w:lineRule="auto"/>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У школској 2017/18. години била сам распоређена на послове помоћника директора са 50% радног времена и наставника хемије са 50%  радног времена.</w:t>
      </w:r>
    </w:p>
    <w:p w:rsidR="0062491B" w:rsidRPr="0062491B" w:rsidRDefault="0062491B" w:rsidP="0062491B">
      <w:pPr>
        <w:spacing w:after="160" w:line="259" w:lineRule="auto"/>
        <w:ind w:left="360"/>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У том периоду реализовала сам следеће активности:</w:t>
      </w:r>
    </w:p>
    <w:p w:rsidR="0062491B" w:rsidRPr="0062491B" w:rsidRDefault="0062491B" w:rsidP="0062491B">
      <w:pPr>
        <w:spacing w:after="160" w:line="259" w:lineRule="auto"/>
        <w:ind w:left="360"/>
        <w:contextualSpacing/>
        <w:jc w:val="both"/>
        <w:rPr>
          <w:rFonts w:asciiTheme="minorHAnsi" w:eastAsiaTheme="minorHAnsi" w:hAnsiTheme="minorHAnsi" w:cstheme="minorBidi"/>
          <w:noProof w:val="0"/>
          <w:sz w:val="22"/>
          <w:szCs w:val="22"/>
          <w:lang w:val="en-US"/>
        </w:rPr>
      </w:pP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Учествовала у  решавању организационих питања на почетку школске године;</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помагала око приредбе за пријем првака и вршила прозивку првака;</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 xml:space="preserve">учествовала у изради Годишњег плана рада школе за шк. 2017/2018. Годину, Школског програма за период </w:t>
      </w:r>
      <w:r w:rsidRPr="0062491B">
        <w:rPr>
          <w:rFonts w:asciiTheme="minorHAnsi" w:eastAsiaTheme="minorHAnsi" w:hAnsiTheme="minorHAnsi" w:cstheme="minorHAnsi"/>
          <w:noProof w:val="0"/>
          <w:sz w:val="22"/>
          <w:szCs w:val="22"/>
          <w:lang w:val="sr-Cyrl-CS"/>
        </w:rPr>
        <w:t xml:space="preserve">од школске 2017/2018. до школске 2020/2021. године и </w:t>
      </w:r>
      <w:r w:rsidRPr="0062491B">
        <w:rPr>
          <w:rFonts w:asciiTheme="minorHAnsi" w:eastAsiaTheme="minorHAnsi" w:hAnsiTheme="minorHAnsi" w:cstheme="minorBidi"/>
          <w:noProof w:val="0"/>
          <w:sz w:val="22"/>
          <w:szCs w:val="22"/>
          <w:lang w:val="en-US"/>
        </w:rPr>
        <w:t>Развојног плана школе;</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прикупљала и достављала статистичке податке Републичком заводу за статистику;</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прикупљала и уносила податке у ИС Доситеј;</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писала пројекат за опремање хемијског кабинета;</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достављала податке Школској управи Нови Сад и Одељењу за друштвене делатности општине Инђија;</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учествовала  у  раду Наставничких већа, Одељенских већа, Стручних већа, Педагошког колегијума;</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прослеђивала информације координаторима стручних већа, радила на побољшању протока информација;</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учествовала у расподели задужења наставницима пред почетак школске године;</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учествовала у припремама за обележавање Дана школе и Светог Саве;</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прикупљала и објављивала податке о терминима отворених врата, писмених провера знања, допунске, додатне наставе и ваннаставних активности;</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lastRenderedPageBreak/>
        <w:t xml:space="preserve">припремала и слала информације за сајт школе, </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пратила реализацију часова у старијим разредима и правила корективни распоред у случајевима одсуства наставника;</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по потреби замењивала одсутне  наставнике;</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бавила се анализом успеха и дисциплине ученика;</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пружала помоћ око реализације свих облика васпитно-образовног рада;</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прегледала школску документацију и упућивала одељењске старешине и предметне наставнике у правилно  вођење педагошке документације;</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обављала разговоре са ученицима у циљу превазилажења одређених проблема;</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сарађивала са педагогом, психологом, библиотекаром, одељењским старешинама, учитељима и наставницима, родитељима, администрацијом и помоћно-техничким особљем;</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учествовала у пројекту Бесплатних уџбеника од стране Министарства просвете;</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присуствовала састанку Актива директора;</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учествовала у изради правних аката школе;</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учествовала у организацији пробног завршног испита и завршног испита;</w:t>
      </w:r>
    </w:p>
    <w:p w:rsidR="0062491B" w:rsidRPr="0062491B" w:rsidRDefault="0062491B" w:rsidP="005D59C0">
      <w:pPr>
        <w:numPr>
          <w:ilvl w:val="0"/>
          <w:numId w:val="27"/>
        </w:numPr>
        <w:spacing w:after="160" w:line="259" w:lineRule="auto"/>
        <w:contextualSpacing/>
        <w:jc w:val="both"/>
        <w:rPr>
          <w:rFonts w:asciiTheme="minorHAnsi" w:eastAsiaTheme="minorHAnsi" w:hAnsiTheme="minorHAnsi" w:cstheme="minorBidi"/>
          <w:noProof w:val="0"/>
          <w:sz w:val="22"/>
          <w:szCs w:val="22"/>
          <w:lang w:val="en-US"/>
        </w:rPr>
      </w:pPr>
      <w:r w:rsidRPr="0062491B">
        <w:rPr>
          <w:rFonts w:asciiTheme="minorHAnsi" w:eastAsiaTheme="minorHAnsi" w:hAnsiTheme="minorHAnsi" w:cstheme="minorBidi"/>
          <w:noProof w:val="0"/>
          <w:sz w:val="22"/>
          <w:szCs w:val="22"/>
          <w:lang w:val="en-US"/>
        </w:rPr>
        <w:t>радила на дизајну и штампању похвалница за ученике 5. 6. и 7. разреда  чији је  општи успех 5,00 и похвалнице за одељење које је прикупило највише средстава у хуманитарној акцији.</w:t>
      </w:r>
    </w:p>
    <w:p w:rsidR="00922B51" w:rsidRPr="00405EC8" w:rsidRDefault="00922B51" w:rsidP="0062491B">
      <w:pPr>
        <w:jc w:val="both"/>
        <w:rPr>
          <w:rFonts w:ascii="Calibri" w:hAnsi="Calibri"/>
          <w:lang w:val="sr-Latn-RS"/>
        </w:rPr>
      </w:pPr>
    </w:p>
    <w:p w:rsidR="00863D40" w:rsidRPr="000B6A07" w:rsidRDefault="00863D40" w:rsidP="00E212E2">
      <w:pPr>
        <w:ind w:firstLine="1134"/>
        <w:jc w:val="both"/>
        <w:rPr>
          <w:rFonts w:ascii="Calibri" w:hAnsi="Calibri"/>
          <w:lang w:val="ru-RU"/>
        </w:rPr>
      </w:pPr>
    </w:p>
    <w:p w:rsidR="00AC34E4" w:rsidRPr="000B6A07" w:rsidRDefault="0040772A" w:rsidP="00712AF3">
      <w:pPr>
        <w:pStyle w:val="Heading3"/>
        <w:rPr>
          <w:rFonts w:ascii="Calibri" w:hAnsi="Calibri"/>
          <w:lang w:val="ru-RU"/>
        </w:rPr>
      </w:pPr>
      <w:r w:rsidRPr="000B6A07">
        <w:rPr>
          <w:rFonts w:ascii="Calibri" w:hAnsi="Calibri"/>
        </w:rPr>
        <w:t xml:space="preserve">2. </w:t>
      </w:r>
      <w:r w:rsidR="00AC34E4" w:rsidRPr="000B6A07">
        <w:rPr>
          <w:rFonts w:ascii="Calibri" w:hAnsi="Calibri"/>
        </w:rPr>
        <w:t>Извештај о раду Школског одбора</w:t>
      </w:r>
    </w:p>
    <w:p w:rsidR="000F0CEF" w:rsidRDefault="000F0CEF" w:rsidP="000B4489">
      <w:pPr>
        <w:tabs>
          <w:tab w:val="num" w:pos="1843"/>
        </w:tabs>
        <w:rPr>
          <w:rFonts w:ascii="Calibri" w:hAnsi="Calibri"/>
          <w:lang w:val="sr-Cyrl-CS"/>
        </w:rPr>
      </w:pPr>
    </w:p>
    <w:p w:rsidR="00F93097" w:rsidRPr="00F93097" w:rsidRDefault="00F93097" w:rsidP="00F93097">
      <w:pPr>
        <w:jc w:val="both"/>
        <w:rPr>
          <w:rFonts w:ascii="Calibri" w:hAnsi="Calibri"/>
          <w:noProof w:val="0"/>
          <w:color w:val="00000A"/>
          <w:sz w:val="22"/>
          <w:szCs w:val="22"/>
        </w:rPr>
      </w:pPr>
      <w:r w:rsidRPr="00F93097">
        <w:rPr>
          <w:rFonts w:ascii="Calibri" w:hAnsi="Calibri"/>
          <w:noProof w:val="0"/>
          <w:color w:val="00000A"/>
          <w:sz w:val="22"/>
          <w:szCs w:val="22"/>
        </w:rPr>
        <w:t>Школски одбор  Основне школе „ Душан Јерковић“ Инђија je у школској 201</w:t>
      </w:r>
      <w:r w:rsidRPr="00F93097">
        <w:rPr>
          <w:rFonts w:ascii="Calibri" w:hAnsi="Calibri"/>
          <w:noProof w:val="0"/>
          <w:color w:val="00000A"/>
          <w:sz w:val="22"/>
          <w:szCs w:val="22"/>
          <w:lang w:val="ru-RU"/>
        </w:rPr>
        <w:t>7</w:t>
      </w:r>
      <w:r w:rsidRPr="00F93097">
        <w:rPr>
          <w:rFonts w:ascii="Calibri" w:hAnsi="Calibri"/>
          <w:noProof w:val="0"/>
          <w:color w:val="00000A"/>
          <w:sz w:val="22"/>
          <w:szCs w:val="22"/>
        </w:rPr>
        <w:t>/201</w:t>
      </w:r>
      <w:r w:rsidRPr="00F93097">
        <w:rPr>
          <w:rFonts w:ascii="Calibri" w:hAnsi="Calibri"/>
          <w:noProof w:val="0"/>
          <w:color w:val="00000A"/>
          <w:sz w:val="22"/>
          <w:szCs w:val="22"/>
          <w:lang w:val="ru-RU"/>
        </w:rPr>
        <w:t>8</w:t>
      </w:r>
      <w:r w:rsidRPr="00F93097">
        <w:rPr>
          <w:rFonts w:ascii="Calibri" w:hAnsi="Calibri"/>
          <w:noProof w:val="0"/>
          <w:color w:val="00000A"/>
          <w:sz w:val="22"/>
          <w:szCs w:val="22"/>
        </w:rPr>
        <w:t>.год.,а на основу   решења Скупштине општине Инђија радио у следећем саставу:</w:t>
      </w:r>
    </w:p>
    <w:p w:rsidR="00F93097" w:rsidRPr="00F93097" w:rsidRDefault="00F93097" w:rsidP="00F93097">
      <w:pPr>
        <w:jc w:val="both"/>
        <w:rPr>
          <w:rFonts w:ascii="Calibri" w:hAnsi="Calibri"/>
          <w:noProof w:val="0"/>
          <w:color w:val="00000A"/>
          <w:sz w:val="22"/>
          <w:szCs w:val="22"/>
        </w:rPr>
      </w:pPr>
      <w:r w:rsidRPr="00F93097">
        <w:rPr>
          <w:rFonts w:ascii="Calibri" w:hAnsi="Calibri"/>
          <w:noProof w:val="0"/>
          <w:color w:val="00000A"/>
          <w:sz w:val="22"/>
          <w:szCs w:val="22"/>
          <w:u w:val="single"/>
        </w:rPr>
        <w:t>Из реда локалне самоуправе</w:t>
      </w:r>
      <w:r w:rsidRPr="00F93097">
        <w:rPr>
          <w:rFonts w:ascii="Calibri" w:hAnsi="Calibri"/>
          <w:noProof w:val="0"/>
          <w:color w:val="00000A"/>
          <w:sz w:val="22"/>
          <w:szCs w:val="22"/>
        </w:rPr>
        <w:t>:</w:t>
      </w:r>
      <w:r w:rsidRPr="00F93097">
        <w:rPr>
          <w:rFonts w:ascii="Calibri" w:hAnsi="Calibri"/>
          <w:noProof w:val="0"/>
          <w:color w:val="00000A"/>
          <w:sz w:val="22"/>
          <w:szCs w:val="22"/>
          <w:lang w:val="sr-Latn-RS"/>
        </w:rPr>
        <w:t xml:space="preserve"> Светозар Живић, Драган Сурла и Александра Травица </w:t>
      </w:r>
    </w:p>
    <w:p w:rsidR="00F93097" w:rsidRPr="00F93097" w:rsidRDefault="00F93097" w:rsidP="00F93097">
      <w:pPr>
        <w:jc w:val="both"/>
        <w:rPr>
          <w:rFonts w:ascii="Calibri" w:hAnsi="Calibri"/>
          <w:noProof w:val="0"/>
          <w:color w:val="00000A"/>
          <w:sz w:val="22"/>
          <w:szCs w:val="22"/>
          <w:lang w:val="sr-Latn-RS"/>
        </w:rPr>
      </w:pPr>
      <w:r w:rsidRPr="00F93097">
        <w:rPr>
          <w:rFonts w:ascii="Calibri" w:hAnsi="Calibri"/>
          <w:noProof w:val="0"/>
          <w:color w:val="00000A"/>
          <w:sz w:val="22"/>
          <w:szCs w:val="22"/>
          <w:u w:val="single"/>
        </w:rPr>
        <w:t xml:space="preserve">Из реда Наставничког већа: </w:t>
      </w:r>
      <w:r w:rsidRPr="00F93097">
        <w:rPr>
          <w:rFonts w:ascii="Calibri" w:hAnsi="Calibri"/>
          <w:noProof w:val="0"/>
          <w:color w:val="00000A"/>
          <w:sz w:val="22"/>
          <w:szCs w:val="22"/>
        </w:rPr>
        <w:t>Милка Газибарић</w:t>
      </w:r>
      <w:r w:rsidRPr="00F93097">
        <w:rPr>
          <w:rFonts w:ascii="Calibri" w:hAnsi="Calibri"/>
          <w:noProof w:val="0"/>
          <w:color w:val="00000A"/>
          <w:sz w:val="22"/>
          <w:szCs w:val="22"/>
          <w:lang w:val="sr-Latn-RS"/>
        </w:rPr>
        <w:t xml:space="preserve">, </w:t>
      </w:r>
      <w:r w:rsidRPr="00F93097">
        <w:rPr>
          <w:rFonts w:ascii="Calibri" w:hAnsi="Calibri"/>
          <w:noProof w:val="0"/>
          <w:color w:val="00000A"/>
          <w:sz w:val="22"/>
          <w:szCs w:val="22"/>
          <w:lang w:val="sr-Cyrl-RS"/>
        </w:rPr>
        <w:t>Гордана Галушка</w:t>
      </w:r>
      <w:r w:rsidRPr="00F93097">
        <w:rPr>
          <w:rFonts w:ascii="Calibri" w:hAnsi="Calibri"/>
          <w:noProof w:val="0"/>
          <w:color w:val="00000A"/>
          <w:sz w:val="22"/>
          <w:szCs w:val="22"/>
          <w:lang w:val="sr-Latn-RS"/>
        </w:rPr>
        <w:t xml:space="preserve">, </w:t>
      </w:r>
      <w:r w:rsidRPr="00F93097">
        <w:rPr>
          <w:rFonts w:ascii="Calibri" w:hAnsi="Calibri"/>
          <w:noProof w:val="0"/>
          <w:color w:val="00000A"/>
          <w:sz w:val="22"/>
          <w:szCs w:val="22"/>
        </w:rPr>
        <w:t xml:space="preserve">  Милијана Грковић</w:t>
      </w:r>
      <w:r w:rsidRPr="00F93097">
        <w:rPr>
          <w:rFonts w:ascii="Calibri" w:hAnsi="Calibri"/>
          <w:noProof w:val="0"/>
          <w:color w:val="00000A"/>
          <w:sz w:val="22"/>
          <w:szCs w:val="22"/>
          <w:lang w:val="sr-Latn-RS"/>
        </w:rPr>
        <w:t>.</w:t>
      </w:r>
    </w:p>
    <w:p w:rsidR="00F93097" w:rsidRPr="00F93097" w:rsidRDefault="00F93097" w:rsidP="00F93097">
      <w:pPr>
        <w:jc w:val="both"/>
        <w:rPr>
          <w:rFonts w:ascii="Calibri" w:hAnsi="Calibri"/>
          <w:noProof w:val="0"/>
          <w:color w:val="00000A"/>
          <w:sz w:val="22"/>
          <w:szCs w:val="22"/>
        </w:rPr>
      </w:pPr>
      <w:r w:rsidRPr="00F93097">
        <w:rPr>
          <w:rFonts w:ascii="Calibri" w:hAnsi="Calibri"/>
          <w:noProof w:val="0"/>
          <w:color w:val="00000A"/>
          <w:sz w:val="22"/>
          <w:szCs w:val="22"/>
          <w:u w:val="single"/>
        </w:rPr>
        <w:t>Из реда Савета родитеља:</w:t>
      </w:r>
      <w:r w:rsidRPr="00F93097">
        <w:rPr>
          <w:rFonts w:ascii="Calibri" w:hAnsi="Calibri"/>
          <w:noProof w:val="0"/>
          <w:color w:val="00000A"/>
          <w:sz w:val="22"/>
          <w:szCs w:val="22"/>
          <w:u w:val="single"/>
          <w:lang w:val="sr-Latn-RS"/>
        </w:rPr>
        <w:t xml:space="preserve"> </w:t>
      </w:r>
      <w:r w:rsidRPr="00F93097">
        <w:rPr>
          <w:rFonts w:ascii="Calibri" w:hAnsi="Calibri"/>
          <w:noProof w:val="0"/>
          <w:color w:val="00000A"/>
          <w:sz w:val="22"/>
          <w:szCs w:val="22"/>
        </w:rPr>
        <w:t>Драгана Поповић</w:t>
      </w:r>
      <w:r w:rsidRPr="00F93097">
        <w:rPr>
          <w:rFonts w:ascii="Calibri" w:hAnsi="Calibri"/>
          <w:noProof w:val="0"/>
          <w:color w:val="00000A"/>
          <w:sz w:val="22"/>
          <w:szCs w:val="22"/>
          <w:lang w:val="sr-Latn-RS"/>
        </w:rPr>
        <w:t xml:space="preserve">, </w:t>
      </w:r>
      <w:r w:rsidRPr="00F93097">
        <w:rPr>
          <w:rFonts w:ascii="Calibri" w:hAnsi="Calibri"/>
          <w:noProof w:val="0"/>
          <w:color w:val="00000A"/>
          <w:sz w:val="22"/>
          <w:szCs w:val="22"/>
        </w:rPr>
        <w:t>Гордана  Кнежевић, Драгана Зинајић</w:t>
      </w:r>
    </w:p>
    <w:p w:rsidR="00F93097" w:rsidRPr="00F93097" w:rsidRDefault="00F93097" w:rsidP="00F93097">
      <w:pPr>
        <w:jc w:val="both"/>
        <w:rPr>
          <w:rFonts w:ascii="Calibri" w:hAnsi="Calibri"/>
          <w:noProof w:val="0"/>
          <w:color w:val="00000A"/>
          <w:sz w:val="22"/>
          <w:szCs w:val="22"/>
        </w:rPr>
      </w:pPr>
      <w:r w:rsidRPr="00F93097">
        <w:rPr>
          <w:rFonts w:ascii="Calibri" w:hAnsi="Calibri"/>
          <w:noProof w:val="0"/>
          <w:color w:val="00000A"/>
          <w:sz w:val="22"/>
          <w:szCs w:val="22"/>
        </w:rPr>
        <w:t>У току школске 201</w:t>
      </w:r>
      <w:r w:rsidRPr="00F93097">
        <w:rPr>
          <w:rFonts w:ascii="Calibri" w:hAnsi="Calibri"/>
          <w:noProof w:val="0"/>
          <w:color w:val="00000A"/>
          <w:sz w:val="22"/>
          <w:szCs w:val="22"/>
          <w:lang w:val="ru-RU"/>
        </w:rPr>
        <w:t>7</w:t>
      </w:r>
      <w:r w:rsidRPr="00F93097">
        <w:rPr>
          <w:rFonts w:ascii="Calibri" w:hAnsi="Calibri"/>
          <w:noProof w:val="0"/>
          <w:color w:val="00000A"/>
          <w:sz w:val="22"/>
          <w:szCs w:val="22"/>
        </w:rPr>
        <w:t>/201</w:t>
      </w:r>
      <w:r w:rsidRPr="00F93097">
        <w:rPr>
          <w:rFonts w:ascii="Calibri" w:hAnsi="Calibri"/>
          <w:noProof w:val="0"/>
          <w:color w:val="00000A"/>
          <w:sz w:val="22"/>
          <w:szCs w:val="22"/>
          <w:lang w:val="sr-Cyrl-RS"/>
        </w:rPr>
        <w:t>8</w:t>
      </w:r>
      <w:r w:rsidRPr="00F93097">
        <w:rPr>
          <w:rFonts w:ascii="Calibri" w:hAnsi="Calibri"/>
          <w:noProof w:val="0"/>
          <w:color w:val="00000A"/>
          <w:sz w:val="22"/>
          <w:szCs w:val="22"/>
          <w:lang w:val="ru-RU"/>
        </w:rPr>
        <w:t>.</w:t>
      </w:r>
      <w:r w:rsidRPr="00F93097">
        <w:rPr>
          <w:rFonts w:ascii="Calibri" w:hAnsi="Calibri"/>
          <w:noProof w:val="0"/>
          <w:color w:val="00000A"/>
          <w:sz w:val="22"/>
          <w:szCs w:val="22"/>
        </w:rPr>
        <w:t xml:space="preserve"> одржано је укупно </w:t>
      </w:r>
      <w:r w:rsidRPr="00F93097">
        <w:rPr>
          <w:rFonts w:ascii="Calibri" w:hAnsi="Calibri"/>
          <w:noProof w:val="0"/>
          <w:color w:val="00000A"/>
          <w:sz w:val="22"/>
          <w:szCs w:val="22"/>
          <w:lang w:val="sr-Cyrl-RS"/>
        </w:rPr>
        <w:t>шест</w:t>
      </w:r>
      <w:r w:rsidRPr="00F93097">
        <w:rPr>
          <w:rFonts w:ascii="Calibri" w:hAnsi="Calibri"/>
          <w:noProof w:val="0"/>
          <w:color w:val="00000A"/>
          <w:sz w:val="22"/>
          <w:szCs w:val="22"/>
        </w:rPr>
        <w:t xml:space="preserve">  седниц</w:t>
      </w:r>
      <w:r w:rsidRPr="00F93097">
        <w:rPr>
          <w:rFonts w:ascii="Calibri" w:hAnsi="Calibri"/>
          <w:noProof w:val="0"/>
          <w:color w:val="00000A"/>
          <w:sz w:val="22"/>
          <w:szCs w:val="22"/>
          <w:lang w:val="sr-Cyrl-RS"/>
        </w:rPr>
        <w:t>а</w:t>
      </w:r>
      <w:r w:rsidRPr="00F93097">
        <w:rPr>
          <w:rFonts w:ascii="Calibri" w:hAnsi="Calibri"/>
          <w:noProof w:val="0"/>
          <w:color w:val="00000A"/>
          <w:sz w:val="22"/>
          <w:szCs w:val="22"/>
        </w:rPr>
        <w:t>.</w:t>
      </w:r>
    </w:p>
    <w:p w:rsidR="00F93097" w:rsidRPr="00F93097" w:rsidRDefault="00F93097" w:rsidP="00F93097">
      <w:pPr>
        <w:jc w:val="both"/>
        <w:rPr>
          <w:rFonts w:ascii="Calibri" w:hAnsi="Calibri"/>
          <w:noProof w:val="0"/>
          <w:color w:val="00000A"/>
          <w:sz w:val="22"/>
          <w:szCs w:val="22"/>
        </w:rPr>
      </w:pPr>
      <w:r w:rsidRPr="00F93097">
        <w:rPr>
          <w:rFonts w:ascii="Calibri" w:hAnsi="Calibri"/>
          <w:noProof w:val="0"/>
          <w:color w:val="00000A"/>
          <w:sz w:val="22"/>
          <w:szCs w:val="22"/>
        </w:rPr>
        <w:t>На седницама су разматрана питања из делокруга рада школског одбора сходно члану  119. Закона о основама система образовања и васпитања и то:</w:t>
      </w:r>
    </w:p>
    <w:p w:rsidR="00F93097" w:rsidRPr="00F93097" w:rsidRDefault="00F93097" w:rsidP="00F93097">
      <w:pPr>
        <w:jc w:val="both"/>
        <w:rPr>
          <w:rFonts w:ascii="Calibri" w:hAnsi="Calibri"/>
          <w:noProof w:val="0"/>
          <w:color w:val="00000A"/>
          <w:sz w:val="22"/>
          <w:szCs w:val="22"/>
        </w:rPr>
      </w:pPr>
    </w:p>
    <w:p w:rsidR="00F93097" w:rsidRPr="00F93097" w:rsidRDefault="00F93097" w:rsidP="00EA1776">
      <w:pPr>
        <w:numPr>
          <w:ilvl w:val="0"/>
          <w:numId w:val="40"/>
        </w:numPr>
        <w:tabs>
          <w:tab w:val="left" w:pos="1843"/>
        </w:tabs>
        <w:spacing w:after="160" w:line="259" w:lineRule="auto"/>
        <w:jc w:val="both"/>
        <w:rPr>
          <w:rFonts w:ascii="Calibri" w:hAnsi="Calibri"/>
          <w:noProof w:val="0"/>
          <w:color w:val="00000A"/>
          <w:sz w:val="22"/>
          <w:szCs w:val="22"/>
        </w:rPr>
      </w:pPr>
      <w:r w:rsidRPr="00F93097">
        <w:rPr>
          <w:rFonts w:ascii="Calibri" w:hAnsi="Calibri"/>
          <w:noProof w:val="0"/>
          <w:color w:val="00000A"/>
          <w:sz w:val="22"/>
          <w:szCs w:val="22"/>
        </w:rPr>
        <w:t>Усвајање Извештаја о  реализацији ГПР-а  и Школског програма у школској 201</w:t>
      </w:r>
      <w:r w:rsidRPr="00F93097">
        <w:rPr>
          <w:rFonts w:ascii="Calibri" w:hAnsi="Calibri"/>
          <w:noProof w:val="0"/>
          <w:color w:val="00000A"/>
          <w:sz w:val="22"/>
          <w:szCs w:val="22"/>
          <w:lang w:val="sr-Latn-RS"/>
        </w:rPr>
        <w:t>6</w:t>
      </w:r>
      <w:r w:rsidRPr="00F93097">
        <w:rPr>
          <w:rFonts w:ascii="Calibri" w:hAnsi="Calibri"/>
          <w:noProof w:val="0"/>
          <w:color w:val="00000A"/>
          <w:sz w:val="22"/>
          <w:szCs w:val="22"/>
        </w:rPr>
        <w:t>/201</w:t>
      </w:r>
      <w:r w:rsidRPr="00F93097">
        <w:rPr>
          <w:rFonts w:ascii="Calibri" w:hAnsi="Calibri"/>
          <w:noProof w:val="0"/>
          <w:color w:val="00000A"/>
          <w:sz w:val="22"/>
          <w:szCs w:val="22"/>
          <w:lang w:val="sr-Latn-RS"/>
        </w:rPr>
        <w:t>7</w:t>
      </w:r>
      <w:r w:rsidRPr="00F93097">
        <w:rPr>
          <w:rFonts w:ascii="Calibri" w:hAnsi="Calibri"/>
          <w:noProof w:val="0"/>
          <w:color w:val="00000A"/>
          <w:sz w:val="22"/>
          <w:szCs w:val="22"/>
        </w:rPr>
        <w:t xml:space="preserve">.год; </w:t>
      </w:r>
    </w:p>
    <w:p w:rsidR="00F93097" w:rsidRPr="00F93097" w:rsidRDefault="00F93097" w:rsidP="00EA1776">
      <w:pPr>
        <w:numPr>
          <w:ilvl w:val="0"/>
          <w:numId w:val="40"/>
        </w:numPr>
        <w:tabs>
          <w:tab w:val="left" w:pos="1843"/>
        </w:tabs>
        <w:spacing w:after="160" w:line="259" w:lineRule="auto"/>
        <w:jc w:val="both"/>
        <w:rPr>
          <w:rFonts w:ascii="Calibri" w:hAnsi="Calibri"/>
          <w:noProof w:val="0"/>
          <w:color w:val="00000A"/>
          <w:sz w:val="22"/>
          <w:szCs w:val="22"/>
        </w:rPr>
      </w:pPr>
      <w:r w:rsidRPr="00F93097">
        <w:rPr>
          <w:rFonts w:ascii="Calibri" w:hAnsi="Calibri"/>
          <w:noProof w:val="0"/>
          <w:color w:val="00000A"/>
          <w:sz w:val="22"/>
          <w:szCs w:val="22"/>
        </w:rPr>
        <w:t>Усвајање Извештаја :о  остваривању развојног плана у школској 2016/17.год, Плана самовредновања рада школе у школској 2016/17.години; Плана  стручног усавршавања  у школској 2016/17.години и реализацији екскурзија у школској 2016/17.години ;</w:t>
      </w:r>
    </w:p>
    <w:p w:rsidR="00F93097" w:rsidRPr="00F93097" w:rsidRDefault="00F93097" w:rsidP="00EA1776">
      <w:pPr>
        <w:numPr>
          <w:ilvl w:val="0"/>
          <w:numId w:val="40"/>
        </w:numPr>
        <w:tabs>
          <w:tab w:val="left" w:pos="1843"/>
        </w:tabs>
        <w:spacing w:after="160" w:line="259" w:lineRule="auto"/>
        <w:jc w:val="both"/>
        <w:rPr>
          <w:rFonts w:ascii="Calibri" w:hAnsi="Calibri"/>
          <w:noProof w:val="0"/>
          <w:color w:val="00000A"/>
          <w:sz w:val="22"/>
          <w:szCs w:val="22"/>
        </w:rPr>
      </w:pPr>
      <w:r w:rsidRPr="00F93097">
        <w:rPr>
          <w:rFonts w:ascii="Calibri" w:hAnsi="Calibri"/>
          <w:noProof w:val="0"/>
          <w:color w:val="00000A"/>
          <w:sz w:val="22"/>
          <w:szCs w:val="22"/>
        </w:rPr>
        <w:t>Усвајање Извештаја о раду директора школе  у школској 201</w:t>
      </w:r>
      <w:r w:rsidRPr="00F93097">
        <w:rPr>
          <w:rFonts w:ascii="Calibri" w:hAnsi="Calibri"/>
          <w:noProof w:val="0"/>
          <w:color w:val="00000A"/>
          <w:sz w:val="22"/>
          <w:szCs w:val="22"/>
          <w:lang w:val="sr-Latn-RS"/>
        </w:rPr>
        <w:t>6</w:t>
      </w:r>
      <w:r w:rsidRPr="00F93097">
        <w:rPr>
          <w:rFonts w:ascii="Calibri" w:hAnsi="Calibri"/>
          <w:noProof w:val="0"/>
          <w:color w:val="00000A"/>
          <w:sz w:val="22"/>
          <w:szCs w:val="22"/>
        </w:rPr>
        <w:t>/201</w:t>
      </w:r>
      <w:r w:rsidRPr="00F93097">
        <w:rPr>
          <w:rFonts w:ascii="Calibri" w:hAnsi="Calibri"/>
          <w:noProof w:val="0"/>
          <w:color w:val="00000A"/>
          <w:sz w:val="22"/>
          <w:szCs w:val="22"/>
          <w:lang w:val="sr-Latn-RS"/>
        </w:rPr>
        <w:t>7</w:t>
      </w:r>
      <w:r w:rsidRPr="00F93097">
        <w:rPr>
          <w:rFonts w:ascii="Calibri" w:hAnsi="Calibri"/>
          <w:noProof w:val="0"/>
          <w:color w:val="00000A"/>
          <w:sz w:val="22"/>
          <w:szCs w:val="22"/>
        </w:rPr>
        <w:t>.год.;</w:t>
      </w:r>
    </w:p>
    <w:p w:rsidR="00F93097" w:rsidRPr="00F93097" w:rsidRDefault="00F93097" w:rsidP="00EA1776">
      <w:pPr>
        <w:numPr>
          <w:ilvl w:val="0"/>
          <w:numId w:val="40"/>
        </w:numPr>
        <w:tabs>
          <w:tab w:val="left" w:pos="1843"/>
        </w:tabs>
        <w:spacing w:after="160" w:line="259" w:lineRule="auto"/>
        <w:jc w:val="both"/>
        <w:rPr>
          <w:rFonts w:ascii="Calibri" w:hAnsi="Calibri"/>
          <w:noProof w:val="0"/>
          <w:color w:val="00000A"/>
          <w:sz w:val="22"/>
          <w:szCs w:val="22"/>
        </w:rPr>
      </w:pPr>
      <w:r w:rsidRPr="00F93097">
        <w:rPr>
          <w:rFonts w:ascii="Calibri" w:hAnsi="Calibri"/>
          <w:noProof w:val="0"/>
          <w:color w:val="00000A"/>
          <w:sz w:val="22"/>
          <w:szCs w:val="22"/>
        </w:rPr>
        <w:t>Усвајање  извештаја о раду директора школе у првом полугодишту школске 201</w:t>
      </w:r>
      <w:r w:rsidRPr="00F93097">
        <w:rPr>
          <w:rFonts w:ascii="Calibri" w:hAnsi="Calibri"/>
          <w:noProof w:val="0"/>
          <w:color w:val="00000A"/>
          <w:sz w:val="22"/>
          <w:szCs w:val="22"/>
          <w:lang w:val="sr-Cyrl-RS"/>
        </w:rPr>
        <w:t>7</w:t>
      </w:r>
      <w:r w:rsidRPr="00F93097">
        <w:rPr>
          <w:rFonts w:ascii="Calibri" w:hAnsi="Calibri"/>
          <w:noProof w:val="0"/>
          <w:color w:val="00000A"/>
          <w:sz w:val="22"/>
          <w:szCs w:val="22"/>
        </w:rPr>
        <w:t>/201</w:t>
      </w:r>
      <w:r w:rsidRPr="00F93097">
        <w:rPr>
          <w:rFonts w:ascii="Calibri" w:hAnsi="Calibri"/>
          <w:noProof w:val="0"/>
          <w:color w:val="00000A"/>
          <w:sz w:val="22"/>
          <w:szCs w:val="22"/>
          <w:lang w:val="sr-Cyrl-RS"/>
        </w:rPr>
        <w:t>8</w:t>
      </w:r>
      <w:r w:rsidRPr="00F93097">
        <w:rPr>
          <w:rFonts w:ascii="Calibri" w:hAnsi="Calibri"/>
          <w:noProof w:val="0"/>
          <w:color w:val="00000A"/>
          <w:sz w:val="22"/>
          <w:szCs w:val="22"/>
        </w:rPr>
        <w:t>.год;</w:t>
      </w:r>
    </w:p>
    <w:p w:rsidR="00F93097" w:rsidRPr="00F93097" w:rsidRDefault="00F93097" w:rsidP="00EA1776">
      <w:pPr>
        <w:numPr>
          <w:ilvl w:val="0"/>
          <w:numId w:val="40"/>
        </w:numPr>
        <w:tabs>
          <w:tab w:val="left" w:pos="1843"/>
        </w:tabs>
        <w:spacing w:after="160" w:line="259" w:lineRule="auto"/>
        <w:jc w:val="both"/>
        <w:rPr>
          <w:rFonts w:ascii="Calibri" w:hAnsi="Calibri"/>
          <w:noProof w:val="0"/>
          <w:color w:val="00000A"/>
          <w:sz w:val="22"/>
          <w:szCs w:val="22"/>
        </w:rPr>
      </w:pPr>
      <w:r w:rsidRPr="00F93097">
        <w:rPr>
          <w:rFonts w:ascii="Calibri" w:hAnsi="Calibri"/>
          <w:noProof w:val="0"/>
          <w:color w:val="00000A"/>
          <w:sz w:val="22"/>
          <w:szCs w:val="22"/>
        </w:rPr>
        <w:t>Доношење Плана стручног усавршавања запослених за школску 2017/2018.год.;</w:t>
      </w:r>
    </w:p>
    <w:p w:rsidR="00F93097" w:rsidRPr="00F93097" w:rsidRDefault="00F93097" w:rsidP="00EA1776">
      <w:pPr>
        <w:numPr>
          <w:ilvl w:val="0"/>
          <w:numId w:val="40"/>
        </w:numPr>
        <w:tabs>
          <w:tab w:val="left" w:pos="1843"/>
        </w:tabs>
        <w:spacing w:after="160" w:line="259" w:lineRule="auto"/>
        <w:jc w:val="both"/>
        <w:rPr>
          <w:rFonts w:ascii="Calibri" w:hAnsi="Calibri"/>
          <w:noProof w:val="0"/>
          <w:color w:val="00000A"/>
          <w:sz w:val="22"/>
          <w:szCs w:val="22"/>
        </w:rPr>
      </w:pPr>
      <w:r w:rsidRPr="00F93097">
        <w:rPr>
          <w:rFonts w:ascii="Calibri" w:hAnsi="Calibri"/>
          <w:noProof w:val="0"/>
          <w:color w:val="00000A"/>
          <w:sz w:val="22"/>
          <w:szCs w:val="22"/>
        </w:rPr>
        <w:t xml:space="preserve">Доношење </w:t>
      </w:r>
      <w:r w:rsidRPr="00F93097">
        <w:rPr>
          <w:rFonts w:ascii="Calibri" w:hAnsi="Calibri"/>
          <w:noProof w:val="0"/>
          <w:color w:val="00000A"/>
          <w:sz w:val="22"/>
          <w:szCs w:val="22"/>
          <w:lang w:val="sr-Cyrl-RS"/>
        </w:rPr>
        <w:t>Школског програма 2017-2022</w:t>
      </w:r>
    </w:p>
    <w:p w:rsidR="00F93097" w:rsidRPr="00F93097" w:rsidRDefault="00F93097" w:rsidP="00EA1776">
      <w:pPr>
        <w:numPr>
          <w:ilvl w:val="0"/>
          <w:numId w:val="40"/>
        </w:numPr>
        <w:tabs>
          <w:tab w:val="left" w:pos="1843"/>
        </w:tabs>
        <w:spacing w:after="160" w:line="259" w:lineRule="auto"/>
        <w:jc w:val="both"/>
        <w:rPr>
          <w:rFonts w:ascii="Calibri" w:hAnsi="Calibri"/>
          <w:noProof w:val="0"/>
          <w:color w:val="00000A"/>
          <w:sz w:val="22"/>
          <w:szCs w:val="22"/>
        </w:rPr>
      </w:pPr>
      <w:r w:rsidRPr="00F93097">
        <w:rPr>
          <w:rFonts w:ascii="Calibri" w:hAnsi="Calibri"/>
          <w:noProof w:val="0"/>
          <w:color w:val="00000A"/>
          <w:sz w:val="22"/>
          <w:szCs w:val="22"/>
          <w:lang w:val="sr-Cyrl-RS"/>
        </w:rPr>
        <w:t>Доншење Развојног плана школе</w:t>
      </w:r>
    </w:p>
    <w:p w:rsidR="00F93097" w:rsidRPr="00F93097" w:rsidRDefault="00F93097" w:rsidP="00EA1776">
      <w:pPr>
        <w:numPr>
          <w:ilvl w:val="0"/>
          <w:numId w:val="40"/>
        </w:numPr>
        <w:tabs>
          <w:tab w:val="left" w:pos="1843"/>
        </w:tabs>
        <w:spacing w:after="160" w:line="259" w:lineRule="auto"/>
        <w:jc w:val="both"/>
        <w:rPr>
          <w:rFonts w:ascii="Calibri" w:hAnsi="Calibri"/>
          <w:noProof w:val="0"/>
          <w:color w:val="00000A"/>
          <w:sz w:val="22"/>
          <w:szCs w:val="22"/>
        </w:rPr>
      </w:pPr>
      <w:r w:rsidRPr="00F93097">
        <w:rPr>
          <w:rFonts w:ascii="Calibri" w:hAnsi="Calibri"/>
          <w:noProof w:val="0"/>
          <w:color w:val="00000A"/>
          <w:sz w:val="22"/>
          <w:szCs w:val="22"/>
        </w:rPr>
        <w:t>Давање сагласности на Правилник о организацији и систематизацији послова у ОШ“ Душан Јерковић“ Инђија;</w:t>
      </w:r>
    </w:p>
    <w:p w:rsidR="00F93097" w:rsidRPr="00F93097" w:rsidRDefault="00F93097" w:rsidP="00EA1776">
      <w:pPr>
        <w:numPr>
          <w:ilvl w:val="0"/>
          <w:numId w:val="40"/>
        </w:numPr>
        <w:tabs>
          <w:tab w:val="left" w:pos="1843"/>
        </w:tabs>
        <w:spacing w:after="160" w:line="259" w:lineRule="auto"/>
        <w:jc w:val="both"/>
        <w:rPr>
          <w:rFonts w:ascii="Calibri" w:hAnsi="Calibri"/>
          <w:noProof w:val="0"/>
          <w:color w:val="00000A"/>
          <w:sz w:val="22"/>
          <w:szCs w:val="22"/>
        </w:rPr>
      </w:pPr>
      <w:r w:rsidRPr="00F93097">
        <w:rPr>
          <w:rFonts w:ascii="Calibri" w:hAnsi="Calibri"/>
          <w:noProof w:val="0"/>
          <w:color w:val="00000A"/>
          <w:sz w:val="22"/>
          <w:szCs w:val="22"/>
        </w:rPr>
        <w:t>Доношење Годишњег плана рада  за школску 201</w:t>
      </w:r>
      <w:r w:rsidRPr="00F93097">
        <w:rPr>
          <w:rFonts w:ascii="Calibri" w:hAnsi="Calibri"/>
          <w:noProof w:val="0"/>
          <w:color w:val="00000A"/>
          <w:sz w:val="22"/>
          <w:szCs w:val="22"/>
          <w:lang w:val="sr-Cyrl-RS"/>
        </w:rPr>
        <w:t>7</w:t>
      </w:r>
      <w:r w:rsidRPr="00F93097">
        <w:rPr>
          <w:rFonts w:ascii="Calibri" w:hAnsi="Calibri"/>
          <w:noProof w:val="0"/>
          <w:color w:val="00000A"/>
          <w:sz w:val="22"/>
          <w:szCs w:val="22"/>
        </w:rPr>
        <w:t>/201</w:t>
      </w:r>
      <w:r w:rsidRPr="00F93097">
        <w:rPr>
          <w:rFonts w:ascii="Calibri" w:hAnsi="Calibri"/>
          <w:noProof w:val="0"/>
          <w:color w:val="00000A"/>
          <w:sz w:val="22"/>
          <w:szCs w:val="22"/>
          <w:lang w:val="sr-Cyrl-RS"/>
        </w:rPr>
        <w:t>8</w:t>
      </w:r>
      <w:r w:rsidRPr="00F93097">
        <w:rPr>
          <w:rFonts w:ascii="Calibri" w:hAnsi="Calibri"/>
          <w:noProof w:val="0"/>
          <w:color w:val="00000A"/>
          <w:sz w:val="22"/>
          <w:szCs w:val="22"/>
        </w:rPr>
        <w:t>.год.</w:t>
      </w:r>
    </w:p>
    <w:p w:rsidR="00F93097" w:rsidRPr="00F93097" w:rsidRDefault="00F93097" w:rsidP="00EA1776">
      <w:pPr>
        <w:numPr>
          <w:ilvl w:val="0"/>
          <w:numId w:val="40"/>
        </w:numPr>
        <w:tabs>
          <w:tab w:val="left" w:pos="1843"/>
        </w:tabs>
        <w:spacing w:after="160" w:line="259" w:lineRule="auto"/>
        <w:jc w:val="both"/>
        <w:rPr>
          <w:rFonts w:ascii="Calibri" w:hAnsi="Calibri"/>
          <w:noProof w:val="0"/>
          <w:color w:val="00000A"/>
          <w:sz w:val="22"/>
          <w:szCs w:val="22"/>
        </w:rPr>
      </w:pPr>
      <w:r w:rsidRPr="00F93097">
        <w:rPr>
          <w:rFonts w:ascii="Calibri" w:hAnsi="Calibri"/>
          <w:noProof w:val="0"/>
          <w:color w:val="00000A"/>
          <w:sz w:val="22"/>
          <w:szCs w:val="22"/>
        </w:rPr>
        <w:t>Доношење Одлуке о вршењу пописа имовине и обавеза са стањем на дан 31.12.201</w:t>
      </w:r>
      <w:r w:rsidRPr="00F93097">
        <w:rPr>
          <w:rFonts w:ascii="Calibri" w:hAnsi="Calibri"/>
          <w:noProof w:val="0"/>
          <w:color w:val="00000A"/>
          <w:sz w:val="22"/>
          <w:szCs w:val="22"/>
          <w:lang w:val="sr-Cyrl-RS"/>
        </w:rPr>
        <w:t>7</w:t>
      </w:r>
      <w:r w:rsidRPr="00F93097">
        <w:rPr>
          <w:rFonts w:ascii="Calibri" w:hAnsi="Calibri"/>
          <w:noProof w:val="0"/>
          <w:color w:val="00000A"/>
          <w:sz w:val="22"/>
          <w:szCs w:val="22"/>
        </w:rPr>
        <w:t>.године;</w:t>
      </w:r>
    </w:p>
    <w:p w:rsidR="00F93097" w:rsidRPr="00F93097" w:rsidRDefault="00F93097" w:rsidP="00EA1776">
      <w:pPr>
        <w:numPr>
          <w:ilvl w:val="0"/>
          <w:numId w:val="40"/>
        </w:numPr>
        <w:tabs>
          <w:tab w:val="left" w:pos="1843"/>
        </w:tabs>
        <w:spacing w:after="160" w:line="259" w:lineRule="auto"/>
        <w:jc w:val="both"/>
        <w:rPr>
          <w:rFonts w:ascii="Calibri" w:hAnsi="Calibri"/>
          <w:noProof w:val="0"/>
          <w:color w:val="00000A"/>
          <w:sz w:val="22"/>
          <w:szCs w:val="22"/>
        </w:rPr>
      </w:pPr>
      <w:r w:rsidRPr="00F93097">
        <w:rPr>
          <w:rFonts w:ascii="Calibri" w:hAnsi="Calibri"/>
          <w:noProof w:val="0"/>
          <w:color w:val="00000A"/>
          <w:sz w:val="22"/>
          <w:szCs w:val="22"/>
        </w:rPr>
        <w:lastRenderedPageBreak/>
        <w:t>Усвајање Финансијског извештаја – завршни рачун  за 201</w:t>
      </w:r>
      <w:r w:rsidRPr="00F93097">
        <w:rPr>
          <w:rFonts w:ascii="Calibri" w:hAnsi="Calibri"/>
          <w:noProof w:val="0"/>
          <w:color w:val="00000A"/>
          <w:sz w:val="22"/>
          <w:szCs w:val="22"/>
          <w:lang w:val="sr-Cyrl-RS"/>
        </w:rPr>
        <w:t>7</w:t>
      </w:r>
      <w:r w:rsidRPr="00F93097">
        <w:rPr>
          <w:rFonts w:ascii="Calibri" w:hAnsi="Calibri"/>
          <w:noProof w:val="0"/>
          <w:color w:val="00000A"/>
          <w:sz w:val="22"/>
          <w:szCs w:val="22"/>
        </w:rPr>
        <w:t>.годину;</w:t>
      </w:r>
    </w:p>
    <w:p w:rsidR="00F93097" w:rsidRPr="00F93097" w:rsidRDefault="00F93097" w:rsidP="00EA1776">
      <w:pPr>
        <w:numPr>
          <w:ilvl w:val="0"/>
          <w:numId w:val="40"/>
        </w:numPr>
        <w:tabs>
          <w:tab w:val="left" w:pos="1843"/>
        </w:tabs>
        <w:spacing w:after="160" w:line="259" w:lineRule="auto"/>
        <w:jc w:val="both"/>
        <w:rPr>
          <w:rFonts w:ascii="Calibri" w:hAnsi="Calibri"/>
          <w:noProof w:val="0"/>
          <w:color w:val="00000A"/>
          <w:sz w:val="22"/>
          <w:szCs w:val="22"/>
        </w:rPr>
      </w:pPr>
      <w:r w:rsidRPr="00F93097">
        <w:rPr>
          <w:rFonts w:ascii="Calibri" w:hAnsi="Calibri"/>
          <w:noProof w:val="0"/>
          <w:color w:val="00000A"/>
          <w:sz w:val="22"/>
          <w:szCs w:val="22"/>
        </w:rPr>
        <w:t>Усвајање финансијског плана за 201</w:t>
      </w:r>
      <w:r w:rsidRPr="00F93097">
        <w:rPr>
          <w:rFonts w:ascii="Calibri" w:hAnsi="Calibri"/>
          <w:noProof w:val="0"/>
          <w:color w:val="00000A"/>
          <w:sz w:val="22"/>
          <w:szCs w:val="22"/>
          <w:lang w:val="sr-Cyrl-RS"/>
        </w:rPr>
        <w:t>8</w:t>
      </w:r>
      <w:r w:rsidRPr="00F93097">
        <w:rPr>
          <w:rFonts w:ascii="Calibri" w:hAnsi="Calibri"/>
          <w:noProof w:val="0"/>
          <w:color w:val="00000A"/>
          <w:sz w:val="22"/>
          <w:szCs w:val="22"/>
        </w:rPr>
        <w:t>.год.;</w:t>
      </w:r>
    </w:p>
    <w:p w:rsidR="00F93097" w:rsidRPr="00F93097" w:rsidRDefault="00F93097" w:rsidP="00EA1776">
      <w:pPr>
        <w:numPr>
          <w:ilvl w:val="0"/>
          <w:numId w:val="40"/>
        </w:numPr>
        <w:tabs>
          <w:tab w:val="left" w:pos="1843"/>
        </w:tabs>
        <w:spacing w:after="160" w:line="259" w:lineRule="auto"/>
        <w:jc w:val="both"/>
        <w:rPr>
          <w:rFonts w:ascii="Calibri" w:hAnsi="Calibri"/>
          <w:noProof w:val="0"/>
          <w:color w:val="00000A"/>
          <w:sz w:val="22"/>
          <w:szCs w:val="22"/>
        </w:rPr>
      </w:pPr>
      <w:r w:rsidRPr="00F93097">
        <w:rPr>
          <w:rFonts w:ascii="Calibri" w:hAnsi="Calibri"/>
          <w:noProof w:val="0"/>
          <w:color w:val="00000A"/>
          <w:sz w:val="22"/>
          <w:szCs w:val="22"/>
          <w:lang w:val="sr-Cyrl-RS"/>
        </w:rPr>
        <w:t>Усвајање Плана јавних набавки за 2018 год.</w:t>
      </w:r>
    </w:p>
    <w:p w:rsidR="00F93097" w:rsidRPr="00F93097" w:rsidRDefault="00F93097" w:rsidP="00EA1776">
      <w:pPr>
        <w:numPr>
          <w:ilvl w:val="0"/>
          <w:numId w:val="40"/>
        </w:numPr>
        <w:tabs>
          <w:tab w:val="left" w:pos="1843"/>
        </w:tabs>
        <w:spacing w:after="160" w:line="259" w:lineRule="auto"/>
        <w:jc w:val="both"/>
        <w:rPr>
          <w:rFonts w:ascii="Calibri" w:hAnsi="Calibri"/>
          <w:noProof w:val="0"/>
          <w:color w:val="00000A"/>
          <w:sz w:val="22"/>
          <w:szCs w:val="22"/>
        </w:rPr>
      </w:pPr>
      <w:r w:rsidRPr="00F93097">
        <w:rPr>
          <w:rFonts w:ascii="Calibri" w:hAnsi="Calibri"/>
          <w:noProof w:val="0"/>
          <w:color w:val="00000A"/>
          <w:sz w:val="22"/>
          <w:szCs w:val="22"/>
        </w:rPr>
        <w:t>Усвајање Извештаја о извршеном попису имовине и обавеза  са стањем на дан  31.12.201</w:t>
      </w:r>
      <w:r w:rsidRPr="00F93097">
        <w:rPr>
          <w:rFonts w:ascii="Calibri" w:hAnsi="Calibri"/>
          <w:noProof w:val="0"/>
          <w:color w:val="00000A"/>
          <w:sz w:val="22"/>
          <w:szCs w:val="22"/>
          <w:lang w:val="sr-Cyrl-RS"/>
        </w:rPr>
        <w:t>7</w:t>
      </w:r>
      <w:r w:rsidRPr="00F93097">
        <w:rPr>
          <w:rFonts w:ascii="Calibri" w:hAnsi="Calibri"/>
          <w:noProof w:val="0"/>
          <w:color w:val="00000A"/>
          <w:sz w:val="22"/>
          <w:szCs w:val="22"/>
        </w:rPr>
        <w:t>.год.;</w:t>
      </w:r>
    </w:p>
    <w:p w:rsidR="00F93097" w:rsidRPr="00F93097" w:rsidRDefault="00F93097" w:rsidP="00EA1776">
      <w:pPr>
        <w:numPr>
          <w:ilvl w:val="0"/>
          <w:numId w:val="40"/>
        </w:numPr>
        <w:tabs>
          <w:tab w:val="left" w:pos="1843"/>
        </w:tabs>
        <w:spacing w:after="160" w:line="259" w:lineRule="auto"/>
        <w:jc w:val="both"/>
        <w:rPr>
          <w:rFonts w:ascii="Calibri" w:hAnsi="Calibri"/>
          <w:noProof w:val="0"/>
          <w:color w:val="00000A"/>
          <w:sz w:val="22"/>
          <w:szCs w:val="22"/>
        </w:rPr>
      </w:pPr>
      <w:r w:rsidRPr="00F93097">
        <w:rPr>
          <w:rFonts w:ascii="Calibri" w:hAnsi="Calibri"/>
          <w:noProof w:val="0"/>
          <w:color w:val="00000A"/>
          <w:sz w:val="22"/>
          <w:szCs w:val="22"/>
          <w:lang w:val="sr-Cyrl-RS"/>
        </w:rPr>
        <w:t>Доношење Статута ОШ „Душан Јерковић“ Инђија</w:t>
      </w:r>
    </w:p>
    <w:p w:rsidR="00F93097" w:rsidRPr="00F93097" w:rsidRDefault="00F93097" w:rsidP="00EA1776">
      <w:pPr>
        <w:numPr>
          <w:ilvl w:val="0"/>
          <w:numId w:val="40"/>
        </w:numPr>
        <w:tabs>
          <w:tab w:val="left" w:pos="1843"/>
        </w:tabs>
        <w:spacing w:after="160" w:line="259" w:lineRule="auto"/>
        <w:jc w:val="both"/>
        <w:rPr>
          <w:rFonts w:ascii="Calibri" w:hAnsi="Calibri"/>
          <w:noProof w:val="0"/>
          <w:color w:val="00000A"/>
          <w:sz w:val="22"/>
          <w:szCs w:val="22"/>
        </w:rPr>
      </w:pPr>
      <w:r w:rsidRPr="00F93097">
        <w:rPr>
          <w:rFonts w:ascii="Calibri" w:hAnsi="Calibri"/>
          <w:noProof w:val="0"/>
          <w:color w:val="00000A"/>
          <w:sz w:val="22"/>
          <w:szCs w:val="22"/>
          <w:lang w:val="sr-Cyrl-RS"/>
        </w:rPr>
        <w:t>Доношење Правила понашања у Ош „Душан Јерковић“ Инђија</w:t>
      </w:r>
    </w:p>
    <w:p w:rsidR="00F93097" w:rsidRPr="00F93097" w:rsidRDefault="00F93097" w:rsidP="00EA1776">
      <w:pPr>
        <w:numPr>
          <w:ilvl w:val="0"/>
          <w:numId w:val="40"/>
        </w:numPr>
        <w:tabs>
          <w:tab w:val="left" w:pos="1843"/>
        </w:tabs>
        <w:spacing w:after="160" w:line="259" w:lineRule="auto"/>
        <w:jc w:val="both"/>
        <w:rPr>
          <w:rFonts w:ascii="Calibri" w:hAnsi="Calibri"/>
          <w:noProof w:val="0"/>
          <w:color w:val="00000A"/>
          <w:sz w:val="22"/>
          <w:szCs w:val="22"/>
        </w:rPr>
      </w:pPr>
      <w:r w:rsidRPr="00F93097">
        <w:rPr>
          <w:rFonts w:ascii="Calibri" w:hAnsi="Calibri"/>
          <w:noProof w:val="0"/>
          <w:color w:val="00000A"/>
          <w:sz w:val="22"/>
          <w:szCs w:val="22"/>
          <w:lang w:val="sr-Cyrl-RS"/>
        </w:rPr>
        <w:t>Доношење правилника о дисциплинској и материјалној одговорности запосленог у ОШ „Душан Јерковић“</w:t>
      </w:r>
    </w:p>
    <w:p w:rsidR="00F93097" w:rsidRPr="00F93097" w:rsidRDefault="00F93097" w:rsidP="00EA1776">
      <w:pPr>
        <w:numPr>
          <w:ilvl w:val="0"/>
          <w:numId w:val="40"/>
        </w:numPr>
        <w:tabs>
          <w:tab w:val="left" w:pos="1843"/>
        </w:tabs>
        <w:spacing w:after="160" w:line="259" w:lineRule="auto"/>
        <w:jc w:val="both"/>
        <w:rPr>
          <w:rFonts w:ascii="Calibri" w:hAnsi="Calibri"/>
          <w:noProof w:val="0"/>
          <w:color w:val="00000A"/>
          <w:sz w:val="22"/>
          <w:szCs w:val="22"/>
        </w:rPr>
      </w:pPr>
      <w:r w:rsidRPr="00F93097">
        <w:rPr>
          <w:rFonts w:ascii="Calibri" w:hAnsi="Calibri"/>
          <w:noProof w:val="0"/>
          <w:color w:val="00000A"/>
          <w:sz w:val="22"/>
          <w:szCs w:val="22"/>
          <w:lang w:val="sr-Cyrl-RS"/>
        </w:rPr>
        <w:t>Доношење Правилника о испитима у ОШ „Душан Јерковић“ Инђија</w:t>
      </w:r>
    </w:p>
    <w:p w:rsidR="00F93097" w:rsidRPr="00F93097" w:rsidRDefault="00F93097" w:rsidP="00EA1776">
      <w:pPr>
        <w:numPr>
          <w:ilvl w:val="0"/>
          <w:numId w:val="40"/>
        </w:numPr>
        <w:tabs>
          <w:tab w:val="left" w:pos="1843"/>
        </w:tabs>
        <w:spacing w:after="160" w:line="259" w:lineRule="auto"/>
        <w:jc w:val="both"/>
        <w:rPr>
          <w:rFonts w:ascii="Calibri" w:hAnsi="Calibri"/>
          <w:noProof w:val="0"/>
          <w:color w:val="00000A"/>
          <w:sz w:val="22"/>
          <w:szCs w:val="22"/>
        </w:rPr>
      </w:pPr>
      <w:r w:rsidRPr="00F93097">
        <w:rPr>
          <w:rFonts w:ascii="Calibri" w:hAnsi="Calibri"/>
          <w:noProof w:val="0"/>
          <w:color w:val="00000A"/>
          <w:sz w:val="22"/>
          <w:szCs w:val="22"/>
          <w:lang w:val="sr-Cyrl-RS"/>
        </w:rPr>
        <w:t xml:space="preserve">Доношење правилника о раду школске библиотеке у ОШ „Душан Јерковић“ </w:t>
      </w:r>
    </w:p>
    <w:p w:rsidR="00F93097" w:rsidRPr="00F93097" w:rsidRDefault="00F93097" w:rsidP="00EA1776">
      <w:pPr>
        <w:numPr>
          <w:ilvl w:val="0"/>
          <w:numId w:val="40"/>
        </w:numPr>
        <w:tabs>
          <w:tab w:val="left" w:pos="1843"/>
        </w:tabs>
        <w:spacing w:after="160" w:line="259" w:lineRule="auto"/>
        <w:jc w:val="both"/>
        <w:rPr>
          <w:rFonts w:ascii="Calibri" w:hAnsi="Calibri"/>
          <w:noProof w:val="0"/>
          <w:color w:val="00000A"/>
          <w:sz w:val="22"/>
          <w:szCs w:val="22"/>
        </w:rPr>
      </w:pPr>
      <w:r w:rsidRPr="00F93097">
        <w:rPr>
          <w:rFonts w:ascii="Calibri" w:hAnsi="Calibri"/>
          <w:noProof w:val="0"/>
          <w:color w:val="00000A"/>
          <w:sz w:val="22"/>
          <w:szCs w:val="22"/>
          <w:lang w:val="sr-Cyrl-RS"/>
        </w:rPr>
        <w:t xml:space="preserve">Доношење правилника о похваљивању и награђивању у ОШ „Душан Јерковић“ </w:t>
      </w:r>
    </w:p>
    <w:p w:rsidR="00F93097" w:rsidRPr="00616296" w:rsidRDefault="00F93097" w:rsidP="000B4489">
      <w:pPr>
        <w:tabs>
          <w:tab w:val="num" w:pos="1843"/>
        </w:tabs>
        <w:rPr>
          <w:rFonts w:ascii="Calibri" w:hAnsi="Calibri"/>
          <w:lang w:val="sr-Cyrl-CS"/>
        </w:rPr>
      </w:pPr>
    </w:p>
    <w:p w:rsidR="00773343" w:rsidRPr="000B6A07" w:rsidRDefault="00773343" w:rsidP="00E212E2">
      <w:pPr>
        <w:ind w:firstLine="1134"/>
        <w:jc w:val="both"/>
        <w:rPr>
          <w:rFonts w:ascii="Calibri" w:hAnsi="Calibri"/>
          <w:lang w:val="sr-Cyrl-CS"/>
        </w:rPr>
      </w:pPr>
    </w:p>
    <w:p w:rsidR="00AC34E4" w:rsidRPr="000B6A07" w:rsidRDefault="00307DB4" w:rsidP="00741251">
      <w:pPr>
        <w:pStyle w:val="Heading3"/>
        <w:rPr>
          <w:rFonts w:ascii="Calibri" w:hAnsi="Calibri"/>
          <w:lang w:val="ru-RU"/>
        </w:rPr>
      </w:pPr>
      <w:r w:rsidRPr="000B6A07">
        <w:rPr>
          <w:rFonts w:ascii="Calibri" w:hAnsi="Calibri"/>
        </w:rPr>
        <w:t xml:space="preserve">3. </w:t>
      </w:r>
      <w:r w:rsidR="00AC34E4" w:rsidRPr="000B6A07">
        <w:rPr>
          <w:rFonts w:ascii="Calibri" w:hAnsi="Calibri"/>
        </w:rPr>
        <w:t>Извештај о раду педагога школе</w:t>
      </w:r>
    </w:p>
    <w:p w:rsidR="00DD0370" w:rsidRPr="000B6A07" w:rsidRDefault="00DD0370" w:rsidP="00DD0370">
      <w:pPr>
        <w:rPr>
          <w:rFonts w:ascii="Calibri" w:hAnsi="Calibri"/>
          <w:lang w:val="ru-RU"/>
        </w:rPr>
      </w:pPr>
    </w:p>
    <w:p w:rsidR="00DD0370" w:rsidRPr="003C0BF2" w:rsidRDefault="00DD0370" w:rsidP="00DD0370">
      <w:pPr>
        <w:ind w:firstLine="1122"/>
        <w:jc w:val="both"/>
        <w:rPr>
          <w:rFonts w:ascii="Calibri" w:hAnsi="Calibri"/>
          <w:sz w:val="22"/>
          <w:szCs w:val="22"/>
          <w:lang w:val="sr-Cyrl-CS"/>
        </w:rPr>
      </w:pPr>
      <w:r w:rsidRPr="003C0BF2">
        <w:rPr>
          <w:rFonts w:ascii="Calibri" w:hAnsi="Calibri"/>
          <w:sz w:val="22"/>
          <w:szCs w:val="22"/>
          <w:lang w:val="sr-Cyrl-CS"/>
        </w:rPr>
        <w:t>Рад школског педагога је током школске 20</w:t>
      </w:r>
      <w:r w:rsidRPr="003C0BF2">
        <w:rPr>
          <w:rFonts w:ascii="Calibri" w:hAnsi="Calibri"/>
          <w:sz w:val="22"/>
          <w:szCs w:val="22"/>
        </w:rPr>
        <w:t>1</w:t>
      </w:r>
      <w:r w:rsidR="001B5F24">
        <w:rPr>
          <w:rFonts w:ascii="Calibri" w:hAnsi="Calibri"/>
          <w:sz w:val="22"/>
          <w:szCs w:val="22"/>
          <w:lang w:val="sr-Cyrl-RS"/>
        </w:rPr>
        <w:t>7</w:t>
      </w:r>
      <w:r w:rsidRPr="003C0BF2">
        <w:rPr>
          <w:rFonts w:ascii="Calibri" w:hAnsi="Calibri"/>
          <w:sz w:val="22"/>
          <w:szCs w:val="22"/>
          <w:lang w:val="sr-Cyrl-CS"/>
        </w:rPr>
        <w:t>/20</w:t>
      </w:r>
      <w:r w:rsidRPr="003C0BF2">
        <w:rPr>
          <w:rFonts w:ascii="Calibri" w:hAnsi="Calibri"/>
          <w:sz w:val="22"/>
          <w:szCs w:val="22"/>
        </w:rPr>
        <w:t>1</w:t>
      </w:r>
      <w:r w:rsidR="001B5F24">
        <w:rPr>
          <w:rFonts w:ascii="Calibri" w:hAnsi="Calibri"/>
          <w:sz w:val="22"/>
          <w:szCs w:val="22"/>
        </w:rPr>
        <w:t>8</w:t>
      </w:r>
      <w:r w:rsidRPr="003C0BF2">
        <w:rPr>
          <w:rFonts w:ascii="Calibri" w:hAnsi="Calibri"/>
          <w:sz w:val="22"/>
          <w:szCs w:val="22"/>
          <w:lang w:val="sr-Cyrl-CS"/>
        </w:rPr>
        <w:t>. године обележен бројним активностима и контактима са различитим институцијама и појединцима. Активности су се кретале у делокругу послова предвиђених ГПР-а школског педагога.</w:t>
      </w:r>
    </w:p>
    <w:p w:rsidR="00DD0370" w:rsidRPr="003C0BF2" w:rsidRDefault="00DD0370" w:rsidP="00DD0370">
      <w:pPr>
        <w:ind w:firstLine="1122"/>
        <w:jc w:val="both"/>
        <w:rPr>
          <w:rFonts w:ascii="Calibri" w:hAnsi="Calibri"/>
          <w:sz w:val="22"/>
          <w:szCs w:val="22"/>
          <w:lang w:val="sr-Cyrl-CS"/>
        </w:rPr>
      </w:pPr>
      <w:r w:rsidRPr="003C0BF2">
        <w:rPr>
          <w:rFonts w:ascii="Calibri" w:hAnsi="Calibri"/>
          <w:sz w:val="22"/>
          <w:szCs w:val="22"/>
          <w:lang w:val="sr-Cyrl-CS"/>
        </w:rPr>
        <w:t>Узимајући у обзир области предвиђене ГПР-а, реализовани су следећи послови:</w:t>
      </w:r>
    </w:p>
    <w:p w:rsidR="00DD0370" w:rsidRPr="003C0BF2" w:rsidRDefault="00CE78A7" w:rsidP="005D59C0">
      <w:pPr>
        <w:numPr>
          <w:ilvl w:val="0"/>
          <w:numId w:val="14"/>
        </w:numPr>
        <w:jc w:val="both"/>
        <w:rPr>
          <w:rFonts w:ascii="Calibri" w:hAnsi="Calibri"/>
          <w:sz w:val="22"/>
          <w:szCs w:val="22"/>
          <w:lang w:val="sr-Cyrl-CS"/>
        </w:rPr>
      </w:pPr>
      <w:r w:rsidRPr="003C0BF2">
        <w:rPr>
          <w:rFonts w:ascii="Calibri" w:hAnsi="Calibri"/>
          <w:sz w:val="22"/>
          <w:szCs w:val="22"/>
          <w:lang w:val="sr-Cyrl-CS"/>
        </w:rPr>
        <w:t xml:space="preserve">Прикупљање појединачних извештаја тела, органа школе као и тимова и стручних већа, израда </w:t>
      </w:r>
      <w:r w:rsidR="00DD0370" w:rsidRPr="003C0BF2">
        <w:rPr>
          <w:rFonts w:ascii="Calibri" w:hAnsi="Calibri"/>
          <w:sz w:val="22"/>
          <w:szCs w:val="22"/>
          <w:lang w:val="sr-Cyrl-CS"/>
        </w:rPr>
        <w:t>Извештаја рада за школску 20</w:t>
      </w:r>
      <w:r w:rsidR="00B06DB9" w:rsidRPr="003C0BF2">
        <w:rPr>
          <w:rFonts w:ascii="Calibri" w:hAnsi="Calibri"/>
          <w:sz w:val="22"/>
          <w:szCs w:val="22"/>
          <w:lang w:val="sr-Cyrl-CS"/>
        </w:rPr>
        <w:t>1</w:t>
      </w:r>
      <w:r w:rsidR="001B5F24">
        <w:rPr>
          <w:rFonts w:ascii="Calibri" w:hAnsi="Calibri"/>
          <w:sz w:val="22"/>
          <w:szCs w:val="22"/>
          <w:lang w:val="sr-Cyrl-CS"/>
        </w:rPr>
        <w:t>6</w:t>
      </w:r>
      <w:r w:rsidR="00DD0370" w:rsidRPr="003C0BF2">
        <w:rPr>
          <w:rFonts w:ascii="Calibri" w:hAnsi="Calibri"/>
          <w:sz w:val="22"/>
          <w:szCs w:val="22"/>
          <w:lang w:val="sr-Cyrl-CS"/>
        </w:rPr>
        <w:t>/20</w:t>
      </w:r>
      <w:r w:rsidR="0048282F" w:rsidRPr="003C0BF2">
        <w:rPr>
          <w:rFonts w:ascii="Calibri" w:hAnsi="Calibri"/>
          <w:sz w:val="22"/>
          <w:szCs w:val="22"/>
          <w:lang w:val="sr-Cyrl-CS"/>
        </w:rPr>
        <w:t>1</w:t>
      </w:r>
      <w:r w:rsidR="004905BD" w:rsidRPr="003C0BF2">
        <w:rPr>
          <w:rFonts w:ascii="Calibri" w:hAnsi="Calibri"/>
          <w:sz w:val="22"/>
          <w:szCs w:val="22"/>
          <w:lang w:val="sr-Cyrl-CS"/>
        </w:rPr>
        <w:t xml:space="preserve">. </w:t>
      </w:r>
      <w:r w:rsidRPr="003C0BF2">
        <w:rPr>
          <w:rFonts w:ascii="Calibri" w:hAnsi="Calibri"/>
          <w:sz w:val="22"/>
          <w:szCs w:val="22"/>
          <w:lang w:val="sr-Cyrl-CS"/>
        </w:rPr>
        <w:t>г</w:t>
      </w:r>
      <w:r w:rsidR="004905BD" w:rsidRPr="003C0BF2">
        <w:rPr>
          <w:rFonts w:ascii="Calibri" w:hAnsi="Calibri"/>
          <w:sz w:val="22"/>
          <w:szCs w:val="22"/>
          <w:lang w:val="sr-Cyrl-CS"/>
        </w:rPr>
        <w:t>одину;</w:t>
      </w:r>
    </w:p>
    <w:p w:rsidR="00DD0370" w:rsidRPr="003C0BF2" w:rsidRDefault="00DD0370" w:rsidP="005D59C0">
      <w:pPr>
        <w:numPr>
          <w:ilvl w:val="0"/>
          <w:numId w:val="14"/>
        </w:numPr>
        <w:jc w:val="both"/>
        <w:rPr>
          <w:rFonts w:ascii="Calibri" w:hAnsi="Calibri"/>
          <w:sz w:val="22"/>
          <w:szCs w:val="22"/>
          <w:lang w:val="sr-Cyrl-CS"/>
        </w:rPr>
      </w:pPr>
      <w:r w:rsidRPr="003C0BF2">
        <w:rPr>
          <w:rFonts w:ascii="Calibri" w:hAnsi="Calibri"/>
          <w:sz w:val="22"/>
          <w:szCs w:val="22"/>
          <w:lang w:val="sr-Cyrl-CS"/>
        </w:rPr>
        <w:t xml:space="preserve">Рад са наставницима, који су радили на пословима замена </w:t>
      </w:r>
      <w:r w:rsidR="004905BD" w:rsidRPr="003C0BF2">
        <w:rPr>
          <w:rFonts w:ascii="Calibri" w:hAnsi="Calibri"/>
          <w:sz w:val="22"/>
          <w:szCs w:val="22"/>
          <w:lang w:val="sr-Cyrl-CS"/>
        </w:rPr>
        <w:t>стално запослених у нашој школи;</w:t>
      </w:r>
    </w:p>
    <w:p w:rsidR="00DD0370" w:rsidRPr="003C0BF2" w:rsidRDefault="00DD0370" w:rsidP="005D59C0">
      <w:pPr>
        <w:numPr>
          <w:ilvl w:val="0"/>
          <w:numId w:val="14"/>
        </w:numPr>
        <w:jc w:val="both"/>
        <w:rPr>
          <w:rFonts w:ascii="Calibri" w:hAnsi="Calibri"/>
          <w:sz w:val="22"/>
          <w:szCs w:val="22"/>
          <w:lang w:val="sr-Cyrl-CS"/>
        </w:rPr>
      </w:pPr>
      <w:r w:rsidRPr="003C0BF2">
        <w:rPr>
          <w:rFonts w:ascii="Calibri" w:hAnsi="Calibri"/>
          <w:sz w:val="22"/>
          <w:szCs w:val="22"/>
          <w:lang w:val="sr-Cyrl-CS"/>
        </w:rPr>
        <w:t>Рад са наставницима приправницима (сарадња приликом писања планова рада, израде писаних припрема, методичко обликовање истих, учешће у раду комисија које су педагошко-дидактичко-методички процењивале реализацију часова, писање извештаја са датих часова, мишљења</w:t>
      </w:r>
      <w:r w:rsidR="004905BD" w:rsidRPr="003C0BF2">
        <w:rPr>
          <w:rFonts w:ascii="Calibri" w:hAnsi="Calibri"/>
          <w:sz w:val="22"/>
          <w:szCs w:val="22"/>
          <w:lang w:val="sr-Cyrl-CS"/>
        </w:rPr>
        <w:t>;</w:t>
      </w:r>
    </w:p>
    <w:p w:rsidR="00DD0370" w:rsidRPr="003C0BF2" w:rsidRDefault="00DD0370" w:rsidP="005D59C0">
      <w:pPr>
        <w:numPr>
          <w:ilvl w:val="0"/>
          <w:numId w:val="14"/>
        </w:numPr>
        <w:jc w:val="both"/>
        <w:rPr>
          <w:rFonts w:ascii="Calibri" w:hAnsi="Calibri"/>
          <w:sz w:val="22"/>
          <w:szCs w:val="22"/>
          <w:lang w:val="sr-Cyrl-CS"/>
        </w:rPr>
      </w:pPr>
      <w:r w:rsidRPr="003C0BF2">
        <w:rPr>
          <w:rFonts w:ascii="Calibri" w:hAnsi="Calibri"/>
          <w:sz w:val="22"/>
          <w:szCs w:val="22"/>
          <w:lang w:val="sr-Cyrl-CS"/>
        </w:rPr>
        <w:t>Преглед годишњих и месечних пл</w:t>
      </w:r>
      <w:r w:rsidR="004905BD" w:rsidRPr="003C0BF2">
        <w:rPr>
          <w:rFonts w:ascii="Calibri" w:hAnsi="Calibri"/>
          <w:sz w:val="22"/>
          <w:szCs w:val="22"/>
          <w:lang w:val="sr-Cyrl-CS"/>
        </w:rPr>
        <w:t>анова рада наставника и учитеља;</w:t>
      </w:r>
    </w:p>
    <w:p w:rsidR="00DD0370" w:rsidRPr="003C0BF2" w:rsidRDefault="00B65F6F" w:rsidP="005D59C0">
      <w:pPr>
        <w:numPr>
          <w:ilvl w:val="0"/>
          <w:numId w:val="14"/>
        </w:numPr>
        <w:jc w:val="both"/>
        <w:rPr>
          <w:rFonts w:ascii="Calibri" w:hAnsi="Calibri"/>
          <w:sz w:val="22"/>
          <w:szCs w:val="22"/>
          <w:lang w:val="sr-Cyrl-CS"/>
        </w:rPr>
      </w:pPr>
      <w:r w:rsidRPr="003C0BF2">
        <w:rPr>
          <w:rFonts w:ascii="Calibri" w:hAnsi="Calibri"/>
          <w:sz w:val="22"/>
          <w:szCs w:val="22"/>
          <w:lang w:val="sr-Cyrl-CS"/>
        </w:rPr>
        <w:t>Преглед д</w:t>
      </w:r>
      <w:r w:rsidR="004905BD" w:rsidRPr="003C0BF2">
        <w:rPr>
          <w:rFonts w:ascii="Calibri" w:hAnsi="Calibri"/>
          <w:sz w:val="22"/>
          <w:szCs w:val="22"/>
          <w:lang w:val="sr-Cyrl-CS"/>
        </w:rPr>
        <w:t>невника ваннаставних активности;</w:t>
      </w:r>
    </w:p>
    <w:p w:rsidR="00DD0370" w:rsidRPr="003C0BF2" w:rsidRDefault="00DD0370" w:rsidP="005D59C0">
      <w:pPr>
        <w:numPr>
          <w:ilvl w:val="0"/>
          <w:numId w:val="14"/>
        </w:numPr>
        <w:jc w:val="both"/>
        <w:rPr>
          <w:rFonts w:ascii="Calibri" w:hAnsi="Calibri"/>
          <w:sz w:val="22"/>
          <w:szCs w:val="22"/>
          <w:lang w:val="sr-Cyrl-CS"/>
        </w:rPr>
      </w:pPr>
      <w:r w:rsidRPr="003C0BF2">
        <w:rPr>
          <w:rFonts w:ascii="Calibri" w:hAnsi="Calibri"/>
          <w:sz w:val="22"/>
          <w:szCs w:val="22"/>
          <w:lang w:val="sr-Cyrl-CS"/>
        </w:rPr>
        <w:t>Сарадња са одељењским старешинама 8. разреда и координација свих активности приликом</w:t>
      </w:r>
      <w:r w:rsidR="004F1A67" w:rsidRPr="003C0BF2">
        <w:rPr>
          <w:rFonts w:ascii="Calibri" w:hAnsi="Calibri"/>
          <w:sz w:val="22"/>
          <w:szCs w:val="22"/>
          <w:lang w:val="sr-Cyrl-CS"/>
        </w:rPr>
        <w:t xml:space="preserve"> припреме</w:t>
      </w:r>
      <w:r w:rsidRPr="003C0BF2">
        <w:rPr>
          <w:rFonts w:ascii="Calibri" w:hAnsi="Calibri"/>
          <w:sz w:val="22"/>
          <w:szCs w:val="22"/>
          <w:lang w:val="sr-Cyrl-CS"/>
        </w:rPr>
        <w:t xml:space="preserve"> полагања завршног испита и уписа у сред</w:t>
      </w:r>
      <w:r w:rsidR="004905BD" w:rsidRPr="003C0BF2">
        <w:rPr>
          <w:rFonts w:ascii="Calibri" w:hAnsi="Calibri"/>
          <w:sz w:val="22"/>
          <w:szCs w:val="22"/>
          <w:lang w:val="sr-Cyrl-CS"/>
        </w:rPr>
        <w:t>њу школу;</w:t>
      </w:r>
    </w:p>
    <w:p w:rsidR="00DD0370" w:rsidRPr="003C0BF2" w:rsidRDefault="00DD0370" w:rsidP="005D59C0">
      <w:pPr>
        <w:numPr>
          <w:ilvl w:val="0"/>
          <w:numId w:val="14"/>
        </w:numPr>
        <w:jc w:val="both"/>
        <w:rPr>
          <w:rFonts w:ascii="Calibri" w:hAnsi="Calibri"/>
          <w:sz w:val="22"/>
          <w:szCs w:val="22"/>
          <w:lang w:val="sr-Cyrl-CS"/>
        </w:rPr>
      </w:pPr>
      <w:r w:rsidRPr="003C0BF2">
        <w:rPr>
          <w:rFonts w:ascii="Calibri" w:hAnsi="Calibri"/>
          <w:sz w:val="22"/>
          <w:szCs w:val="22"/>
          <w:lang w:val="sr-Cyrl-CS"/>
        </w:rPr>
        <w:t>Од фебруара до маја педагог је у континуитету информисала ученике 8. разреда о активностима у вези са полагањем завршно</w:t>
      </w:r>
      <w:r w:rsidR="004905BD" w:rsidRPr="003C0BF2">
        <w:rPr>
          <w:rFonts w:ascii="Calibri" w:hAnsi="Calibri"/>
          <w:sz w:val="22"/>
          <w:szCs w:val="22"/>
          <w:lang w:val="sr-Cyrl-CS"/>
        </w:rPr>
        <w:t>г испита и уписа у средње школе;</w:t>
      </w:r>
    </w:p>
    <w:p w:rsidR="004F1A67" w:rsidRPr="003C0BF2" w:rsidRDefault="004905BD" w:rsidP="005D59C0">
      <w:pPr>
        <w:numPr>
          <w:ilvl w:val="0"/>
          <w:numId w:val="14"/>
        </w:numPr>
        <w:jc w:val="both"/>
        <w:rPr>
          <w:rFonts w:ascii="Calibri" w:hAnsi="Calibri"/>
          <w:sz w:val="22"/>
          <w:szCs w:val="22"/>
          <w:lang w:val="sr-Cyrl-CS"/>
        </w:rPr>
      </w:pPr>
      <w:r w:rsidRPr="003C0BF2">
        <w:rPr>
          <w:rFonts w:ascii="Calibri" w:hAnsi="Calibri"/>
          <w:sz w:val="22"/>
          <w:szCs w:val="22"/>
          <w:lang w:val="sr-Cyrl-CS"/>
        </w:rPr>
        <w:t>Организација, координација и реализација сусрета ученика 8. разреда са ученицима средње медицинске школе и</w:t>
      </w:r>
      <w:r w:rsidR="006C5F09">
        <w:rPr>
          <w:rFonts w:ascii="Calibri" w:hAnsi="Calibri"/>
          <w:sz w:val="22"/>
          <w:szCs w:val="22"/>
          <w:lang w:val="sr-Cyrl-CS"/>
        </w:rPr>
        <w:t>з</w:t>
      </w:r>
      <w:r w:rsidR="001B5F24">
        <w:rPr>
          <w:rFonts w:ascii="Calibri" w:hAnsi="Calibri"/>
          <w:sz w:val="22"/>
          <w:szCs w:val="22"/>
          <w:lang w:val="sr-Cyrl-CS"/>
        </w:rPr>
        <w:t xml:space="preserve"> </w:t>
      </w:r>
      <w:r w:rsidR="001B5F24">
        <w:rPr>
          <w:rFonts w:ascii="Calibri" w:hAnsi="Calibri"/>
          <w:sz w:val="22"/>
          <w:szCs w:val="22"/>
          <w:lang w:val="sr-Cyrl-RS"/>
        </w:rPr>
        <w:t>Новог Сада</w:t>
      </w:r>
      <w:r w:rsidRPr="003C0BF2">
        <w:rPr>
          <w:rFonts w:ascii="Calibri" w:hAnsi="Calibri"/>
          <w:sz w:val="22"/>
          <w:szCs w:val="22"/>
          <w:lang w:val="sr-Cyrl-CS"/>
        </w:rPr>
        <w:t>, локалним средњим школама</w:t>
      </w:r>
      <w:r w:rsidR="004F1A67" w:rsidRPr="003C0BF2">
        <w:rPr>
          <w:rFonts w:ascii="Calibri" w:hAnsi="Calibri"/>
          <w:sz w:val="22"/>
          <w:szCs w:val="22"/>
          <w:lang w:val="sr-Cyrl-CS"/>
        </w:rPr>
        <w:t>;</w:t>
      </w:r>
    </w:p>
    <w:p w:rsidR="00F44891" w:rsidRPr="003C0BF2" w:rsidRDefault="00F44891" w:rsidP="005D59C0">
      <w:pPr>
        <w:numPr>
          <w:ilvl w:val="0"/>
          <w:numId w:val="14"/>
        </w:numPr>
        <w:jc w:val="both"/>
        <w:rPr>
          <w:rFonts w:ascii="Calibri" w:hAnsi="Calibri"/>
          <w:sz w:val="22"/>
          <w:szCs w:val="22"/>
          <w:lang w:val="sr-Cyrl-CS"/>
        </w:rPr>
      </w:pPr>
      <w:r w:rsidRPr="003C0BF2">
        <w:rPr>
          <w:rFonts w:ascii="Calibri" w:hAnsi="Calibri"/>
          <w:sz w:val="22"/>
          <w:szCs w:val="22"/>
          <w:lang w:val="sr-Cyrl-CS"/>
        </w:rPr>
        <w:t xml:space="preserve">Координација реализације радионица из програма </w:t>
      </w:r>
      <w:r w:rsidRPr="003C0BF2">
        <w:rPr>
          <w:rFonts w:ascii="Calibri" w:hAnsi="Calibri"/>
          <w:sz w:val="22"/>
          <w:szCs w:val="22"/>
          <w:lang w:val="en-US"/>
        </w:rPr>
        <w:t>“</w:t>
      </w:r>
      <w:r w:rsidRPr="003C0BF2">
        <w:rPr>
          <w:rFonts w:ascii="Calibri" w:hAnsi="Calibri"/>
          <w:sz w:val="22"/>
          <w:szCs w:val="22"/>
          <w:lang w:val="sr-Cyrl-CS"/>
        </w:rPr>
        <w:t>професионална оријентација на преласку у средњу школу</w:t>
      </w:r>
      <w:r w:rsidRPr="003C0BF2">
        <w:rPr>
          <w:rFonts w:ascii="Calibri" w:hAnsi="Calibri"/>
          <w:sz w:val="22"/>
          <w:szCs w:val="22"/>
          <w:lang w:val="en-US"/>
        </w:rPr>
        <w:t>”</w:t>
      </w:r>
      <w:r w:rsidR="00CE78A7" w:rsidRPr="003C0BF2">
        <w:rPr>
          <w:rFonts w:ascii="Calibri" w:hAnsi="Calibri"/>
          <w:sz w:val="22"/>
          <w:szCs w:val="22"/>
          <w:lang w:val="sr-Cyrl-RS"/>
        </w:rPr>
        <w:t xml:space="preserve"> и реализација истих у</w:t>
      </w:r>
      <w:r w:rsidR="006960DE">
        <w:rPr>
          <w:rFonts w:ascii="Calibri" w:hAnsi="Calibri"/>
          <w:sz w:val="22"/>
          <w:szCs w:val="22"/>
          <w:lang w:val="sr-Cyrl-RS"/>
        </w:rPr>
        <w:t xml:space="preserve"> свим </w:t>
      </w:r>
      <w:r w:rsidR="00CE78A7" w:rsidRPr="003C0BF2">
        <w:rPr>
          <w:rFonts w:ascii="Calibri" w:hAnsi="Calibri"/>
          <w:sz w:val="22"/>
          <w:szCs w:val="22"/>
          <w:lang w:val="sr-Cyrl-RS"/>
        </w:rPr>
        <w:t xml:space="preserve">одељењима </w:t>
      </w:r>
      <w:r w:rsidR="006960DE">
        <w:rPr>
          <w:rFonts w:ascii="Calibri" w:hAnsi="Calibri"/>
          <w:sz w:val="22"/>
          <w:szCs w:val="22"/>
          <w:lang w:val="sr-Cyrl-RS"/>
        </w:rPr>
        <w:t>осмог разреда</w:t>
      </w:r>
      <w:r w:rsidR="004905BD" w:rsidRPr="003C0BF2">
        <w:rPr>
          <w:rFonts w:ascii="Calibri" w:hAnsi="Calibri"/>
          <w:sz w:val="22"/>
          <w:szCs w:val="22"/>
          <w:lang w:val="sr-Cyrl-CS"/>
        </w:rPr>
        <w:t>;</w:t>
      </w:r>
    </w:p>
    <w:p w:rsidR="00DD0370" w:rsidRPr="003C0BF2" w:rsidRDefault="00DD0370" w:rsidP="005D59C0">
      <w:pPr>
        <w:numPr>
          <w:ilvl w:val="0"/>
          <w:numId w:val="14"/>
        </w:numPr>
        <w:jc w:val="both"/>
        <w:rPr>
          <w:rFonts w:ascii="Calibri" w:hAnsi="Calibri"/>
          <w:sz w:val="22"/>
          <w:szCs w:val="22"/>
          <w:lang w:val="sr-Cyrl-CS"/>
        </w:rPr>
      </w:pPr>
      <w:r w:rsidRPr="003C0BF2">
        <w:rPr>
          <w:rFonts w:ascii="Calibri" w:hAnsi="Calibri"/>
          <w:sz w:val="22"/>
          <w:szCs w:val="22"/>
          <w:lang w:val="sr-Cyrl-CS"/>
        </w:rPr>
        <w:t>Непосредан рад са ученицима најчешће је реализован на часовима замена када су реализовани делови програма Умеће</w:t>
      </w:r>
      <w:r w:rsidR="004905BD" w:rsidRPr="003C0BF2">
        <w:rPr>
          <w:rFonts w:ascii="Calibri" w:hAnsi="Calibri"/>
          <w:sz w:val="22"/>
          <w:szCs w:val="22"/>
          <w:lang w:val="sr-Cyrl-CS"/>
        </w:rPr>
        <w:t xml:space="preserve"> одрастања и теме о толеранције;</w:t>
      </w:r>
      <w:r w:rsidRPr="003C0BF2">
        <w:rPr>
          <w:rFonts w:ascii="Calibri" w:hAnsi="Calibri"/>
          <w:sz w:val="22"/>
          <w:szCs w:val="22"/>
          <w:lang w:val="sr-Cyrl-CS"/>
        </w:rPr>
        <w:t xml:space="preserve"> </w:t>
      </w:r>
    </w:p>
    <w:p w:rsidR="00DD0370" w:rsidRPr="003C0BF2" w:rsidRDefault="00DD0370" w:rsidP="005D59C0">
      <w:pPr>
        <w:numPr>
          <w:ilvl w:val="0"/>
          <w:numId w:val="14"/>
        </w:numPr>
        <w:jc w:val="both"/>
        <w:rPr>
          <w:rFonts w:ascii="Calibri" w:hAnsi="Calibri"/>
          <w:sz w:val="22"/>
          <w:szCs w:val="22"/>
          <w:lang w:val="sr-Cyrl-CS"/>
        </w:rPr>
      </w:pPr>
      <w:r w:rsidRPr="003C0BF2">
        <w:rPr>
          <w:rFonts w:ascii="Calibri" w:hAnsi="Calibri"/>
          <w:sz w:val="22"/>
          <w:szCs w:val="22"/>
          <w:lang w:val="sr-Cyrl-CS"/>
        </w:rPr>
        <w:t>Саветодавни рад са ученицима је реализован индивидуално или групно, са или без присуства родитеља,</w:t>
      </w:r>
    </w:p>
    <w:p w:rsidR="00B57554" w:rsidRPr="003C0BF2" w:rsidRDefault="00DD0370" w:rsidP="005D59C0">
      <w:pPr>
        <w:numPr>
          <w:ilvl w:val="0"/>
          <w:numId w:val="14"/>
        </w:numPr>
        <w:jc w:val="both"/>
        <w:rPr>
          <w:rFonts w:ascii="Calibri" w:hAnsi="Calibri"/>
          <w:sz w:val="22"/>
          <w:szCs w:val="22"/>
          <w:lang w:val="sr-Cyrl-CS"/>
        </w:rPr>
      </w:pPr>
      <w:r w:rsidRPr="003C0BF2">
        <w:rPr>
          <w:rFonts w:ascii="Calibri" w:hAnsi="Calibri"/>
          <w:sz w:val="22"/>
          <w:szCs w:val="22"/>
          <w:lang w:val="sr-Cyrl-CS"/>
        </w:rPr>
        <w:t>Учешће у раду Одељењских већа, Наставничког већа, Школског одбора, Савета родитеља,</w:t>
      </w:r>
      <w:r w:rsidR="00B57554" w:rsidRPr="003C0BF2">
        <w:rPr>
          <w:rFonts w:ascii="Calibri" w:hAnsi="Calibri"/>
          <w:sz w:val="22"/>
          <w:szCs w:val="22"/>
          <w:lang w:val="sr-Cyrl-CS"/>
        </w:rPr>
        <w:t xml:space="preserve"> Тима з</w:t>
      </w:r>
      <w:r w:rsidR="004905BD" w:rsidRPr="003C0BF2">
        <w:rPr>
          <w:rFonts w:ascii="Calibri" w:hAnsi="Calibri"/>
          <w:sz w:val="22"/>
          <w:szCs w:val="22"/>
          <w:lang w:val="sr-Cyrl-CS"/>
        </w:rPr>
        <w:t>а</w:t>
      </w:r>
      <w:r w:rsidR="00CE78A7" w:rsidRPr="003C0BF2">
        <w:rPr>
          <w:rFonts w:ascii="Calibri" w:hAnsi="Calibri"/>
          <w:sz w:val="22"/>
          <w:szCs w:val="22"/>
          <w:lang w:val="sr-Cyrl-CS"/>
        </w:rPr>
        <w:t xml:space="preserve"> безбедност ученика и заштиту </w:t>
      </w:r>
      <w:r w:rsidR="004905BD" w:rsidRPr="003C0BF2">
        <w:rPr>
          <w:rFonts w:ascii="Calibri" w:hAnsi="Calibri"/>
          <w:sz w:val="22"/>
          <w:szCs w:val="22"/>
          <w:lang w:val="sr-Cyrl-CS"/>
        </w:rPr>
        <w:t>насиље</w:t>
      </w:r>
      <w:r w:rsidR="00CE78A7" w:rsidRPr="003C0BF2">
        <w:rPr>
          <w:rFonts w:ascii="Calibri" w:hAnsi="Calibri"/>
          <w:sz w:val="22"/>
          <w:szCs w:val="22"/>
          <w:lang w:val="sr-Cyrl-CS"/>
        </w:rPr>
        <w:t xml:space="preserve"> и занемаривања, педагошком колегијуму</w:t>
      </w:r>
      <w:r w:rsidR="004905BD" w:rsidRPr="003C0BF2">
        <w:rPr>
          <w:rFonts w:ascii="Calibri" w:hAnsi="Calibri"/>
          <w:sz w:val="22"/>
          <w:szCs w:val="22"/>
          <w:lang w:val="sr-Cyrl-CS"/>
        </w:rPr>
        <w:t>;</w:t>
      </w:r>
      <w:r w:rsidR="00B57554" w:rsidRPr="003C0BF2">
        <w:rPr>
          <w:rFonts w:ascii="Calibri" w:hAnsi="Calibri"/>
          <w:sz w:val="22"/>
          <w:szCs w:val="22"/>
          <w:lang w:val="sr-Cyrl-CS"/>
        </w:rPr>
        <w:t xml:space="preserve"> </w:t>
      </w:r>
    </w:p>
    <w:p w:rsidR="00DE4B36" w:rsidRPr="003C0BF2" w:rsidRDefault="00DE4B36" w:rsidP="005D59C0">
      <w:pPr>
        <w:numPr>
          <w:ilvl w:val="0"/>
          <w:numId w:val="14"/>
        </w:numPr>
        <w:jc w:val="both"/>
        <w:rPr>
          <w:rFonts w:ascii="Calibri" w:hAnsi="Calibri"/>
          <w:sz w:val="22"/>
          <w:szCs w:val="22"/>
          <w:lang w:val="sr-Cyrl-CS"/>
        </w:rPr>
      </w:pPr>
      <w:r w:rsidRPr="003C0BF2">
        <w:rPr>
          <w:rFonts w:ascii="Calibri" w:hAnsi="Calibri"/>
          <w:sz w:val="22"/>
          <w:szCs w:val="22"/>
          <w:lang w:val="sr-Cyrl-CS"/>
        </w:rPr>
        <w:t>Координација рада следећих тимова: Стручни инклузивни тим, Тим за професионалну оријентацију. За сваки тим је на почетку наставне године дефинисан план рада</w:t>
      </w:r>
      <w:r w:rsidR="00405178" w:rsidRPr="003C0BF2">
        <w:rPr>
          <w:rFonts w:ascii="Calibri" w:hAnsi="Calibri"/>
          <w:sz w:val="22"/>
          <w:szCs w:val="22"/>
          <w:lang w:val="sr-Cyrl-CS"/>
        </w:rPr>
        <w:t>, сазивање и вођење састанака тимова, вођење записника, координацију реализације предвиђен</w:t>
      </w:r>
      <w:r w:rsidR="004905BD" w:rsidRPr="003C0BF2">
        <w:rPr>
          <w:rFonts w:ascii="Calibri" w:hAnsi="Calibri"/>
          <w:sz w:val="22"/>
          <w:szCs w:val="22"/>
          <w:lang w:val="sr-Cyrl-CS"/>
        </w:rPr>
        <w:t>их активности, писање извештаја;</w:t>
      </w:r>
    </w:p>
    <w:p w:rsidR="00DD0370" w:rsidRPr="003C0BF2" w:rsidRDefault="00DD0370" w:rsidP="005D59C0">
      <w:pPr>
        <w:numPr>
          <w:ilvl w:val="0"/>
          <w:numId w:val="14"/>
        </w:numPr>
        <w:jc w:val="both"/>
        <w:rPr>
          <w:rFonts w:ascii="Calibri" w:hAnsi="Calibri"/>
          <w:sz w:val="22"/>
          <w:szCs w:val="22"/>
          <w:lang w:val="sr-Cyrl-CS"/>
        </w:rPr>
      </w:pPr>
      <w:r w:rsidRPr="003C0BF2">
        <w:rPr>
          <w:rFonts w:ascii="Calibri" w:hAnsi="Calibri"/>
          <w:sz w:val="22"/>
          <w:szCs w:val="22"/>
          <w:lang w:val="sr-Cyrl-CS"/>
        </w:rPr>
        <w:lastRenderedPageBreak/>
        <w:t>Посета час</w:t>
      </w:r>
      <w:r w:rsidR="004905BD" w:rsidRPr="003C0BF2">
        <w:rPr>
          <w:rFonts w:ascii="Calibri" w:hAnsi="Calibri"/>
          <w:sz w:val="22"/>
          <w:szCs w:val="22"/>
          <w:lang w:val="sr-Cyrl-CS"/>
        </w:rPr>
        <w:t>овима редовне и изборне наставе;</w:t>
      </w:r>
    </w:p>
    <w:p w:rsidR="00DD0370" w:rsidRPr="003C0BF2" w:rsidRDefault="00DD0370" w:rsidP="005D59C0">
      <w:pPr>
        <w:numPr>
          <w:ilvl w:val="0"/>
          <w:numId w:val="14"/>
        </w:numPr>
        <w:jc w:val="both"/>
        <w:rPr>
          <w:rFonts w:ascii="Calibri" w:hAnsi="Calibri"/>
          <w:sz w:val="22"/>
          <w:szCs w:val="22"/>
          <w:lang w:val="sr-Cyrl-CS"/>
        </w:rPr>
      </w:pPr>
      <w:r w:rsidRPr="003C0BF2">
        <w:rPr>
          <w:rFonts w:ascii="Calibri" w:hAnsi="Calibri"/>
          <w:sz w:val="22"/>
          <w:szCs w:val="22"/>
          <w:lang w:val="sr-Cyrl-CS"/>
        </w:rPr>
        <w:t xml:space="preserve">Испитивање зрелости деце пред полазак у први разред (тестовима су обухваћени сви ученици, што индивидуалним, што групним тестом), уједначавање и </w:t>
      </w:r>
      <w:r w:rsidR="004905BD" w:rsidRPr="003C0BF2">
        <w:rPr>
          <w:rFonts w:ascii="Calibri" w:hAnsi="Calibri"/>
          <w:sz w:val="22"/>
          <w:szCs w:val="22"/>
          <w:lang w:val="sr-Cyrl-CS"/>
        </w:rPr>
        <w:t>формирање одељења првог разреда;</w:t>
      </w:r>
    </w:p>
    <w:p w:rsidR="00DD0370" w:rsidRPr="003C0BF2" w:rsidRDefault="00DD0370" w:rsidP="005D59C0">
      <w:pPr>
        <w:numPr>
          <w:ilvl w:val="0"/>
          <w:numId w:val="14"/>
        </w:numPr>
        <w:jc w:val="both"/>
        <w:rPr>
          <w:rFonts w:ascii="Calibri" w:hAnsi="Calibri"/>
          <w:sz w:val="22"/>
          <w:szCs w:val="22"/>
          <w:lang w:val="sr-Cyrl-CS"/>
        </w:rPr>
      </w:pPr>
      <w:r w:rsidRPr="003C0BF2">
        <w:rPr>
          <w:rFonts w:ascii="Calibri" w:hAnsi="Calibri"/>
          <w:sz w:val="22"/>
          <w:szCs w:val="22"/>
          <w:lang w:val="sr-Cyrl-CS"/>
        </w:rPr>
        <w:t>Током наставне године педагог је интензивно сарађивала са Центром за социјални рад, предшколском установом, Црвеним</w:t>
      </w:r>
      <w:r w:rsidR="001B5F24">
        <w:rPr>
          <w:rFonts w:ascii="Calibri" w:hAnsi="Calibri"/>
          <w:sz w:val="22"/>
          <w:szCs w:val="22"/>
          <w:lang w:val="sr-Cyrl-CS"/>
        </w:rPr>
        <w:t xml:space="preserve"> крстом</w:t>
      </w:r>
      <w:r w:rsidRPr="003C0BF2">
        <w:rPr>
          <w:rFonts w:ascii="Calibri" w:hAnsi="Calibri"/>
          <w:sz w:val="22"/>
          <w:szCs w:val="22"/>
          <w:lang w:val="sr-Cyrl-CS"/>
        </w:rPr>
        <w:t>, школском управом Нови Сад, основним и средњим школама, интерресорном комисијом,</w:t>
      </w:r>
      <w:r w:rsidR="003305F8" w:rsidRPr="003C0BF2">
        <w:rPr>
          <w:rFonts w:ascii="Calibri" w:hAnsi="Calibri"/>
          <w:sz w:val="22"/>
          <w:szCs w:val="22"/>
          <w:lang w:val="sr-Cyrl-CS"/>
        </w:rPr>
        <w:t xml:space="preserve"> школском управ</w:t>
      </w:r>
      <w:r w:rsidR="001B5F24">
        <w:rPr>
          <w:rFonts w:ascii="Calibri" w:hAnsi="Calibri"/>
          <w:sz w:val="22"/>
          <w:szCs w:val="22"/>
          <w:lang w:val="sr-Cyrl-CS"/>
        </w:rPr>
        <w:t>ом Нови Сад, јавним предузећима и</w:t>
      </w:r>
      <w:r w:rsidR="00797767" w:rsidRPr="003C0BF2">
        <w:rPr>
          <w:rFonts w:ascii="Calibri" w:hAnsi="Calibri"/>
          <w:sz w:val="22"/>
          <w:szCs w:val="22"/>
          <w:lang w:val="sr-Cyrl-CS"/>
        </w:rPr>
        <w:t xml:space="preserve"> медијским кућама.</w:t>
      </w:r>
    </w:p>
    <w:p w:rsidR="00797767" w:rsidRPr="003C0BF2" w:rsidRDefault="00797767" w:rsidP="005D59C0">
      <w:pPr>
        <w:numPr>
          <w:ilvl w:val="0"/>
          <w:numId w:val="14"/>
        </w:numPr>
        <w:jc w:val="both"/>
        <w:rPr>
          <w:rFonts w:ascii="Calibri" w:hAnsi="Calibri"/>
          <w:sz w:val="22"/>
          <w:szCs w:val="22"/>
          <w:lang w:val="sr-Cyrl-CS"/>
        </w:rPr>
      </w:pPr>
      <w:r w:rsidRPr="003C0BF2">
        <w:rPr>
          <w:rFonts w:ascii="Calibri" w:hAnsi="Calibri"/>
          <w:sz w:val="22"/>
          <w:szCs w:val="22"/>
          <w:lang w:val="sr-Cyrl-CS"/>
        </w:rPr>
        <w:t>О</w:t>
      </w:r>
      <w:r w:rsidR="00CE78A7" w:rsidRPr="003C0BF2">
        <w:rPr>
          <w:rFonts w:ascii="Calibri" w:hAnsi="Calibri"/>
          <w:sz w:val="22"/>
          <w:szCs w:val="22"/>
          <w:lang w:val="sr-Cyrl-CS"/>
        </w:rPr>
        <w:t>рганизација и реализација</w:t>
      </w:r>
      <w:r w:rsidR="005665A4">
        <w:rPr>
          <w:rFonts w:ascii="Calibri" w:hAnsi="Calibri"/>
          <w:sz w:val="22"/>
          <w:szCs w:val="22"/>
          <w:lang w:val="sr-Cyrl-CS"/>
        </w:rPr>
        <w:t xml:space="preserve"> сарадње са</w:t>
      </w:r>
      <w:r w:rsidR="00CE78A7" w:rsidRPr="003C0BF2">
        <w:rPr>
          <w:rFonts w:ascii="Calibri" w:hAnsi="Calibri"/>
          <w:sz w:val="22"/>
          <w:szCs w:val="22"/>
          <w:lang w:val="sr-Cyrl-CS"/>
        </w:rPr>
        <w:t xml:space="preserve"> </w:t>
      </w:r>
      <w:r w:rsidR="0087075F">
        <w:rPr>
          <w:rFonts w:ascii="Calibri" w:hAnsi="Calibri"/>
          <w:sz w:val="22"/>
          <w:szCs w:val="22"/>
          <w:lang w:val="sr-Cyrl-CS"/>
        </w:rPr>
        <w:t>Д</w:t>
      </w:r>
      <w:r w:rsidR="00CE78A7" w:rsidRPr="003C0BF2">
        <w:rPr>
          <w:rFonts w:ascii="Calibri" w:hAnsi="Calibri"/>
          <w:sz w:val="22"/>
          <w:szCs w:val="22"/>
          <w:lang w:val="sr-Cyrl-CS"/>
        </w:rPr>
        <w:t>опунск</w:t>
      </w:r>
      <w:r w:rsidR="005665A4">
        <w:rPr>
          <w:rFonts w:ascii="Calibri" w:hAnsi="Calibri"/>
          <w:sz w:val="22"/>
          <w:szCs w:val="22"/>
          <w:lang w:val="sr-Cyrl-CS"/>
        </w:rPr>
        <w:t>ом</w:t>
      </w:r>
      <w:r w:rsidR="00CE78A7" w:rsidRPr="003C0BF2">
        <w:rPr>
          <w:rFonts w:ascii="Calibri" w:hAnsi="Calibri"/>
          <w:sz w:val="22"/>
          <w:szCs w:val="22"/>
          <w:lang w:val="sr-Cyrl-CS"/>
        </w:rPr>
        <w:t xml:space="preserve"> школ</w:t>
      </w:r>
      <w:r w:rsidR="005665A4">
        <w:rPr>
          <w:rFonts w:ascii="Calibri" w:hAnsi="Calibri"/>
          <w:sz w:val="22"/>
          <w:szCs w:val="22"/>
          <w:lang w:val="sr-Cyrl-CS"/>
        </w:rPr>
        <w:t>ом</w:t>
      </w:r>
      <w:r w:rsidR="0087075F">
        <w:rPr>
          <w:rFonts w:ascii="Calibri" w:hAnsi="Calibri"/>
          <w:sz w:val="22"/>
          <w:szCs w:val="22"/>
          <w:lang w:val="sr-Cyrl-CS"/>
        </w:rPr>
        <w:t xml:space="preserve"> на српском језику</w:t>
      </w:r>
      <w:r w:rsidR="00CE78A7" w:rsidRPr="003C0BF2">
        <w:rPr>
          <w:rFonts w:ascii="Calibri" w:hAnsi="Calibri"/>
          <w:sz w:val="22"/>
          <w:szCs w:val="22"/>
          <w:lang w:val="sr-Cyrl-CS"/>
        </w:rPr>
        <w:t xml:space="preserve"> из Штутгарта.</w:t>
      </w:r>
      <w:r w:rsidR="005665A4">
        <w:rPr>
          <w:rFonts w:ascii="Calibri" w:hAnsi="Calibri"/>
          <w:sz w:val="22"/>
          <w:szCs w:val="22"/>
          <w:lang w:val="sr-Cyrl-CS"/>
        </w:rPr>
        <w:t xml:space="preserve"> Израда</w:t>
      </w:r>
      <w:r w:rsidR="007B22E6">
        <w:rPr>
          <w:rFonts w:ascii="Calibri" w:hAnsi="Calibri"/>
          <w:sz w:val="22"/>
          <w:szCs w:val="22"/>
          <w:lang w:val="sr-Latn-RS"/>
        </w:rPr>
        <w:t xml:space="preserve"> </w:t>
      </w:r>
      <w:r w:rsidR="007B22E6">
        <w:rPr>
          <w:rFonts w:ascii="Calibri" w:hAnsi="Calibri"/>
          <w:sz w:val="22"/>
          <w:szCs w:val="22"/>
          <w:lang w:val="sr-Cyrl-RS"/>
        </w:rPr>
        <w:t>и реализација</w:t>
      </w:r>
      <w:r w:rsidR="005665A4">
        <w:rPr>
          <w:rFonts w:ascii="Calibri" w:hAnsi="Calibri"/>
          <w:sz w:val="22"/>
          <w:szCs w:val="22"/>
          <w:lang w:val="sr-Cyrl-CS"/>
        </w:rPr>
        <w:t xml:space="preserve"> међународног пројекта БЕСКРАЈНА ПРИЧА</w:t>
      </w:r>
      <w:r w:rsidR="007B22E6">
        <w:rPr>
          <w:rFonts w:ascii="Calibri" w:hAnsi="Calibri"/>
          <w:sz w:val="22"/>
          <w:szCs w:val="22"/>
          <w:lang w:val="sr-Cyrl-CS"/>
        </w:rPr>
        <w:t>, студијско путовање у Штутгарт</w:t>
      </w:r>
      <w:r w:rsidR="008E665D" w:rsidRPr="003C0BF2">
        <w:rPr>
          <w:rFonts w:ascii="Calibri" w:hAnsi="Calibri"/>
          <w:sz w:val="22"/>
          <w:szCs w:val="22"/>
          <w:lang w:val="sr-Cyrl-CS"/>
        </w:rPr>
        <w:t>;</w:t>
      </w:r>
      <w:r w:rsidR="007B22E6">
        <w:rPr>
          <w:rFonts w:ascii="Calibri" w:hAnsi="Calibri"/>
          <w:sz w:val="22"/>
          <w:szCs w:val="22"/>
          <w:lang w:val="sr-Cyrl-CS"/>
        </w:rPr>
        <w:t xml:space="preserve"> учешће у осмишљавању, организацији и реализацији промоције пројекта у Штутгарту</w:t>
      </w:r>
      <w:r w:rsidR="00200AE3">
        <w:rPr>
          <w:rFonts w:ascii="Calibri" w:hAnsi="Calibri"/>
          <w:sz w:val="22"/>
          <w:szCs w:val="22"/>
          <w:lang w:val="sr-Cyrl-CS"/>
        </w:rPr>
        <w:t>, Београду (Гетеов Институт)</w:t>
      </w:r>
      <w:r w:rsidR="007B22E6">
        <w:rPr>
          <w:rFonts w:ascii="Calibri" w:hAnsi="Calibri"/>
          <w:sz w:val="22"/>
          <w:szCs w:val="22"/>
          <w:lang w:val="sr-Cyrl-CS"/>
        </w:rPr>
        <w:t xml:space="preserve"> и Инђији; сарадња са </w:t>
      </w:r>
      <w:r w:rsidR="00200AE3">
        <w:rPr>
          <w:rFonts w:ascii="Calibri" w:hAnsi="Calibri"/>
          <w:sz w:val="22"/>
          <w:szCs w:val="22"/>
          <w:lang w:val="sr-Cyrl-CS"/>
        </w:rPr>
        <w:t>Универзитетском дечијом клиником Тиршова</w:t>
      </w:r>
      <w:r w:rsidR="007B22E6">
        <w:rPr>
          <w:rFonts w:ascii="Calibri" w:hAnsi="Calibri"/>
          <w:sz w:val="22"/>
          <w:szCs w:val="22"/>
          <w:lang w:val="sr-Cyrl-CS"/>
        </w:rPr>
        <w:t xml:space="preserve"> у Београду.</w:t>
      </w:r>
      <w:r w:rsidRPr="003C0BF2">
        <w:rPr>
          <w:rFonts w:ascii="Calibri" w:hAnsi="Calibri"/>
          <w:sz w:val="22"/>
          <w:szCs w:val="22"/>
          <w:lang w:val="sr-Cyrl-CS"/>
        </w:rPr>
        <w:t xml:space="preserve"> </w:t>
      </w:r>
    </w:p>
    <w:p w:rsidR="00DD0370" w:rsidRPr="003C0BF2" w:rsidRDefault="00DD0370" w:rsidP="005D59C0">
      <w:pPr>
        <w:numPr>
          <w:ilvl w:val="0"/>
          <w:numId w:val="14"/>
        </w:numPr>
        <w:jc w:val="both"/>
        <w:rPr>
          <w:rFonts w:ascii="Calibri" w:hAnsi="Calibri"/>
          <w:sz w:val="22"/>
          <w:szCs w:val="22"/>
          <w:lang w:val="sr-Cyrl-CS"/>
        </w:rPr>
      </w:pPr>
      <w:r w:rsidRPr="003C0BF2">
        <w:rPr>
          <w:rFonts w:ascii="Calibri" w:hAnsi="Calibri"/>
          <w:sz w:val="22"/>
          <w:szCs w:val="22"/>
          <w:lang w:val="sr-Cyrl-CS"/>
        </w:rPr>
        <w:t>Сарадњом са локалним и писаним медијима педагог је допри</w:t>
      </w:r>
      <w:r w:rsidR="0079197A" w:rsidRPr="003C0BF2">
        <w:rPr>
          <w:rFonts w:ascii="Calibri" w:hAnsi="Calibri"/>
          <w:sz w:val="22"/>
          <w:szCs w:val="22"/>
          <w:lang w:val="sr-Cyrl-CS"/>
        </w:rPr>
        <w:t>нела екстерном маркетингу школе;</w:t>
      </w:r>
      <w:r w:rsidR="0065093B" w:rsidRPr="003C0BF2">
        <w:rPr>
          <w:rFonts w:ascii="Calibri" w:hAnsi="Calibri"/>
          <w:sz w:val="22"/>
          <w:szCs w:val="22"/>
          <w:lang w:val="sr-Cyrl-CS"/>
        </w:rPr>
        <w:t xml:space="preserve"> израда извештаја за школски </w:t>
      </w:r>
      <w:r w:rsidR="00033268">
        <w:rPr>
          <w:rFonts w:ascii="Calibri" w:hAnsi="Calibri"/>
          <w:sz w:val="22"/>
          <w:szCs w:val="22"/>
          <w:lang w:val="sr-Cyrl-CS"/>
        </w:rPr>
        <w:t>сајт</w:t>
      </w:r>
      <w:r w:rsidR="00F86842" w:rsidRPr="003C0BF2">
        <w:rPr>
          <w:rFonts w:ascii="Calibri" w:hAnsi="Calibri"/>
          <w:sz w:val="22"/>
          <w:szCs w:val="22"/>
          <w:lang w:val="sr-Cyrl-CS"/>
        </w:rPr>
        <w:t xml:space="preserve">; </w:t>
      </w:r>
    </w:p>
    <w:p w:rsidR="00DD0370" w:rsidRDefault="00DD0370" w:rsidP="005D59C0">
      <w:pPr>
        <w:numPr>
          <w:ilvl w:val="0"/>
          <w:numId w:val="14"/>
        </w:numPr>
        <w:jc w:val="both"/>
        <w:rPr>
          <w:rFonts w:ascii="Calibri" w:hAnsi="Calibri"/>
          <w:sz w:val="22"/>
          <w:szCs w:val="22"/>
          <w:lang w:val="sr-Cyrl-CS"/>
        </w:rPr>
      </w:pPr>
      <w:r w:rsidRPr="003C0BF2">
        <w:rPr>
          <w:rFonts w:ascii="Calibri" w:hAnsi="Calibri"/>
          <w:sz w:val="22"/>
          <w:szCs w:val="22"/>
          <w:lang w:val="sr-Cyrl-CS"/>
        </w:rPr>
        <w:t>Током наставне године педагог је учествовала</w:t>
      </w:r>
      <w:r w:rsidR="00AB06A7" w:rsidRPr="003C0BF2">
        <w:rPr>
          <w:rFonts w:ascii="Calibri" w:hAnsi="Calibri"/>
          <w:sz w:val="22"/>
          <w:szCs w:val="22"/>
          <w:lang w:val="sr-Cyrl-CS"/>
        </w:rPr>
        <w:t xml:space="preserve"> и у раду Ученичког парламента</w:t>
      </w:r>
      <w:r w:rsidR="00033268">
        <w:rPr>
          <w:rFonts w:ascii="Calibri" w:hAnsi="Calibri"/>
          <w:sz w:val="22"/>
          <w:szCs w:val="22"/>
          <w:lang w:val="sr-Cyrl-CS"/>
        </w:rPr>
        <w:t xml:space="preserve"> својим предлозима;</w:t>
      </w:r>
      <w:r w:rsidRPr="003C0BF2">
        <w:rPr>
          <w:rFonts w:ascii="Calibri" w:hAnsi="Calibri"/>
          <w:sz w:val="22"/>
          <w:szCs w:val="22"/>
          <w:lang w:val="sr-Cyrl-CS"/>
        </w:rPr>
        <w:t xml:space="preserve"> </w:t>
      </w:r>
    </w:p>
    <w:p w:rsidR="0001198D" w:rsidRPr="003C0BF2" w:rsidRDefault="0079197A" w:rsidP="005D59C0">
      <w:pPr>
        <w:numPr>
          <w:ilvl w:val="0"/>
          <w:numId w:val="14"/>
        </w:numPr>
        <w:jc w:val="both"/>
        <w:rPr>
          <w:rFonts w:ascii="Calibri" w:hAnsi="Calibri"/>
          <w:sz w:val="22"/>
          <w:szCs w:val="22"/>
          <w:lang w:val="sr-Cyrl-CS"/>
        </w:rPr>
      </w:pPr>
      <w:r w:rsidRPr="003C0BF2">
        <w:rPr>
          <w:rFonts w:ascii="Calibri" w:hAnsi="Calibri"/>
          <w:sz w:val="22"/>
          <w:szCs w:val="22"/>
          <w:lang w:val="sr-Cyrl-CS"/>
        </w:rPr>
        <w:t>Континуирани рад на унапређењу инклузивне наставне праксе и инклузивне културе у школи</w:t>
      </w:r>
      <w:r w:rsidR="006426FB" w:rsidRPr="003C0BF2">
        <w:rPr>
          <w:rFonts w:ascii="Calibri" w:hAnsi="Calibri"/>
          <w:sz w:val="22"/>
          <w:szCs w:val="22"/>
          <w:lang w:val="sr-Cyrl-CS"/>
        </w:rPr>
        <w:t xml:space="preserve">. </w:t>
      </w:r>
    </w:p>
    <w:p w:rsidR="00F7598D" w:rsidRPr="003C0BF2" w:rsidRDefault="00F7598D" w:rsidP="005D59C0">
      <w:pPr>
        <w:numPr>
          <w:ilvl w:val="0"/>
          <w:numId w:val="14"/>
        </w:numPr>
        <w:jc w:val="both"/>
        <w:rPr>
          <w:rFonts w:ascii="Calibri" w:hAnsi="Calibri"/>
          <w:sz w:val="22"/>
          <w:szCs w:val="22"/>
          <w:lang w:val="sr-Cyrl-CS"/>
        </w:rPr>
      </w:pPr>
      <w:r w:rsidRPr="003C0BF2">
        <w:rPr>
          <w:rFonts w:ascii="Calibri" w:hAnsi="Calibri"/>
          <w:sz w:val="22"/>
          <w:szCs w:val="22"/>
          <w:lang w:val="sr-Cyrl-CS"/>
        </w:rPr>
        <w:t>Израда</w:t>
      </w:r>
      <w:r w:rsidR="00757C27" w:rsidRPr="003C0BF2">
        <w:rPr>
          <w:rFonts w:ascii="Calibri" w:hAnsi="Calibri"/>
          <w:sz w:val="22"/>
          <w:szCs w:val="22"/>
          <w:lang w:val="sr-Cyrl-CS"/>
        </w:rPr>
        <w:t xml:space="preserve"> два</w:t>
      </w:r>
      <w:r w:rsidRPr="003C0BF2">
        <w:rPr>
          <w:rFonts w:ascii="Calibri" w:hAnsi="Calibri"/>
          <w:sz w:val="22"/>
          <w:szCs w:val="22"/>
          <w:lang w:val="sr-Cyrl-CS"/>
        </w:rPr>
        <w:t xml:space="preserve"> </w:t>
      </w:r>
      <w:r w:rsidR="00757C27" w:rsidRPr="003C0BF2">
        <w:rPr>
          <w:rFonts w:ascii="Calibri" w:hAnsi="Calibri"/>
          <w:sz w:val="22"/>
          <w:szCs w:val="22"/>
          <w:lang w:val="sr-Cyrl-CS"/>
        </w:rPr>
        <w:t>предлога школских</w:t>
      </w:r>
      <w:r w:rsidRPr="003C0BF2">
        <w:rPr>
          <w:rFonts w:ascii="Calibri" w:hAnsi="Calibri"/>
          <w:sz w:val="22"/>
          <w:szCs w:val="22"/>
          <w:lang w:val="sr-Cyrl-CS"/>
        </w:rPr>
        <w:t xml:space="preserve"> пројек</w:t>
      </w:r>
      <w:r w:rsidR="00757C27" w:rsidRPr="003C0BF2">
        <w:rPr>
          <w:rFonts w:ascii="Calibri" w:hAnsi="Calibri"/>
          <w:sz w:val="22"/>
          <w:szCs w:val="22"/>
          <w:lang w:val="sr-Cyrl-CS"/>
        </w:rPr>
        <w:t>а</w:t>
      </w:r>
      <w:r w:rsidRPr="003C0BF2">
        <w:rPr>
          <w:rFonts w:ascii="Calibri" w:hAnsi="Calibri"/>
          <w:sz w:val="22"/>
          <w:szCs w:val="22"/>
          <w:lang w:val="sr-Cyrl-CS"/>
        </w:rPr>
        <w:t>та са којим је школа конкурисала у Покрајинском секретаријату</w:t>
      </w:r>
      <w:r w:rsidR="00757C27" w:rsidRPr="003C0BF2">
        <w:rPr>
          <w:rFonts w:ascii="Calibri" w:hAnsi="Calibri"/>
          <w:sz w:val="22"/>
          <w:szCs w:val="22"/>
          <w:lang w:val="sr-Cyrl-CS"/>
        </w:rPr>
        <w:t xml:space="preserve"> и фондацији Новака Ђоковића</w:t>
      </w:r>
      <w:r w:rsidR="0087075F">
        <w:rPr>
          <w:rFonts w:ascii="Calibri" w:hAnsi="Calibri"/>
          <w:sz w:val="22"/>
          <w:szCs w:val="22"/>
          <w:lang w:val="sr-Cyrl-CS"/>
        </w:rPr>
        <w:t xml:space="preserve"> за финансијска средства</w:t>
      </w:r>
      <w:r w:rsidR="00C532A6" w:rsidRPr="003C0BF2">
        <w:rPr>
          <w:rFonts w:ascii="Calibri" w:hAnsi="Calibri"/>
          <w:sz w:val="22"/>
          <w:szCs w:val="22"/>
          <w:lang w:val="sr-Cyrl-CS"/>
        </w:rPr>
        <w:t>;</w:t>
      </w:r>
    </w:p>
    <w:p w:rsidR="00F7598D" w:rsidRDefault="00F7598D" w:rsidP="005D59C0">
      <w:pPr>
        <w:numPr>
          <w:ilvl w:val="0"/>
          <w:numId w:val="14"/>
        </w:numPr>
        <w:jc w:val="both"/>
        <w:rPr>
          <w:rFonts w:ascii="Calibri" w:hAnsi="Calibri"/>
          <w:sz w:val="22"/>
          <w:szCs w:val="22"/>
          <w:lang w:val="sr-Cyrl-CS"/>
        </w:rPr>
      </w:pPr>
      <w:r w:rsidRPr="003C0BF2">
        <w:rPr>
          <w:rFonts w:ascii="Calibri" w:hAnsi="Calibri"/>
          <w:sz w:val="22"/>
          <w:szCs w:val="22"/>
          <w:lang w:val="sr-Cyrl-CS"/>
        </w:rPr>
        <w:t>Едукација на семинар</w:t>
      </w:r>
      <w:r w:rsidR="00D34D5F">
        <w:rPr>
          <w:rFonts w:ascii="Calibri" w:hAnsi="Calibri"/>
          <w:sz w:val="22"/>
          <w:szCs w:val="22"/>
          <w:lang w:val="sr-Cyrl-CS"/>
        </w:rPr>
        <w:t>и</w:t>
      </w:r>
      <w:r w:rsidR="00CA1E2D">
        <w:rPr>
          <w:rFonts w:ascii="Calibri" w:hAnsi="Calibri"/>
          <w:sz w:val="22"/>
          <w:szCs w:val="22"/>
          <w:lang w:val="sr-Cyrl-CS"/>
        </w:rPr>
        <w:t>ма: Идентификација и рад са даровитом децом, Општа питања наставе и како унапредити процес евалуације у настави, Пројектна настава</w:t>
      </w:r>
      <w:r w:rsidR="00D34D5F">
        <w:rPr>
          <w:rFonts w:ascii="Calibri" w:hAnsi="Calibri"/>
          <w:sz w:val="22"/>
          <w:szCs w:val="22"/>
          <w:lang w:val="sr-Cyrl-CS"/>
        </w:rPr>
        <w:t>.</w:t>
      </w:r>
    </w:p>
    <w:p w:rsidR="00E25AE1" w:rsidRDefault="00E25AE1" w:rsidP="005D59C0">
      <w:pPr>
        <w:numPr>
          <w:ilvl w:val="0"/>
          <w:numId w:val="14"/>
        </w:numPr>
        <w:jc w:val="both"/>
        <w:rPr>
          <w:rFonts w:ascii="Calibri" w:hAnsi="Calibri"/>
          <w:sz w:val="22"/>
          <w:szCs w:val="22"/>
          <w:lang w:val="sr-Cyrl-CS"/>
        </w:rPr>
      </w:pPr>
      <w:r>
        <w:rPr>
          <w:rFonts w:ascii="Calibri" w:hAnsi="Calibri"/>
          <w:sz w:val="22"/>
          <w:szCs w:val="22"/>
          <w:lang w:val="sr-Cyrl-CS"/>
        </w:rPr>
        <w:t xml:space="preserve">Педагог је осмислила и реализовала донаторску активност у оквиру које је набављено 14 дидактичким материјала из асортимана дидактичких </w:t>
      </w:r>
      <w:r w:rsidR="00227B38">
        <w:rPr>
          <w:rFonts w:ascii="Calibri" w:hAnsi="Calibri"/>
          <w:sz w:val="22"/>
          <w:szCs w:val="22"/>
          <w:lang w:val="sr-Cyrl-CS"/>
        </w:rPr>
        <w:t>наставних средстава Марије Монтесори. Матријали ће бити коришћени у реализацији педагошких планова подршке деци којој је потребан додатни рад у учењу.</w:t>
      </w:r>
    </w:p>
    <w:p w:rsidR="00EE564C" w:rsidRPr="003C0BF2" w:rsidRDefault="00EE564C" w:rsidP="005D59C0">
      <w:pPr>
        <w:numPr>
          <w:ilvl w:val="0"/>
          <w:numId w:val="14"/>
        </w:numPr>
        <w:jc w:val="both"/>
        <w:rPr>
          <w:rFonts w:ascii="Calibri" w:hAnsi="Calibri"/>
          <w:sz w:val="22"/>
          <w:szCs w:val="22"/>
          <w:lang w:val="sr-Cyrl-CS"/>
        </w:rPr>
      </w:pPr>
      <w:r w:rsidRPr="003C0BF2">
        <w:rPr>
          <w:rFonts w:ascii="Calibri" w:hAnsi="Calibri"/>
          <w:sz w:val="22"/>
          <w:szCs w:val="22"/>
          <w:lang w:val="sr-Cyrl-CS"/>
        </w:rPr>
        <w:t>Учешће у припреми нове наставне године.</w:t>
      </w:r>
    </w:p>
    <w:p w:rsidR="00B00B8D" w:rsidRDefault="00B00B8D" w:rsidP="00B00B8D">
      <w:pPr>
        <w:ind w:left="1842"/>
        <w:jc w:val="both"/>
        <w:rPr>
          <w:rFonts w:ascii="Calibri" w:hAnsi="Calibri"/>
          <w:lang w:val="sr-Cyrl-CS"/>
        </w:rPr>
      </w:pPr>
    </w:p>
    <w:p w:rsidR="008E2B81" w:rsidRPr="000B6A07" w:rsidRDefault="008E2B81" w:rsidP="00B00B8D">
      <w:pPr>
        <w:ind w:left="1842"/>
        <w:jc w:val="both"/>
        <w:rPr>
          <w:rFonts w:ascii="Calibri" w:hAnsi="Calibri"/>
          <w:lang w:val="sr-Cyrl-CS"/>
        </w:rPr>
      </w:pPr>
    </w:p>
    <w:p w:rsidR="00AC34E4" w:rsidRPr="000B6A07" w:rsidRDefault="001A591B" w:rsidP="00D52D67">
      <w:pPr>
        <w:pStyle w:val="Heading3"/>
        <w:rPr>
          <w:rFonts w:ascii="Calibri" w:hAnsi="Calibri"/>
          <w:lang w:val="ru-RU"/>
        </w:rPr>
      </w:pPr>
      <w:r w:rsidRPr="000B6A07">
        <w:rPr>
          <w:rFonts w:ascii="Calibri" w:hAnsi="Calibri"/>
          <w:u w:val="none"/>
          <w:lang w:val="ru-RU"/>
        </w:rPr>
        <w:t xml:space="preserve">4. </w:t>
      </w:r>
      <w:r w:rsidR="00AC34E4" w:rsidRPr="000B6A07">
        <w:rPr>
          <w:rFonts w:ascii="Calibri" w:hAnsi="Calibri"/>
        </w:rPr>
        <w:t>Извештај о раду психолога школе</w:t>
      </w:r>
    </w:p>
    <w:p w:rsidR="00D52D67" w:rsidRDefault="00D52D67" w:rsidP="00D52D67">
      <w:pPr>
        <w:rPr>
          <w:rFonts w:ascii="Calibri" w:hAnsi="Calibri"/>
          <w:lang w:val="ru-RU"/>
        </w:rPr>
      </w:pPr>
    </w:p>
    <w:p w:rsidR="00405EC8" w:rsidRPr="00405EC8" w:rsidRDefault="00405EC8" w:rsidP="00405EC8">
      <w:pPr>
        <w:jc w:val="both"/>
        <w:rPr>
          <w:rFonts w:ascii="Calibri" w:hAnsi="Calibri" w:cs="Arial"/>
          <w:noProof w:val="0"/>
          <w:sz w:val="22"/>
          <w:szCs w:val="22"/>
          <w:lang w:val="sr-Cyrl-CS"/>
        </w:rPr>
      </w:pPr>
      <w:r w:rsidRPr="00405EC8">
        <w:rPr>
          <w:rFonts w:ascii="Calibri" w:hAnsi="Calibri" w:cs="Arial"/>
          <w:noProof w:val="0"/>
          <w:sz w:val="22"/>
          <w:szCs w:val="22"/>
          <w:lang w:val="sr-Cyrl-CS"/>
        </w:rPr>
        <w:t>У протеклој школској години рад психолога обележиле су следеће активности:</w:t>
      </w:r>
    </w:p>
    <w:p w:rsidR="00405EC8" w:rsidRPr="00405EC8" w:rsidRDefault="00405EC8" w:rsidP="00405EC8">
      <w:pPr>
        <w:jc w:val="both"/>
        <w:rPr>
          <w:rFonts w:ascii="Calibri" w:hAnsi="Calibri" w:cs="Arial"/>
          <w:noProof w:val="0"/>
          <w:sz w:val="22"/>
          <w:szCs w:val="22"/>
          <w:lang w:val="sr-Cyrl-CS"/>
        </w:rPr>
      </w:pP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Рад на изради ГПР-а школе за школску 201</w:t>
      </w:r>
      <w:r w:rsidRPr="00405EC8">
        <w:rPr>
          <w:rFonts w:ascii="Calibri" w:hAnsi="Calibri" w:cs="Arial"/>
          <w:noProof w:val="0"/>
          <w:sz w:val="22"/>
          <w:szCs w:val="22"/>
          <w:lang w:val="en-US"/>
        </w:rPr>
        <w:t>7</w:t>
      </w:r>
      <w:r w:rsidRPr="00405EC8">
        <w:rPr>
          <w:rFonts w:ascii="Calibri" w:hAnsi="Calibri" w:cs="Arial"/>
          <w:noProof w:val="0"/>
          <w:sz w:val="22"/>
          <w:szCs w:val="22"/>
          <w:lang w:val="sr-Cyrl-CS"/>
        </w:rPr>
        <w:t>/1</w:t>
      </w:r>
      <w:r w:rsidRPr="00405EC8">
        <w:rPr>
          <w:rFonts w:ascii="Calibri" w:hAnsi="Calibri" w:cs="Arial"/>
          <w:noProof w:val="0"/>
          <w:sz w:val="22"/>
          <w:szCs w:val="22"/>
          <w:lang w:val="en-US"/>
        </w:rPr>
        <w:t>8</w:t>
      </w:r>
      <w:r w:rsidRPr="00405EC8">
        <w:rPr>
          <w:rFonts w:ascii="Calibri" w:hAnsi="Calibri" w:cs="Arial"/>
          <w:noProof w:val="0"/>
          <w:sz w:val="22"/>
          <w:szCs w:val="22"/>
          <w:lang w:val="sr-Cyrl-CS"/>
        </w:rPr>
        <w:t xml:space="preserve">. </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Представљање ГПР-а на</w:t>
      </w:r>
      <w:r w:rsidRPr="00405EC8">
        <w:rPr>
          <w:rFonts w:ascii="Calibri" w:hAnsi="Calibri" w:cs="Arial"/>
          <w:noProof w:val="0"/>
          <w:sz w:val="22"/>
          <w:szCs w:val="22"/>
        </w:rPr>
        <w:t>:</w:t>
      </w:r>
      <w:r w:rsidRPr="00405EC8">
        <w:rPr>
          <w:rFonts w:ascii="Calibri" w:hAnsi="Calibri" w:cs="Arial"/>
          <w:noProof w:val="0"/>
          <w:sz w:val="22"/>
          <w:szCs w:val="22"/>
          <w:lang w:val="sr-Cyrl-CS"/>
        </w:rPr>
        <w:t xml:space="preserve"> НВ-у, Савету родитења и Школском одбору;</w:t>
      </w:r>
    </w:p>
    <w:p w:rsidR="00405EC8" w:rsidRPr="00405EC8" w:rsidRDefault="00405EC8" w:rsidP="00405EC8">
      <w:pPr>
        <w:jc w:val="both"/>
        <w:rPr>
          <w:rFonts w:ascii="Calibri" w:hAnsi="Calibri" w:cs="Arial"/>
          <w:noProof w:val="0"/>
          <w:sz w:val="22"/>
          <w:szCs w:val="22"/>
          <w:lang w:val="sr-Cyrl-CS"/>
        </w:rPr>
      </w:pP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Консултант координатора школског Тим</w:t>
      </w:r>
      <w:r w:rsidRPr="00405EC8">
        <w:rPr>
          <w:rFonts w:ascii="Calibri" w:hAnsi="Calibri" w:cs="Arial"/>
          <w:noProof w:val="0"/>
          <w:sz w:val="22"/>
          <w:szCs w:val="22"/>
        </w:rPr>
        <w:t>a</w:t>
      </w:r>
      <w:r w:rsidRPr="00405EC8">
        <w:rPr>
          <w:rFonts w:ascii="Calibri" w:hAnsi="Calibri" w:cs="Arial"/>
          <w:noProof w:val="0"/>
          <w:sz w:val="22"/>
          <w:szCs w:val="22"/>
          <w:lang w:val="sr-Cyrl-CS"/>
        </w:rPr>
        <w:t xml:space="preserve"> за заштиту деце од насиља, злостављања и занемаривања, координација шк. Тимом за ст. усавршавање и Тимом за самовредновање и вредновање рада школе (заказивање састанака, састављање дневног реда, извештаји са састанака, чување материјалних доказа састанака</w:t>
      </w:r>
      <w:r w:rsidRPr="00405EC8">
        <w:rPr>
          <w:rFonts w:ascii="Calibri" w:hAnsi="Calibri" w:cs="Arial"/>
          <w:noProof w:val="0"/>
          <w:sz w:val="22"/>
          <w:szCs w:val="22"/>
        </w:rPr>
        <w:t xml:space="preserve">, </w:t>
      </w:r>
      <w:r w:rsidRPr="00405EC8">
        <w:rPr>
          <w:rFonts w:ascii="Calibri" w:hAnsi="Calibri" w:cs="Arial"/>
          <w:noProof w:val="0"/>
          <w:sz w:val="22"/>
          <w:szCs w:val="22"/>
          <w:lang w:val="sr-Cyrl-CS"/>
        </w:rPr>
        <w:t xml:space="preserve">извештавања ...); </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Чланство у Тиму за инклузивно образовање, чланство у комисији за сарадњу са родитењима;</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Испитивање психо-физичке зрелости за полазак у школу 6о предшколаца;</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 xml:space="preserve">Испитивање психо-физичке зрелости за полазак у школу </w:t>
      </w:r>
      <w:r w:rsidRPr="00405EC8">
        <w:rPr>
          <w:rFonts w:ascii="Calibri" w:hAnsi="Calibri" w:cs="Arial"/>
          <w:noProof w:val="0"/>
          <w:sz w:val="22"/>
          <w:szCs w:val="22"/>
        </w:rPr>
        <w:t>11</w:t>
      </w:r>
      <w:r w:rsidRPr="00405EC8">
        <w:rPr>
          <w:rFonts w:ascii="Calibri" w:hAnsi="Calibri" w:cs="Arial"/>
          <w:noProof w:val="0"/>
          <w:sz w:val="22"/>
          <w:szCs w:val="22"/>
          <w:lang w:val="sr-Cyrl-CS"/>
        </w:rPr>
        <w:t xml:space="preserve"> предшколаца</w:t>
      </w:r>
      <w:r w:rsidRPr="00405EC8">
        <w:rPr>
          <w:rFonts w:ascii="Calibri" w:hAnsi="Calibri" w:cs="Arial"/>
          <w:noProof w:val="0"/>
          <w:sz w:val="22"/>
          <w:szCs w:val="22"/>
        </w:rPr>
        <w:t xml:space="preserve"> </w:t>
      </w:r>
      <w:r w:rsidRPr="00405EC8">
        <w:rPr>
          <w:rFonts w:ascii="Calibri" w:hAnsi="Calibri" w:cs="Arial"/>
          <w:noProof w:val="0"/>
          <w:sz w:val="22"/>
          <w:szCs w:val="22"/>
          <w:lang w:val="sr-Cyrl-CS"/>
        </w:rPr>
        <w:t>из Јарковаца;</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Формирање одељења првог разреда;</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Присуство на часовима редовне наставе од 1. до 8. разреда;</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Индивидуални разговори (ученици, родитељи);</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Саветодавни рад (ученици);</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Саветодавни рад (родитељи);</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Саветодавни рад ( одељењске старешине, наставници);</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Праћење деце која се образују по ИОП-у;</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Реализација две хуманитарне акције;</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Сарадња са Интерресорном комисијом на нивоу општине;</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Помоћ деци/ученицима слабијег материјалног стања;</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lastRenderedPageBreak/>
        <w:t>Редовни квартални извештаји за потребе НВ-а (успех, дисциплина, изостанци, сви облици редовне наставе...);</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Организација НВ-а за ученике 8. разреда (представљање ученика носиоца „Вукове дипломе“ и кандидата за Ђака генерације)</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Вођење евиденције о успесима и резултатима наших ученика на такмичењима;</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Реализација психолошких радионица на популацији ученика нижих разреда;</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Истраживачка пракса ( реализовано једно истраживање оквиру проблематике самовредновања и вредновања рада школе, завршено прошлогодишње истраживање на узорку родитеља ученика 8. разреда);</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Присуство на 3 акредитована семинара Присуство на обуци за рад на рачунару у Стартит цетру;</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Менторски рад са студентом Давидом Галоњом у оквиру 40 сати обавезне праксе;</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Учешће у обележавању Дечје недеље (активност: „Дрво генерације“ у Јарковцима);</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Присуство у одељењима од 1. до 8. разреда уместо одсутног наставника (замена);</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Сарадња са руководиоцима РВ-а</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Сарадња са координаторима СТВ-а;</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Сарадња са колегама из установа које брину о деци (ЦЗСР, Дом здравља, Црвени крст);</w:t>
      </w:r>
    </w:p>
    <w:p w:rsidR="00405EC8" w:rsidRPr="00405EC8" w:rsidRDefault="00405EC8" w:rsidP="005D59C0">
      <w:pPr>
        <w:numPr>
          <w:ilvl w:val="0"/>
          <w:numId w:val="28"/>
        </w:numPr>
        <w:jc w:val="both"/>
        <w:rPr>
          <w:rFonts w:ascii="Calibri" w:hAnsi="Calibri" w:cs="Arial"/>
          <w:noProof w:val="0"/>
          <w:sz w:val="22"/>
          <w:szCs w:val="22"/>
          <w:lang w:val="sr-Cyrl-CS"/>
        </w:rPr>
      </w:pPr>
      <w:r w:rsidRPr="00405EC8">
        <w:rPr>
          <w:rFonts w:ascii="Calibri" w:hAnsi="Calibri" w:cs="Arial"/>
          <w:noProof w:val="0"/>
          <w:sz w:val="22"/>
          <w:szCs w:val="22"/>
          <w:lang w:val="sr-Cyrl-CS"/>
        </w:rPr>
        <w:t>Сарадња са просветном саветницом Златом Јовић, просветном испекторком Општине Инђија;</w:t>
      </w:r>
    </w:p>
    <w:p w:rsidR="000D5B98" w:rsidRPr="00E66886" w:rsidRDefault="00405EC8" w:rsidP="00405EC8">
      <w:pPr>
        <w:rPr>
          <w:rFonts w:ascii="Calibri" w:hAnsi="Calibri"/>
          <w:lang w:val="sr-Latn-RS"/>
        </w:rPr>
      </w:pPr>
      <w:r w:rsidRPr="00405EC8">
        <w:rPr>
          <w:rFonts w:ascii="Calibri" w:hAnsi="Calibri" w:cs="Arial"/>
          <w:noProof w:val="0"/>
          <w:sz w:val="22"/>
          <w:szCs w:val="22"/>
          <w:lang w:val="sr-Cyrl-CS"/>
        </w:rPr>
        <w:t>Писање извештаја о свом раду, раду тимова којима координирамо, и раду школског Тима за борбу против насиља ... за потребе установе и ван ње</w:t>
      </w:r>
    </w:p>
    <w:p w:rsidR="00886936" w:rsidRPr="00886936" w:rsidRDefault="00886936" w:rsidP="00AC34E4">
      <w:pPr>
        <w:ind w:firstLine="1122"/>
        <w:jc w:val="both"/>
        <w:rPr>
          <w:rFonts w:ascii="Calibri" w:hAnsi="Calibri"/>
        </w:rPr>
      </w:pPr>
    </w:p>
    <w:p w:rsidR="00AC34E4" w:rsidRPr="000B6A07" w:rsidRDefault="001E0021" w:rsidP="00A13926">
      <w:pPr>
        <w:pStyle w:val="Heading2"/>
        <w:rPr>
          <w:rFonts w:ascii="Calibri" w:hAnsi="Calibri"/>
        </w:rPr>
      </w:pPr>
      <w:r w:rsidRPr="000B6A07">
        <w:rPr>
          <w:rFonts w:ascii="Calibri" w:hAnsi="Calibri"/>
        </w:rPr>
        <w:t xml:space="preserve">5. </w:t>
      </w:r>
      <w:r w:rsidR="00AC34E4" w:rsidRPr="000B6A07">
        <w:rPr>
          <w:rFonts w:ascii="Calibri" w:hAnsi="Calibri"/>
        </w:rPr>
        <w:t>Извештај о раду библиотекара школе</w:t>
      </w:r>
    </w:p>
    <w:p w:rsidR="00AC34E4" w:rsidRDefault="00AC34E4" w:rsidP="00AC34E4">
      <w:pPr>
        <w:ind w:left="1482"/>
        <w:jc w:val="both"/>
        <w:rPr>
          <w:rFonts w:ascii="Calibri" w:hAnsi="Calibri"/>
          <w:lang w:val="sr-Cyrl-CS"/>
        </w:rPr>
      </w:pPr>
    </w:p>
    <w:p w:rsidR="004B0F36" w:rsidRPr="004B0F36" w:rsidRDefault="004B0F36" w:rsidP="004B0F36">
      <w:pPr>
        <w:autoSpaceDE w:val="0"/>
        <w:autoSpaceDN w:val="0"/>
        <w:adjustRightInd w:val="0"/>
        <w:ind w:firstLine="708"/>
        <w:jc w:val="both"/>
        <w:rPr>
          <w:rFonts w:ascii="Calibri" w:eastAsia="Calibri" w:hAnsi="Calibri" w:cs="Calibri"/>
          <w:noProof w:val="0"/>
          <w:sz w:val="22"/>
          <w:szCs w:val="22"/>
          <w:lang w:val="en-US"/>
        </w:rPr>
      </w:pPr>
      <w:r w:rsidRPr="004B0F36">
        <w:rPr>
          <w:rFonts w:ascii="Calibri" w:eastAsia="Calibri" w:hAnsi="Calibri" w:cs="Calibri"/>
          <w:noProof w:val="0"/>
          <w:sz w:val="22"/>
          <w:szCs w:val="22"/>
          <w:lang w:val="en-US"/>
        </w:rPr>
        <w:t>И ове школске године ученици су били активни у библиотеци. Месец септембар био је одређен за прикупљање чланарине, која је износила 100 динара. Углавном су сва одељења на овај начин обновила чланарину. Новац који је на овај начин прикупљен уплаћен је на рачун школе,и ове године није коришћен за набавку нових књига.</w:t>
      </w:r>
    </w:p>
    <w:p w:rsidR="004B0F36" w:rsidRPr="004B0F36" w:rsidRDefault="004B0F36" w:rsidP="004B0F36">
      <w:pPr>
        <w:autoSpaceDE w:val="0"/>
        <w:autoSpaceDN w:val="0"/>
        <w:adjustRightInd w:val="0"/>
        <w:ind w:firstLine="708"/>
        <w:jc w:val="both"/>
        <w:rPr>
          <w:rFonts w:ascii="Calibri" w:eastAsia="Calibri" w:hAnsi="Calibri" w:cs="Calibri"/>
          <w:noProof w:val="0"/>
          <w:sz w:val="22"/>
          <w:szCs w:val="22"/>
          <w:lang w:val="en-US"/>
        </w:rPr>
      </w:pPr>
      <w:r w:rsidRPr="004B0F36">
        <w:rPr>
          <w:rFonts w:ascii="Calibri" w:eastAsia="Calibri" w:hAnsi="Calibri" w:cs="Calibri"/>
          <w:noProof w:val="0"/>
          <w:sz w:val="22"/>
          <w:szCs w:val="22"/>
          <w:lang w:val="en-US"/>
        </w:rPr>
        <w:t>Сви нови наслови који су ове школске године ушли у библиотеку су поколн Министарства Просвете у оквиру акције побољшања библиотечких фондова за школске библиотеке.У оквиру ове акције смо добили 489 наслова, а на то су додати и инклузивни уџбеници-28 књига.</w:t>
      </w:r>
    </w:p>
    <w:p w:rsidR="004B0F36" w:rsidRPr="004B0F36" w:rsidRDefault="004B0F36" w:rsidP="004B0F36">
      <w:pPr>
        <w:autoSpaceDE w:val="0"/>
        <w:autoSpaceDN w:val="0"/>
        <w:adjustRightInd w:val="0"/>
        <w:ind w:firstLine="708"/>
        <w:jc w:val="both"/>
        <w:rPr>
          <w:rFonts w:ascii="Calibri" w:eastAsia="Calibri" w:hAnsi="Calibri" w:cs="Calibri"/>
          <w:noProof w:val="0"/>
          <w:sz w:val="22"/>
          <w:szCs w:val="22"/>
          <w:lang w:val="en-US"/>
        </w:rPr>
      </w:pPr>
      <w:r w:rsidRPr="004B0F36">
        <w:rPr>
          <w:rFonts w:ascii="Calibri" w:eastAsia="Calibri" w:hAnsi="Calibri" w:cs="Calibri"/>
          <w:noProof w:val="0"/>
          <w:sz w:val="22"/>
          <w:szCs w:val="22"/>
          <w:lang w:val="en-US"/>
        </w:rPr>
        <w:t>Најмлађи ученици, прваци, чланске карте су добили на поклон, и тако постали нови чланови школске библиотеке. Ове године је пријем првака је био померен за друго полугодиште, што се показало као добра одлука, обзиром да су деца у том периоду већ савладала вештину читања, те су се одмах укључили у свет књига.</w:t>
      </w:r>
    </w:p>
    <w:p w:rsidR="004B0F36" w:rsidRPr="004B0F36" w:rsidRDefault="004B0F36" w:rsidP="004B0F36">
      <w:pPr>
        <w:autoSpaceDE w:val="0"/>
        <w:autoSpaceDN w:val="0"/>
        <w:adjustRightInd w:val="0"/>
        <w:ind w:firstLine="708"/>
        <w:jc w:val="both"/>
        <w:rPr>
          <w:rFonts w:ascii="Calibri" w:eastAsia="Calibri" w:hAnsi="Calibri" w:cs="Calibri"/>
          <w:noProof w:val="0"/>
          <w:sz w:val="22"/>
          <w:szCs w:val="22"/>
          <w:lang w:val="en-US"/>
        </w:rPr>
      </w:pPr>
      <w:r w:rsidRPr="004B0F36">
        <w:rPr>
          <w:rFonts w:ascii="Calibri" w:eastAsia="Calibri" w:hAnsi="Calibri" w:cs="Calibri"/>
          <w:noProof w:val="0"/>
          <w:sz w:val="22"/>
          <w:szCs w:val="22"/>
          <w:lang w:val="en-US"/>
        </w:rPr>
        <w:t>Ученици библиотеку посећују свакодневно, да задуже или да врате књиге, али и да прикупе информације које су им потребне за наставу, израду реферата и разних радова, и том приликом се служе енциклопедијама и интернетом. Најчешће, библиотеку користе ученици нижих разреда и ђаци петог и шестог разреда, док се за старије ученике морају организовати тематски осмишљене радионице са садржајима који би овај узраст привукли у библиотеку. На овај начин су ове школске године ученици седмог разреда узели учешће у реализовању свих школских приредби, а неке су и самостално организовали(приредба поводом Дана заљубљених била је веома лепо осмишљена).</w:t>
      </w:r>
    </w:p>
    <w:p w:rsidR="004B0F36" w:rsidRPr="004B0F36" w:rsidRDefault="004B0F36" w:rsidP="004B0F36">
      <w:pPr>
        <w:autoSpaceDE w:val="0"/>
        <w:autoSpaceDN w:val="0"/>
        <w:adjustRightInd w:val="0"/>
        <w:ind w:firstLine="708"/>
        <w:jc w:val="both"/>
        <w:rPr>
          <w:rFonts w:ascii="Calibri" w:eastAsia="Calibri" w:hAnsi="Calibri" w:cs="Calibri"/>
          <w:noProof w:val="0"/>
          <w:sz w:val="22"/>
          <w:szCs w:val="22"/>
          <w:lang w:val="en-US"/>
        </w:rPr>
      </w:pPr>
      <w:r w:rsidRPr="004B0F36">
        <w:rPr>
          <w:rFonts w:ascii="Calibri" w:eastAsia="Calibri" w:hAnsi="Calibri" w:cs="Calibri"/>
          <w:noProof w:val="0"/>
          <w:sz w:val="22"/>
          <w:szCs w:val="22"/>
          <w:lang w:val="en-US"/>
        </w:rPr>
        <w:t>Библиотека броји 873 члана, када су у питању ученици, и 70 када се ради о наставницима и осталим запосленим у школи.</w:t>
      </w:r>
    </w:p>
    <w:p w:rsidR="004B0F36" w:rsidRPr="004B0F36" w:rsidRDefault="004B0F36" w:rsidP="004B0F36">
      <w:pPr>
        <w:autoSpaceDE w:val="0"/>
        <w:autoSpaceDN w:val="0"/>
        <w:adjustRightInd w:val="0"/>
        <w:ind w:firstLine="708"/>
        <w:jc w:val="both"/>
        <w:rPr>
          <w:rFonts w:ascii="Calibri" w:eastAsia="Calibri" w:hAnsi="Calibri" w:cs="Calibri"/>
          <w:noProof w:val="0"/>
          <w:sz w:val="22"/>
          <w:szCs w:val="22"/>
          <w:lang w:val="en-US"/>
        </w:rPr>
      </w:pPr>
      <w:r w:rsidRPr="004B0F36">
        <w:rPr>
          <w:rFonts w:ascii="Calibri" w:eastAsia="Calibri" w:hAnsi="Calibri" w:cs="Calibri"/>
          <w:noProof w:val="0"/>
          <w:sz w:val="22"/>
          <w:szCs w:val="22"/>
          <w:lang w:val="en-US"/>
        </w:rPr>
        <w:t>Број нових књига је 517, од чега 510 припада ученичком фонду, а 7 наставничком фонду. У овој школској години прочитано је1850 књига, од тога су ученици прочитали 1719 наслова, а наставници 131. Најчешће узимана грађа од стране ученика је домаћа лектира и популарна књижевност за децу.</w:t>
      </w:r>
    </w:p>
    <w:p w:rsidR="004B0F36" w:rsidRPr="004B0F36" w:rsidRDefault="004B0F36" w:rsidP="004B0F36">
      <w:pPr>
        <w:autoSpaceDE w:val="0"/>
        <w:autoSpaceDN w:val="0"/>
        <w:adjustRightInd w:val="0"/>
        <w:jc w:val="both"/>
        <w:rPr>
          <w:rFonts w:ascii="Calibri" w:eastAsia="Calibri" w:hAnsi="Calibri" w:cs="Calibri"/>
          <w:noProof w:val="0"/>
          <w:sz w:val="22"/>
          <w:szCs w:val="22"/>
          <w:lang w:val="en-US"/>
        </w:rPr>
      </w:pPr>
      <w:r w:rsidRPr="004B0F36">
        <w:rPr>
          <w:rFonts w:ascii="Calibri" w:eastAsia="Calibri" w:hAnsi="Calibri" w:cs="Calibri"/>
          <w:noProof w:val="0"/>
          <w:sz w:val="22"/>
          <w:szCs w:val="22"/>
          <w:lang w:val="en-US"/>
        </w:rPr>
        <w:t>Библиотекарка је присуствовала промоцијама књига, обилазила угледне часове , присуствовала пројекцији ђачких филмова, организовала школско такмичење рецитатора, активно помагала приликом школског такмичења из српског језика.</w:t>
      </w:r>
    </w:p>
    <w:p w:rsidR="004B0F36" w:rsidRPr="004B0F36" w:rsidRDefault="004B0F36" w:rsidP="004B0F36">
      <w:pPr>
        <w:autoSpaceDE w:val="0"/>
        <w:autoSpaceDN w:val="0"/>
        <w:adjustRightInd w:val="0"/>
        <w:ind w:firstLine="708"/>
        <w:jc w:val="both"/>
        <w:rPr>
          <w:rFonts w:ascii="Calibri" w:eastAsia="Calibri" w:hAnsi="Calibri" w:cs="Calibri"/>
          <w:noProof w:val="0"/>
          <w:sz w:val="22"/>
          <w:szCs w:val="22"/>
          <w:lang w:val="en-US"/>
        </w:rPr>
      </w:pPr>
      <w:r w:rsidRPr="004B0F36">
        <w:rPr>
          <w:rFonts w:ascii="Calibri" w:eastAsia="Calibri" w:hAnsi="Calibri" w:cs="Calibri"/>
          <w:noProof w:val="0"/>
          <w:sz w:val="22"/>
          <w:szCs w:val="22"/>
          <w:lang w:val="en-US"/>
        </w:rPr>
        <w:t>Организовала и активно учествовала у свим школским приредбама и радионицама.  Током  и ове школске године, у договору са учитељицама 3. и 4.разреда , једном месечно библиотекарка је посећивала часове српског језика и вежбала са децом читање.Резултат ове акције су задовољна деца, која су видно напредовала на пољу читања и разумевања прочитаног.</w:t>
      </w:r>
    </w:p>
    <w:p w:rsidR="004B0F36" w:rsidRPr="004B0F36" w:rsidRDefault="004B0F36" w:rsidP="004B0F36">
      <w:pPr>
        <w:autoSpaceDE w:val="0"/>
        <w:autoSpaceDN w:val="0"/>
        <w:adjustRightInd w:val="0"/>
        <w:ind w:firstLine="708"/>
        <w:jc w:val="both"/>
        <w:rPr>
          <w:rFonts w:ascii="Calibri" w:eastAsia="Calibri" w:hAnsi="Calibri"/>
          <w:noProof w:val="0"/>
          <w:sz w:val="22"/>
          <w:szCs w:val="22"/>
          <w:lang w:val="en-US"/>
        </w:rPr>
      </w:pPr>
      <w:r w:rsidRPr="004B0F36">
        <w:rPr>
          <w:rFonts w:ascii="Calibri" w:eastAsia="Calibri" w:hAnsi="Calibri" w:cs="Calibri"/>
          <w:noProof w:val="0"/>
          <w:sz w:val="22"/>
          <w:szCs w:val="22"/>
          <w:lang w:val="en-US"/>
        </w:rPr>
        <w:t>За четвртаке је организована и промоција књига Дејвида Валијамса у сарадњи са издавачком кућом Прополис букс из Београда.У библиотеци су оргнизоване разне радионице у месецу априлу. Једино стручно усавршавање ван установе, у овој школској години, био је семинар за школске библиотекаре у Сремској Митровици.</w:t>
      </w:r>
    </w:p>
    <w:p w:rsidR="002F0DBE" w:rsidRDefault="002F0DBE" w:rsidP="005B54B3">
      <w:pPr>
        <w:numPr>
          <w:ilvl w:val="0"/>
          <w:numId w:val="17"/>
        </w:numPr>
        <w:ind w:left="426"/>
        <w:jc w:val="both"/>
        <w:rPr>
          <w:rFonts w:ascii="Calibri" w:hAnsi="Calibri"/>
          <w:u w:val="single"/>
          <w:lang w:val="sr-Cyrl-CS"/>
        </w:rPr>
      </w:pPr>
      <w:r w:rsidRPr="000B6A07">
        <w:rPr>
          <w:rFonts w:ascii="Calibri" w:hAnsi="Calibri"/>
          <w:u w:val="single"/>
          <w:lang w:val="sr-Cyrl-CS"/>
        </w:rPr>
        <w:lastRenderedPageBreak/>
        <w:t>Извештај о раду секретара школе</w:t>
      </w:r>
    </w:p>
    <w:p w:rsidR="005538AA" w:rsidRDefault="005538AA" w:rsidP="005538AA">
      <w:pPr>
        <w:ind w:left="720"/>
        <w:jc w:val="both"/>
        <w:rPr>
          <w:rFonts w:ascii="Calibri" w:hAnsi="Calibri"/>
          <w:u w:val="single"/>
          <w:lang w:val="sr-Cyrl-CS"/>
        </w:rPr>
      </w:pPr>
    </w:p>
    <w:p w:rsidR="0006479C" w:rsidRPr="0006479C" w:rsidRDefault="0006479C" w:rsidP="0006479C">
      <w:pPr>
        <w:ind w:firstLine="1134"/>
        <w:jc w:val="both"/>
        <w:rPr>
          <w:noProof w:val="0"/>
          <w:color w:val="00000A"/>
        </w:rPr>
      </w:pPr>
      <w:r w:rsidRPr="0006479C">
        <w:rPr>
          <w:rFonts w:ascii="Calibri" w:hAnsi="Calibri"/>
          <w:noProof w:val="0"/>
          <w:color w:val="00000A"/>
          <w:sz w:val="22"/>
          <w:szCs w:val="22"/>
        </w:rPr>
        <w:t>У току школске 201</w:t>
      </w:r>
      <w:r w:rsidRPr="0006479C">
        <w:rPr>
          <w:rFonts w:ascii="Calibri" w:hAnsi="Calibri"/>
          <w:noProof w:val="0"/>
          <w:color w:val="00000A"/>
          <w:sz w:val="22"/>
          <w:szCs w:val="22"/>
          <w:lang w:val="sr-Cyrl-RS"/>
        </w:rPr>
        <w:t>7</w:t>
      </w:r>
      <w:r w:rsidRPr="0006479C">
        <w:rPr>
          <w:rFonts w:ascii="Calibri" w:hAnsi="Calibri"/>
          <w:noProof w:val="0"/>
          <w:color w:val="00000A"/>
          <w:sz w:val="22"/>
          <w:szCs w:val="22"/>
        </w:rPr>
        <w:t>/201</w:t>
      </w:r>
      <w:r w:rsidRPr="0006479C">
        <w:rPr>
          <w:rFonts w:ascii="Calibri" w:hAnsi="Calibri"/>
          <w:noProof w:val="0"/>
          <w:color w:val="00000A"/>
          <w:sz w:val="22"/>
          <w:szCs w:val="22"/>
          <w:lang w:val="sr-Cyrl-RS"/>
        </w:rPr>
        <w:t>8</w:t>
      </w:r>
      <w:r w:rsidRPr="0006479C">
        <w:rPr>
          <w:rFonts w:ascii="Calibri" w:hAnsi="Calibri"/>
          <w:noProof w:val="0"/>
          <w:color w:val="00000A"/>
          <w:sz w:val="22"/>
          <w:szCs w:val="22"/>
        </w:rPr>
        <w:t xml:space="preserve">.године сексретар школе  је сходно чл. </w:t>
      </w:r>
      <w:r w:rsidRPr="0006479C">
        <w:rPr>
          <w:rFonts w:ascii="Calibri" w:hAnsi="Calibri"/>
          <w:noProof w:val="0"/>
          <w:color w:val="00000A"/>
          <w:sz w:val="22"/>
          <w:szCs w:val="22"/>
          <w:lang w:val="sr-Cyrl-RS"/>
        </w:rPr>
        <w:t>133</w:t>
      </w:r>
      <w:r w:rsidRPr="0006479C">
        <w:rPr>
          <w:rFonts w:ascii="Calibri" w:hAnsi="Calibri"/>
          <w:noProof w:val="0"/>
          <w:color w:val="00000A"/>
          <w:sz w:val="22"/>
          <w:szCs w:val="22"/>
        </w:rPr>
        <w:t>. Закона о основама система образовања и васпитања обављао управне, нормативно-правне  и друге послове и то:</w:t>
      </w:r>
    </w:p>
    <w:p w:rsidR="0006479C" w:rsidRPr="0006479C" w:rsidRDefault="0006479C" w:rsidP="00EA1776">
      <w:pPr>
        <w:numPr>
          <w:ilvl w:val="0"/>
          <w:numId w:val="41"/>
        </w:numPr>
        <w:spacing w:after="160" w:line="259" w:lineRule="auto"/>
        <w:ind w:left="2127"/>
        <w:jc w:val="both"/>
        <w:rPr>
          <w:rFonts w:ascii="Calibri" w:hAnsi="Calibri"/>
          <w:noProof w:val="0"/>
          <w:color w:val="00000A"/>
          <w:sz w:val="22"/>
          <w:szCs w:val="22"/>
        </w:rPr>
      </w:pPr>
      <w:r w:rsidRPr="0006479C">
        <w:rPr>
          <w:rFonts w:ascii="Calibri" w:hAnsi="Calibri"/>
          <w:noProof w:val="0"/>
          <w:color w:val="00000A"/>
          <w:sz w:val="22"/>
          <w:szCs w:val="22"/>
        </w:rPr>
        <w:t>Израда предлога општих аката школe;</w:t>
      </w:r>
    </w:p>
    <w:p w:rsidR="0006479C" w:rsidRPr="0006479C" w:rsidRDefault="0006479C" w:rsidP="00EA1776">
      <w:pPr>
        <w:numPr>
          <w:ilvl w:val="0"/>
          <w:numId w:val="41"/>
        </w:numPr>
        <w:spacing w:after="160" w:line="259" w:lineRule="auto"/>
        <w:ind w:left="2127"/>
        <w:jc w:val="both"/>
        <w:rPr>
          <w:noProof w:val="0"/>
          <w:color w:val="00000A"/>
        </w:rPr>
      </w:pPr>
      <w:r w:rsidRPr="0006479C">
        <w:rPr>
          <w:rFonts w:ascii="Calibri" w:hAnsi="Calibri"/>
          <w:noProof w:val="0"/>
          <w:color w:val="00000A"/>
          <w:sz w:val="22"/>
          <w:szCs w:val="22"/>
        </w:rPr>
        <w:t>Учествовање у изради предлога ГПР-а за школску 201</w:t>
      </w:r>
      <w:r w:rsidRPr="0006479C">
        <w:rPr>
          <w:rFonts w:ascii="Calibri" w:hAnsi="Calibri"/>
          <w:noProof w:val="0"/>
          <w:color w:val="00000A"/>
          <w:sz w:val="22"/>
          <w:szCs w:val="22"/>
          <w:lang w:val="sr-Cyrl-RS"/>
        </w:rPr>
        <w:t>7</w:t>
      </w:r>
      <w:r w:rsidRPr="0006479C">
        <w:rPr>
          <w:rFonts w:ascii="Calibri" w:hAnsi="Calibri"/>
          <w:noProof w:val="0"/>
          <w:color w:val="00000A"/>
          <w:sz w:val="22"/>
          <w:szCs w:val="22"/>
        </w:rPr>
        <w:t>/2018годину;</w:t>
      </w:r>
    </w:p>
    <w:p w:rsidR="0006479C" w:rsidRPr="0006479C" w:rsidRDefault="0006479C" w:rsidP="00EA1776">
      <w:pPr>
        <w:numPr>
          <w:ilvl w:val="0"/>
          <w:numId w:val="41"/>
        </w:numPr>
        <w:spacing w:after="160" w:line="259" w:lineRule="auto"/>
        <w:ind w:left="2127"/>
        <w:jc w:val="both"/>
        <w:rPr>
          <w:noProof w:val="0"/>
          <w:color w:val="00000A"/>
        </w:rPr>
      </w:pPr>
      <w:r w:rsidRPr="0006479C">
        <w:rPr>
          <w:rFonts w:ascii="Calibri" w:hAnsi="Calibri"/>
          <w:noProof w:val="0"/>
          <w:color w:val="00000A"/>
          <w:sz w:val="22"/>
          <w:szCs w:val="22"/>
        </w:rPr>
        <w:t>Учествовање у изради Извештаја о реализацији ГПР-а и школског програма  за школску 201</w:t>
      </w:r>
      <w:r w:rsidRPr="0006479C">
        <w:rPr>
          <w:rFonts w:ascii="Calibri" w:hAnsi="Calibri"/>
          <w:noProof w:val="0"/>
          <w:color w:val="00000A"/>
          <w:sz w:val="22"/>
          <w:szCs w:val="22"/>
          <w:lang w:val="sr-Cyrl-RS"/>
        </w:rPr>
        <w:t>6</w:t>
      </w:r>
      <w:r w:rsidRPr="0006479C">
        <w:rPr>
          <w:rFonts w:ascii="Calibri" w:hAnsi="Calibri"/>
          <w:noProof w:val="0"/>
          <w:color w:val="00000A"/>
          <w:sz w:val="22"/>
          <w:szCs w:val="22"/>
        </w:rPr>
        <w:t>/201</w:t>
      </w:r>
      <w:r w:rsidRPr="0006479C">
        <w:rPr>
          <w:rFonts w:ascii="Calibri" w:hAnsi="Calibri"/>
          <w:noProof w:val="0"/>
          <w:color w:val="00000A"/>
          <w:sz w:val="22"/>
          <w:szCs w:val="22"/>
          <w:lang w:val="sr-Cyrl-RS"/>
        </w:rPr>
        <w:t>7</w:t>
      </w:r>
      <w:r w:rsidRPr="0006479C">
        <w:rPr>
          <w:rFonts w:ascii="Calibri" w:hAnsi="Calibri"/>
          <w:noProof w:val="0"/>
          <w:color w:val="00000A"/>
          <w:sz w:val="22"/>
          <w:szCs w:val="22"/>
        </w:rPr>
        <w:t>.годину;</w:t>
      </w:r>
    </w:p>
    <w:p w:rsidR="0006479C" w:rsidRPr="0006479C" w:rsidRDefault="0006479C" w:rsidP="00EA1776">
      <w:pPr>
        <w:numPr>
          <w:ilvl w:val="0"/>
          <w:numId w:val="41"/>
        </w:numPr>
        <w:spacing w:after="160" w:line="259" w:lineRule="auto"/>
        <w:ind w:left="2127"/>
        <w:jc w:val="both"/>
        <w:rPr>
          <w:rFonts w:ascii="Calibri" w:hAnsi="Calibri"/>
          <w:noProof w:val="0"/>
          <w:color w:val="00000A"/>
          <w:sz w:val="22"/>
          <w:szCs w:val="22"/>
        </w:rPr>
      </w:pPr>
      <w:r w:rsidRPr="0006479C">
        <w:rPr>
          <w:rFonts w:ascii="Calibri" w:hAnsi="Calibri"/>
          <w:noProof w:val="0"/>
          <w:color w:val="00000A"/>
          <w:sz w:val="22"/>
          <w:szCs w:val="22"/>
        </w:rPr>
        <w:t>Припрема са директором и председником Савета родитеља седница Савета родитеља и присуствовање истим;</w:t>
      </w:r>
    </w:p>
    <w:p w:rsidR="0006479C" w:rsidRPr="0006479C" w:rsidRDefault="0006479C" w:rsidP="00EA1776">
      <w:pPr>
        <w:numPr>
          <w:ilvl w:val="0"/>
          <w:numId w:val="41"/>
        </w:numPr>
        <w:spacing w:after="160" w:line="259" w:lineRule="auto"/>
        <w:ind w:left="2127"/>
        <w:jc w:val="both"/>
        <w:rPr>
          <w:rFonts w:ascii="Calibri" w:hAnsi="Calibri"/>
          <w:noProof w:val="0"/>
          <w:color w:val="00000A"/>
          <w:sz w:val="22"/>
          <w:szCs w:val="22"/>
        </w:rPr>
      </w:pPr>
      <w:r w:rsidRPr="0006479C">
        <w:rPr>
          <w:rFonts w:ascii="Calibri" w:hAnsi="Calibri"/>
          <w:noProof w:val="0"/>
          <w:color w:val="00000A"/>
          <w:sz w:val="22"/>
          <w:szCs w:val="22"/>
        </w:rPr>
        <w:t>Припрема са председником Школског одбора и директором  седница Школског одбора и присуствовање истим;</w:t>
      </w:r>
    </w:p>
    <w:p w:rsidR="0006479C" w:rsidRPr="0006479C" w:rsidRDefault="0006479C" w:rsidP="00EA1776">
      <w:pPr>
        <w:numPr>
          <w:ilvl w:val="0"/>
          <w:numId w:val="41"/>
        </w:numPr>
        <w:spacing w:after="160" w:line="259" w:lineRule="auto"/>
        <w:ind w:left="2127"/>
        <w:jc w:val="both"/>
        <w:rPr>
          <w:rFonts w:ascii="Calibri" w:hAnsi="Calibri"/>
          <w:noProof w:val="0"/>
          <w:color w:val="00000A"/>
          <w:sz w:val="22"/>
          <w:szCs w:val="22"/>
        </w:rPr>
      </w:pPr>
      <w:r w:rsidRPr="0006479C">
        <w:rPr>
          <w:rFonts w:ascii="Calibri" w:hAnsi="Calibri"/>
          <w:noProof w:val="0"/>
          <w:color w:val="00000A"/>
          <w:sz w:val="22"/>
          <w:szCs w:val="22"/>
        </w:rPr>
        <w:t>Учешће у раду  школске уписне комисије ;</w:t>
      </w:r>
    </w:p>
    <w:p w:rsidR="0006479C" w:rsidRPr="0006479C" w:rsidRDefault="0006479C" w:rsidP="00EA1776">
      <w:pPr>
        <w:numPr>
          <w:ilvl w:val="0"/>
          <w:numId w:val="41"/>
        </w:numPr>
        <w:spacing w:after="160" w:line="259" w:lineRule="auto"/>
        <w:ind w:left="2127"/>
        <w:jc w:val="both"/>
        <w:rPr>
          <w:rFonts w:ascii="Calibri" w:hAnsi="Calibri"/>
          <w:noProof w:val="0"/>
          <w:color w:val="00000A"/>
          <w:sz w:val="22"/>
          <w:szCs w:val="22"/>
        </w:rPr>
      </w:pPr>
      <w:r w:rsidRPr="0006479C">
        <w:rPr>
          <w:rFonts w:ascii="Calibri" w:hAnsi="Calibri"/>
          <w:noProof w:val="0"/>
          <w:color w:val="00000A"/>
          <w:sz w:val="22"/>
          <w:szCs w:val="22"/>
        </w:rPr>
        <w:t>Израда предлога  одлука из радних односа запослених;</w:t>
      </w:r>
    </w:p>
    <w:p w:rsidR="0006479C" w:rsidRPr="0006479C" w:rsidRDefault="0006479C" w:rsidP="00EA1776">
      <w:pPr>
        <w:numPr>
          <w:ilvl w:val="0"/>
          <w:numId w:val="41"/>
        </w:numPr>
        <w:spacing w:after="160" w:line="259" w:lineRule="auto"/>
        <w:ind w:left="2127"/>
        <w:jc w:val="both"/>
        <w:rPr>
          <w:rFonts w:ascii="Calibri" w:hAnsi="Calibri"/>
          <w:noProof w:val="0"/>
          <w:color w:val="00000A"/>
          <w:sz w:val="22"/>
          <w:szCs w:val="22"/>
        </w:rPr>
      </w:pPr>
      <w:r w:rsidRPr="0006479C">
        <w:rPr>
          <w:rFonts w:ascii="Calibri" w:hAnsi="Calibri"/>
          <w:noProof w:val="0"/>
          <w:color w:val="00000A"/>
          <w:sz w:val="22"/>
          <w:szCs w:val="22"/>
        </w:rPr>
        <w:t>Израда уговора које Школа закључује са другим лицима;</w:t>
      </w:r>
    </w:p>
    <w:p w:rsidR="0006479C" w:rsidRPr="0006479C" w:rsidRDefault="0006479C" w:rsidP="00EA1776">
      <w:pPr>
        <w:numPr>
          <w:ilvl w:val="0"/>
          <w:numId w:val="41"/>
        </w:numPr>
        <w:spacing w:after="160" w:line="259" w:lineRule="auto"/>
        <w:ind w:left="2127"/>
        <w:jc w:val="both"/>
        <w:rPr>
          <w:rFonts w:ascii="Calibri" w:hAnsi="Calibri"/>
          <w:noProof w:val="0"/>
          <w:color w:val="00000A"/>
          <w:sz w:val="22"/>
          <w:szCs w:val="22"/>
        </w:rPr>
      </w:pPr>
      <w:r w:rsidRPr="0006479C">
        <w:rPr>
          <w:rFonts w:ascii="Calibri" w:hAnsi="Calibri"/>
          <w:noProof w:val="0"/>
          <w:color w:val="00000A"/>
          <w:sz w:val="22"/>
          <w:szCs w:val="22"/>
        </w:rPr>
        <w:t>Руковођење архивом,</w:t>
      </w:r>
    </w:p>
    <w:p w:rsidR="0006479C" w:rsidRPr="0006479C" w:rsidRDefault="0006479C" w:rsidP="00EA1776">
      <w:pPr>
        <w:numPr>
          <w:ilvl w:val="0"/>
          <w:numId w:val="41"/>
        </w:numPr>
        <w:spacing w:after="160" w:line="259" w:lineRule="auto"/>
        <w:ind w:left="2127"/>
        <w:jc w:val="both"/>
        <w:rPr>
          <w:rFonts w:ascii="Calibri" w:hAnsi="Calibri"/>
          <w:noProof w:val="0"/>
          <w:color w:val="00000A"/>
          <w:sz w:val="22"/>
          <w:szCs w:val="22"/>
        </w:rPr>
      </w:pPr>
      <w:r w:rsidRPr="0006479C">
        <w:rPr>
          <w:rFonts w:ascii="Calibri" w:hAnsi="Calibri"/>
          <w:noProof w:val="0"/>
          <w:color w:val="00000A"/>
          <w:sz w:val="22"/>
          <w:szCs w:val="22"/>
        </w:rPr>
        <w:t>Пружање стручне помоћи директору, наставницима и осталим запосленима;</w:t>
      </w:r>
    </w:p>
    <w:p w:rsidR="00922B51" w:rsidRDefault="0006479C" w:rsidP="0006479C">
      <w:pPr>
        <w:jc w:val="both"/>
        <w:rPr>
          <w:rFonts w:ascii="Calibri" w:hAnsi="Calibri"/>
          <w:u w:val="single"/>
          <w:lang w:val="sr-Cyrl-CS"/>
        </w:rPr>
      </w:pPr>
      <w:r w:rsidRPr="0006479C">
        <w:rPr>
          <w:rFonts w:ascii="Calibri" w:hAnsi="Calibri"/>
          <w:noProof w:val="0"/>
          <w:color w:val="00000A"/>
          <w:sz w:val="22"/>
          <w:szCs w:val="22"/>
        </w:rPr>
        <w:t>Вођење персоналне документације запослених</w:t>
      </w:r>
    </w:p>
    <w:p w:rsidR="0006479C" w:rsidRDefault="0006479C" w:rsidP="00922B51">
      <w:pPr>
        <w:ind w:left="720"/>
        <w:jc w:val="both"/>
        <w:rPr>
          <w:rFonts w:ascii="Calibri" w:hAnsi="Calibri"/>
          <w:u w:val="single"/>
          <w:lang w:val="sr-Cyrl-CS"/>
        </w:rPr>
      </w:pPr>
    </w:p>
    <w:p w:rsidR="00FE4350" w:rsidRPr="000B6A07" w:rsidRDefault="00FE4350" w:rsidP="00FE4350">
      <w:pPr>
        <w:jc w:val="both"/>
        <w:rPr>
          <w:rFonts w:ascii="Calibri" w:hAnsi="Calibri"/>
          <w:lang w:val="en-US"/>
        </w:rPr>
      </w:pPr>
    </w:p>
    <w:p w:rsidR="00AC34E4" w:rsidRPr="000B6A07" w:rsidRDefault="001E0021" w:rsidP="00636F46">
      <w:pPr>
        <w:pStyle w:val="Heading3"/>
        <w:rPr>
          <w:rFonts w:ascii="Calibri" w:hAnsi="Calibri"/>
        </w:rPr>
      </w:pPr>
      <w:r w:rsidRPr="000B6A07">
        <w:rPr>
          <w:rFonts w:ascii="Calibri" w:hAnsi="Calibri"/>
        </w:rPr>
        <w:t xml:space="preserve">7. </w:t>
      </w:r>
      <w:r w:rsidR="00AC34E4" w:rsidRPr="000B6A07">
        <w:rPr>
          <w:rFonts w:ascii="Calibri" w:hAnsi="Calibri"/>
        </w:rPr>
        <w:t>Извештај о раду Наставничког већа</w:t>
      </w:r>
    </w:p>
    <w:p w:rsidR="00481AF4" w:rsidRDefault="00481AF4" w:rsidP="00837D1D">
      <w:pPr>
        <w:ind w:firstLine="1080"/>
        <w:jc w:val="both"/>
        <w:rPr>
          <w:rFonts w:ascii="Calibri" w:hAnsi="Calibri"/>
          <w:lang w:val="sr-Cyrl-CS"/>
        </w:rPr>
      </w:pPr>
    </w:p>
    <w:p w:rsidR="00715CCE" w:rsidRPr="00715CCE" w:rsidRDefault="00715CCE" w:rsidP="00715CCE">
      <w:pPr>
        <w:ind w:firstLine="1134"/>
        <w:jc w:val="both"/>
        <w:rPr>
          <w:noProof w:val="0"/>
          <w:lang w:val="sr-Cyrl-RS"/>
        </w:rPr>
      </w:pPr>
      <w:r w:rsidRPr="00715CCE">
        <w:rPr>
          <w:rFonts w:ascii="Calibri" w:hAnsi="Calibri"/>
          <w:noProof w:val="0"/>
          <w:color w:val="00000A"/>
          <w:sz w:val="22"/>
          <w:szCs w:val="22"/>
        </w:rPr>
        <w:t>Наставничко веће ОШ „Душан  Јерковић„ Инђија је у школској 201</w:t>
      </w:r>
      <w:r w:rsidRPr="00715CCE">
        <w:rPr>
          <w:rFonts w:ascii="Calibri" w:hAnsi="Calibri"/>
          <w:noProof w:val="0"/>
          <w:color w:val="00000A"/>
          <w:sz w:val="22"/>
          <w:szCs w:val="22"/>
          <w:lang w:val="sr-Cyrl-RS"/>
        </w:rPr>
        <w:t>7</w:t>
      </w:r>
      <w:r w:rsidRPr="00715CCE">
        <w:rPr>
          <w:rFonts w:ascii="Calibri" w:hAnsi="Calibri"/>
          <w:noProof w:val="0"/>
          <w:color w:val="00000A"/>
          <w:sz w:val="22"/>
          <w:szCs w:val="22"/>
        </w:rPr>
        <w:t>/201</w:t>
      </w:r>
      <w:r w:rsidRPr="00715CCE">
        <w:rPr>
          <w:rFonts w:ascii="Calibri" w:hAnsi="Calibri"/>
          <w:noProof w:val="0"/>
          <w:color w:val="00000A"/>
          <w:sz w:val="22"/>
          <w:szCs w:val="22"/>
          <w:lang w:val="sr-Cyrl-RS"/>
        </w:rPr>
        <w:t>8</w:t>
      </w:r>
      <w:r w:rsidRPr="00715CCE">
        <w:rPr>
          <w:rFonts w:ascii="Calibri" w:hAnsi="Calibri"/>
          <w:noProof w:val="0"/>
          <w:color w:val="00000A"/>
          <w:sz w:val="22"/>
          <w:szCs w:val="22"/>
        </w:rPr>
        <w:t>. години одржало укупно</w:t>
      </w:r>
      <w:r w:rsidRPr="00715CCE">
        <w:rPr>
          <w:rFonts w:ascii="Calibri" w:hAnsi="Calibri"/>
          <w:noProof w:val="0"/>
          <w:color w:val="00000A"/>
          <w:sz w:val="22"/>
          <w:szCs w:val="22"/>
          <w:lang w:val="sr-Cyrl-RS"/>
        </w:rPr>
        <w:t xml:space="preserve"> </w:t>
      </w:r>
      <w:r w:rsidRPr="00715CCE">
        <w:rPr>
          <w:rFonts w:ascii="Calibri" w:hAnsi="Calibri"/>
          <w:noProof w:val="0"/>
          <w:sz w:val="22"/>
          <w:szCs w:val="22"/>
          <w:lang w:val="sr-Cyrl-RS"/>
        </w:rPr>
        <w:t>11 седница</w:t>
      </w:r>
    </w:p>
    <w:p w:rsidR="00715CCE" w:rsidRPr="00715CCE" w:rsidRDefault="00715CCE" w:rsidP="00715CCE">
      <w:pPr>
        <w:jc w:val="both"/>
        <w:rPr>
          <w:rFonts w:ascii="Calibri" w:hAnsi="Calibri"/>
          <w:noProof w:val="0"/>
          <w:color w:val="00000A"/>
          <w:sz w:val="22"/>
          <w:szCs w:val="22"/>
        </w:rPr>
      </w:pPr>
    </w:p>
    <w:p w:rsidR="00715CCE" w:rsidRPr="00715CCE" w:rsidRDefault="00715CCE" w:rsidP="00715CCE">
      <w:pPr>
        <w:ind w:firstLine="1134"/>
        <w:jc w:val="both"/>
        <w:rPr>
          <w:rFonts w:ascii="Calibri" w:hAnsi="Calibri"/>
          <w:noProof w:val="0"/>
          <w:color w:val="00000A"/>
          <w:sz w:val="22"/>
          <w:szCs w:val="22"/>
        </w:rPr>
      </w:pPr>
      <w:r w:rsidRPr="00715CCE">
        <w:rPr>
          <w:rFonts w:ascii="Calibri" w:hAnsi="Calibri"/>
          <w:noProof w:val="0"/>
          <w:color w:val="00000A"/>
          <w:sz w:val="22"/>
          <w:szCs w:val="22"/>
        </w:rPr>
        <w:t>На седницама су разматрана питања из делокруга рада Наставничког већа  и то:</w:t>
      </w:r>
    </w:p>
    <w:p w:rsidR="00715CCE" w:rsidRPr="00715CCE" w:rsidRDefault="00715CCE" w:rsidP="00EA1776">
      <w:pPr>
        <w:numPr>
          <w:ilvl w:val="0"/>
          <w:numId w:val="42"/>
        </w:numPr>
        <w:spacing w:after="160" w:line="259" w:lineRule="auto"/>
        <w:ind w:left="2127"/>
        <w:jc w:val="both"/>
        <w:rPr>
          <w:noProof w:val="0"/>
          <w:color w:val="00000A"/>
        </w:rPr>
      </w:pPr>
      <w:r w:rsidRPr="00715CCE">
        <w:rPr>
          <w:rFonts w:ascii="Calibri" w:hAnsi="Calibri"/>
          <w:noProof w:val="0"/>
          <w:color w:val="00000A"/>
          <w:sz w:val="22"/>
          <w:szCs w:val="22"/>
        </w:rPr>
        <w:t>Разматрање Извештаја о реализацији ГПР- школе ,Школског програма у школској 201</w:t>
      </w:r>
      <w:r w:rsidRPr="00715CCE">
        <w:rPr>
          <w:rFonts w:ascii="Calibri" w:hAnsi="Calibri"/>
          <w:noProof w:val="0"/>
          <w:color w:val="00000A"/>
          <w:sz w:val="22"/>
          <w:szCs w:val="22"/>
          <w:lang w:val="sr-Cyrl-RS"/>
        </w:rPr>
        <w:t>6</w:t>
      </w:r>
      <w:r w:rsidRPr="00715CCE">
        <w:rPr>
          <w:rFonts w:ascii="Calibri" w:hAnsi="Calibri"/>
          <w:noProof w:val="0"/>
          <w:color w:val="00000A"/>
          <w:sz w:val="22"/>
          <w:szCs w:val="22"/>
        </w:rPr>
        <w:t>/201</w:t>
      </w:r>
      <w:r w:rsidRPr="00715CCE">
        <w:rPr>
          <w:rFonts w:ascii="Calibri" w:hAnsi="Calibri"/>
          <w:noProof w:val="0"/>
          <w:color w:val="00000A"/>
          <w:sz w:val="22"/>
          <w:szCs w:val="22"/>
          <w:lang w:val="sr-Cyrl-RS"/>
        </w:rPr>
        <w:t>7</w:t>
      </w:r>
      <w:r w:rsidRPr="00715CCE">
        <w:rPr>
          <w:rFonts w:ascii="Calibri" w:hAnsi="Calibri"/>
          <w:noProof w:val="0"/>
          <w:color w:val="00000A"/>
          <w:sz w:val="22"/>
          <w:szCs w:val="22"/>
        </w:rPr>
        <w:t>.години;</w:t>
      </w:r>
    </w:p>
    <w:p w:rsidR="00715CCE" w:rsidRPr="00715CCE" w:rsidRDefault="00715CCE" w:rsidP="00EA1776">
      <w:pPr>
        <w:numPr>
          <w:ilvl w:val="0"/>
          <w:numId w:val="42"/>
        </w:numPr>
        <w:spacing w:after="160" w:line="259" w:lineRule="auto"/>
        <w:ind w:left="2127"/>
        <w:jc w:val="both"/>
        <w:rPr>
          <w:rFonts w:ascii="Calibri" w:hAnsi="Calibri"/>
          <w:noProof w:val="0"/>
          <w:color w:val="00000A"/>
          <w:sz w:val="22"/>
          <w:szCs w:val="22"/>
        </w:rPr>
      </w:pPr>
      <w:r w:rsidRPr="00715CCE">
        <w:rPr>
          <w:rFonts w:ascii="Calibri" w:hAnsi="Calibri"/>
          <w:noProof w:val="0"/>
          <w:color w:val="00000A"/>
          <w:sz w:val="22"/>
          <w:szCs w:val="22"/>
        </w:rPr>
        <w:t>Разматрање Извештаја о остваривању развојног плана и Извештаја о самовредновању;</w:t>
      </w:r>
    </w:p>
    <w:p w:rsidR="00715CCE" w:rsidRPr="00715CCE" w:rsidRDefault="00715CCE" w:rsidP="00EA1776">
      <w:pPr>
        <w:numPr>
          <w:ilvl w:val="0"/>
          <w:numId w:val="42"/>
        </w:numPr>
        <w:spacing w:after="160" w:line="259" w:lineRule="auto"/>
        <w:ind w:left="2127"/>
        <w:jc w:val="both"/>
        <w:rPr>
          <w:rFonts w:ascii="Calibri" w:hAnsi="Calibri"/>
          <w:noProof w:val="0"/>
          <w:color w:val="00000A"/>
          <w:sz w:val="22"/>
          <w:szCs w:val="22"/>
        </w:rPr>
      </w:pPr>
      <w:r w:rsidRPr="00715CCE">
        <w:rPr>
          <w:rFonts w:ascii="Calibri" w:hAnsi="Calibri"/>
          <w:noProof w:val="0"/>
          <w:color w:val="00000A"/>
          <w:sz w:val="22"/>
          <w:szCs w:val="22"/>
          <w:lang w:val="sr-Cyrl-RS"/>
        </w:rPr>
        <w:t>Разматрање извештаја о стручном усавршавању</w:t>
      </w:r>
    </w:p>
    <w:p w:rsidR="00715CCE" w:rsidRPr="00715CCE" w:rsidRDefault="00715CCE" w:rsidP="00EA1776">
      <w:pPr>
        <w:numPr>
          <w:ilvl w:val="0"/>
          <w:numId w:val="42"/>
        </w:numPr>
        <w:spacing w:after="160" w:line="259" w:lineRule="auto"/>
        <w:ind w:left="2127"/>
        <w:jc w:val="both"/>
        <w:rPr>
          <w:noProof w:val="0"/>
          <w:color w:val="00000A"/>
        </w:rPr>
      </w:pPr>
      <w:r w:rsidRPr="00715CCE">
        <w:rPr>
          <w:rFonts w:ascii="Calibri" w:hAnsi="Calibri"/>
          <w:noProof w:val="0"/>
          <w:color w:val="00000A"/>
          <w:sz w:val="22"/>
          <w:szCs w:val="22"/>
        </w:rPr>
        <w:t>Разматрање  Извештаја о реализацији екскурзија у школској 201</w:t>
      </w:r>
      <w:r w:rsidRPr="00715CCE">
        <w:rPr>
          <w:rFonts w:ascii="Calibri" w:hAnsi="Calibri"/>
          <w:noProof w:val="0"/>
          <w:color w:val="00000A"/>
          <w:sz w:val="22"/>
          <w:szCs w:val="22"/>
          <w:lang w:val="sr-Cyrl-RS"/>
        </w:rPr>
        <w:t>6</w:t>
      </w:r>
      <w:r w:rsidRPr="00715CCE">
        <w:rPr>
          <w:rFonts w:ascii="Calibri" w:hAnsi="Calibri"/>
          <w:noProof w:val="0"/>
          <w:color w:val="00000A"/>
          <w:sz w:val="22"/>
          <w:szCs w:val="22"/>
        </w:rPr>
        <w:t>/201</w:t>
      </w:r>
      <w:r w:rsidRPr="00715CCE">
        <w:rPr>
          <w:rFonts w:ascii="Calibri" w:hAnsi="Calibri"/>
          <w:noProof w:val="0"/>
          <w:color w:val="00000A"/>
          <w:sz w:val="22"/>
          <w:szCs w:val="22"/>
          <w:lang w:val="sr-Cyrl-RS"/>
        </w:rPr>
        <w:t>7</w:t>
      </w:r>
      <w:r w:rsidRPr="00715CCE">
        <w:rPr>
          <w:rFonts w:ascii="Calibri" w:hAnsi="Calibri"/>
          <w:noProof w:val="0"/>
          <w:color w:val="00000A"/>
          <w:sz w:val="22"/>
          <w:szCs w:val="22"/>
        </w:rPr>
        <w:t>.год.;</w:t>
      </w:r>
    </w:p>
    <w:p w:rsidR="00715CCE" w:rsidRPr="00715CCE" w:rsidRDefault="00715CCE" w:rsidP="00EA1776">
      <w:pPr>
        <w:numPr>
          <w:ilvl w:val="0"/>
          <w:numId w:val="42"/>
        </w:numPr>
        <w:spacing w:after="160" w:line="259" w:lineRule="auto"/>
        <w:ind w:left="2127"/>
        <w:jc w:val="both"/>
        <w:rPr>
          <w:noProof w:val="0"/>
          <w:color w:val="00000A"/>
        </w:rPr>
      </w:pPr>
      <w:r w:rsidRPr="00715CCE">
        <w:rPr>
          <w:rFonts w:ascii="Calibri" w:hAnsi="Calibri"/>
          <w:noProof w:val="0"/>
          <w:color w:val="00000A"/>
          <w:sz w:val="22"/>
          <w:szCs w:val="22"/>
        </w:rPr>
        <w:t>Усвајање Плана и програма  екскурзија   за школску 201</w:t>
      </w:r>
      <w:r w:rsidRPr="00715CCE">
        <w:rPr>
          <w:rFonts w:ascii="Calibri" w:hAnsi="Calibri"/>
          <w:noProof w:val="0"/>
          <w:color w:val="00000A"/>
          <w:sz w:val="22"/>
          <w:szCs w:val="22"/>
          <w:lang w:val="sr-Cyrl-RS"/>
        </w:rPr>
        <w:t>7</w:t>
      </w:r>
      <w:r w:rsidRPr="00715CCE">
        <w:rPr>
          <w:rFonts w:ascii="Calibri" w:hAnsi="Calibri"/>
          <w:noProof w:val="0"/>
          <w:color w:val="00000A"/>
          <w:sz w:val="22"/>
          <w:szCs w:val="22"/>
        </w:rPr>
        <w:t>/201</w:t>
      </w:r>
      <w:r w:rsidRPr="00715CCE">
        <w:rPr>
          <w:rFonts w:ascii="Calibri" w:hAnsi="Calibri"/>
          <w:noProof w:val="0"/>
          <w:color w:val="00000A"/>
          <w:sz w:val="22"/>
          <w:szCs w:val="22"/>
          <w:lang w:val="sr-Cyrl-RS"/>
        </w:rPr>
        <w:t>8</w:t>
      </w:r>
      <w:r w:rsidRPr="00715CCE">
        <w:rPr>
          <w:rFonts w:ascii="Calibri" w:hAnsi="Calibri"/>
          <w:noProof w:val="0"/>
          <w:color w:val="00000A"/>
          <w:sz w:val="22"/>
          <w:szCs w:val="22"/>
        </w:rPr>
        <w:t>.годину;</w:t>
      </w:r>
    </w:p>
    <w:p w:rsidR="00715CCE" w:rsidRPr="00715CCE" w:rsidRDefault="00715CCE" w:rsidP="00EA1776">
      <w:pPr>
        <w:numPr>
          <w:ilvl w:val="0"/>
          <w:numId w:val="42"/>
        </w:numPr>
        <w:spacing w:after="160" w:line="259" w:lineRule="auto"/>
        <w:ind w:left="2127"/>
        <w:jc w:val="both"/>
        <w:rPr>
          <w:noProof w:val="0"/>
          <w:color w:val="00000A"/>
        </w:rPr>
      </w:pPr>
      <w:r w:rsidRPr="00715CCE">
        <w:rPr>
          <w:rFonts w:ascii="Calibri" w:hAnsi="Calibri"/>
          <w:noProof w:val="0"/>
          <w:color w:val="00000A"/>
          <w:sz w:val="22"/>
          <w:szCs w:val="22"/>
        </w:rPr>
        <w:t>Разматрање Годишњег плана рада за школску 201</w:t>
      </w:r>
      <w:r w:rsidRPr="00715CCE">
        <w:rPr>
          <w:rFonts w:ascii="Calibri" w:hAnsi="Calibri"/>
          <w:noProof w:val="0"/>
          <w:color w:val="00000A"/>
          <w:sz w:val="22"/>
          <w:szCs w:val="22"/>
          <w:lang w:val="sr-Cyrl-RS"/>
        </w:rPr>
        <w:t>7</w:t>
      </w:r>
      <w:r w:rsidRPr="00715CCE">
        <w:rPr>
          <w:rFonts w:ascii="Calibri" w:hAnsi="Calibri"/>
          <w:noProof w:val="0"/>
          <w:color w:val="00000A"/>
          <w:sz w:val="22"/>
          <w:szCs w:val="22"/>
        </w:rPr>
        <w:t>/201</w:t>
      </w:r>
      <w:r w:rsidRPr="00715CCE">
        <w:rPr>
          <w:rFonts w:ascii="Calibri" w:hAnsi="Calibri"/>
          <w:noProof w:val="0"/>
          <w:color w:val="00000A"/>
          <w:sz w:val="22"/>
          <w:szCs w:val="22"/>
          <w:lang w:val="sr-Cyrl-RS"/>
        </w:rPr>
        <w:t>8</w:t>
      </w:r>
      <w:r w:rsidRPr="00715CCE">
        <w:rPr>
          <w:rFonts w:ascii="Calibri" w:hAnsi="Calibri"/>
          <w:noProof w:val="0"/>
          <w:color w:val="00000A"/>
          <w:sz w:val="22"/>
          <w:szCs w:val="22"/>
        </w:rPr>
        <w:t>.годину;</w:t>
      </w:r>
    </w:p>
    <w:p w:rsidR="00715CCE" w:rsidRPr="00715CCE" w:rsidRDefault="00715CCE" w:rsidP="00EA1776">
      <w:pPr>
        <w:numPr>
          <w:ilvl w:val="0"/>
          <w:numId w:val="42"/>
        </w:numPr>
        <w:spacing w:after="160" w:line="259" w:lineRule="auto"/>
        <w:ind w:left="2127"/>
        <w:jc w:val="both"/>
        <w:rPr>
          <w:rFonts w:ascii="Calibri" w:hAnsi="Calibri"/>
          <w:noProof w:val="0"/>
          <w:color w:val="00000A"/>
          <w:sz w:val="22"/>
          <w:szCs w:val="22"/>
        </w:rPr>
      </w:pPr>
      <w:r w:rsidRPr="00715CCE">
        <w:rPr>
          <w:rFonts w:ascii="Calibri" w:hAnsi="Calibri"/>
          <w:noProof w:val="0"/>
          <w:color w:val="00000A"/>
          <w:sz w:val="22"/>
          <w:szCs w:val="22"/>
        </w:rPr>
        <w:t>Прослава Дана школе;</w:t>
      </w:r>
    </w:p>
    <w:p w:rsidR="00715CCE" w:rsidRPr="00715CCE" w:rsidRDefault="00715CCE" w:rsidP="00EA1776">
      <w:pPr>
        <w:numPr>
          <w:ilvl w:val="0"/>
          <w:numId w:val="42"/>
        </w:numPr>
        <w:spacing w:after="160" w:line="259" w:lineRule="auto"/>
        <w:ind w:left="2127"/>
        <w:jc w:val="both"/>
        <w:rPr>
          <w:rFonts w:ascii="Calibri" w:hAnsi="Calibri"/>
          <w:noProof w:val="0"/>
          <w:color w:val="00000A"/>
          <w:sz w:val="22"/>
          <w:szCs w:val="22"/>
        </w:rPr>
      </w:pPr>
      <w:r w:rsidRPr="00715CCE">
        <w:rPr>
          <w:rFonts w:ascii="Calibri" w:hAnsi="Calibri"/>
          <w:noProof w:val="0"/>
          <w:color w:val="00000A"/>
          <w:sz w:val="22"/>
          <w:szCs w:val="22"/>
        </w:rPr>
        <w:t>Оцењивање ученика;</w:t>
      </w:r>
    </w:p>
    <w:p w:rsidR="00715CCE" w:rsidRPr="00715CCE" w:rsidRDefault="00715CCE" w:rsidP="00EA1776">
      <w:pPr>
        <w:numPr>
          <w:ilvl w:val="0"/>
          <w:numId w:val="42"/>
        </w:numPr>
        <w:spacing w:after="160" w:line="259" w:lineRule="auto"/>
        <w:ind w:left="2127"/>
        <w:jc w:val="both"/>
        <w:rPr>
          <w:rFonts w:ascii="Calibri" w:hAnsi="Calibri"/>
          <w:noProof w:val="0"/>
          <w:color w:val="00000A"/>
          <w:sz w:val="22"/>
          <w:szCs w:val="22"/>
        </w:rPr>
      </w:pPr>
      <w:r w:rsidRPr="00715CCE">
        <w:rPr>
          <w:rFonts w:ascii="Calibri" w:hAnsi="Calibri"/>
          <w:noProof w:val="0"/>
          <w:color w:val="00000A"/>
          <w:sz w:val="22"/>
          <w:szCs w:val="22"/>
        </w:rPr>
        <w:t>Упознавање са  наложеним мерама  просветне инспекције;</w:t>
      </w:r>
    </w:p>
    <w:p w:rsidR="00715CCE" w:rsidRPr="00715CCE" w:rsidRDefault="00715CCE" w:rsidP="00EA1776">
      <w:pPr>
        <w:numPr>
          <w:ilvl w:val="0"/>
          <w:numId w:val="42"/>
        </w:numPr>
        <w:spacing w:after="160" w:line="259" w:lineRule="auto"/>
        <w:ind w:left="2127"/>
        <w:jc w:val="both"/>
        <w:rPr>
          <w:rFonts w:ascii="Calibri" w:hAnsi="Calibri"/>
          <w:noProof w:val="0"/>
          <w:color w:val="00000A"/>
          <w:sz w:val="22"/>
          <w:szCs w:val="22"/>
        </w:rPr>
      </w:pPr>
      <w:r w:rsidRPr="00715CCE">
        <w:rPr>
          <w:rFonts w:ascii="Calibri" w:hAnsi="Calibri"/>
          <w:noProof w:val="0"/>
          <w:color w:val="00000A"/>
          <w:sz w:val="22"/>
          <w:szCs w:val="22"/>
        </w:rPr>
        <w:t>Безбедност ученика, вода, ужина;</w:t>
      </w:r>
    </w:p>
    <w:p w:rsidR="00715CCE" w:rsidRPr="00715CCE" w:rsidRDefault="00715CCE" w:rsidP="00EA1776">
      <w:pPr>
        <w:numPr>
          <w:ilvl w:val="0"/>
          <w:numId w:val="42"/>
        </w:numPr>
        <w:spacing w:after="160" w:line="259" w:lineRule="auto"/>
        <w:ind w:left="2127"/>
        <w:jc w:val="both"/>
        <w:rPr>
          <w:rFonts w:ascii="Calibri" w:hAnsi="Calibri"/>
          <w:noProof w:val="0"/>
          <w:color w:val="00000A"/>
          <w:sz w:val="22"/>
          <w:szCs w:val="22"/>
        </w:rPr>
      </w:pPr>
      <w:r w:rsidRPr="00715CCE">
        <w:rPr>
          <w:rFonts w:ascii="Calibri" w:hAnsi="Calibri"/>
          <w:noProof w:val="0"/>
          <w:color w:val="00000A"/>
          <w:sz w:val="22"/>
          <w:szCs w:val="22"/>
        </w:rPr>
        <w:t>Успех ученика на крају првог, другог, трећег и четвртог класификационог периода;</w:t>
      </w:r>
    </w:p>
    <w:p w:rsidR="00715CCE" w:rsidRPr="00715CCE" w:rsidRDefault="00715CCE" w:rsidP="00EA1776">
      <w:pPr>
        <w:numPr>
          <w:ilvl w:val="0"/>
          <w:numId w:val="42"/>
        </w:numPr>
        <w:spacing w:after="160" w:line="259" w:lineRule="auto"/>
        <w:ind w:left="2127"/>
        <w:jc w:val="both"/>
        <w:rPr>
          <w:rFonts w:ascii="Calibri" w:hAnsi="Calibri"/>
          <w:noProof w:val="0"/>
          <w:color w:val="00000A"/>
          <w:sz w:val="22"/>
          <w:szCs w:val="22"/>
        </w:rPr>
      </w:pPr>
      <w:r w:rsidRPr="00715CCE">
        <w:rPr>
          <w:rFonts w:ascii="Calibri" w:hAnsi="Calibri"/>
          <w:noProof w:val="0"/>
          <w:color w:val="00000A"/>
          <w:sz w:val="22"/>
          <w:szCs w:val="22"/>
        </w:rPr>
        <w:t>Дисциплина на крају сваког класификационог периода;</w:t>
      </w:r>
    </w:p>
    <w:p w:rsidR="00715CCE" w:rsidRPr="00715CCE" w:rsidRDefault="00715CCE" w:rsidP="00EA1776">
      <w:pPr>
        <w:numPr>
          <w:ilvl w:val="0"/>
          <w:numId w:val="42"/>
        </w:numPr>
        <w:spacing w:after="160" w:line="259" w:lineRule="auto"/>
        <w:ind w:left="2127"/>
        <w:jc w:val="both"/>
        <w:rPr>
          <w:rFonts w:ascii="Calibri" w:hAnsi="Calibri"/>
          <w:noProof w:val="0"/>
          <w:color w:val="00000A"/>
          <w:sz w:val="22"/>
          <w:szCs w:val="22"/>
        </w:rPr>
      </w:pPr>
      <w:r w:rsidRPr="00715CCE">
        <w:rPr>
          <w:rFonts w:ascii="Calibri" w:hAnsi="Calibri"/>
          <w:noProof w:val="0"/>
          <w:color w:val="00000A"/>
          <w:sz w:val="22"/>
          <w:szCs w:val="22"/>
        </w:rPr>
        <w:lastRenderedPageBreak/>
        <w:t>Реализација редовне, додатне и допунске наставе и слободних активности;</w:t>
      </w:r>
    </w:p>
    <w:p w:rsidR="00715CCE" w:rsidRPr="00715CCE" w:rsidRDefault="00715CCE" w:rsidP="00EA1776">
      <w:pPr>
        <w:numPr>
          <w:ilvl w:val="0"/>
          <w:numId w:val="42"/>
        </w:numPr>
        <w:spacing w:after="160" w:line="259" w:lineRule="auto"/>
        <w:ind w:left="2127"/>
        <w:jc w:val="both"/>
        <w:rPr>
          <w:rFonts w:ascii="Calibri" w:hAnsi="Calibri"/>
          <w:noProof w:val="0"/>
          <w:color w:val="00000A"/>
          <w:sz w:val="22"/>
          <w:szCs w:val="22"/>
        </w:rPr>
      </w:pPr>
      <w:r w:rsidRPr="00715CCE">
        <w:rPr>
          <w:rFonts w:ascii="Calibri" w:hAnsi="Calibri"/>
          <w:noProof w:val="0"/>
          <w:color w:val="00000A"/>
          <w:sz w:val="22"/>
          <w:szCs w:val="22"/>
        </w:rPr>
        <w:t>Извештај о ваннаставним активностима;</w:t>
      </w:r>
    </w:p>
    <w:p w:rsidR="00715CCE" w:rsidRPr="00715CCE" w:rsidRDefault="00715CCE" w:rsidP="00EA1776">
      <w:pPr>
        <w:numPr>
          <w:ilvl w:val="0"/>
          <w:numId w:val="42"/>
        </w:numPr>
        <w:spacing w:after="160" w:line="259" w:lineRule="auto"/>
        <w:ind w:left="2127"/>
        <w:jc w:val="both"/>
        <w:rPr>
          <w:rFonts w:ascii="Calibri" w:hAnsi="Calibri"/>
          <w:noProof w:val="0"/>
          <w:color w:val="00000A"/>
          <w:sz w:val="22"/>
          <w:szCs w:val="22"/>
        </w:rPr>
      </w:pPr>
      <w:r w:rsidRPr="00715CCE">
        <w:rPr>
          <w:rFonts w:ascii="Calibri" w:hAnsi="Calibri"/>
          <w:noProof w:val="0"/>
          <w:color w:val="00000A"/>
          <w:sz w:val="22"/>
          <w:szCs w:val="22"/>
        </w:rPr>
        <w:t>Презентација самовредновања;</w:t>
      </w:r>
    </w:p>
    <w:p w:rsidR="00715CCE" w:rsidRPr="00715CCE" w:rsidRDefault="00715CCE" w:rsidP="00EA1776">
      <w:pPr>
        <w:numPr>
          <w:ilvl w:val="0"/>
          <w:numId w:val="42"/>
        </w:numPr>
        <w:spacing w:after="160" w:line="259" w:lineRule="auto"/>
        <w:ind w:left="2127"/>
        <w:jc w:val="both"/>
        <w:rPr>
          <w:rFonts w:ascii="Calibri" w:hAnsi="Calibri"/>
          <w:noProof w:val="0"/>
          <w:color w:val="00000A"/>
          <w:sz w:val="22"/>
          <w:szCs w:val="22"/>
        </w:rPr>
      </w:pPr>
      <w:r w:rsidRPr="00715CCE">
        <w:rPr>
          <w:rFonts w:ascii="Calibri" w:hAnsi="Calibri"/>
          <w:noProof w:val="0"/>
          <w:color w:val="00000A"/>
          <w:sz w:val="22"/>
          <w:szCs w:val="22"/>
        </w:rPr>
        <w:t>Изрицање васпитно-дисциплинских мера;</w:t>
      </w:r>
    </w:p>
    <w:p w:rsidR="00715CCE" w:rsidRPr="00715CCE" w:rsidRDefault="00715CCE" w:rsidP="00EA1776">
      <w:pPr>
        <w:numPr>
          <w:ilvl w:val="0"/>
          <w:numId w:val="42"/>
        </w:numPr>
        <w:spacing w:after="160" w:line="259" w:lineRule="auto"/>
        <w:ind w:left="2127"/>
        <w:jc w:val="both"/>
        <w:rPr>
          <w:rFonts w:ascii="Calibri" w:hAnsi="Calibri"/>
          <w:noProof w:val="0"/>
          <w:color w:val="00000A"/>
          <w:sz w:val="22"/>
          <w:szCs w:val="22"/>
        </w:rPr>
      </w:pPr>
      <w:r w:rsidRPr="00715CCE">
        <w:rPr>
          <w:rFonts w:ascii="Calibri" w:hAnsi="Calibri"/>
          <w:noProof w:val="0"/>
          <w:color w:val="00000A"/>
          <w:sz w:val="22"/>
          <w:szCs w:val="22"/>
        </w:rPr>
        <w:t>Ослобађање ученика наставе физичког васпитања;</w:t>
      </w:r>
    </w:p>
    <w:p w:rsidR="00715CCE" w:rsidRPr="00715CCE" w:rsidRDefault="00715CCE" w:rsidP="00EA1776">
      <w:pPr>
        <w:numPr>
          <w:ilvl w:val="0"/>
          <w:numId w:val="42"/>
        </w:numPr>
        <w:spacing w:after="160" w:line="259" w:lineRule="auto"/>
        <w:ind w:left="2127"/>
        <w:jc w:val="both"/>
        <w:rPr>
          <w:rFonts w:ascii="Calibri" w:hAnsi="Calibri"/>
          <w:noProof w:val="0"/>
          <w:color w:val="00000A"/>
          <w:sz w:val="22"/>
          <w:szCs w:val="22"/>
        </w:rPr>
      </w:pPr>
      <w:r w:rsidRPr="00715CCE">
        <w:rPr>
          <w:rFonts w:ascii="Calibri" w:hAnsi="Calibri"/>
          <w:noProof w:val="0"/>
          <w:color w:val="00000A"/>
          <w:sz w:val="22"/>
          <w:szCs w:val="22"/>
        </w:rPr>
        <w:t>Такмичења ученика;</w:t>
      </w:r>
    </w:p>
    <w:p w:rsidR="00715CCE" w:rsidRPr="00715CCE" w:rsidRDefault="00715CCE" w:rsidP="00EA1776">
      <w:pPr>
        <w:numPr>
          <w:ilvl w:val="0"/>
          <w:numId w:val="42"/>
        </w:numPr>
        <w:spacing w:after="160" w:line="259" w:lineRule="auto"/>
        <w:ind w:left="2127"/>
        <w:jc w:val="both"/>
        <w:rPr>
          <w:rFonts w:ascii="Calibri" w:hAnsi="Calibri"/>
          <w:noProof w:val="0"/>
          <w:color w:val="00000A"/>
          <w:sz w:val="22"/>
          <w:szCs w:val="22"/>
        </w:rPr>
      </w:pPr>
      <w:r w:rsidRPr="00715CCE">
        <w:rPr>
          <w:rFonts w:ascii="Calibri" w:hAnsi="Calibri"/>
          <w:noProof w:val="0"/>
          <w:color w:val="00000A"/>
          <w:sz w:val="22"/>
          <w:szCs w:val="22"/>
        </w:rPr>
        <w:t>Предлагање запослених  за Светосавску повељу;</w:t>
      </w:r>
    </w:p>
    <w:p w:rsidR="00715CCE" w:rsidRPr="00715CCE" w:rsidRDefault="00715CCE" w:rsidP="00EA1776">
      <w:pPr>
        <w:numPr>
          <w:ilvl w:val="0"/>
          <w:numId w:val="42"/>
        </w:numPr>
        <w:spacing w:after="160" w:line="259" w:lineRule="auto"/>
        <w:ind w:left="2127"/>
        <w:jc w:val="both"/>
        <w:rPr>
          <w:rFonts w:ascii="Calibri" w:hAnsi="Calibri"/>
          <w:noProof w:val="0"/>
          <w:color w:val="00000A"/>
          <w:sz w:val="22"/>
          <w:szCs w:val="22"/>
        </w:rPr>
      </w:pPr>
      <w:r w:rsidRPr="00715CCE">
        <w:rPr>
          <w:rFonts w:ascii="Calibri" w:hAnsi="Calibri"/>
          <w:noProof w:val="0"/>
          <w:color w:val="00000A"/>
          <w:sz w:val="22"/>
          <w:szCs w:val="22"/>
        </w:rPr>
        <w:t xml:space="preserve">Утврђивање ученика носилаца посебних диплома, Вукових диплома и избор  ученика генерације;                                 </w:t>
      </w:r>
    </w:p>
    <w:p w:rsidR="00715CCE" w:rsidRPr="00715CCE" w:rsidRDefault="00715CCE" w:rsidP="00EA1776">
      <w:pPr>
        <w:numPr>
          <w:ilvl w:val="0"/>
          <w:numId w:val="42"/>
        </w:numPr>
        <w:spacing w:after="160" w:line="259" w:lineRule="auto"/>
        <w:ind w:left="2127"/>
        <w:jc w:val="both"/>
        <w:rPr>
          <w:rFonts w:ascii="Calibri" w:hAnsi="Calibri"/>
          <w:noProof w:val="0"/>
          <w:color w:val="00000A"/>
          <w:sz w:val="22"/>
          <w:szCs w:val="22"/>
        </w:rPr>
      </w:pPr>
      <w:r w:rsidRPr="00715CCE">
        <w:rPr>
          <w:rFonts w:ascii="Calibri" w:hAnsi="Calibri"/>
          <w:noProof w:val="0"/>
          <w:color w:val="00000A"/>
          <w:sz w:val="22"/>
          <w:szCs w:val="22"/>
        </w:rPr>
        <w:t>Организација завршног испита за ученике осмог разреда;</w:t>
      </w:r>
    </w:p>
    <w:p w:rsidR="00715CCE" w:rsidRPr="00715CCE" w:rsidRDefault="00715CCE" w:rsidP="00EA1776">
      <w:pPr>
        <w:numPr>
          <w:ilvl w:val="0"/>
          <w:numId w:val="42"/>
        </w:numPr>
        <w:spacing w:after="160" w:line="259" w:lineRule="auto"/>
        <w:ind w:left="2127"/>
        <w:jc w:val="both"/>
        <w:rPr>
          <w:rFonts w:ascii="Calibri" w:hAnsi="Calibri"/>
          <w:noProof w:val="0"/>
          <w:color w:val="00000A"/>
          <w:sz w:val="22"/>
          <w:szCs w:val="22"/>
        </w:rPr>
      </w:pPr>
      <w:r w:rsidRPr="00715CCE">
        <w:rPr>
          <w:rFonts w:ascii="Calibri" w:hAnsi="Calibri"/>
          <w:noProof w:val="0"/>
          <w:color w:val="00000A"/>
          <w:sz w:val="22"/>
          <w:szCs w:val="22"/>
        </w:rPr>
        <w:t>Извештај о реализацији завршног испита;</w:t>
      </w:r>
    </w:p>
    <w:p w:rsidR="00715CCE" w:rsidRPr="00715CCE" w:rsidRDefault="00715CCE" w:rsidP="00EA1776">
      <w:pPr>
        <w:numPr>
          <w:ilvl w:val="0"/>
          <w:numId w:val="42"/>
        </w:numPr>
        <w:spacing w:after="160" w:line="259" w:lineRule="auto"/>
        <w:ind w:left="2127"/>
        <w:jc w:val="both"/>
        <w:rPr>
          <w:rFonts w:ascii="Calibri" w:hAnsi="Calibri"/>
          <w:noProof w:val="0"/>
          <w:color w:val="00000A"/>
          <w:sz w:val="22"/>
          <w:szCs w:val="22"/>
        </w:rPr>
      </w:pPr>
      <w:r w:rsidRPr="00715CCE">
        <w:rPr>
          <w:rFonts w:ascii="Calibri" w:hAnsi="Calibri"/>
          <w:noProof w:val="0"/>
          <w:color w:val="00000A"/>
          <w:sz w:val="22"/>
          <w:szCs w:val="22"/>
        </w:rPr>
        <w:t>Извештај Тима за заштиту ученика од насиља, злостављања и занемаривања;</w:t>
      </w:r>
    </w:p>
    <w:p w:rsidR="00715CCE" w:rsidRPr="00715CCE" w:rsidRDefault="00715CCE" w:rsidP="00EA1776">
      <w:pPr>
        <w:numPr>
          <w:ilvl w:val="0"/>
          <w:numId w:val="42"/>
        </w:numPr>
        <w:spacing w:after="160" w:line="259" w:lineRule="auto"/>
        <w:ind w:left="2127"/>
        <w:jc w:val="both"/>
        <w:rPr>
          <w:rFonts w:ascii="Calibri" w:hAnsi="Calibri"/>
          <w:noProof w:val="0"/>
          <w:color w:val="00000A"/>
          <w:sz w:val="22"/>
          <w:szCs w:val="22"/>
        </w:rPr>
      </w:pPr>
      <w:r w:rsidRPr="00715CCE">
        <w:rPr>
          <w:rFonts w:ascii="Calibri" w:hAnsi="Calibri"/>
          <w:noProof w:val="0"/>
          <w:color w:val="00000A"/>
          <w:sz w:val="22"/>
          <w:szCs w:val="22"/>
        </w:rPr>
        <w:t>Извештаја</w:t>
      </w:r>
      <w:r w:rsidRPr="00715CCE">
        <w:rPr>
          <w:rFonts w:ascii="Calibri" w:hAnsi="Calibri"/>
          <w:noProof w:val="0"/>
          <w:color w:val="00000A"/>
          <w:sz w:val="22"/>
          <w:szCs w:val="22"/>
          <w:lang w:val="sr-Cyrl-RS"/>
        </w:rPr>
        <w:t xml:space="preserve"> </w:t>
      </w:r>
      <w:r w:rsidRPr="00715CCE">
        <w:rPr>
          <w:rFonts w:ascii="Calibri" w:hAnsi="Calibri"/>
          <w:noProof w:val="0"/>
          <w:color w:val="00000A"/>
          <w:sz w:val="22"/>
          <w:szCs w:val="22"/>
        </w:rPr>
        <w:t>о стручном усавршавању;</w:t>
      </w:r>
    </w:p>
    <w:p w:rsidR="00715CCE" w:rsidRPr="00715CCE" w:rsidRDefault="00715CCE" w:rsidP="00EA1776">
      <w:pPr>
        <w:numPr>
          <w:ilvl w:val="0"/>
          <w:numId w:val="42"/>
        </w:numPr>
        <w:spacing w:after="160" w:line="259" w:lineRule="auto"/>
        <w:ind w:left="2127"/>
        <w:jc w:val="both"/>
        <w:rPr>
          <w:rFonts w:ascii="Calibri" w:hAnsi="Calibri"/>
          <w:noProof w:val="0"/>
          <w:color w:val="00000A"/>
          <w:sz w:val="22"/>
          <w:szCs w:val="22"/>
        </w:rPr>
      </w:pPr>
      <w:r w:rsidRPr="00715CCE">
        <w:rPr>
          <w:rFonts w:ascii="Calibri" w:hAnsi="Calibri"/>
          <w:noProof w:val="0"/>
          <w:color w:val="00000A"/>
          <w:sz w:val="22"/>
          <w:szCs w:val="22"/>
        </w:rPr>
        <w:t>Припреме за почетак школске године – задужења наставника, формирање Тимова;</w:t>
      </w:r>
    </w:p>
    <w:p w:rsidR="00715CCE" w:rsidRPr="00715CCE" w:rsidRDefault="00715CCE" w:rsidP="00EA1776">
      <w:pPr>
        <w:numPr>
          <w:ilvl w:val="0"/>
          <w:numId w:val="42"/>
        </w:numPr>
        <w:spacing w:after="160" w:line="259" w:lineRule="auto"/>
        <w:ind w:left="2127"/>
        <w:jc w:val="both"/>
        <w:rPr>
          <w:rFonts w:ascii="Calibri" w:hAnsi="Calibri"/>
          <w:noProof w:val="0"/>
          <w:color w:val="00000A"/>
          <w:sz w:val="22"/>
          <w:szCs w:val="22"/>
        </w:rPr>
      </w:pPr>
      <w:r w:rsidRPr="00715CCE">
        <w:rPr>
          <w:rFonts w:ascii="Calibri" w:hAnsi="Calibri"/>
          <w:noProof w:val="0"/>
          <w:color w:val="00000A"/>
          <w:sz w:val="22"/>
          <w:szCs w:val="22"/>
        </w:rPr>
        <w:t>Пројекција кадровских потреба за наредну школску годину;</w:t>
      </w:r>
    </w:p>
    <w:p w:rsidR="00715CCE" w:rsidRPr="00715CCE" w:rsidRDefault="00715CCE" w:rsidP="00EA1776">
      <w:pPr>
        <w:numPr>
          <w:ilvl w:val="0"/>
          <w:numId w:val="42"/>
        </w:numPr>
        <w:spacing w:after="160" w:line="259" w:lineRule="auto"/>
        <w:ind w:left="2127"/>
        <w:jc w:val="both"/>
        <w:rPr>
          <w:rFonts w:ascii="Calibri" w:hAnsi="Calibri"/>
          <w:noProof w:val="0"/>
          <w:color w:val="00000A"/>
          <w:sz w:val="22"/>
          <w:szCs w:val="22"/>
        </w:rPr>
      </w:pPr>
      <w:r w:rsidRPr="00715CCE">
        <w:rPr>
          <w:rFonts w:ascii="Calibri" w:hAnsi="Calibri"/>
          <w:noProof w:val="0"/>
          <w:color w:val="00000A"/>
          <w:sz w:val="22"/>
          <w:szCs w:val="22"/>
        </w:rPr>
        <w:t>Подела часова на наставнике;</w:t>
      </w:r>
    </w:p>
    <w:p w:rsidR="00715CCE" w:rsidRPr="00715CCE" w:rsidRDefault="00715CCE" w:rsidP="00EA1776">
      <w:pPr>
        <w:numPr>
          <w:ilvl w:val="0"/>
          <w:numId w:val="42"/>
        </w:numPr>
        <w:spacing w:after="160" w:line="259" w:lineRule="auto"/>
        <w:ind w:left="2127"/>
        <w:jc w:val="both"/>
        <w:rPr>
          <w:rFonts w:ascii="Calibri" w:hAnsi="Calibri"/>
        </w:rPr>
      </w:pPr>
      <w:r w:rsidRPr="00715CCE">
        <w:rPr>
          <w:rFonts w:ascii="Calibri" w:hAnsi="Calibri"/>
          <w:noProof w:val="0"/>
          <w:color w:val="00000A"/>
          <w:sz w:val="22"/>
          <w:szCs w:val="22"/>
        </w:rPr>
        <w:t>Календар рада  за  школску  201</w:t>
      </w:r>
      <w:r w:rsidRPr="00715CCE">
        <w:rPr>
          <w:rFonts w:ascii="Calibri" w:hAnsi="Calibri"/>
          <w:noProof w:val="0"/>
          <w:color w:val="00000A"/>
          <w:sz w:val="22"/>
          <w:szCs w:val="22"/>
          <w:lang w:val="sr-Cyrl-RS"/>
        </w:rPr>
        <w:t>7</w:t>
      </w:r>
      <w:r w:rsidRPr="00715CCE">
        <w:rPr>
          <w:rFonts w:ascii="Calibri" w:hAnsi="Calibri"/>
          <w:noProof w:val="0"/>
          <w:color w:val="00000A"/>
          <w:sz w:val="22"/>
          <w:szCs w:val="22"/>
        </w:rPr>
        <w:t>/201</w:t>
      </w:r>
      <w:r w:rsidRPr="00715CCE">
        <w:rPr>
          <w:rFonts w:ascii="Calibri" w:hAnsi="Calibri"/>
          <w:noProof w:val="0"/>
          <w:color w:val="00000A"/>
          <w:sz w:val="22"/>
          <w:szCs w:val="22"/>
          <w:lang w:val="sr-Cyrl-RS"/>
        </w:rPr>
        <w:t>8</w:t>
      </w:r>
      <w:r w:rsidRPr="00715CCE">
        <w:rPr>
          <w:rFonts w:ascii="Calibri" w:hAnsi="Calibri"/>
          <w:noProof w:val="0"/>
          <w:color w:val="00000A"/>
          <w:sz w:val="22"/>
          <w:szCs w:val="22"/>
        </w:rPr>
        <w:t>.год.;</w:t>
      </w:r>
    </w:p>
    <w:p w:rsidR="00776518" w:rsidRPr="00715CCE" w:rsidRDefault="00715CCE" w:rsidP="00EA1776">
      <w:pPr>
        <w:numPr>
          <w:ilvl w:val="0"/>
          <w:numId w:val="42"/>
        </w:numPr>
        <w:spacing w:after="160" w:line="259" w:lineRule="auto"/>
        <w:ind w:left="2127"/>
        <w:jc w:val="both"/>
        <w:rPr>
          <w:rFonts w:ascii="Calibri" w:hAnsi="Calibri"/>
        </w:rPr>
      </w:pPr>
      <w:r w:rsidRPr="00715CCE">
        <w:rPr>
          <w:rFonts w:ascii="Calibri" w:hAnsi="Calibri"/>
          <w:noProof w:val="0"/>
          <w:color w:val="00000A"/>
          <w:sz w:val="22"/>
          <w:szCs w:val="22"/>
        </w:rPr>
        <w:t>Пријем првака;</w:t>
      </w:r>
    </w:p>
    <w:p w:rsidR="008616E2" w:rsidRDefault="008616E2" w:rsidP="00A96949">
      <w:pPr>
        <w:ind w:firstLine="1134"/>
        <w:rPr>
          <w:rFonts w:ascii="Calibri" w:hAnsi="Calibri"/>
        </w:rPr>
      </w:pPr>
    </w:p>
    <w:p w:rsidR="00AC34E4" w:rsidRPr="000B6A07" w:rsidRDefault="001E0021" w:rsidP="00AD55BA">
      <w:pPr>
        <w:pStyle w:val="Heading3"/>
        <w:rPr>
          <w:rFonts w:ascii="Calibri" w:hAnsi="Calibri"/>
        </w:rPr>
      </w:pPr>
      <w:r w:rsidRPr="000B6A07">
        <w:rPr>
          <w:rFonts w:ascii="Calibri" w:hAnsi="Calibri"/>
        </w:rPr>
        <w:t xml:space="preserve">8. </w:t>
      </w:r>
      <w:r w:rsidR="00AC34E4" w:rsidRPr="000B6A07">
        <w:rPr>
          <w:rFonts w:ascii="Calibri" w:hAnsi="Calibri"/>
        </w:rPr>
        <w:t>Извештај о раду Одељењских већа</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Током школске 20</w:t>
      </w:r>
      <w:r w:rsidR="001C07F8" w:rsidRPr="000B6A07">
        <w:rPr>
          <w:rFonts w:ascii="Calibri" w:hAnsi="Calibri"/>
          <w:lang w:val="sr-Cyrl-CS"/>
        </w:rPr>
        <w:t>1</w:t>
      </w:r>
      <w:r w:rsidR="003D7251">
        <w:rPr>
          <w:rFonts w:ascii="Calibri" w:hAnsi="Calibri"/>
          <w:lang w:val="sr-Cyrl-CS"/>
        </w:rPr>
        <w:t>7</w:t>
      </w:r>
      <w:r w:rsidRPr="000B6A07">
        <w:rPr>
          <w:rFonts w:ascii="Calibri" w:hAnsi="Calibri"/>
          <w:lang w:val="sr-Cyrl-CS"/>
        </w:rPr>
        <w:t>/</w:t>
      </w:r>
      <w:r w:rsidR="00F15326" w:rsidRPr="000B6A07">
        <w:rPr>
          <w:rFonts w:ascii="Calibri" w:hAnsi="Calibri"/>
          <w:lang w:val="sr-Cyrl-CS"/>
        </w:rPr>
        <w:t>1</w:t>
      </w:r>
      <w:r w:rsidR="003D7251">
        <w:rPr>
          <w:rFonts w:ascii="Calibri" w:hAnsi="Calibri"/>
          <w:lang w:val="sr-Cyrl-CS"/>
        </w:rPr>
        <w:t>8</w:t>
      </w:r>
      <w:r w:rsidRPr="000B6A07">
        <w:rPr>
          <w:rFonts w:ascii="Calibri" w:hAnsi="Calibri"/>
          <w:lang w:val="sr-Cyrl-CS"/>
        </w:rPr>
        <w:t>. године одржено је</w:t>
      </w:r>
      <w:r w:rsidR="00312144" w:rsidRPr="000B6A07">
        <w:rPr>
          <w:rFonts w:ascii="Calibri" w:hAnsi="Calibri"/>
          <w:lang w:val="sr-Cyrl-CS"/>
        </w:rPr>
        <w:t xml:space="preserve"> минимум</w:t>
      </w:r>
      <w:r w:rsidRPr="000B6A07">
        <w:rPr>
          <w:rFonts w:ascii="Calibri" w:hAnsi="Calibri"/>
          <w:lang w:val="sr-Cyrl-CS"/>
        </w:rPr>
        <w:t xml:space="preserve"> </w:t>
      </w:r>
      <w:r w:rsidRPr="000B6A07">
        <w:rPr>
          <w:rFonts w:ascii="Calibri" w:hAnsi="Calibri"/>
          <w:lang w:val="ru-RU"/>
        </w:rPr>
        <w:t>5</w:t>
      </w:r>
      <w:r w:rsidRPr="000B6A07">
        <w:rPr>
          <w:rFonts w:ascii="Calibri" w:hAnsi="Calibri"/>
          <w:lang w:val="sr-Cyrl-CS"/>
        </w:rPr>
        <w:t xml:space="preserve"> седнице Одељењских већа</w:t>
      </w:r>
      <w:r w:rsidR="00312144" w:rsidRPr="000B6A07">
        <w:rPr>
          <w:rFonts w:ascii="Calibri" w:hAnsi="Calibri"/>
          <w:lang w:val="sr-Cyrl-CS"/>
        </w:rPr>
        <w:t xml:space="preserve"> у сваком одељењу</w:t>
      </w:r>
      <w:r w:rsidRPr="000B6A07">
        <w:rPr>
          <w:rFonts w:ascii="Calibri" w:hAnsi="Calibri"/>
          <w:lang w:val="sr-Cyrl-CS"/>
        </w:rPr>
        <w:t>, а</w:t>
      </w:r>
      <w:r w:rsidR="00312144" w:rsidRPr="000B6A07">
        <w:rPr>
          <w:rFonts w:ascii="Calibri" w:hAnsi="Calibri"/>
          <w:lang w:val="sr-Cyrl-CS"/>
        </w:rPr>
        <w:t xml:space="preserve"> најчешће</w:t>
      </w:r>
      <w:r w:rsidRPr="000B6A07">
        <w:rPr>
          <w:rFonts w:ascii="Calibri" w:hAnsi="Calibri"/>
          <w:lang w:val="sr-Cyrl-CS"/>
        </w:rPr>
        <w:t xml:space="preserve"> у периоду када су предвиђени класификациони периоди. У појединачним случајевима због одређених ситуација које се везују за поједина одељења одржано је још седница одељењских већа.</w:t>
      </w:r>
    </w:p>
    <w:p w:rsidR="00AC34E4" w:rsidRPr="000B6A07" w:rsidRDefault="00AC34E4" w:rsidP="00AC34E4">
      <w:pPr>
        <w:ind w:firstLine="1122"/>
        <w:jc w:val="both"/>
        <w:rPr>
          <w:rFonts w:ascii="Calibri" w:hAnsi="Calibri"/>
          <w:lang w:val="sr-Cyrl-CS"/>
        </w:rPr>
      </w:pPr>
      <w:r w:rsidRPr="000B6A07">
        <w:rPr>
          <w:rFonts w:ascii="Calibri" w:hAnsi="Calibri"/>
          <w:lang w:val="sr-Cyrl-CS"/>
        </w:rPr>
        <w:t>Рад Одељењских већа се углавном сводио на бављење следећим питањима:</w:t>
      </w:r>
    </w:p>
    <w:p w:rsidR="00AC34E4" w:rsidRPr="000B6A07" w:rsidRDefault="00AC34E4" w:rsidP="009F06E7">
      <w:pPr>
        <w:numPr>
          <w:ilvl w:val="0"/>
          <w:numId w:val="6"/>
        </w:numPr>
        <w:jc w:val="both"/>
        <w:rPr>
          <w:rFonts w:ascii="Calibri" w:hAnsi="Calibri"/>
          <w:lang w:val="sr-Cyrl-CS"/>
        </w:rPr>
      </w:pPr>
      <w:r w:rsidRPr="000B6A07">
        <w:rPr>
          <w:rFonts w:ascii="Calibri" w:hAnsi="Calibri"/>
          <w:lang w:val="sr-Cyrl-CS"/>
        </w:rPr>
        <w:t>упознавање индивидуалних карактеристика сваког појединог одељења и праћење напредовања ученика у васпитно-образовном раду,</w:t>
      </w:r>
    </w:p>
    <w:p w:rsidR="00AC34E4" w:rsidRPr="000B6A07" w:rsidRDefault="00AC34E4" w:rsidP="009F06E7">
      <w:pPr>
        <w:numPr>
          <w:ilvl w:val="0"/>
          <w:numId w:val="6"/>
        </w:numPr>
        <w:jc w:val="both"/>
        <w:rPr>
          <w:rFonts w:ascii="Calibri" w:hAnsi="Calibri"/>
          <w:lang w:val="sr-Cyrl-CS"/>
        </w:rPr>
      </w:pPr>
      <w:r w:rsidRPr="000B6A07">
        <w:rPr>
          <w:rFonts w:ascii="Calibri" w:hAnsi="Calibri"/>
          <w:lang w:val="sr-Cyrl-CS"/>
        </w:rPr>
        <w:t>благовремена идентификација ученика за додатну наставу и специјално-корективни педагошки рад,</w:t>
      </w:r>
    </w:p>
    <w:p w:rsidR="00AC34E4" w:rsidRPr="000B6A07" w:rsidRDefault="00AC34E4" w:rsidP="009F06E7">
      <w:pPr>
        <w:numPr>
          <w:ilvl w:val="0"/>
          <w:numId w:val="6"/>
        </w:numPr>
        <w:jc w:val="both"/>
        <w:rPr>
          <w:rFonts w:ascii="Calibri" w:hAnsi="Calibri"/>
          <w:lang w:val="sr-Cyrl-CS"/>
        </w:rPr>
      </w:pPr>
      <w:r w:rsidRPr="000B6A07">
        <w:rPr>
          <w:rFonts w:ascii="Calibri" w:hAnsi="Calibri"/>
          <w:lang w:val="sr-Cyrl-CS"/>
        </w:rPr>
        <w:t>извештај одељењских старешина о постигнутом успеху ученика са освртом на ученике са проблемима у развоју, квартално,</w:t>
      </w:r>
    </w:p>
    <w:p w:rsidR="00AC34E4" w:rsidRPr="000B6A07" w:rsidRDefault="00AC34E4" w:rsidP="009F06E7">
      <w:pPr>
        <w:numPr>
          <w:ilvl w:val="0"/>
          <w:numId w:val="6"/>
        </w:numPr>
        <w:jc w:val="both"/>
        <w:rPr>
          <w:rFonts w:ascii="Calibri" w:hAnsi="Calibri"/>
          <w:lang w:val="sr-Cyrl-CS"/>
        </w:rPr>
      </w:pPr>
      <w:r w:rsidRPr="000B6A07">
        <w:rPr>
          <w:rFonts w:ascii="Calibri" w:hAnsi="Calibri"/>
          <w:lang w:val="sr-Cyrl-CS"/>
        </w:rPr>
        <w:t>анализа васпитне ситуације, изрицање васпитно-дисциплинских мера и похвала, договор око проналажења решења за постојеће проблеме у владању ученика и дисциплини,</w:t>
      </w:r>
    </w:p>
    <w:p w:rsidR="00AC34E4" w:rsidRPr="000B6A07" w:rsidRDefault="00AC34E4" w:rsidP="009F06E7">
      <w:pPr>
        <w:numPr>
          <w:ilvl w:val="0"/>
          <w:numId w:val="6"/>
        </w:numPr>
        <w:jc w:val="both"/>
        <w:rPr>
          <w:rFonts w:ascii="Calibri" w:hAnsi="Calibri"/>
          <w:lang w:val="sr-Cyrl-CS"/>
        </w:rPr>
      </w:pPr>
      <w:r w:rsidRPr="000B6A07">
        <w:rPr>
          <w:rFonts w:ascii="Calibri" w:hAnsi="Calibri"/>
          <w:lang w:val="sr-Cyrl-CS"/>
        </w:rPr>
        <w:t>тромесечни извештај одељењских старешина о реализацији фонда часова редовне наставе и ваннаставних активности,</w:t>
      </w:r>
    </w:p>
    <w:p w:rsidR="00AC34E4" w:rsidRPr="000B6A07" w:rsidRDefault="00AC34E4" w:rsidP="009F06E7">
      <w:pPr>
        <w:numPr>
          <w:ilvl w:val="0"/>
          <w:numId w:val="6"/>
        </w:numPr>
        <w:jc w:val="both"/>
        <w:rPr>
          <w:rFonts w:ascii="Calibri" w:hAnsi="Calibri"/>
          <w:lang w:val="sr-Cyrl-CS"/>
        </w:rPr>
      </w:pPr>
      <w:r w:rsidRPr="000B6A07">
        <w:rPr>
          <w:rFonts w:ascii="Calibri" w:hAnsi="Calibri"/>
          <w:lang w:val="sr-Cyrl-CS"/>
        </w:rPr>
        <w:t xml:space="preserve">разматрање рада одељењског већа и давања смерница </w:t>
      </w:r>
      <w:r w:rsidR="006C6A8A" w:rsidRPr="000B6A07">
        <w:rPr>
          <w:rFonts w:ascii="Calibri" w:hAnsi="Calibri"/>
          <w:lang w:val="sr-Cyrl-CS"/>
        </w:rPr>
        <w:t>з</w:t>
      </w:r>
      <w:r w:rsidRPr="000B6A07">
        <w:rPr>
          <w:rFonts w:ascii="Calibri" w:hAnsi="Calibri"/>
          <w:lang w:val="sr-Cyrl-CS"/>
        </w:rPr>
        <w:t>а унапређење рада истог.</w:t>
      </w:r>
    </w:p>
    <w:p w:rsidR="00AC34E4" w:rsidRPr="000B6A07" w:rsidRDefault="00AC34E4" w:rsidP="00AC34E4">
      <w:pPr>
        <w:jc w:val="both"/>
        <w:rPr>
          <w:rFonts w:ascii="Calibri" w:hAnsi="Calibri"/>
          <w:lang w:val="sr-Cyrl-CS"/>
        </w:rPr>
      </w:pPr>
    </w:p>
    <w:p w:rsidR="00AC34E4" w:rsidRPr="000B6A07" w:rsidRDefault="00AC34E4" w:rsidP="00AC34E4">
      <w:pPr>
        <w:pStyle w:val="BodyTextIndent"/>
        <w:rPr>
          <w:rFonts w:ascii="Calibri" w:hAnsi="Calibri"/>
        </w:rPr>
      </w:pPr>
      <w:r w:rsidRPr="000B6A07">
        <w:rPr>
          <w:rFonts w:ascii="Calibri" w:hAnsi="Calibri"/>
        </w:rPr>
        <w:lastRenderedPageBreak/>
        <w:t xml:space="preserve">На основу увида у записник одељењских старешина са седница </w:t>
      </w:r>
      <w:r w:rsidR="00DA2742" w:rsidRPr="000B6A07">
        <w:rPr>
          <w:rFonts w:ascii="Calibri" w:hAnsi="Calibri"/>
        </w:rPr>
        <w:t>О</w:t>
      </w:r>
      <w:r w:rsidRPr="000B6A07">
        <w:rPr>
          <w:rFonts w:ascii="Calibri" w:hAnsi="Calibri"/>
        </w:rPr>
        <w:t xml:space="preserve">дељењских већа мора се констатовати да је реализација текла без већих проблема у редовним терминима, у складу са календаром рада. </w:t>
      </w:r>
    </w:p>
    <w:p w:rsidR="00AC34E4" w:rsidRPr="000B6A07" w:rsidRDefault="00AC34E4" w:rsidP="00AC34E4">
      <w:pPr>
        <w:ind w:firstLine="1122"/>
        <w:jc w:val="both"/>
        <w:rPr>
          <w:rFonts w:ascii="Calibri" w:hAnsi="Calibri"/>
          <w:lang w:val="sr-Cyrl-CS"/>
        </w:rPr>
      </w:pPr>
      <w:r w:rsidRPr="000B6A07">
        <w:rPr>
          <w:rFonts w:ascii="Calibri" w:hAnsi="Calibri"/>
          <w:lang w:val="sr-Cyrl-CS"/>
        </w:rPr>
        <w:t xml:space="preserve">Редовно учешће чланова </w:t>
      </w:r>
      <w:r w:rsidR="00DA2742" w:rsidRPr="000B6A07">
        <w:rPr>
          <w:rFonts w:ascii="Calibri" w:hAnsi="Calibri"/>
          <w:lang w:val="sr-Cyrl-CS"/>
        </w:rPr>
        <w:t>О</w:t>
      </w:r>
      <w:r w:rsidRPr="000B6A07">
        <w:rPr>
          <w:rFonts w:ascii="Calibri" w:hAnsi="Calibri"/>
          <w:lang w:val="sr-Cyrl-CS"/>
        </w:rPr>
        <w:t>дељењских већа и активан однос у раду пружају могућност за усклађивање и доследно деловање што је предуслов у решавању постојећих проблема.</w:t>
      </w:r>
    </w:p>
    <w:p w:rsidR="00B4775A" w:rsidRPr="000B6A07" w:rsidRDefault="00B4775A" w:rsidP="00AC34E4">
      <w:pPr>
        <w:ind w:firstLine="1122"/>
        <w:jc w:val="both"/>
        <w:rPr>
          <w:rFonts w:ascii="Calibri" w:hAnsi="Calibri"/>
          <w:lang w:val="sr-Cyrl-CS"/>
        </w:rPr>
      </w:pPr>
    </w:p>
    <w:p w:rsidR="00AC34E4" w:rsidRPr="000B6A07" w:rsidRDefault="001E0021" w:rsidP="0034453E">
      <w:pPr>
        <w:pStyle w:val="Heading3"/>
        <w:rPr>
          <w:rFonts w:ascii="Calibri" w:hAnsi="Calibri"/>
        </w:rPr>
      </w:pPr>
      <w:r w:rsidRPr="000B6A07">
        <w:rPr>
          <w:rFonts w:ascii="Calibri" w:hAnsi="Calibri"/>
        </w:rPr>
        <w:t xml:space="preserve">9. </w:t>
      </w:r>
      <w:r w:rsidR="00AC34E4" w:rsidRPr="000B6A07">
        <w:rPr>
          <w:rFonts w:ascii="Calibri" w:hAnsi="Calibri"/>
        </w:rPr>
        <w:t>Извештај о раду Одељењских старешина</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Одељењске старешине су свој програм рада за школску годину 20</w:t>
      </w:r>
      <w:r w:rsidR="001C07F8" w:rsidRPr="000B6A07">
        <w:rPr>
          <w:rFonts w:ascii="Calibri" w:hAnsi="Calibri"/>
          <w:lang w:val="sr-Cyrl-CS"/>
        </w:rPr>
        <w:t>1</w:t>
      </w:r>
      <w:r w:rsidR="003D7251">
        <w:rPr>
          <w:rFonts w:ascii="Calibri" w:hAnsi="Calibri"/>
          <w:lang w:val="sr-Cyrl-CS"/>
        </w:rPr>
        <w:t>7</w:t>
      </w:r>
      <w:r w:rsidRPr="000B6A07">
        <w:rPr>
          <w:rFonts w:ascii="Calibri" w:hAnsi="Calibri"/>
          <w:lang w:val="sr-Cyrl-CS"/>
        </w:rPr>
        <w:t>/20</w:t>
      </w:r>
      <w:r w:rsidR="001304FE" w:rsidRPr="000B6A07">
        <w:rPr>
          <w:rFonts w:ascii="Calibri" w:hAnsi="Calibri"/>
          <w:lang w:val="sr-Cyrl-CS"/>
        </w:rPr>
        <w:t>1</w:t>
      </w:r>
      <w:r w:rsidR="003D7251">
        <w:rPr>
          <w:rFonts w:ascii="Calibri" w:hAnsi="Calibri"/>
          <w:lang w:val="sr-Cyrl-CS"/>
        </w:rPr>
        <w:t>8</w:t>
      </w:r>
      <w:r w:rsidRPr="000B6A07">
        <w:rPr>
          <w:rFonts w:ascii="Calibri" w:hAnsi="Calibri"/>
          <w:lang w:val="sr-Cyrl-CS"/>
        </w:rPr>
        <w:t>. израдиле на основу предлога истог у ГПР-а, а на основу развојних карактеристика ученика у одељењима</w:t>
      </w:r>
      <w:r w:rsidR="00850346" w:rsidRPr="000B6A07">
        <w:rPr>
          <w:rFonts w:ascii="Calibri" w:hAnsi="Calibri"/>
          <w:lang w:val="sr-Cyrl-CS"/>
        </w:rPr>
        <w:t>, као и у складу са специфичностима одељењских заједница и колектива</w:t>
      </w:r>
      <w:r w:rsidRPr="000B6A07">
        <w:rPr>
          <w:rFonts w:ascii="Calibri" w:hAnsi="Calibri"/>
          <w:lang w:val="sr-Cyrl-CS"/>
        </w:rPr>
        <w:t>.</w:t>
      </w:r>
    </w:p>
    <w:p w:rsidR="00AC34E4" w:rsidRPr="000B6A07" w:rsidRDefault="00AC34E4" w:rsidP="00AC34E4">
      <w:pPr>
        <w:ind w:firstLine="1122"/>
        <w:jc w:val="both"/>
        <w:rPr>
          <w:rFonts w:ascii="Calibri" w:hAnsi="Calibri"/>
          <w:lang w:val="sr-Cyrl-CS"/>
        </w:rPr>
      </w:pPr>
      <w:r w:rsidRPr="000B6A07">
        <w:rPr>
          <w:rFonts w:ascii="Calibri" w:hAnsi="Calibri"/>
          <w:lang w:val="sr-Cyrl-CS"/>
        </w:rPr>
        <w:t>На основу увида у приказ реализације индивидуалног програма у индивид</w:t>
      </w:r>
      <w:r w:rsidR="00FB3AB0" w:rsidRPr="000B6A07">
        <w:rPr>
          <w:rFonts w:ascii="Calibri" w:hAnsi="Calibri"/>
          <w:lang w:val="sr-Cyrl-CS"/>
        </w:rPr>
        <w:t>уалној школској документацији (дневници ОВР</w:t>
      </w:r>
      <w:r w:rsidRPr="000B6A07">
        <w:rPr>
          <w:rFonts w:ascii="Calibri" w:hAnsi="Calibri"/>
          <w:lang w:val="sr-Cyrl-CS"/>
        </w:rPr>
        <w:t>), може се констатовати следеће:</w:t>
      </w:r>
    </w:p>
    <w:p w:rsidR="00AC34E4" w:rsidRPr="000B6A07" w:rsidRDefault="00AC34E4" w:rsidP="009F06E7">
      <w:pPr>
        <w:numPr>
          <w:ilvl w:val="0"/>
          <w:numId w:val="7"/>
        </w:numPr>
        <w:jc w:val="both"/>
        <w:rPr>
          <w:rFonts w:ascii="Calibri" w:hAnsi="Calibri"/>
          <w:lang w:val="sr-Cyrl-CS"/>
        </w:rPr>
      </w:pPr>
      <w:r w:rsidRPr="000B6A07">
        <w:rPr>
          <w:rFonts w:ascii="Calibri" w:hAnsi="Calibri"/>
          <w:lang w:val="sr-Cyrl-CS"/>
        </w:rPr>
        <w:t>рад одељењског старешине се одвијао континуирано, а евиденција о реализацији истог се водила уредно и благовремено,</w:t>
      </w:r>
    </w:p>
    <w:p w:rsidR="00AC34E4" w:rsidRPr="000B6A07" w:rsidRDefault="00AC34E4" w:rsidP="009F06E7">
      <w:pPr>
        <w:numPr>
          <w:ilvl w:val="0"/>
          <w:numId w:val="7"/>
        </w:numPr>
        <w:jc w:val="both"/>
        <w:rPr>
          <w:rFonts w:ascii="Calibri" w:hAnsi="Calibri"/>
          <w:lang w:val="sr-Cyrl-CS"/>
        </w:rPr>
      </w:pPr>
      <w:r w:rsidRPr="000B6A07">
        <w:rPr>
          <w:rFonts w:ascii="Calibri" w:hAnsi="Calibri"/>
          <w:lang w:val="sr-Cyrl-CS"/>
        </w:rPr>
        <w:t>полазећи од утврђених задужења, одељењске старешине су пратиле напредовање развоја ученика у одељењу, укључивале се у идентификацију постојећих проблема и преузимале одговарајуће мере за отклањање истих,</w:t>
      </w:r>
    </w:p>
    <w:p w:rsidR="00AC34E4" w:rsidRPr="000B6A07" w:rsidRDefault="00AC34E4" w:rsidP="009F06E7">
      <w:pPr>
        <w:numPr>
          <w:ilvl w:val="0"/>
          <w:numId w:val="7"/>
        </w:numPr>
        <w:jc w:val="both"/>
        <w:rPr>
          <w:rFonts w:ascii="Calibri" w:hAnsi="Calibri"/>
          <w:lang w:val="sr-Cyrl-CS"/>
        </w:rPr>
      </w:pPr>
      <w:r w:rsidRPr="000B6A07">
        <w:rPr>
          <w:rFonts w:ascii="Calibri" w:hAnsi="Calibri"/>
          <w:lang w:val="sr-Cyrl-CS"/>
        </w:rPr>
        <w:t>активно су били укључени у рад Одељењских већа, по потреби су интензивирале сарадњу са појединим члановима и усклађивали начине деловања свих носилаца наставног рада у одељењу,</w:t>
      </w:r>
    </w:p>
    <w:p w:rsidR="00AC34E4" w:rsidRPr="000B6A07" w:rsidRDefault="00AC34E4" w:rsidP="009F06E7">
      <w:pPr>
        <w:numPr>
          <w:ilvl w:val="0"/>
          <w:numId w:val="7"/>
        </w:numPr>
        <w:jc w:val="both"/>
        <w:rPr>
          <w:rFonts w:ascii="Calibri" w:hAnsi="Calibri"/>
          <w:lang w:val="sr-Cyrl-CS"/>
        </w:rPr>
      </w:pPr>
      <w:r w:rsidRPr="000B6A07">
        <w:rPr>
          <w:rFonts w:ascii="Calibri" w:hAnsi="Calibri"/>
          <w:lang w:val="sr-Cyrl-CS"/>
        </w:rPr>
        <w:t>Извештај одељењских старешина и анализе успеха ученика су редовно презентовани на седницама одељењских већа, са освртом на постојеће проблеме у учењу и владању ученика,</w:t>
      </w:r>
    </w:p>
    <w:p w:rsidR="00AC34E4" w:rsidRPr="000B6A07" w:rsidRDefault="00AC34E4" w:rsidP="009F06E7">
      <w:pPr>
        <w:numPr>
          <w:ilvl w:val="0"/>
          <w:numId w:val="7"/>
        </w:numPr>
        <w:jc w:val="both"/>
        <w:rPr>
          <w:rFonts w:ascii="Calibri" w:hAnsi="Calibri"/>
          <w:lang w:val="sr-Cyrl-CS"/>
        </w:rPr>
      </w:pPr>
      <w:r w:rsidRPr="000B6A07">
        <w:rPr>
          <w:rFonts w:ascii="Calibri" w:hAnsi="Calibri"/>
          <w:lang w:val="sr-Cyrl-CS"/>
        </w:rPr>
        <w:t>У непосредном раду са ученицима може се констатовати учешће у организацији ученичких колектива кроз часове одељењских заједница и васпитно деловање на часовима у одељењу; увидом у записнике рада уочава се редовност у реализацији наведених активниости,</w:t>
      </w:r>
    </w:p>
    <w:p w:rsidR="00AC34E4" w:rsidRPr="000B6A07" w:rsidRDefault="00AC34E4" w:rsidP="009F06E7">
      <w:pPr>
        <w:numPr>
          <w:ilvl w:val="0"/>
          <w:numId w:val="7"/>
        </w:numPr>
        <w:jc w:val="both"/>
        <w:rPr>
          <w:rFonts w:ascii="Calibri" w:hAnsi="Calibri"/>
          <w:lang w:val="sr-Cyrl-CS"/>
        </w:rPr>
      </w:pPr>
      <w:r w:rsidRPr="000B6A07">
        <w:rPr>
          <w:rFonts w:ascii="Calibri" w:hAnsi="Calibri"/>
          <w:lang w:val="sr-Cyrl-CS"/>
        </w:rPr>
        <w:t>Сарадња са родитељима ученика је реализована у складу са програмом рада, путем родитељских састанака, групних и индивидуалних контаката. Из дневника рада се може закључити да су одељењске старешине благовремено одржале све планиране родитељске састанке и индивидуалне разговоре са родитељима ученика.</w:t>
      </w:r>
    </w:p>
    <w:p w:rsidR="00AC34E4" w:rsidRPr="000B6A07" w:rsidRDefault="00AC34E4" w:rsidP="00AC34E4">
      <w:pPr>
        <w:pStyle w:val="BodyTextIndent"/>
        <w:rPr>
          <w:rFonts w:ascii="Calibri" w:hAnsi="Calibri"/>
        </w:rPr>
      </w:pPr>
      <w:r w:rsidRPr="000B6A07">
        <w:rPr>
          <w:rFonts w:ascii="Calibri" w:hAnsi="Calibri"/>
        </w:rPr>
        <w:t xml:space="preserve">У решавању постојећих проблема ученика у учењу и владању остварена је добра сарадња са </w:t>
      </w:r>
      <w:r w:rsidR="001304FE" w:rsidRPr="000B6A07">
        <w:rPr>
          <w:rFonts w:ascii="Calibri" w:hAnsi="Calibri"/>
        </w:rPr>
        <w:t>стручном</w:t>
      </w:r>
      <w:r w:rsidRPr="000B6A07">
        <w:rPr>
          <w:rFonts w:ascii="Calibri" w:hAnsi="Calibri"/>
        </w:rPr>
        <w:t xml:space="preserve"> службом, директором школе и помоћником директора, </w:t>
      </w:r>
      <w:r w:rsidR="003D7251">
        <w:rPr>
          <w:rFonts w:ascii="Calibri" w:hAnsi="Calibri"/>
          <w:lang w:val="sr-Cyrl-RS"/>
        </w:rPr>
        <w:t xml:space="preserve">Центром за социјални рад, </w:t>
      </w:r>
      <w:r w:rsidRPr="000B6A07">
        <w:rPr>
          <w:rFonts w:ascii="Calibri" w:hAnsi="Calibri"/>
        </w:rPr>
        <w:t>с циљем што интензивнијег деловања на ученике.</w:t>
      </w:r>
    </w:p>
    <w:p w:rsidR="00AC34E4" w:rsidRPr="000B6A07" w:rsidRDefault="00AC34E4" w:rsidP="00AC34E4">
      <w:pPr>
        <w:ind w:firstLine="1122"/>
        <w:jc w:val="both"/>
        <w:rPr>
          <w:rFonts w:ascii="Calibri" w:hAnsi="Calibri"/>
          <w:lang w:val="sr-Cyrl-CS"/>
        </w:rPr>
      </w:pPr>
      <w:r w:rsidRPr="000B6A07">
        <w:rPr>
          <w:rFonts w:ascii="Calibri" w:hAnsi="Calibri"/>
          <w:lang w:val="sr-Cyrl-CS"/>
        </w:rPr>
        <w:t>По потреби</w:t>
      </w:r>
      <w:r w:rsidR="00561ACD" w:rsidRPr="000B6A07">
        <w:rPr>
          <w:rFonts w:ascii="Calibri" w:hAnsi="Calibri"/>
          <w:lang w:val="sr-Cyrl-CS"/>
        </w:rPr>
        <w:t>,</w:t>
      </w:r>
      <w:r w:rsidRPr="000B6A07">
        <w:rPr>
          <w:rFonts w:ascii="Calibri" w:hAnsi="Calibri"/>
          <w:lang w:val="sr-Cyrl-CS"/>
        </w:rPr>
        <w:t xml:space="preserve"> у складу са задужењима</w:t>
      </w:r>
      <w:r w:rsidR="00561ACD" w:rsidRPr="000B6A07">
        <w:rPr>
          <w:rFonts w:ascii="Calibri" w:hAnsi="Calibri"/>
          <w:lang w:val="sr-Cyrl-CS"/>
        </w:rPr>
        <w:t xml:space="preserve"> одељењске старешине су се</w:t>
      </w:r>
      <w:r w:rsidRPr="000B6A07">
        <w:rPr>
          <w:rFonts w:ascii="Calibri" w:hAnsi="Calibri"/>
          <w:lang w:val="sr-Cyrl-CS"/>
        </w:rPr>
        <w:t xml:space="preserve"> редовно  укључивале у акције друштвено-корисног рада у школи, орга</w:t>
      </w:r>
      <w:r w:rsidR="001304FE" w:rsidRPr="000B6A07">
        <w:rPr>
          <w:rFonts w:ascii="Calibri" w:hAnsi="Calibri"/>
          <w:lang w:val="sr-Cyrl-CS"/>
        </w:rPr>
        <w:t>низовале културне манифестације, формирању и раду ученичког парламента</w:t>
      </w:r>
      <w:r w:rsidR="0042184F">
        <w:rPr>
          <w:rFonts w:ascii="Calibri" w:hAnsi="Calibri"/>
          <w:lang w:val="sr-Cyrl-CS"/>
        </w:rPr>
        <w:t>.</w:t>
      </w:r>
    </w:p>
    <w:p w:rsidR="00AC34E4" w:rsidRPr="000B6A07" w:rsidRDefault="00AC34E4" w:rsidP="00AC34E4">
      <w:pPr>
        <w:ind w:firstLine="1122"/>
        <w:jc w:val="both"/>
        <w:rPr>
          <w:rFonts w:ascii="Calibri" w:hAnsi="Calibri"/>
          <w:lang w:val="sr-Cyrl-CS"/>
        </w:rPr>
      </w:pPr>
      <w:r w:rsidRPr="000B6A07">
        <w:rPr>
          <w:rFonts w:ascii="Calibri" w:hAnsi="Calibri"/>
          <w:lang w:val="sr-Cyrl-CS"/>
        </w:rPr>
        <w:t>Документацију о свом раду водили су ур</w:t>
      </w:r>
      <w:r w:rsidR="00C37747" w:rsidRPr="000B6A07">
        <w:rPr>
          <w:rFonts w:ascii="Calibri" w:hAnsi="Calibri"/>
          <w:lang w:val="sr-Cyrl-CS"/>
        </w:rPr>
        <w:t>е</w:t>
      </w:r>
      <w:r w:rsidRPr="000B6A07">
        <w:rPr>
          <w:rFonts w:ascii="Calibri" w:hAnsi="Calibri"/>
          <w:lang w:val="sr-Cyrl-CS"/>
        </w:rPr>
        <w:t>дно и на време а иста је чинила основу за израду извештаја о раду одељењских старешина у протеклом периоду.</w:t>
      </w:r>
    </w:p>
    <w:p w:rsidR="00E851E9" w:rsidRPr="000B6A07" w:rsidRDefault="00E851E9" w:rsidP="00AC34E4">
      <w:pPr>
        <w:ind w:firstLine="1122"/>
        <w:jc w:val="both"/>
        <w:rPr>
          <w:rFonts w:ascii="Calibri" w:hAnsi="Calibri"/>
          <w:lang w:val="sr-Cyrl-CS"/>
        </w:rPr>
      </w:pPr>
      <w:r w:rsidRPr="000B6A07">
        <w:rPr>
          <w:rFonts w:ascii="Calibri" w:hAnsi="Calibri"/>
          <w:lang w:val="sr-Cyrl-CS"/>
        </w:rPr>
        <w:t xml:space="preserve"> Ш</w:t>
      </w:r>
      <w:r w:rsidR="00592A04" w:rsidRPr="000B6A07">
        <w:rPr>
          <w:rFonts w:ascii="Calibri" w:hAnsi="Calibri"/>
          <w:lang w:val="sr-Cyrl-CS"/>
        </w:rPr>
        <w:t>колске 20</w:t>
      </w:r>
      <w:r w:rsidR="00676621" w:rsidRPr="000B6A07">
        <w:rPr>
          <w:rFonts w:ascii="Calibri" w:hAnsi="Calibri"/>
          <w:lang w:val="sr-Cyrl-CS"/>
        </w:rPr>
        <w:t>1</w:t>
      </w:r>
      <w:r w:rsidR="008A1667">
        <w:rPr>
          <w:rFonts w:ascii="Calibri" w:hAnsi="Calibri"/>
          <w:lang w:val="sr-Cyrl-CS"/>
        </w:rPr>
        <w:t>6</w:t>
      </w:r>
      <w:r w:rsidR="00AC34E4" w:rsidRPr="000B6A07">
        <w:rPr>
          <w:rFonts w:ascii="Calibri" w:hAnsi="Calibri"/>
          <w:lang w:val="sr-Cyrl-CS"/>
        </w:rPr>
        <w:t>/20</w:t>
      </w:r>
      <w:r w:rsidR="001304FE" w:rsidRPr="000B6A07">
        <w:rPr>
          <w:rFonts w:ascii="Calibri" w:hAnsi="Calibri"/>
          <w:lang w:val="sr-Cyrl-CS"/>
        </w:rPr>
        <w:t>1</w:t>
      </w:r>
      <w:r w:rsidR="008A1667">
        <w:rPr>
          <w:rFonts w:ascii="Calibri" w:hAnsi="Calibri"/>
          <w:lang w:val="sr-Cyrl-CS"/>
        </w:rPr>
        <w:t>7</w:t>
      </w:r>
      <w:r w:rsidR="00AC34E4" w:rsidRPr="000B6A07">
        <w:rPr>
          <w:rFonts w:ascii="Calibri" w:hAnsi="Calibri"/>
          <w:lang w:val="sr-Cyrl-CS"/>
        </w:rPr>
        <w:t>. године одељењске старешине осмог разреда су</w:t>
      </w:r>
      <w:r w:rsidRPr="000B6A07">
        <w:rPr>
          <w:rFonts w:ascii="Calibri" w:hAnsi="Calibri"/>
          <w:lang w:val="sr-Cyrl-CS"/>
        </w:rPr>
        <w:t xml:space="preserve"> такође</w:t>
      </w:r>
      <w:r w:rsidR="00AC34E4" w:rsidRPr="000B6A07">
        <w:rPr>
          <w:rFonts w:ascii="Calibri" w:hAnsi="Calibri"/>
          <w:lang w:val="sr-Cyrl-CS"/>
        </w:rPr>
        <w:t xml:space="preserve"> имале своја задужења током спровођења </w:t>
      </w:r>
      <w:r w:rsidR="001C07F8" w:rsidRPr="000B6A07">
        <w:rPr>
          <w:rFonts w:ascii="Calibri" w:hAnsi="Calibri"/>
          <w:lang w:val="sr-Cyrl-CS"/>
        </w:rPr>
        <w:t>завршног</w:t>
      </w:r>
      <w:r w:rsidR="00AC34E4" w:rsidRPr="000B6A07">
        <w:rPr>
          <w:rFonts w:ascii="Calibri" w:hAnsi="Calibri"/>
          <w:lang w:val="sr-Cyrl-CS"/>
        </w:rPr>
        <w:t xml:space="preserve"> испита и изражавања жеља ученика пред упис у средње школе. </w:t>
      </w:r>
      <w:r w:rsidR="0079495E">
        <w:rPr>
          <w:rFonts w:ascii="Calibri" w:hAnsi="Calibri"/>
          <w:lang w:val="sr-Cyrl-CS"/>
        </w:rPr>
        <w:t>Подаци о ученицима су прикупљани организовано и благовремено у сарадњи са педагого</w:t>
      </w:r>
      <w:r w:rsidR="00FB4E44">
        <w:rPr>
          <w:rFonts w:ascii="Calibri" w:hAnsi="Calibri"/>
          <w:lang w:val="sr-Cyrl-CS"/>
        </w:rPr>
        <w:t>м</w:t>
      </w:r>
      <w:r w:rsidR="0079495E">
        <w:rPr>
          <w:rFonts w:ascii="Calibri" w:hAnsi="Calibri"/>
          <w:lang w:val="sr-Cyrl-CS"/>
        </w:rPr>
        <w:t xml:space="preserve"> школе као координатором Тима за професионалну оријентацију и чланом уписне комисије на нивоу школе.</w:t>
      </w:r>
      <w:r w:rsidR="00A8096D" w:rsidRPr="000B6A07">
        <w:rPr>
          <w:rFonts w:ascii="Calibri" w:hAnsi="Calibri"/>
          <w:lang w:val="sr-Cyrl-CS"/>
        </w:rPr>
        <w:t xml:space="preserve"> </w:t>
      </w:r>
      <w:r w:rsidR="007E69B6" w:rsidRPr="000B6A07">
        <w:rPr>
          <w:rFonts w:ascii="Calibri" w:hAnsi="Calibri"/>
          <w:lang w:val="sr-Cyrl-CS"/>
        </w:rPr>
        <w:t>Такође, старешине осмог разреда су биле чланови тима за професионалну оријентацију и активно су учествовали у спровођењу свих планираних активности овог тима</w:t>
      </w:r>
      <w:r w:rsidR="00201E16" w:rsidRPr="000B6A07">
        <w:rPr>
          <w:rFonts w:ascii="Calibri" w:hAnsi="Calibri"/>
          <w:lang w:val="sr-Cyrl-CS"/>
        </w:rPr>
        <w:t xml:space="preserve"> (реализација радионица на тему професионалне оријентације, реализацији реалних сусрета)</w:t>
      </w:r>
      <w:r w:rsidR="007E69B6" w:rsidRPr="000B6A07">
        <w:rPr>
          <w:rFonts w:ascii="Calibri" w:hAnsi="Calibri"/>
          <w:lang w:val="sr-Cyrl-CS"/>
        </w:rPr>
        <w:t>.</w:t>
      </w:r>
    </w:p>
    <w:p w:rsidR="00AC34E4" w:rsidRPr="000B6A07" w:rsidRDefault="00A8096D" w:rsidP="00AC34E4">
      <w:pPr>
        <w:ind w:firstLine="1122"/>
        <w:jc w:val="both"/>
        <w:rPr>
          <w:rFonts w:ascii="Calibri" w:hAnsi="Calibri"/>
          <w:lang w:val="sr-Cyrl-CS"/>
        </w:rPr>
      </w:pPr>
      <w:r w:rsidRPr="000B6A07">
        <w:rPr>
          <w:rFonts w:ascii="Calibri" w:hAnsi="Calibri"/>
          <w:lang w:val="sr-Cyrl-CS"/>
        </w:rPr>
        <w:t>У надзор вођења школске документације</w:t>
      </w:r>
      <w:r w:rsidR="00E851E9" w:rsidRPr="000B6A07">
        <w:rPr>
          <w:rFonts w:ascii="Calibri" w:hAnsi="Calibri"/>
          <w:lang w:val="sr-Cyrl-CS"/>
        </w:rPr>
        <w:t xml:space="preserve"> од стране одељењских старешина</w:t>
      </w:r>
      <w:r w:rsidRPr="000B6A07">
        <w:rPr>
          <w:rFonts w:ascii="Calibri" w:hAnsi="Calibri"/>
          <w:lang w:val="sr-Cyrl-CS"/>
        </w:rPr>
        <w:t xml:space="preserve"> у неколико наврата је долазила школска инспекторка. У ситуацијама нередовног или пак неадекватног вођења школске документације</w:t>
      </w:r>
      <w:r w:rsidR="0013100C" w:rsidRPr="000B6A07">
        <w:rPr>
          <w:rFonts w:ascii="Calibri" w:hAnsi="Calibri"/>
          <w:lang w:val="sr-Cyrl-CS"/>
        </w:rPr>
        <w:t>, што се првенствено односи на вођење Матичних књига,</w:t>
      </w:r>
      <w:r w:rsidRPr="000B6A07">
        <w:rPr>
          <w:rFonts w:ascii="Calibri" w:hAnsi="Calibri"/>
          <w:lang w:val="sr-Cyrl-CS"/>
        </w:rPr>
        <w:t xml:space="preserve"> након надзора </w:t>
      </w:r>
      <w:r w:rsidRPr="000B6A07">
        <w:rPr>
          <w:rFonts w:ascii="Calibri" w:hAnsi="Calibri"/>
          <w:lang w:val="sr-Cyrl-CS"/>
        </w:rPr>
        <w:lastRenderedPageBreak/>
        <w:t>одељењским старешинама је скренута пажња на неправилности и исте су у н</w:t>
      </w:r>
      <w:r w:rsidR="0013100C" w:rsidRPr="000B6A07">
        <w:rPr>
          <w:rFonts w:ascii="Calibri" w:hAnsi="Calibri"/>
          <w:lang w:val="sr-Cyrl-CS"/>
        </w:rPr>
        <w:t>а</w:t>
      </w:r>
      <w:r w:rsidRPr="000B6A07">
        <w:rPr>
          <w:rFonts w:ascii="Calibri" w:hAnsi="Calibri"/>
          <w:lang w:val="sr-Cyrl-CS"/>
        </w:rPr>
        <w:t>јкраћем временском периоду отклањане</w:t>
      </w:r>
    </w:p>
    <w:p w:rsidR="003547AF" w:rsidRPr="000B6A07" w:rsidRDefault="003547AF" w:rsidP="00AC34E4">
      <w:pPr>
        <w:ind w:firstLine="1122"/>
        <w:jc w:val="both"/>
        <w:rPr>
          <w:rFonts w:ascii="Calibri" w:hAnsi="Calibri"/>
          <w:lang w:val="sr-Cyrl-CS"/>
        </w:rPr>
      </w:pPr>
    </w:p>
    <w:p w:rsidR="002979BF" w:rsidRPr="000B6A07" w:rsidRDefault="002979BF" w:rsidP="00AC34E4">
      <w:pPr>
        <w:ind w:firstLine="1122"/>
        <w:jc w:val="both"/>
        <w:rPr>
          <w:rFonts w:ascii="Calibri" w:hAnsi="Calibri"/>
          <w:lang w:val="sr-Cyrl-CS"/>
        </w:rPr>
      </w:pPr>
    </w:p>
    <w:p w:rsidR="00AC34E4" w:rsidRPr="000B6A07" w:rsidRDefault="00B43CB6" w:rsidP="007D6ED5">
      <w:pPr>
        <w:pStyle w:val="Heading3"/>
        <w:rPr>
          <w:rFonts w:ascii="Calibri" w:hAnsi="Calibri"/>
        </w:rPr>
      </w:pPr>
      <w:r w:rsidRPr="000B6A07">
        <w:rPr>
          <w:rFonts w:ascii="Calibri" w:hAnsi="Calibri"/>
        </w:rPr>
        <w:t xml:space="preserve">10. </w:t>
      </w:r>
      <w:r w:rsidR="00AC34E4" w:rsidRPr="000B6A07">
        <w:rPr>
          <w:rFonts w:ascii="Calibri" w:hAnsi="Calibri"/>
        </w:rPr>
        <w:t>Извештај</w:t>
      </w:r>
      <w:r w:rsidRPr="000B6A07">
        <w:rPr>
          <w:rFonts w:ascii="Calibri" w:hAnsi="Calibri"/>
        </w:rPr>
        <w:t xml:space="preserve">и </w:t>
      </w:r>
      <w:r w:rsidR="00AC34E4" w:rsidRPr="000B6A07">
        <w:rPr>
          <w:rFonts w:ascii="Calibri" w:hAnsi="Calibri"/>
        </w:rPr>
        <w:t xml:space="preserve"> о раду Стручних већа</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Током школске 20</w:t>
      </w:r>
      <w:r w:rsidR="00DF4A8B" w:rsidRPr="000B6A07">
        <w:rPr>
          <w:rFonts w:ascii="Calibri" w:hAnsi="Calibri"/>
          <w:lang w:val="ru-RU"/>
        </w:rPr>
        <w:t>1</w:t>
      </w:r>
      <w:r w:rsidR="00931853">
        <w:rPr>
          <w:rFonts w:ascii="Calibri" w:hAnsi="Calibri"/>
          <w:lang w:val="ru-RU"/>
        </w:rPr>
        <w:t>7</w:t>
      </w:r>
      <w:r w:rsidR="00DE0116" w:rsidRPr="000B6A07">
        <w:rPr>
          <w:rFonts w:ascii="Calibri" w:hAnsi="Calibri"/>
          <w:lang w:val="sr-Cyrl-CS"/>
        </w:rPr>
        <w:t>/</w:t>
      </w:r>
      <w:r w:rsidR="00F32175" w:rsidRPr="000B6A07">
        <w:rPr>
          <w:rFonts w:ascii="Calibri" w:hAnsi="Calibri"/>
          <w:lang w:val="sr-Cyrl-CS"/>
        </w:rPr>
        <w:t>1</w:t>
      </w:r>
      <w:r w:rsidR="00931853">
        <w:rPr>
          <w:rFonts w:ascii="Calibri" w:hAnsi="Calibri"/>
          <w:lang w:val="sr-Cyrl-CS"/>
        </w:rPr>
        <w:t>8</w:t>
      </w:r>
      <w:r w:rsidR="004A19DB" w:rsidRPr="000B6A07">
        <w:rPr>
          <w:rFonts w:ascii="Calibri" w:hAnsi="Calibri"/>
          <w:lang w:val="sr-Cyrl-CS"/>
        </w:rPr>
        <w:t>. године у школи су постојала и обављала</w:t>
      </w:r>
      <w:r w:rsidRPr="000B6A07">
        <w:rPr>
          <w:rFonts w:ascii="Calibri" w:hAnsi="Calibri"/>
          <w:lang w:val="sr-Cyrl-CS"/>
        </w:rPr>
        <w:t xml:space="preserve"> послове следећа стручна већа:</w:t>
      </w:r>
    </w:p>
    <w:p w:rsidR="001C07F8" w:rsidRPr="000B6A07" w:rsidRDefault="00AC34E4" w:rsidP="009F06E7">
      <w:pPr>
        <w:numPr>
          <w:ilvl w:val="0"/>
          <w:numId w:val="8"/>
        </w:numPr>
        <w:jc w:val="both"/>
        <w:rPr>
          <w:rFonts w:ascii="Calibri" w:hAnsi="Calibri"/>
          <w:lang w:val="sr-Cyrl-CS"/>
        </w:rPr>
      </w:pPr>
      <w:r w:rsidRPr="000B6A07">
        <w:rPr>
          <w:rFonts w:ascii="Calibri" w:hAnsi="Calibri"/>
          <w:lang w:val="sr-Cyrl-CS"/>
        </w:rPr>
        <w:t>Стр.</w:t>
      </w:r>
      <w:r w:rsidR="00EC2E0C" w:rsidRPr="000B6A07">
        <w:rPr>
          <w:rFonts w:ascii="Calibri" w:hAnsi="Calibri"/>
          <w:lang w:val="sr-Cyrl-CS"/>
        </w:rPr>
        <w:t xml:space="preserve"> </w:t>
      </w:r>
      <w:r w:rsidRPr="000B6A07">
        <w:rPr>
          <w:rFonts w:ascii="Calibri" w:hAnsi="Calibri"/>
          <w:lang w:val="sr-Cyrl-CS"/>
        </w:rPr>
        <w:t>веће учитеља од 1</w:t>
      </w:r>
      <w:r w:rsidR="00771534" w:rsidRPr="000B6A07">
        <w:rPr>
          <w:rFonts w:ascii="Calibri" w:hAnsi="Calibri"/>
          <w:lang w:val="sr-Cyrl-CS"/>
        </w:rPr>
        <w:t xml:space="preserve"> </w:t>
      </w:r>
      <w:r w:rsidRPr="000B6A07">
        <w:rPr>
          <w:rFonts w:ascii="Calibri" w:hAnsi="Calibri"/>
          <w:lang w:val="sr-Cyrl-CS"/>
        </w:rPr>
        <w:t>-</w:t>
      </w:r>
      <w:r w:rsidR="00771534" w:rsidRPr="000B6A07">
        <w:rPr>
          <w:rFonts w:ascii="Calibri" w:hAnsi="Calibri"/>
          <w:lang w:val="sr-Cyrl-CS"/>
        </w:rPr>
        <w:t xml:space="preserve"> </w:t>
      </w:r>
      <w:r w:rsidRPr="000B6A07">
        <w:rPr>
          <w:rFonts w:ascii="Calibri" w:hAnsi="Calibri"/>
          <w:lang w:val="sr-Cyrl-CS"/>
        </w:rPr>
        <w:t>4.</w:t>
      </w:r>
      <w:r w:rsidR="00771534" w:rsidRPr="000B6A07">
        <w:rPr>
          <w:rFonts w:ascii="Calibri" w:hAnsi="Calibri"/>
          <w:lang w:val="sr-Cyrl-CS"/>
        </w:rPr>
        <w:t xml:space="preserve"> </w:t>
      </w:r>
      <w:r w:rsidRPr="000B6A07">
        <w:rPr>
          <w:rFonts w:ascii="Calibri" w:hAnsi="Calibri"/>
          <w:lang w:val="sr-Cyrl-CS"/>
        </w:rPr>
        <w:t xml:space="preserve">разреда – руководилац већа </w:t>
      </w:r>
      <w:r w:rsidR="003B1577" w:rsidRPr="000B6A07">
        <w:rPr>
          <w:rFonts w:ascii="Calibri" w:hAnsi="Calibri"/>
          <w:lang w:val="sr-Cyrl-CS"/>
        </w:rPr>
        <w:t>Марина Пешић</w:t>
      </w:r>
    </w:p>
    <w:p w:rsidR="00AC34E4" w:rsidRPr="000B6A07" w:rsidRDefault="00AC34E4" w:rsidP="009F06E7">
      <w:pPr>
        <w:numPr>
          <w:ilvl w:val="0"/>
          <w:numId w:val="8"/>
        </w:numPr>
        <w:jc w:val="both"/>
        <w:rPr>
          <w:rFonts w:ascii="Calibri" w:hAnsi="Calibri"/>
          <w:lang w:val="sr-Cyrl-CS"/>
        </w:rPr>
      </w:pPr>
      <w:r w:rsidRPr="000B6A07">
        <w:rPr>
          <w:rFonts w:ascii="Calibri" w:hAnsi="Calibri"/>
          <w:lang w:val="sr-Cyrl-CS"/>
        </w:rPr>
        <w:t xml:space="preserve">Стр. веће природне групе предмета – руководилац </w:t>
      </w:r>
      <w:r w:rsidR="003B1577" w:rsidRPr="000B6A07">
        <w:rPr>
          <w:rFonts w:ascii="Calibri" w:hAnsi="Calibri"/>
          <w:lang w:val="sr-Cyrl-CS"/>
        </w:rPr>
        <w:t>Николина Дошен</w:t>
      </w:r>
    </w:p>
    <w:p w:rsidR="00AC34E4" w:rsidRPr="000B6A07" w:rsidRDefault="00AC34E4" w:rsidP="009F06E7">
      <w:pPr>
        <w:numPr>
          <w:ilvl w:val="0"/>
          <w:numId w:val="8"/>
        </w:numPr>
        <w:jc w:val="both"/>
        <w:rPr>
          <w:rFonts w:ascii="Calibri" w:hAnsi="Calibri"/>
          <w:lang w:val="sr-Cyrl-CS"/>
        </w:rPr>
      </w:pPr>
      <w:r w:rsidRPr="000B6A07">
        <w:rPr>
          <w:rFonts w:ascii="Calibri" w:hAnsi="Calibri"/>
          <w:lang w:val="sr-Cyrl-CS"/>
        </w:rPr>
        <w:t xml:space="preserve">Стр. веће друштвено - језичке групе предмета – руководилац </w:t>
      </w:r>
      <w:r w:rsidR="00771534" w:rsidRPr="000B6A07">
        <w:rPr>
          <w:rFonts w:ascii="Calibri" w:hAnsi="Calibri"/>
          <w:lang w:val="sr-Cyrl-CS"/>
        </w:rPr>
        <w:t xml:space="preserve"> </w:t>
      </w:r>
      <w:r w:rsidR="002C27A1">
        <w:rPr>
          <w:rFonts w:ascii="Calibri" w:hAnsi="Calibri"/>
          <w:lang w:val="sr-Cyrl-CS"/>
        </w:rPr>
        <w:t>Сања Радаковић</w:t>
      </w:r>
      <w:r w:rsidRPr="000B6A07">
        <w:rPr>
          <w:rFonts w:ascii="Calibri" w:hAnsi="Calibri"/>
          <w:lang w:val="sr-Cyrl-CS"/>
        </w:rPr>
        <w:t>,</w:t>
      </w:r>
    </w:p>
    <w:p w:rsidR="00AC34E4" w:rsidRPr="000B6A07" w:rsidRDefault="00AC34E4" w:rsidP="009F06E7">
      <w:pPr>
        <w:numPr>
          <w:ilvl w:val="0"/>
          <w:numId w:val="8"/>
        </w:numPr>
        <w:jc w:val="both"/>
        <w:rPr>
          <w:rFonts w:ascii="Calibri" w:hAnsi="Calibri"/>
          <w:lang w:val="sr-Cyrl-CS"/>
        </w:rPr>
      </w:pPr>
      <w:r w:rsidRPr="000B6A07">
        <w:rPr>
          <w:rFonts w:ascii="Calibri" w:hAnsi="Calibri"/>
          <w:lang w:val="sr-Cyrl-CS"/>
        </w:rPr>
        <w:t>Стр. веће групе предмета из области уметности</w:t>
      </w:r>
      <w:r w:rsidR="001C07F8" w:rsidRPr="000B6A07">
        <w:rPr>
          <w:rFonts w:ascii="Calibri" w:hAnsi="Calibri"/>
          <w:lang w:val="sr-Cyrl-CS"/>
        </w:rPr>
        <w:t xml:space="preserve"> и физичко васпитање</w:t>
      </w:r>
      <w:r w:rsidRPr="000B6A07">
        <w:rPr>
          <w:rFonts w:ascii="Calibri" w:hAnsi="Calibri"/>
          <w:lang w:val="sr-Cyrl-CS"/>
        </w:rPr>
        <w:t xml:space="preserve"> – руководилац </w:t>
      </w:r>
      <w:r w:rsidR="00A42A51">
        <w:rPr>
          <w:rFonts w:ascii="Calibri" w:hAnsi="Calibri"/>
          <w:lang w:val="sr-Cyrl-CS"/>
        </w:rPr>
        <w:t>Меланија Будовачки Крањчец</w:t>
      </w:r>
      <w:r w:rsidRPr="000B6A07">
        <w:rPr>
          <w:rFonts w:ascii="Calibri" w:hAnsi="Calibri"/>
          <w:lang w:val="sr-Cyrl-CS"/>
        </w:rPr>
        <w:t>,</w:t>
      </w:r>
    </w:p>
    <w:p w:rsidR="00AC34E4" w:rsidRPr="000B6A07" w:rsidRDefault="00AC34E4" w:rsidP="009F06E7">
      <w:pPr>
        <w:numPr>
          <w:ilvl w:val="0"/>
          <w:numId w:val="8"/>
        </w:numPr>
        <w:jc w:val="both"/>
        <w:rPr>
          <w:rFonts w:ascii="Calibri" w:hAnsi="Calibri"/>
          <w:lang w:val="sr-Cyrl-CS"/>
        </w:rPr>
      </w:pPr>
      <w:r w:rsidRPr="000B6A07">
        <w:rPr>
          <w:rFonts w:ascii="Calibri" w:hAnsi="Calibri"/>
          <w:lang w:val="sr-Cyrl-CS"/>
        </w:rPr>
        <w:t xml:space="preserve">Стр. веће ТО и информатика – руководилац </w:t>
      </w:r>
      <w:r w:rsidR="00500D74">
        <w:rPr>
          <w:rFonts w:ascii="Calibri" w:hAnsi="Calibri"/>
          <w:lang w:val="sr-Cyrl-CS"/>
        </w:rPr>
        <w:t>Стево Воркапић</w:t>
      </w:r>
      <w:r w:rsidR="003B1577" w:rsidRPr="000B6A07">
        <w:rPr>
          <w:rFonts w:ascii="Calibri" w:hAnsi="Calibri"/>
          <w:lang w:val="sr-Cyrl-CS"/>
        </w:rPr>
        <w:t>.</w:t>
      </w:r>
    </w:p>
    <w:p w:rsidR="00AC34E4" w:rsidRPr="000B6A07" w:rsidRDefault="00AC34E4" w:rsidP="00AC34E4">
      <w:pPr>
        <w:jc w:val="both"/>
        <w:rPr>
          <w:rFonts w:ascii="Calibri" w:hAnsi="Calibri"/>
          <w:lang w:val="sr-Cyrl-CS"/>
        </w:rPr>
      </w:pPr>
    </w:p>
    <w:p w:rsidR="00AC34E4" w:rsidRPr="000B6A07" w:rsidRDefault="00AC34E4" w:rsidP="00AC34E4">
      <w:pPr>
        <w:pStyle w:val="BodyTextIndent"/>
        <w:rPr>
          <w:rFonts w:ascii="Calibri" w:hAnsi="Calibri"/>
        </w:rPr>
      </w:pPr>
      <w:r w:rsidRPr="000B6A07">
        <w:rPr>
          <w:rFonts w:ascii="Calibri" w:hAnsi="Calibri"/>
        </w:rPr>
        <w:t>На почетку наставне године сва стручна већа су се састала ради усклађивања програма и планова рада, али и око организације наставе током школске године. Стручно веће учитеља је током школске године имало интензивније састајање, што је и у могућности да изведе због истовременог присуства свих чланова већа. Уједно број акција и деловања је током дате школске године окупљао велики број ученика нижих разреда па је и потреба за састајањем била много већа.</w:t>
      </w:r>
    </w:p>
    <w:p w:rsidR="00AC34E4" w:rsidRPr="000B6A07" w:rsidRDefault="00AC34E4" w:rsidP="00AC34E4">
      <w:pPr>
        <w:ind w:firstLine="1122"/>
        <w:jc w:val="both"/>
        <w:rPr>
          <w:rFonts w:ascii="Calibri" w:hAnsi="Calibri"/>
          <w:lang w:val="sr-Cyrl-CS"/>
        </w:rPr>
      </w:pPr>
      <w:r w:rsidRPr="000B6A07">
        <w:rPr>
          <w:rFonts w:ascii="Calibri" w:hAnsi="Calibri"/>
          <w:lang w:val="sr-Cyrl-CS"/>
        </w:rPr>
        <w:t>Консултациј</w:t>
      </w:r>
      <w:r w:rsidR="007321AD" w:rsidRPr="000B6A07">
        <w:rPr>
          <w:rFonts w:ascii="Calibri" w:hAnsi="Calibri"/>
          <w:lang w:val="sr-Cyrl-CS"/>
        </w:rPr>
        <w:t>е између чланова стручних већа,</w:t>
      </w:r>
      <w:r w:rsidRPr="000B6A07">
        <w:rPr>
          <w:rFonts w:ascii="Calibri" w:hAnsi="Calibri"/>
          <w:lang w:val="sr-Cyrl-CS"/>
        </w:rPr>
        <w:t xml:space="preserve"> а које се односе на стручно консултовање или пак консултације око неких организационих питања, углавном се одвијао кроз непосредне контакте чланова већа.</w:t>
      </w:r>
    </w:p>
    <w:p w:rsidR="00AC34E4" w:rsidRPr="000B6A07" w:rsidRDefault="00AC34E4" w:rsidP="00AC34E4">
      <w:pPr>
        <w:ind w:firstLine="1122"/>
        <w:jc w:val="both"/>
        <w:rPr>
          <w:rFonts w:ascii="Calibri" w:hAnsi="Calibri"/>
          <w:lang w:val="sr-Cyrl-CS"/>
        </w:rPr>
      </w:pPr>
      <w:r w:rsidRPr="000B6A07">
        <w:rPr>
          <w:rFonts w:ascii="Calibri" w:hAnsi="Calibri"/>
          <w:lang w:val="sr-Cyrl-CS"/>
        </w:rPr>
        <w:t>И у овој школској години наставници из свих стручних већа су имали представнике на такмичењима на којима су неки постигли запажене резултате.</w:t>
      </w:r>
    </w:p>
    <w:p w:rsidR="00AC34E4" w:rsidRPr="000B6A07" w:rsidRDefault="00AC34E4" w:rsidP="00AC34E4">
      <w:pPr>
        <w:ind w:firstLine="1122"/>
        <w:jc w:val="both"/>
        <w:rPr>
          <w:rFonts w:ascii="Calibri" w:hAnsi="Calibri"/>
          <w:lang w:val="en-US"/>
        </w:rPr>
      </w:pPr>
      <w:r w:rsidRPr="000B6A07">
        <w:rPr>
          <w:rFonts w:ascii="Calibri" w:hAnsi="Calibri"/>
          <w:lang w:val="sr-Cyrl-CS"/>
        </w:rPr>
        <w:t>Сва обавештења у смислу новина које смо као школа добијали, а којих је било веома много, чланови стручних већа су добијали на време и благовремено, а најчешће на седницама Наставничког већа.</w:t>
      </w:r>
    </w:p>
    <w:p w:rsidR="006F38E6" w:rsidRPr="000B6A07" w:rsidRDefault="006F38E6" w:rsidP="00AC34E4">
      <w:pPr>
        <w:ind w:firstLine="1122"/>
        <w:jc w:val="both"/>
        <w:rPr>
          <w:rFonts w:ascii="Calibri" w:hAnsi="Calibri"/>
          <w:lang w:val="en-US"/>
        </w:rPr>
      </w:pPr>
    </w:p>
    <w:p w:rsidR="00AC34E4" w:rsidRPr="000B6A07" w:rsidRDefault="00AC34E4" w:rsidP="00AC34E4">
      <w:pPr>
        <w:ind w:firstLine="1122"/>
        <w:jc w:val="both"/>
        <w:rPr>
          <w:rFonts w:ascii="Calibri" w:hAnsi="Calibri"/>
          <w:lang w:val="sr-Cyrl-CS"/>
        </w:rPr>
      </w:pPr>
    </w:p>
    <w:p w:rsidR="00AC34E4" w:rsidRPr="000B6A07" w:rsidRDefault="00B43CB6" w:rsidP="00245234">
      <w:pPr>
        <w:jc w:val="both"/>
        <w:rPr>
          <w:rFonts w:ascii="Calibri" w:hAnsi="Calibri"/>
          <w:u w:val="single"/>
          <w:lang w:val="sr-Cyrl-CS"/>
        </w:rPr>
      </w:pPr>
      <w:r w:rsidRPr="000B6A07">
        <w:rPr>
          <w:rFonts w:ascii="Calibri" w:hAnsi="Calibri"/>
          <w:u w:val="single"/>
          <w:lang w:val="sr-Cyrl-CS"/>
        </w:rPr>
        <w:t xml:space="preserve">10.1. </w:t>
      </w:r>
      <w:r w:rsidR="00AC34E4" w:rsidRPr="000B6A07">
        <w:rPr>
          <w:rFonts w:ascii="Calibri" w:hAnsi="Calibri"/>
          <w:u w:val="single"/>
          <w:lang w:val="sr-Cyrl-CS"/>
        </w:rPr>
        <w:t>Извештај о раду Стручног већа учитеља од 1-4.разреда</w:t>
      </w:r>
    </w:p>
    <w:p w:rsidR="00B83812" w:rsidRPr="000B6A07" w:rsidRDefault="00B83812" w:rsidP="00AC34E4">
      <w:pPr>
        <w:ind w:firstLine="1122"/>
        <w:jc w:val="both"/>
        <w:rPr>
          <w:rFonts w:ascii="Calibri" w:hAnsi="Calibri"/>
          <w:lang w:val="sr-Cyrl-CS"/>
        </w:rPr>
      </w:pPr>
    </w:p>
    <w:p w:rsidR="000835B6" w:rsidRPr="000835B6" w:rsidRDefault="000835B6" w:rsidP="00EA1776">
      <w:pPr>
        <w:numPr>
          <w:ilvl w:val="0"/>
          <w:numId w:val="38"/>
        </w:numPr>
        <w:spacing w:after="200" w:line="276" w:lineRule="auto"/>
        <w:contextualSpacing/>
        <w:rPr>
          <w:rFonts w:ascii="Calibri" w:eastAsia="Calibri" w:hAnsi="Calibri"/>
          <w:b/>
          <w:noProof w:val="0"/>
          <w:sz w:val="22"/>
          <w:szCs w:val="22"/>
        </w:rPr>
      </w:pPr>
      <w:r w:rsidRPr="000835B6">
        <w:rPr>
          <w:rFonts w:ascii="Calibri" w:eastAsia="Calibri" w:hAnsi="Calibri"/>
          <w:b/>
          <w:noProof w:val="0"/>
          <w:sz w:val="22"/>
          <w:szCs w:val="22"/>
          <w:lang w:val="sr-Cyrl-CS"/>
        </w:rPr>
        <w:t>Планирање:</w:t>
      </w:r>
    </w:p>
    <w:p w:rsidR="000835B6" w:rsidRPr="000835B6" w:rsidRDefault="000835B6" w:rsidP="00EA1776">
      <w:pPr>
        <w:numPr>
          <w:ilvl w:val="0"/>
          <w:numId w:val="39"/>
        </w:numPr>
        <w:spacing w:after="200" w:line="276" w:lineRule="auto"/>
        <w:contextualSpacing/>
        <w:rPr>
          <w:rFonts w:ascii="Calibri" w:eastAsia="Calibri" w:hAnsi="Calibri"/>
          <w:noProof w:val="0"/>
          <w:sz w:val="22"/>
          <w:szCs w:val="22"/>
        </w:rPr>
      </w:pPr>
      <w:r w:rsidRPr="000835B6">
        <w:rPr>
          <w:rFonts w:ascii="Calibri" w:eastAsia="Calibri" w:hAnsi="Calibri"/>
          <w:noProof w:val="0"/>
          <w:sz w:val="22"/>
          <w:szCs w:val="22"/>
          <w:lang w:val="sr-Cyrl-CS"/>
        </w:rPr>
        <w:t>Израда годишњег плана   рада   СВ</w:t>
      </w:r>
    </w:p>
    <w:p w:rsidR="000835B6" w:rsidRPr="000835B6" w:rsidRDefault="000835B6" w:rsidP="00EA1776">
      <w:pPr>
        <w:numPr>
          <w:ilvl w:val="0"/>
          <w:numId w:val="39"/>
        </w:numPr>
        <w:spacing w:after="200" w:line="276" w:lineRule="auto"/>
        <w:contextualSpacing/>
        <w:rPr>
          <w:rFonts w:ascii="Calibri" w:eastAsia="Calibri" w:hAnsi="Calibri"/>
          <w:noProof w:val="0"/>
          <w:sz w:val="22"/>
          <w:szCs w:val="22"/>
        </w:rPr>
      </w:pPr>
      <w:r w:rsidRPr="000835B6">
        <w:rPr>
          <w:rFonts w:ascii="Calibri" w:eastAsia="Calibri" w:hAnsi="Calibri"/>
          <w:noProof w:val="0"/>
          <w:sz w:val="22"/>
          <w:szCs w:val="22"/>
          <w:lang w:val="sr-Cyrl-CS"/>
        </w:rPr>
        <w:t>Планирање  месечних  активности</w:t>
      </w:r>
    </w:p>
    <w:p w:rsidR="000835B6" w:rsidRPr="000835B6" w:rsidRDefault="000835B6" w:rsidP="00EA1776">
      <w:pPr>
        <w:numPr>
          <w:ilvl w:val="0"/>
          <w:numId w:val="39"/>
        </w:numPr>
        <w:spacing w:after="200" w:line="276" w:lineRule="auto"/>
        <w:contextualSpacing/>
        <w:rPr>
          <w:rFonts w:ascii="Calibri" w:eastAsia="Calibri" w:hAnsi="Calibri"/>
          <w:noProof w:val="0"/>
          <w:sz w:val="22"/>
          <w:szCs w:val="22"/>
        </w:rPr>
      </w:pPr>
      <w:r w:rsidRPr="000835B6">
        <w:rPr>
          <w:rFonts w:ascii="Calibri" w:eastAsia="Calibri" w:hAnsi="Calibri"/>
          <w:noProof w:val="0"/>
          <w:sz w:val="22"/>
          <w:szCs w:val="22"/>
          <w:lang w:val="sr-Cyrl-CS"/>
        </w:rPr>
        <w:t xml:space="preserve">Планирање  листе набавке  наставних  средстава </w:t>
      </w:r>
    </w:p>
    <w:p w:rsidR="000835B6" w:rsidRPr="000835B6" w:rsidRDefault="000835B6" w:rsidP="00EA1776">
      <w:pPr>
        <w:numPr>
          <w:ilvl w:val="0"/>
          <w:numId w:val="39"/>
        </w:numPr>
        <w:spacing w:after="200" w:line="276" w:lineRule="auto"/>
        <w:contextualSpacing/>
        <w:rPr>
          <w:rFonts w:ascii="Calibri" w:eastAsia="Calibri" w:hAnsi="Calibri"/>
          <w:noProof w:val="0"/>
          <w:sz w:val="22"/>
          <w:szCs w:val="22"/>
        </w:rPr>
      </w:pPr>
      <w:r w:rsidRPr="000835B6">
        <w:rPr>
          <w:rFonts w:ascii="Calibri" w:eastAsia="Calibri" w:hAnsi="Calibri"/>
          <w:noProof w:val="0"/>
          <w:sz w:val="22"/>
          <w:szCs w:val="22"/>
          <w:lang w:val="sr-Cyrl-CS"/>
        </w:rPr>
        <w:t>Планирање  екскурзија, излета,  посета</w:t>
      </w:r>
    </w:p>
    <w:p w:rsidR="000835B6" w:rsidRPr="000835B6" w:rsidRDefault="000835B6" w:rsidP="00EA1776">
      <w:pPr>
        <w:numPr>
          <w:ilvl w:val="0"/>
          <w:numId w:val="38"/>
        </w:numPr>
        <w:spacing w:after="200" w:line="276" w:lineRule="auto"/>
        <w:contextualSpacing/>
        <w:rPr>
          <w:rFonts w:ascii="Calibri" w:eastAsia="Calibri" w:hAnsi="Calibri"/>
          <w:b/>
          <w:noProof w:val="0"/>
          <w:sz w:val="22"/>
          <w:szCs w:val="22"/>
          <w:lang w:val="sr-Cyrl-CS"/>
        </w:rPr>
      </w:pPr>
      <w:r w:rsidRPr="000835B6">
        <w:rPr>
          <w:rFonts w:ascii="Calibri" w:eastAsia="Calibri" w:hAnsi="Calibri"/>
          <w:b/>
          <w:noProof w:val="0"/>
          <w:sz w:val="22"/>
          <w:szCs w:val="22"/>
          <w:lang w:val="sr-Cyrl-CS"/>
        </w:rPr>
        <w:t>Сарадња  са  стручним  службама:</w:t>
      </w:r>
    </w:p>
    <w:p w:rsidR="000835B6" w:rsidRPr="000835B6" w:rsidRDefault="000835B6" w:rsidP="00EA1776">
      <w:pPr>
        <w:numPr>
          <w:ilvl w:val="0"/>
          <w:numId w:val="39"/>
        </w:numPr>
        <w:spacing w:after="200" w:line="276" w:lineRule="auto"/>
        <w:contextualSpacing/>
        <w:rPr>
          <w:rFonts w:ascii="Calibri" w:eastAsia="Calibri" w:hAnsi="Calibri"/>
          <w:noProof w:val="0"/>
          <w:sz w:val="22"/>
          <w:szCs w:val="22"/>
          <w:lang w:val="sr-Cyrl-CS"/>
        </w:rPr>
      </w:pPr>
      <w:r w:rsidRPr="000835B6">
        <w:rPr>
          <w:rFonts w:ascii="Calibri" w:eastAsia="Calibri" w:hAnsi="Calibri"/>
          <w:noProof w:val="0"/>
          <w:sz w:val="22"/>
          <w:szCs w:val="22"/>
          <w:lang w:val="sr-Cyrl-CS"/>
        </w:rPr>
        <w:t>Сарадња  са  директором,  ППС</w:t>
      </w:r>
    </w:p>
    <w:p w:rsidR="000835B6" w:rsidRPr="000835B6" w:rsidRDefault="000835B6" w:rsidP="00EA1776">
      <w:pPr>
        <w:numPr>
          <w:ilvl w:val="0"/>
          <w:numId w:val="39"/>
        </w:numPr>
        <w:spacing w:after="200" w:line="276" w:lineRule="auto"/>
        <w:contextualSpacing/>
        <w:rPr>
          <w:rFonts w:ascii="Calibri" w:eastAsia="Calibri" w:hAnsi="Calibri"/>
          <w:noProof w:val="0"/>
          <w:sz w:val="22"/>
          <w:szCs w:val="22"/>
          <w:lang w:val="sr-Cyrl-CS"/>
        </w:rPr>
      </w:pPr>
      <w:r w:rsidRPr="000835B6">
        <w:rPr>
          <w:rFonts w:ascii="Calibri" w:eastAsia="Calibri" w:hAnsi="Calibri"/>
          <w:noProof w:val="0"/>
          <w:sz w:val="22"/>
          <w:szCs w:val="22"/>
          <w:lang w:val="sr-Cyrl-CS"/>
        </w:rPr>
        <w:t>Сарасња  са логопедом ,  социјалним  радницима</w:t>
      </w:r>
    </w:p>
    <w:p w:rsidR="000835B6" w:rsidRPr="000835B6" w:rsidRDefault="000835B6" w:rsidP="00EA1776">
      <w:pPr>
        <w:numPr>
          <w:ilvl w:val="0"/>
          <w:numId w:val="39"/>
        </w:numPr>
        <w:spacing w:after="200" w:line="276" w:lineRule="auto"/>
        <w:contextualSpacing/>
        <w:rPr>
          <w:rFonts w:ascii="Calibri" w:eastAsia="Calibri" w:hAnsi="Calibri"/>
          <w:noProof w:val="0"/>
          <w:sz w:val="22"/>
          <w:szCs w:val="22"/>
          <w:lang w:val="sr-Cyrl-CS"/>
        </w:rPr>
      </w:pPr>
      <w:r w:rsidRPr="000835B6">
        <w:rPr>
          <w:rFonts w:ascii="Calibri" w:eastAsia="Calibri" w:hAnsi="Calibri"/>
          <w:noProof w:val="0"/>
          <w:sz w:val="22"/>
          <w:szCs w:val="22"/>
          <w:lang w:val="sr-Cyrl-CS"/>
        </w:rPr>
        <w:t>Сарадња  са  лекарима  ( педијатар,  физијатар, стоматолог),     систематски прегледи</w:t>
      </w:r>
    </w:p>
    <w:p w:rsidR="000835B6" w:rsidRPr="000835B6" w:rsidRDefault="000835B6" w:rsidP="00EA1776">
      <w:pPr>
        <w:numPr>
          <w:ilvl w:val="0"/>
          <w:numId w:val="39"/>
        </w:numPr>
        <w:spacing w:after="200" w:line="276" w:lineRule="auto"/>
        <w:contextualSpacing/>
        <w:rPr>
          <w:rFonts w:ascii="Calibri" w:eastAsia="Calibri" w:hAnsi="Calibri"/>
          <w:noProof w:val="0"/>
          <w:sz w:val="22"/>
          <w:szCs w:val="22"/>
          <w:lang w:val="sr-Cyrl-CS"/>
        </w:rPr>
      </w:pPr>
      <w:r w:rsidRPr="000835B6">
        <w:rPr>
          <w:rFonts w:ascii="Calibri" w:eastAsia="Calibri" w:hAnsi="Calibri"/>
          <w:noProof w:val="0"/>
          <w:sz w:val="22"/>
          <w:szCs w:val="22"/>
          <w:lang w:val="sr-Cyrl-CS"/>
        </w:rPr>
        <w:t>Сарадња  са  предметним  наставницима,  инструктивно саветодавни  рад  при  изради   ИОП-а</w:t>
      </w:r>
    </w:p>
    <w:p w:rsidR="000835B6" w:rsidRPr="000835B6" w:rsidRDefault="000835B6" w:rsidP="00EA1776">
      <w:pPr>
        <w:numPr>
          <w:ilvl w:val="0"/>
          <w:numId w:val="38"/>
        </w:numPr>
        <w:spacing w:after="200" w:line="276" w:lineRule="auto"/>
        <w:contextualSpacing/>
        <w:rPr>
          <w:rFonts w:ascii="Calibri" w:eastAsia="Calibri" w:hAnsi="Calibri"/>
          <w:b/>
          <w:noProof w:val="0"/>
          <w:sz w:val="22"/>
          <w:szCs w:val="22"/>
          <w:lang w:val="sr-Cyrl-CS"/>
        </w:rPr>
      </w:pPr>
      <w:r w:rsidRPr="000835B6">
        <w:rPr>
          <w:rFonts w:ascii="Calibri" w:eastAsia="Calibri" w:hAnsi="Calibri"/>
          <w:b/>
          <w:noProof w:val="0"/>
          <w:sz w:val="22"/>
          <w:szCs w:val="22"/>
          <w:lang w:val="sr-Cyrl-CS"/>
        </w:rPr>
        <w:t>Стручно  усавршавање:</w:t>
      </w:r>
    </w:p>
    <w:p w:rsidR="000835B6" w:rsidRPr="000835B6" w:rsidRDefault="000835B6" w:rsidP="00EA1776">
      <w:pPr>
        <w:numPr>
          <w:ilvl w:val="0"/>
          <w:numId w:val="39"/>
        </w:numPr>
        <w:spacing w:after="200" w:line="276" w:lineRule="auto"/>
        <w:contextualSpacing/>
        <w:rPr>
          <w:rFonts w:ascii="Calibri" w:eastAsia="Calibri" w:hAnsi="Calibri"/>
          <w:noProof w:val="0"/>
          <w:sz w:val="22"/>
          <w:szCs w:val="22"/>
          <w:lang w:val="sr-Cyrl-CS"/>
        </w:rPr>
      </w:pPr>
      <w:r w:rsidRPr="000835B6">
        <w:rPr>
          <w:rFonts w:ascii="Calibri" w:eastAsia="Calibri" w:hAnsi="Calibri"/>
          <w:noProof w:val="0"/>
          <w:sz w:val="22"/>
          <w:szCs w:val="22"/>
          <w:lang w:val="sr-Cyrl-CS"/>
        </w:rPr>
        <w:t xml:space="preserve">Учешће  на семинарима за  наставнике  у организацији  Министарства просвете  </w:t>
      </w:r>
    </w:p>
    <w:p w:rsidR="000835B6" w:rsidRPr="000835B6" w:rsidRDefault="000835B6" w:rsidP="00EA1776">
      <w:pPr>
        <w:numPr>
          <w:ilvl w:val="0"/>
          <w:numId w:val="39"/>
        </w:numPr>
        <w:spacing w:after="200" w:line="276" w:lineRule="auto"/>
        <w:contextualSpacing/>
        <w:rPr>
          <w:rFonts w:ascii="Calibri" w:eastAsia="Calibri" w:hAnsi="Calibri"/>
          <w:noProof w:val="0"/>
          <w:sz w:val="22"/>
          <w:szCs w:val="22"/>
          <w:lang w:val="sr-Cyrl-CS"/>
        </w:rPr>
      </w:pPr>
      <w:r w:rsidRPr="000835B6">
        <w:rPr>
          <w:rFonts w:ascii="Calibri" w:eastAsia="Calibri" w:hAnsi="Calibri"/>
          <w:noProof w:val="0"/>
          <w:sz w:val="22"/>
          <w:szCs w:val="22"/>
          <w:lang w:val="sr-Cyrl-CS"/>
        </w:rPr>
        <w:t>Учешће  на семинарима  за учитеље у организацији  Савеза Учитеља Републике Србије (Зимски  сусрети учитеља –јануар 201</w:t>
      </w:r>
      <w:r w:rsidRPr="000835B6">
        <w:rPr>
          <w:rFonts w:ascii="Calibri" w:eastAsia="Calibri" w:hAnsi="Calibri"/>
          <w:noProof w:val="0"/>
          <w:sz w:val="22"/>
          <w:szCs w:val="22"/>
          <w:lang w:val="en-US"/>
        </w:rPr>
        <w:t>8</w:t>
      </w:r>
      <w:r w:rsidRPr="000835B6">
        <w:rPr>
          <w:rFonts w:ascii="Calibri" w:eastAsia="Calibri" w:hAnsi="Calibri"/>
          <w:noProof w:val="0"/>
          <w:sz w:val="22"/>
          <w:szCs w:val="22"/>
          <w:lang w:val="sr-Cyrl-CS"/>
        </w:rPr>
        <w:t>.  и Сабор учитеља  Београд -јун 201</w:t>
      </w:r>
      <w:r w:rsidRPr="000835B6">
        <w:rPr>
          <w:rFonts w:ascii="Calibri" w:eastAsia="Calibri" w:hAnsi="Calibri"/>
          <w:noProof w:val="0"/>
          <w:sz w:val="22"/>
          <w:szCs w:val="22"/>
          <w:lang w:val="en-US"/>
        </w:rPr>
        <w:t>8</w:t>
      </w:r>
      <w:r w:rsidRPr="000835B6">
        <w:rPr>
          <w:rFonts w:ascii="Calibri" w:eastAsia="Calibri" w:hAnsi="Calibri"/>
          <w:noProof w:val="0"/>
          <w:sz w:val="22"/>
          <w:szCs w:val="22"/>
          <w:lang w:val="sr-Cyrl-CS"/>
        </w:rPr>
        <w:t>.)</w:t>
      </w:r>
    </w:p>
    <w:p w:rsidR="000835B6" w:rsidRPr="000835B6" w:rsidRDefault="000835B6" w:rsidP="00EA1776">
      <w:pPr>
        <w:numPr>
          <w:ilvl w:val="0"/>
          <w:numId w:val="39"/>
        </w:numPr>
        <w:spacing w:after="200" w:line="276" w:lineRule="auto"/>
        <w:contextualSpacing/>
        <w:rPr>
          <w:rFonts w:ascii="Calibri" w:eastAsia="Calibri" w:hAnsi="Calibri"/>
          <w:noProof w:val="0"/>
          <w:sz w:val="22"/>
          <w:szCs w:val="22"/>
          <w:lang w:val="sr-Cyrl-CS"/>
        </w:rPr>
      </w:pPr>
      <w:r w:rsidRPr="000835B6">
        <w:rPr>
          <w:rFonts w:ascii="Calibri" w:eastAsia="Calibri" w:hAnsi="Calibri"/>
          <w:noProof w:val="0"/>
          <w:sz w:val="22"/>
          <w:szCs w:val="22"/>
          <w:lang w:val="sr-Cyrl-CS"/>
        </w:rPr>
        <w:t>Педагошко-психолошке теме  за  наставнике у  реализацији  педагога и психолога  школе</w:t>
      </w:r>
    </w:p>
    <w:p w:rsidR="000835B6" w:rsidRPr="000835B6" w:rsidRDefault="000835B6" w:rsidP="00EA1776">
      <w:pPr>
        <w:numPr>
          <w:ilvl w:val="0"/>
          <w:numId w:val="39"/>
        </w:numPr>
        <w:spacing w:after="200" w:line="276" w:lineRule="auto"/>
        <w:contextualSpacing/>
        <w:rPr>
          <w:rFonts w:ascii="Calibri" w:eastAsia="Calibri" w:hAnsi="Calibri"/>
          <w:noProof w:val="0"/>
          <w:sz w:val="22"/>
          <w:szCs w:val="22"/>
          <w:lang w:val="sr-Cyrl-CS"/>
        </w:rPr>
      </w:pPr>
      <w:r w:rsidRPr="000835B6">
        <w:rPr>
          <w:rFonts w:ascii="Calibri" w:eastAsia="Calibri" w:hAnsi="Calibri"/>
          <w:noProof w:val="0"/>
          <w:sz w:val="22"/>
          <w:szCs w:val="22"/>
          <w:lang w:val="sr-Cyrl-CS"/>
        </w:rPr>
        <w:t>Размене стручних  искустава у  оквиру већа, предлози, креативна  решења</w:t>
      </w:r>
    </w:p>
    <w:p w:rsidR="000835B6" w:rsidRPr="000835B6" w:rsidRDefault="000835B6" w:rsidP="00EA1776">
      <w:pPr>
        <w:numPr>
          <w:ilvl w:val="0"/>
          <w:numId w:val="39"/>
        </w:numPr>
        <w:spacing w:after="200" w:line="276" w:lineRule="auto"/>
        <w:contextualSpacing/>
        <w:rPr>
          <w:rFonts w:ascii="Calibri" w:eastAsia="Calibri" w:hAnsi="Calibri"/>
          <w:noProof w:val="0"/>
          <w:sz w:val="22"/>
          <w:szCs w:val="22"/>
          <w:lang w:val="sr-Cyrl-CS"/>
        </w:rPr>
      </w:pPr>
      <w:r w:rsidRPr="000835B6">
        <w:rPr>
          <w:rFonts w:ascii="Calibri" w:eastAsia="Calibri" w:hAnsi="Calibri"/>
          <w:noProof w:val="0"/>
          <w:sz w:val="22"/>
          <w:szCs w:val="22"/>
          <w:lang w:val="sr-Cyrl-CS"/>
        </w:rPr>
        <w:t>Угледни   и  огледни часови</w:t>
      </w:r>
    </w:p>
    <w:p w:rsidR="000835B6" w:rsidRPr="000835B6" w:rsidRDefault="000835B6" w:rsidP="00EA1776">
      <w:pPr>
        <w:numPr>
          <w:ilvl w:val="0"/>
          <w:numId w:val="39"/>
        </w:numPr>
        <w:spacing w:after="200" w:line="276" w:lineRule="auto"/>
        <w:contextualSpacing/>
        <w:rPr>
          <w:rFonts w:ascii="Calibri" w:eastAsia="Calibri" w:hAnsi="Calibri"/>
          <w:noProof w:val="0"/>
          <w:sz w:val="22"/>
          <w:szCs w:val="22"/>
          <w:lang w:val="sr-Cyrl-CS"/>
        </w:rPr>
      </w:pPr>
      <w:r w:rsidRPr="000835B6">
        <w:rPr>
          <w:rFonts w:ascii="Calibri" w:eastAsia="Calibri" w:hAnsi="Calibri"/>
          <w:noProof w:val="0"/>
          <w:sz w:val="22"/>
          <w:szCs w:val="22"/>
          <w:lang w:val="sr-Cyrl-CS"/>
        </w:rPr>
        <w:t>Угледни часови  наставника предметне наставе  у оделењима четвртих разреда</w:t>
      </w:r>
    </w:p>
    <w:p w:rsidR="000835B6" w:rsidRPr="000835B6" w:rsidRDefault="000835B6" w:rsidP="00EA1776">
      <w:pPr>
        <w:numPr>
          <w:ilvl w:val="0"/>
          <w:numId w:val="38"/>
        </w:numPr>
        <w:spacing w:after="200" w:line="276" w:lineRule="auto"/>
        <w:contextualSpacing/>
        <w:rPr>
          <w:rFonts w:ascii="Calibri" w:eastAsia="Calibri" w:hAnsi="Calibri"/>
          <w:noProof w:val="0"/>
          <w:sz w:val="22"/>
          <w:szCs w:val="22"/>
          <w:lang w:val="sr-Cyrl-CS"/>
        </w:rPr>
      </w:pPr>
      <w:r w:rsidRPr="000835B6">
        <w:rPr>
          <w:rFonts w:ascii="Calibri" w:eastAsia="Calibri" w:hAnsi="Calibri"/>
          <w:noProof w:val="0"/>
          <w:sz w:val="22"/>
          <w:szCs w:val="22"/>
          <w:lang w:val="sr-Cyrl-CS"/>
        </w:rPr>
        <w:lastRenderedPageBreak/>
        <w:t>Обележавање  датума,  манифестације:</w:t>
      </w:r>
    </w:p>
    <w:p w:rsidR="000835B6" w:rsidRPr="000835B6" w:rsidRDefault="000835B6" w:rsidP="00EA1776">
      <w:pPr>
        <w:numPr>
          <w:ilvl w:val="0"/>
          <w:numId w:val="39"/>
        </w:numPr>
        <w:spacing w:after="200" w:line="276" w:lineRule="auto"/>
        <w:contextualSpacing/>
        <w:rPr>
          <w:rFonts w:ascii="Calibri" w:eastAsia="Calibri" w:hAnsi="Calibri"/>
          <w:noProof w:val="0"/>
          <w:sz w:val="22"/>
          <w:szCs w:val="22"/>
          <w:lang w:val="sr-Cyrl-CS"/>
        </w:rPr>
      </w:pPr>
      <w:r w:rsidRPr="000835B6">
        <w:rPr>
          <w:rFonts w:ascii="Calibri" w:eastAsia="Calibri" w:hAnsi="Calibri"/>
          <w:noProof w:val="0"/>
          <w:sz w:val="22"/>
          <w:szCs w:val="22"/>
          <w:lang w:val="sr-Cyrl-CS"/>
        </w:rPr>
        <w:t>Пријем првака  у  школу-  свечани  програм  у холу  наше школе  у организацији  учитељица: Марјане Галоња, Гордане  Стевић,  Тање  Узелац  и Споменке Мајкић.</w:t>
      </w:r>
    </w:p>
    <w:p w:rsidR="000835B6" w:rsidRPr="000835B6" w:rsidRDefault="000835B6" w:rsidP="00EA1776">
      <w:pPr>
        <w:numPr>
          <w:ilvl w:val="0"/>
          <w:numId w:val="39"/>
        </w:numPr>
        <w:spacing w:after="200" w:line="276" w:lineRule="auto"/>
        <w:contextualSpacing/>
        <w:rPr>
          <w:rFonts w:ascii="Calibri" w:eastAsia="Calibri" w:hAnsi="Calibri"/>
          <w:noProof w:val="0"/>
          <w:sz w:val="22"/>
          <w:szCs w:val="22"/>
          <w:lang w:val="sr-Cyrl-CS"/>
        </w:rPr>
      </w:pPr>
      <w:r w:rsidRPr="000835B6">
        <w:rPr>
          <w:rFonts w:ascii="Calibri" w:eastAsia="Calibri" w:hAnsi="Calibri"/>
          <w:noProof w:val="0"/>
          <w:sz w:val="22"/>
          <w:szCs w:val="22"/>
          <w:lang w:val="sr-Cyrl-CS"/>
        </w:rPr>
        <w:t>Дан  школе свечано је обележен 25. 09.  201</w:t>
      </w:r>
      <w:r w:rsidRPr="000835B6">
        <w:rPr>
          <w:rFonts w:ascii="Calibri" w:eastAsia="Calibri" w:hAnsi="Calibri"/>
          <w:noProof w:val="0"/>
          <w:sz w:val="22"/>
          <w:szCs w:val="22"/>
          <w:lang w:val="en-US"/>
        </w:rPr>
        <w:t>7</w:t>
      </w:r>
      <w:r w:rsidRPr="000835B6">
        <w:rPr>
          <w:rFonts w:ascii="Calibri" w:eastAsia="Calibri" w:hAnsi="Calibri"/>
          <w:noProof w:val="0"/>
          <w:sz w:val="22"/>
          <w:szCs w:val="22"/>
          <w:lang w:val="sr-Cyrl-CS"/>
        </w:rPr>
        <w:t>. уз пригодне културне и спортске манифестације, као и доделу пригодних поклона  за ученике који су се истакли у свом раду у претходној школској години.</w:t>
      </w:r>
    </w:p>
    <w:p w:rsidR="000835B6" w:rsidRPr="000835B6" w:rsidRDefault="000835B6" w:rsidP="00EA1776">
      <w:pPr>
        <w:numPr>
          <w:ilvl w:val="0"/>
          <w:numId w:val="39"/>
        </w:numPr>
        <w:spacing w:after="200" w:line="276" w:lineRule="auto"/>
        <w:contextualSpacing/>
        <w:rPr>
          <w:rFonts w:ascii="Calibri" w:eastAsia="Calibri" w:hAnsi="Calibri"/>
          <w:noProof w:val="0"/>
          <w:sz w:val="22"/>
          <w:szCs w:val="22"/>
          <w:lang w:val="sr-Cyrl-CS"/>
        </w:rPr>
      </w:pPr>
      <w:r w:rsidRPr="000835B6">
        <w:rPr>
          <w:rFonts w:ascii="Calibri" w:eastAsia="Calibri" w:hAnsi="Calibri"/>
          <w:noProof w:val="0"/>
          <w:sz w:val="22"/>
          <w:szCs w:val="22"/>
          <w:lang w:val="sr-Cyrl-CS"/>
        </w:rPr>
        <w:t>Дечја  недеља-  од 0</w:t>
      </w:r>
      <w:r w:rsidRPr="000835B6">
        <w:rPr>
          <w:rFonts w:ascii="Calibri" w:eastAsia="Calibri" w:hAnsi="Calibri"/>
          <w:noProof w:val="0"/>
          <w:sz w:val="22"/>
          <w:szCs w:val="22"/>
          <w:lang w:val="en-US"/>
        </w:rPr>
        <w:t>2</w:t>
      </w:r>
      <w:r w:rsidRPr="000835B6">
        <w:rPr>
          <w:rFonts w:ascii="Calibri" w:eastAsia="Calibri" w:hAnsi="Calibri"/>
          <w:noProof w:val="0"/>
          <w:sz w:val="22"/>
          <w:szCs w:val="22"/>
          <w:lang w:val="sr-Cyrl-CS"/>
        </w:rPr>
        <w:t xml:space="preserve">. до  </w:t>
      </w:r>
      <w:r w:rsidRPr="000835B6">
        <w:rPr>
          <w:rFonts w:ascii="Calibri" w:eastAsia="Calibri" w:hAnsi="Calibri"/>
          <w:noProof w:val="0"/>
          <w:sz w:val="22"/>
          <w:szCs w:val="22"/>
          <w:lang w:val="en-US"/>
        </w:rPr>
        <w:t>08</w:t>
      </w:r>
      <w:r w:rsidRPr="000835B6">
        <w:rPr>
          <w:rFonts w:ascii="Calibri" w:eastAsia="Calibri" w:hAnsi="Calibri"/>
          <w:noProof w:val="0"/>
          <w:sz w:val="22"/>
          <w:szCs w:val="22"/>
          <w:lang w:val="sr-Cyrl-CS"/>
        </w:rPr>
        <w:t>. октобра 201</w:t>
      </w:r>
      <w:r w:rsidRPr="000835B6">
        <w:rPr>
          <w:rFonts w:ascii="Calibri" w:eastAsia="Calibri" w:hAnsi="Calibri"/>
          <w:noProof w:val="0"/>
          <w:sz w:val="22"/>
          <w:szCs w:val="22"/>
          <w:lang w:val="en-US"/>
        </w:rPr>
        <w:t>7</w:t>
      </w:r>
      <w:r w:rsidRPr="000835B6">
        <w:rPr>
          <w:rFonts w:ascii="Calibri" w:eastAsia="Calibri" w:hAnsi="Calibri"/>
          <w:noProof w:val="0"/>
          <w:sz w:val="22"/>
          <w:szCs w:val="22"/>
          <w:lang w:val="sr-Cyrl-CS"/>
        </w:rPr>
        <w:t>. , мото: „Градимо  мостове међу генерацијама за радост сваког детета“,обележена је  пригодним активностима за  ученике : Заклетва ђака првака, Дрво генерације, Хуманитарна акција, Израда паноа ,Маскембал, Представа за децу, У гостима код председника.</w:t>
      </w:r>
    </w:p>
    <w:p w:rsidR="000835B6" w:rsidRPr="000835B6" w:rsidRDefault="000835B6" w:rsidP="00EA1776">
      <w:pPr>
        <w:numPr>
          <w:ilvl w:val="0"/>
          <w:numId w:val="39"/>
        </w:numPr>
        <w:spacing w:after="200" w:line="276" w:lineRule="auto"/>
        <w:contextualSpacing/>
        <w:rPr>
          <w:rFonts w:ascii="Calibri" w:eastAsia="Calibri" w:hAnsi="Calibri"/>
          <w:noProof w:val="0"/>
          <w:sz w:val="22"/>
          <w:szCs w:val="22"/>
          <w:lang w:val="sr-Cyrl-CS"/>
        </w:rPr>
      </w:pPr>
      <w:r w:rsidRPr="000835B6">
        <w:rPr>
          <w:rFonts w:ascii="Calibri" w:eastAsia="Calibri" w:hAnsi="Calibri"/>
          <w:noProof w:val="0"/>
          <w:sz w:val="22"/>
          <w:szCs w:val="22"/>
          <w:lang w:val="sr-Cyrl-CS"/>
        </w:rPr>
        <w:t>Школска слава - Свети  Сава,  свечано је обележена  у холу наше школе 27. 01. 2018. Уз пригодан програм .</w:t>
      </w:r>
    </w:p>
    <w:p w:rsidR="000835B6" w:rsidRPr="000835B6" w:rsidRDefault="000835B6" w:rsidP="00EA1776">
      <w:pPr>
        <w:numPr>
          <w:ilvl w:val="0"/>
          <w:numId w:val="39"/>
        </w:numPr>
        <w:spacing w:after="200" w:line="276" w:lineRule="auto"/>
        <w:contextualSpacing/>
        <w:rPr>
          <w:rFonts w:ascii="Calibri" w:eastAsia="Calibri" w:hAnsi="Calibri"/>
          <w:noProof w:val="0"/>
          <w:sz w:val="22"/>
          <w:szCs w:val="22"/>
          <w:lang w:val="sr-Cyrl-CS"/>
        </w:rPr>
      </w:pPr>
      <w:r w:rsidRPr="000835B6">
        <w:rPr>
          <w:rFonts w:ascii="Calibri" w:eastAsia="Calibri" w:hAnsi="Calibri"/>
          <w:noProof w:val="0"/>
          <w:sz w:val="22"/>
          <w:szCs w:val="22"/>
          <w:lang w:val="sr-Cyrl-CS"/>
        </w:rPr>
        <w:t>Мајски сусрети,  у оквиру којих је традиционално  организован  Учин  турнир  чије су се финалне утакмице одиграле уз обележавање Дана спорта 25. 05. 201</w:t>
      </w:r>
      <w:r w:rsidRPr="000835B6">
        <w:rPr>
          <w:rFonts w:ascii="Calibri" w:eastAsia="Calibri" w:hAnsi="Calibri"/>
          <w:noProof w:val="0"/>
          <w:sz w:val="22"/>
          <w:szCs w:val="22"/>
          <w:lang w:val="en-US"/>
        </w:rPr>
        <w:t>8</w:t>
      </w:r>
      <w:r w:rsidRPr="000835B6">
        <w:rPr>
          <w:rFonts w:ascii="Calibri" w:eastAsia="Calibri" w:hAnsi="Calibri"/>
          <w:noProof w:val="0"/>
          <w:sz w:val="22"/>
          <w:szCs w:val="22"/>
          <w:lang w:val="sr-Cyrl-CS"/>
        </w:rPr>
        <w:t>.</w:t>
      </w:r>
    </w:p>
    <w:p w:rsidR="000835B6" w:rsidRPr="000835B6" w:rsidRDefault="000835B6" w:rsidP="00EA1776">
      <w:pPr>
        <w:numPr>
          <w:ilvl w:val="0"/>
          <w:numId w:val="38"/>
        </w:numPr>
        <w:spacing w:after="200" w:line="276" w:lineRule="auto"/>
        <w:contextualSpacing/>
        <w:rPr>
          <w:rFonts w:ascii="Calibri" w:eastAsia="Calibri" w:hAnsi="Calibri"/>
          <w:noProof w:val="0"/>
          <w:sz w:val="22"/>
          <w:szCs w:val="22"/>
          <w:lang w:val="sr-Cyrl-CS"/>
        </w:rPr>
      </w:pPr>
      <w:r w:rsidRPr="000835B6">
        <w:rPr>
          <w:rFonts w:ascii="Calibri" w:eastAsia="Calibri" w:hAnsi="Calibri"/>
          <w:noProof w:val="0"/>
          <w:sz w:val="22"/>
          <w:szCs w:val="22"/>
          <w:lang w:val="sr-Cyrl-CS"/>
        </w:rPr>
        <w:t xml:space="preserve">Вредновање  рада  ученика </w:t>
      </w:r>
    </w:p>
    <w:p w:rsidR="000835B6" w:rsidRPr="000835B6" w:rsidRDefault="000835B6" w:rsidP="00EA1776">
      <w:pPr>
        <w:numPr>
          <w:ilvl w:val="0"/>
          <w:numId w:val="39"/>
        </w:numPr>
        <w:spacing w:after="200" w:line="276" w:lineRule="auto"/>
        <w:contextualSpacing/>
        <w:rPr>
          <w:rFonts w:ascii="Calibri" w:eastAsia="Calibri" w:hAnsi="Calibri"/>
          <w:noProof w:val="0"/>
          <w:sz w:val="22"/>
          <w:szCs w:val="22"/>
          <w:lang w:val="sr-Cyrl-CS"/>
        </w:rPr>
      </w:pPr>
      <w:r w:rsidRPr="000835B6">
        <w:rPr>
          <w:rFonts w:ascii="Calibri" w:eastAsia="Calibri" w:hAnsi="Calibri"/>
          <w:noProof w:val="0"/>
          <w:sz w:val="22"/>
          <w:szCs w:val="22"/>
          <w:lang w:val="sr-Cyrl-CS"/>
        </w:rPr>
        <w:t>Редовно  је анализиран рад  и остварен успех  ученика, као и дисципкина ученика. Стручно веће  учитеља  од 1. до 4. разреда  у току  школске 201</w:t>
      </w:r>
      <w:r w:rsidRPr="000835B6">
        <w:rPr>
          <w:rFonts w:ascii="Calibri" w:eastAsia="Calibri" w:hAnsi="Calibri"/>
          <w:noProof w:val="0"/>
          <w:sz w:val="22"/>
          <w:szCs w:val="22"/>
          <w:lang w:val="en-US"/>
        </w:rPr>
        <w:t>7</w:t>
      </w:r>
      <w:r w:rsidRPr="000835B6">
        <w:rPr>
          <w:rFonts w:ascii="Calibri" w:eastAsia="Calibri" w:hAnsi="Calibri"/>
          <w:noProof w:val="0"/>
          <w:sz w:val="22"/>
          <w:szCs w:val="22"/>
          <w:lang w:val="sr-Cyrl-CS"/>
        </w:rPr>
        <w:t>/201</w:t>
      </w:r>
      <w:r w:rsidRPr="000835B6">
        <w:rPr>
          <w:rFonts w:ascii="Calibri" w:eastAsia="Calibri" w:hAnsi="Calibri"/>
          <w:noProof w:val="0"/>
          <w:sz w:val="22"/>
          <w:szCs w:val="22"/>
          <w:lang w:val="en-US"/>
        </w:rPr>
        <w:t>8</w:t>
      </w:r>
      <w:r w:rsidRPr="000835B6">
        <w:rPr>
          <w:rFonts w:ascii="Calibri" w:eastAsia="Calibri" w:hAnsi="Calibri"/>
          <w:noProof w:val="0"/>
          <w:sz w:val="22"/>
          <w:szCs w:val="22"/>
          <w:lang w:val="sr-Cyrl-CS"/>
        </w:rPr>
        <w:t xml:space="preserve">. године  организовало  је рад на основу  већ унапред планираног  Годишњег плана рада.  </w:t>
      </w:r>
    </w:p>
    <w:p w:rsidR="000835B6" w:rsidRPr="000835B6" w:rsidRDefault="000835B6" w:rsidP="000835B6">
      <w:pPr>
        <w:spacing w:after="200" w:line="276" w:lineRule="auto"/>
        <w:rPr>
          <w:rFonts w:ascii="Calibri" w:eastAsia="Calibri" w:hAnsi="Calibri"/>
          <w:noProof w:val="0"/>
          <w:sz w:val="22"/>
          <w:szCs w:val="22"/>
          <w:lang w:val="sr-Cyrl-CS"/>
        </w:rPr>
      </w:pPr>
      <w:r w:rsidRPr="000835B6">
        <w:rPr>
          <w:rFonts w:ascii="Calibri" w:eastAsia="Calibri" w:hAnsi="Calibri"/>
          <w:noProof w:val="0"/>
          <w:sz w:val="22"/>
          <w:szCs w:val="22"/>
          <w:lang w:val="sr-Cyrl-CS"/>
        </w:rPr>
        <w:t xml:space="preserve">             Састанци  овог  Стручног већа  су  редовно одржавани. На њима се говорило о текућим проблемима   Стручног већа,  задацима које је  неопходно остварити  у току наредног  периода.</w:t>
      </w:r>
    </w:p>
    <w:p w:rsidR="000835B6" w:rsidRPr="000835B6" w:rsidRDefault="000835B6" w:rsidP="000835B6">
      <w:pPr>
        <w:spacing w:after="200" w:line="276" w:lineRule="auto"/>
        <w:rPr>
          <w:rFonts w:ascii="Calibri" w:eastAsia="Calibri" w:hAnsi="Calibri"/>
          <w:noProof w:val="0"/>
          <w:sz w:val="22"/>
          <w:szCs w:val="22"/>
          <w:lang w:val="sr-Cyrl-CS"/>
        </w:rPr>
      </w:pPr>
      <w:r w:rsidRPr="000835B6">
        <w:rPr>
          <w:rFonts w:ascii="Calibri" w:eastAsia="Calibri" w:hAnsi="Calibri"/>
          <w:noProof w:val="0"/>
          <w:sz w:val="22"/>
          <w:szCs w:val="22"/>
          <w:lang w:val="sr-Cyrl-CS"/>
        </w:rPr>
        <w:t xml:space="preserve">             Многа  обавештења  и  новине које су током године пристизале биле  су благовремено  пренете  свим  члановима  овог Стручног већа.</w:t>
      </w:r>
    </w:p>
    <w:p w:rsidR="00BE5ACB" w:rsidRPr="00F774BE" w:rsidRDefault="00BE5ACB" w:rsidP="00BE5ACB">
      <w:pPr>
        <w:jc w:val="both"/>
        <w:rPr>
          <w:rFonts w:ascii="Calibri" w:hAnsi="Calibri"/>
          <w:lang w:val="sr-Cyrl-CS"/>
        </w:rPr>
      </w:pPr>
    </w:p>
    <w:p w:rsidR="00A83D6A" w:rsidRPr="000B6A07" w:rsidRDefault="00B83812" w:rsidP="00AC34E4">
      <w:pPr>
        <w:ind w:firstLine="1122"/>
        <w:jc w:val="both"/>
        <w:rPr>
          <w:rFonts w:ascii="Calibri" w:hAnsi="Calibri"/>
          <w:u w:val="single"/>
          <w:lang w:val="sr-Cyrl-CS"/>
        </w:rPr>
      </w:pPr>
      <w:r w:rsidRPr="000B6A07">
        <w:rPr>
          <w:rFonts w:ascii="Calibri" w:hAnsi="Calibri"/>
          <w:lang w:val="sr-Cyrl-CS"/>
        </w:rPr>
        <w:t xml:space="preserve">    </w:t>
      </w:r>
    </w:p>
    <w:p w:rsidR="00AC34E4" w:rsidRPr="000B6A07" w:rsidRDefault="00B43CB6" w:rsidP="00DF4A8B">
      <w:pPr>
        <w:jc w:val="both"/>
        <w:rPr>
          <w:rFonts w:ascii="Calibri" w:hAnsi="Calibri"/>
          <w:u w:val="single"/>
          <w:lang w:val="sr-Cyrl-CS"/>
        </w:rPr>
      </w:pPr>
      <w:r w:rsidRPr="000B6A07">
        <w:rPr>
          <w:rFonts w:ascii="Calibri" w:hAnsi="Calibri"/>
          <w:u w:val="single"/>
          <w:lang w:val="sr-Cyrl-CS"/>
        </w:rPr>
        <w:t>10.2.</w:t>
      </w:r>
      <w:r w:rsidR="00D34EF5" w:rsidRPr="000B6A07">
        <w:rPr>
          <w:rFonts w:ascii="Calibri" w:hAnsi="Calibri"/>
          <w:u w:val="single"/>
          <w:lang w:val="sr-Cyrl-CS"/>
        </w:rPr>
        <w:t xml:space="preserve"> </w:t>
      </w:r>
      <w:r w:rsidR="00AC34E4" w:rsidRPr="000B6A07">
        <w:rPr>
          <w:rFonts w:ascii="Calibri" w:hAnsi="Calibri"/>
          <w:u w:val="single"/>
          <w:lang w:val="sr-Cyrl-CS"/>
        </w:rPr>
        <w:t>Извештај о раду Стручног већа природне групе предмета</w:t>
      </w:r>
    </w:p>
    <w:p w:rsidR="00DF4A8B" w:rsidRPr="000B6A07" w:rsidRDefault="00DF4A8B" w:rsidP="00DF4A8B">
      <w:pPr>
        <w:jc w:val="both"/>
        <w:rPr>
          <w:rFonts w:ascii="Calibri" w:hAnsi="Calibri"/>
          <w:lang w:val="sr-Cyrl-CS"/>
        </w:rPr>
      </w:pPr>
    </w:p>
    <w:p w:rsidR="009A635D" w:rsidRDefault="009A635D" w:rsidP="00A8448C">
      <w:pPr>
        <w:ind w:firstLine="360"/>
        <w:jc w:val="both"/>
        <w:rPr>
          <w:rFonts w:ascii="Calibri" w:hAnsi="Calibri"/>
          <w:lang w:val="sr-Cyrl-CS"/>
        </w:rPr>
      </w:pPr>
    </w:p>
    <w:p w:rsidR="002B4912" w:rsidRPr="002B4912" w:rsidRDefault="002B4912" w:rsidP="002B4912">
      <w:pPr>
        <w:spacing w:after="200" w:line="276" w:lineRule="auto"/>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Чланови Стручног већа су се редовно састајали и договарали у вези са питањима од значаја за рад Већа. У овој школској години одржано је девет састанака.</w:t>
      </w:r>
    </w:p>
    <w:p w:rsidR="002B4912" w:rsidRPr="002B4912" w:rsidRDefault="002B4912" w:rsidP="002B4912">
      <w:pPr>
        <w:spacing w:before="240" w:line="276" w:lineRule="auto"/>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Реализоване су следеће активности:</w:t>
      </w:r>
    </w:p>
    <w:p w:rsidR="002B4912" w:rsidRPr="002B4912" w:rsidRDefault="002B4912" w:rsidP="00EA1776">
      <w:pPr>
        <w:numPr>
          <w:ilvl w:val="0"/>
          <w:numId w:val="49"/>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Конституисање већа и избор руководиоца;</w:t>
      </w:r>
    </w:p>
    <w:p w:rsidR="002B4912" w:rsidRPr="002B4912" w:rsidRDefault="002B4912" w:rsidP="00EA1776">
      <w:pPr>
        <w:numPr>
          <w:ilvl w:val="0"/>
          <w:numId w:val="49"/>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Усвајање програма рада;</w:t>
      </w:r>
    </w:p>
    <w:p w:rsidR="002B4912" w:rsidRPr="002B4912" w:rsidRDefault="002B4912" w:rsidP="00EA1776">
      <w:pPr>
        <w:numPr>
          <w:ilvl w:val="0"/>
          <w:numId w:val="49"/>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Набавка наставних средстава;</w:t>
      </w:r>
    </w:p>
    <w:p w:rsidR="002B4912" w:rsidRPr="002B4912" w:rsidRDefault="002B4912" w:rsidP="00EA1776">
      <w:pPr>
        <w:numPr>
          <w:ilvl w:val="0"/>
          <w:numId w:val="49"/>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Реализација иницијалног теста и анализа резултата;</w:t>
      </w:r>
    </w:p>
    <w:p w:rsidR="002B4912" w:rsidRPr="002B4912" w:rsidRDefault="002B4912" w:rsidP="00EA1776">
      <w:pPr>
        <w:numPr>
          <w:ilvl w:val="0"/>
          <w:numId w:val="49"/>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Анализа успеха на крају првог и трећег квартала и првог и другог полугодишта;</w:t>
      </w:r>
    </w:p>
    <w:p w:rsidR="002B4912" w:rsidRPr="002B4912" w:rsidRDefault="002B4912" w:rsidP="00EA1776">
      <w:pPr>
        <w:numPr>
          <w:ilvl w:val="0"/>
          <w:numId w:val="49"/>
        </w:numPr>
        <w:spacing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en-US"/>
        </w:rPr>
        <w:t>Посета манифестацији „Ноћ истраживача“</w:t>
      </w:r>
      <w:r w:rsidRPr="002B4912">
        <w:rPr>
          <w:rFonts w:ascii="Calibri" w:eastAsia="Calibri" w:hAnsi="Calibri"/>
          <w:noProof w:val="0"/>
          <w:sz w:val="22"/>
          <w:szCs w:val="22"/>
          <w:lang w:val="sr-Cyrl-CS"/>
        </w:rPr>
        <w:t>;</w:t>
      </w:r>
    </w:p>
    <w:p w:rsidR="002B4912" w:rsidRPr="002B4912" w:rsidRDefault="002B4912" w:rsidP="00EA1776">
      <w:pPr>
        <w:numPr>
          <w:ilvl w:val="0"/>
          <w:numId w:val="49"/>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en-US"/>
        </w:rPr>
        <w:t>Обележавање европског Викенда посматрања птица</w:t>
      </w:r>
      <w:r w:rsidRPr="002B4912">
        <w:rPr>
          <w:rFonts w:ascii="Calibri" w:eastAsia="Calibri" w:hAnsi="Calibri"/>
          <w:noProof w:val="0"/>
          <w:sz w:val="22"/>
          <w:szCs w:val="22"/>
          <w:lang w:val="sr-Cyrl-CS"/>
        </w:rPr>
        <w:t xml:space="preserve"> изласком на терен;</w:t>
      </w:r>
    </w:p>
    <w:p w:rsidR="002B4912" w:rsidRPr="002B4912" w:rsidRDefault="002B4912" w:rsidP="00EA1776">
      <w:pPr>
        <w:numPr>
          <w:ilvl w:val="0"/>
          <w:numId w:val="49"/>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Реализација редовне, допунске и додатне наставе и ваннаставних активности;</w:t>
      </w:r>
    </w:p>
    <w:p w:rsidR="002B4912" w:rsidRPr="002B4912" w:rsidRDefault="002B4912" w:rsidP="00EA1776">
      <w:pPr>
        <w:numPr>
          <w:ilvl w:val="0"/>
          <w:numId w:val="49"/>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Одржавана је припремна настава за полагање завршног испита коју су похађали ученици осмог разреда;</w:t>
      </w:r>
    </w:p>
    <w:p w:rsidR="002B4912" w:rsidRPr="002B4912" w:rsidRDefault="002B4912" w:rsidP="00EA1776">
      <w:pPr>
        <w:numPr>
          <w:ilvl w:val="0"/>
          <w:numId w:val="49"/>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Одржана је припремна настава за полагање поправних и разредних испита;</w:t>
      </w:r>
    </w:p>
    <w:p w:rsidR="002B4912" w:rsidRPr="002B4912" w:rsidRDefault="002B4912" w:rsidP="00EA1776">
      <w:pPr>
        <w:numPr>
          <w:ilvl w:val="0"/>
          <w:numId w:val="49"/>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Припремање ученика за такмичења;</w:t>
      </w:r>
    </w:p>
    <w:p w:rsidR="002B4912" w:rsidRPr="002B4912" w:rsidRDefault="002B4912" w:rsidP="00EA1776">
      <w:pPr>
        <w:numPr>
          <w:ilvl w:val="0"/>
          <w:numId w:val="49"/>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Учешће на такмичењима на којима су остварени следећи резултати:</w:t>
      </w:r>
    </w:p>
    <w:p w:rsidR="002B4912" w:rsidRPr="002B4912" w:rsidRDefault="002B4912" w:rsidP="00881466">
      <w:pPr>
        <w:numPr>
          <w:ilvl w:val="1"/>
          <w:numId w:val="29"/>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Физика</w:t>
      </w:r>
    </w:p>
    <w:p w:rsidR="002B4912" w:rsidRPr="002B4912" w:rsidRDefault="002B4912" w:rsidP="00881466">
      <w:pPr>
        <w:numPr>
          <w:ilvl w:val="2"/>
          <w:numId w:val="29"/>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 xml:space="preserve">Општинско такмичење: </w:t>
      </w:r>
      <w:r w:rsidRPr="002B4912">
        <w:rPr>
          <w:rFonts w:ascii="Calibri" w:eastAsia="Calibri" w:hAnsi="Calibri"/>
          <w:noProof w:val="0"/>
          <w:sz w:val="22"/>
          <w:szCs w:val="22"/>
          <w:lang w:val="en-US"/>
        </w:rPr>
        <w:t>на нивоу шестог разреда освојено је једно прво и једно треће место, а у седмом и осмом разреду по једно друго место, док су ученици осмог разреда освојили једно друго и једно треће место;</w:t>
      </w:r>
    </w:p>
    <w:p w:rsidR="002B4912" w:rsidRPr="002B4912" w:rsidRDefault="002B4912" w:rsidP="00881466">
      <w:pPr>
        <w:numPr>
          <w:ilvl w:val="2"/>
          <w:numId w:val="29"/>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lastRenderedPageBreak/>
        <w:t xml:space="preserve">Окружно такмичење: </w:t>
      </w:r>
      <w:r w:rsidRPr="002B4912">
        <w:rPr>
          <w:rFonts w:ascii="Calibri" w:eastAsia="Calibri" w:hAnsi="Calibri"/>
          <w:noProof w:val="0"/>
          <w:sz w:val="22"/>
          <w:szCs w:val="22"/>
          <w:lang w:val="en-US"/>
        </w:rPr>
        <w:t>освојено једно прво и једно треће место;</w:t>
      </w:r>
    </w:p>
    <w:p w:rsidR="002B4912" w:rsidRPr="002B4912" w:rsidRDefault="002B4912" w:rsidP="00881466">
      <w:pPr>
        <w:numPr>
          <w:ilvl w:val="2"/>
          <w:numId w:val="29"/>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Републичко такмичење: учешће ученика шестог разреда.</w:t>
      </w:r>
    </w:p>
    <w:p w:rsidR="002B4912" w:rsidRPr="002B4912" w:rsidRDefault="002B4912" w:rsidP="00881466">
      <w:pPr>
        <w:numPr>
          <w:ilvl w:val="1"/>
          <w:numId w:val="29"/>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Математика</w:t>
      </w:r>
    </w:p>
    <w:p w:rsidR="002B4912" w:rsidRPr="002B4912" w:rsidRDefault="002B4912" w:rsidP="00881466">
      <w:pPr>
        <w:numPr>
          <w:ilvl w:val="2"/>
          <w:numId w:val="29"/>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Општинско такмичење:</w:t>
      </w:r>
      <w:r w:rsidRPr="002B4912">
        <w:rPr>
          <w:rFonts w:ascii="Calibri" w:eastAsia="Calibri" w:hAnsi="Calibri"/>
          <w:noProof w:val="0"/>
          <w:sz w:val="22"/>
          <w:szCs w:val="22"/>
          <w:lang w:val="en-US"/>
        </w:rPr>
        <w:t xml:space="preserve"> на нивоу петог разреда освојена су два друга места, ученици шестог разреда освојили су једно треће место и три похвале, ученици осмог разреда освојили су једно друго и једно треће место;  </w:t>
      </w:r>
    </w:p>
    <w:p w:rsidR="002B4912" w:rsidRPr="002B4912" w:rsidRDefault="002B4912" w:rsidP="00881466">
      <w:pPr>
        <w:numPr>
          <w:ilvl w:val="2"/>
          <w:numId w:val="29"/>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Окружно такмичење: ученици петог разреда освојили су две треће награде, шестог разреда једно друго место, а ученици осмог разреда једно треће место;</w:t>
      </w:r>
    </w:p>
    <w:p w:rsidR="002B4912" w:rsidRPr="002B4912" w:rsidRDefault="002B4912" w:rsidP="00881466">
      <w:pPr>
        <w:numPr>
          <w:ilvl w:val="2"/>
          <w:numId w:val="29"/>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Републичко такмичење: учешће ученице осмог разреда.</w:t>
      </w:r>
    </w:p>
    <w:p w:rsidR="002B4912" w:rsidRPr="002B4912" w:rsidRDefault="002B4912" w:rsidP="00881466">
      <w:pPr>
        <w:numPr>
          <w:ilvl w:val="1"/>
          <w:numId w:val="29"/>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Биологија:</w:t>
      </w:r>
    </w:p>
    <w:p w:rsidR="002B4912" w:rsidRPr="002B4912" w:rsidRDefault="002B4912" w:rsidP="00881466">
      <w:pPr>
        <w:numPr>
          <w:ilvl w:val="2"/>
          <w:numId w:val="29"/>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 xml:space="preserve">Општинско такмичење: </w:t>
      </w:r>
      <w:r w:rsidRPr="002B4912">
        <w:rPr>
          <w:rFonts w:ascii="Calibri" w:eastAsia="Calibri" w:hAnsi="Calibri"/>
          <w:noProof w:val="0"/>
          <w:sz w:val="22"/>
          <w:szCs w:val="22"/>
          <w:lang w:val="en-US"/>
        </w:rPr>
        <w:t>на нивоу петог разреда освојено једно друго и једно треће место, на нивоу шестог разреда једно прво и два трећа места, на нивоу седмог разреда једно треће место и на нивоу осмог разреда два трећа места;</w:t>
      </w:r>
    </w:p>
    <w:p w:rsidR="002B4912" w:rsidRPr="002B4912" w:rsidRDefault="002B4912" w:rsidP="00881466">
      <w:pPr>
        <w:numPr>
          <w:ilvl w:val="2"/>
          <w:numId w:val="29"/>
        </w:numPr>
        <w:spacing w:before="240"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sr-Cyrl-CS"/>
        </w:rPr>
        <w:t xml:space="preserve">Окружно такмичење: </w:t>
      </w:r>
      <w:r w:rsidRPr="002B4912">
        <w:rPr>
          <w:rFonts w:ascii="Calibri" w:eastAsia="Calibri" w:hAnsi="Calibri"/>
          <w:noProof w:val="0"/>
          <w:sz w:val="22"/>
          <w:szCs w:val="22"/>
          <w:lang w:val="en-US"/>
        </w:rPr>
        <w:t>један ученик шестог разреда је освојио друго место</w:t>
      </w:r>
      <w:r w:rsidRPr="002B4912">
        <w:rPr>
          <w:rFonts w:ascii="Calibri" w:eastAsia="Calibri" w:hAnsi="Calibri"/>
          <w:noProof w:val="0"/>
          <w:sz w:val="22"/>
          <w:szCs w:val="22"/>
          <w:lang w:val="sr-Cyrl-CS"/>
        </w:rPr>
        <w:t xml:space="preserve"> без пласмана на републичко такмичење.</w:t>
      </w:r>
    </w:p>
    <w:p w:rsidR="002B4912" w:rsidRPr="002B4912" w:rsidRDefault="002B4912" w:rsidP="00881466">
      <w:pPr>
        <w:numPr>
          <w:ilvl w:val="1"/>
          <w:numId w:val="29"/>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Географија:</w:t>
      </w:r>
    </w:p>
    <w:p w:rsidR="002B4912" w:rsidRPr="002B4912" w:rsidRDefault="002B4912" w:rsidP="00881466">
      <w:pPr>
        <w:numPr>
          <w:ilvl w:val="2"/>
          <w:numId w:val="29"/>
        </w:numPr>
        <w:spacing w:before="240"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sr-Cyrl-CS"/>
        </w:rPr>
        <w:t xml:space="preserve">Општинско такмичење: </w:t>
      </w:r>
      <w:r w:rsidRPr="002B4912">
        <w:rPr>
          <w:rFonts w:ascii="Calibri" w:eastAsia="Calibri" w:hAnsi="Calibri"/>
          <w:noProof w:val="0"/>
          <w:sz w:val="22"/>
          <w:szCs w:val="22"/>
          <w:lang w:val="en-US"/>
        </w:rPr>
        <w:t>ученици седмог разреда освојили  два друга места и два трећа места, док су ученици осмог разреда освојили једно друго и једно треће место.</w:t>
      </w:r>
    </w:p>
    <w:p w:rsidR="002B4912" w:rsidRPr="002B4912" w:rsidRDefault="002B4912" w:rsidP="00881466">
      <w:pPr>
        <w:numPr>
          <w:ilvl w:val="2"/>
          <w:numId w:val="29"/>
        </w:numPr>
        <w:spacing w:before="240"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sr-Cyrl-CS"/>
        </w:rPr>
        <w:t xml:space="preserve">Окружно такмичење: </w:t>
      </w:r>
      <w:r w:rsidRPr="002B4912">
        <w:rPr>
          <w:rFonts w:ascii="Calibri" w:eastAsia="Calibri" w:hAnsi="Calibri"/>
          <w:noProof w:val="0"/>
          <w:sz w:val="22"/>
          <w:szCs w:val="22"/>
          <w:lang w:val="en-US"/>
        </w:rPr>
        <w:t>један ученик осмог разреда је освојио треће место, б</w:t>
      </w:r>
      <w:r w:rsidRPr="002B4912">
        <w:rPr>
          <w:rFonts w:ascii="Calibri" w:eastAsia="Calibri" w:hAnsi="Calibri"/>
          <w:noProof w:val="0"/>
          <w:sz w:val="22"/>
          <w:szCs w:val="22"/>
          <w:lang w:val="sr-Cyrl-CS"/>
        </w:rPr>
        <w:t>ез пласмана на републичко такмичење.</w:t>
      </w:r>
    </w:p>
    <w:p w:rsidR="002B4912" w:rsidRPr="002B4912" w:rsidRDefault="002B4912" w:rsidP="00881466">
      <w:pPr>
        <w:numPr>
          <w:ilvl w:val="1"/>
          <w:numId w:val="29"/>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Хемија:</w:t>
      </w:r>
    </w:p>
    <w:p w:rsidR="002B4912" w:rsidRPr="002B4912" w:rsidRDefault="002B4912" w:rsidP="00881466">
      <w:pPr>
        <w:numPr>
          <w:ilvl w:val="2"/>
          <w:numId w:val="29"/>
        </w:numPr>
        <w:spacing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sr-Cyrl-CS"/>
        </w:rPr>
        <w:t xml:space="preserve">Општинско такмичење: освојена </w:t>
      </w:r>
      <w:r w:rsidRPr="002B4912">
        <w:rPr>
          <w:rFonts w:ascii="Calibri" w:eastAsia="Calibri" w:hAnsi="Calibri"/>
          <w:noProof w:val="0"/>
          <w:sz w:val="22"/>
          <w:szCs w:val="22"/>
          <w:lang w:val="en-US"/>
        </w:rPr>
        <w:t>су три друга места на нивоу осмог разреда и два друга и једно треће место на нивоу седмог разреда. Ученици нису имали довољан број поена да би се пласирали на окру</w:t>
      </w:r>
      <w:r w:rsidRPr="002B4912">
        <w:rPr>
          <w:rFonts w:ascii="Calibri" w:eastAsia="Calibri" w:hAnsi="Calibri"/>
          <w:noProof w:val="0"/>
          <w:sz w:val="22"/>
          <w:szCs w:val="22"/>
          <w:lang w:val="sr-Cyrl-CS"/>
        </w:rPr>
        <w:t>ж</w:t>
      </w:r>
      <w:r w:rsidRPr="002B4912">
        <w:rPr>
          <w:rFonts w:ascii="Calibri" w:eastAsia="Calibri" w:hAnsi="Calibri"/>
          <w:noProof w:val="0"/>
          <w:sz w:val="22"/>
          <w:szCs w:val="22"/>
          <w:lang w:val="en-US"/>
        </w:rPr>
        <w:t>но такмичење из хемије.</w:t>
      </w:r>
    </w:p>
    <w:p w:rsidR="002B4912" w:rsidRPr="002B4912" w:rsidRDefault="002B4912" w:rsidP="002B4912">
      <w:pPr>
        <w:spacing w:after="200" w:line="276" w:lineRule="auto"/>
        <w:ind w:left="720"/>
        <w:contextualSpacing/>
        <w:jc w:val="both"/>
        <w:rPr>
          <w:rFonts w:ascii="Calibri" w:eastAsia="Calibri" w:hAnsi="Calibri"/>
          <w:noProof w:val="0"/>
          <w:sz w:val="22"/>
          <w:szCs w:val="22"/>
          <w:lang w:val="sr-Cyrl-CS"/>
        </w:rPr>
      </w:pPr>
    </w:p>
    <w:p w:rsidR="002B4912" w:rsidRPr="002B4912" w:rsidRDefault="002B4912" w:rsidP="00EA1776">
      <w:pPr>
        <w:numPr>
          <w:ilvl w:val="0"/>
          <w:numId w:val="48"/>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 xml:space="preserve">Реализована је Интернет и Дописна математичка олимпијада; </w:t>
      </w:r>
    </w:p>
    <w:p w:rsidR="002B4912" w:rsidRPr="002B4912" w:rsidRDefault="002B4912" w:rsidP="00EA1776">
      <w:pPr>
        <w:numPr>
          <w:ilvl w:val="0"/>
          <w:numId w:val="48"/>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Реализација Мислише;</w:t>
      </w:r>
    </w:p>
    <w:p w:rsidR="002B4912" w:rsidRPr="002B4912" w:rsidRDefault="002B4912" w:rsidP="00EA1776">
      <w:pPr>
        <w:numPr>
          <w:ilvl w:val="0"/>
          <w:numId w:val="48"/>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У току школске године је за ученике петог и седмог разреда организована Архимедесова дописна школа;</w:t>
      </w:r>
    </w:p>
    <w:p w:rsidR="002B4912" w:rsidRPr="002B4912" w:rsidRDefault="002B4912" w:rsidP="00EA1776">
      <w:pPr>
        <w:numPr>
          <w:ilvl w:val="0"/>
          <w:numId w:val="48"/>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Учешће на Архимедесовом турниру у Београду;</w:t>
      </w:r>
    </w:p>
    <w:p w:rsidR="002B4912" w:rsidRPr="002B4912" w:rsidRDefault="002B4912" w:rsidP="00EA1776">
      <w:pPr>
        <w:numPr>
          <w:ilvl w:val="0"/>
          <w:numId w:val="48"/>
        </w:numPr>
        <w:spacing w:before="240"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en-US"/>
        </w:rPr>
        <w:t xml:space="preserve">Реализована је посета чланова географске секције Конаку кнеза Милоша и Авали; </w:t>
      </w:r>
    </w:p>
    <w:p w:rsidR="002B4912" w:rsidRPr="002B4912" w:rsidRDefault="002B4912" w:rsidP="00EA1776">
      <w:pPr>
        <w:numPr>
          <w:ilvl w:val="0"/>
          <w:numId w:val="48"/>
        </w:numPr>
        <w:spacing w:before="240"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en-US"/>
        </w:rPr>
        <w:t>Реализована је посета манифестацији „Дани Милутина Миланковића“ у Старом Сланкамену</w:t>
      </w:r>
      <w:r w:rsidRPr="002B4912">
        <w:rPr>
          <w:rFonts w:ascii="Calibri" w:eastAsia="Calibri" w:hAnsi="Calibri"/>
          <w:noProof w:val="0"/>
          <w:sz w:val="22"/>
          <w:szCs w:val="22"/>
          <w:lang w:val="sr-Cyrl-CS"/>
        </w:rPr>
        <w:t>;</w:t>
      </w:r>
    </w:p>
    <w:p w:rsidR="002B4912" w:rsidRPr="002B4912" w:rsidRDefault="002B4912" w:rsidP="00EA1776">
      <w:pPr>
        <w:numPr>
          <w:ilvl w:val="0"/>
          <w:numId w:val="48"/>
        </w:numPr>
        <w:spacing w:before="240"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sr-Cyrl-CS"/>
        </w:rPr>
        <w:t>Р</w:t>
      </w:r>
      <w:r w:rsidRPr="002B4912">
        <w:rPr>
          <w:rFonts w:ascii="Calibri" w:eastAsia="Calibri" w:hAnsi="Calibri"/>
          <w:noProof w:val="0"/>
          <w:sz w:val="22"/>
          <w:szCs w:val="22"/>
          <w:lang w:val="en-US"/>
        </w:rPr>
        <w:t>еализована посета 11. Фестивалу науке у Београду;</w:t>
      </w:r>
    </w:p>
    <w:p w:rsidR="002B4912" w:rsidRPr="002B4912" w:rsidRDefault="002B4912" w:rsidP="00EA1776">
      <w:pPr>
        <w:numPr>
          <w:ilvl w:val="0"/>
          <w:numId w:val="48"/>
        </w:numPr>
        <w:spacing w:before="240"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sr-Cyrl-CS"/>
        </w:rPr>
        <w:t>О</w:t>
      </w:r>
      <w:r w:rsidRPr="002B4912">
        <w:rPr>
          <w:rFonts w:ascii="Calibri" w:eastAsia="Calibri" w:hAnsi="Calibri"/>
          <w:noProof w:val="0"/>
          <w:sz w:val="22"/>
          <w:szCs w:val="22"/>
          <w:lang w:val="en-US"/>
        </w:rPr>
        <w:t>бележен је Дан борбе против сиде емитовањем документарног филма на ЧОС-у;</w:t>
      </w:r>
    </w:p>
    <w:p w:rsidR="002B4912" w:rsidRPr="002B4912" w:rsidRDefault="002B4912" w:rsidP="00EA1776">
      <w:pPr>
        <w:numPr>
          <w:ilvl w:val="0"/>
          <w:numId w:val="48"/>
        </w:numPr>
        <w:spacing w:before="240"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sr-Cyrl-CS"/>
        </w:rPr>
        <w:t xml:space="preserve">Обележен је </w:t>
      </w:r>
      <w:r w:rsidRPr="002B4912">
        <w:rPr>
          <w:rFonts w:ascii="Calibri" w:eastAsia="Calibri" w:hAnsi="Calibri"/>
          <w:noProof w:val="0"/>
          <w:sz w:val="22"/>
          <w:szCs w:val="22"/>
          <w:lang w:val="en-US"/>
        </w:rPr>
        <w:t>Дан просветних радника заменом улога;</w:t>
      </w:r>
    </w:p>
    <w:p w:rsidR="002B4912" w:rsidRPr="002B4912" w:rsidRDefault="002B4912" w:rsidP="00EA1776">
      <w:pPr>
        <w:numPr>
          <w:ilvl w:val="0"/>
          <w:numId w:val="48"/>
        </w:numPr>
        <w:spacing w:before="240"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sr-Cyrl-CS"/>
        </w:rPr>
        <w:t>Обележен светски Дан вода обиласком постројења за прераду воде у ЈКП „Водовод и канализација“ Инђија;</w:t>
      </w:r>
    </w:p>
    <w:p w:rsidR="002B4912" w:rsidRPr="002B4912" w:rsidRDefault="002B4912" w:rsidP="00EA1776">
      <w:pPr>
        <w:numPr>
          <w:ilvl w:val="0"/>
          <w:numId w:val="48"/>
        </w:numPr>
        <w:spacing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en-US"/>
        </w:rPr>
        <w:t>Светски Дан планете Земље обележен је одржавањем Сајма науке у школи за ученике четвртог разреда;</w:t>
      </w:r>
    </w:p>
    <w:p w:rsidR="002B4912" w:rsidRPr="002B4912" w:rsidRDefault="002B4912" w:rsidP="00EA1776">
      <w:pPr>
        <w:numPr>
          <w:ilvl w:val="0"/>
          <w:numId w:val="48"/>
        </w:numPr>
        <w:spacing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en-US"/>
        </w:rPr>
        <w:t>У сарадњи са члановима СВ друштвено-језичке групе предмета одржан је Квиз знања за ученике осмог разреда на којем је проверено знање из оних наставних предмета који су обухваћени завршним испитом;</w:t>
      </w:r>
    </w:p>
    <w:p w:rsidR="002B4912" w:rsidRPr="002B4912" w:rsidRDefault="002B4912" w:rsidP="00EA1776">
      <w:pPr>
        <w:numPr>
          <w:ilvl w:val="0"/>
          <w:numId w:val="48"/>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Одржани су часови географије и биологије за ученике четвртог разреда;</w:t>
      </w:r>
    </w:p>
    <w:p w:rsidR="002B4912" w:rsidRPr="002B4912" w:rsidRDefault="002B4912" w:rsidP="00EA1776">
      <w:pPr>
        <w:numPr>
          <w:ilvl w:val="0"/>
          <w:numId w:val="48"/>
        </w:numPr>
        <w:spacing w:after="200" w:line="276" w:lineRule="auto"/>
        <w:contextualSpacing/>
        <w:jc w:val="both"/>
        <w:rPr>
          <w:rFonts w:ascii="Calibri" w:eastAsia="Calibri" w:hAnsi="Calibri"/>
          <w:noProof w:val="0"/>
          <w:sz w:val="22"/>
          <w:szCs w:val="22"/>
          <w:lang w:val="sr-Cyrl-CS"/>
        </w:rPr>
      </w:pPr>
      <w:r w:rsidRPr="002B4912">
        <w:rPr>
          <w:rFonts w:ascii="Calibri" w:eastAsia="Calibri" w:hAnsi="Calibri"/>
          <w:noProof w:val="0"/>
          <w:sz w:val="22"/>
          <w:szCs w:val="22"/>
          <w:lang w:val="sr-Cyrl-CS"/>
        </w:rPr>
        <w:t>Одржана су и одбрањена два часа (један математике и један час биологије) у оквиру провере савладаности програма увоћења у посао наставника – приправника;</w:t>
      </w:r>
    </w:p>
    <w:p w:rsidR="002B4912" w:rsidRPr="002B4912" w:rsidRDefault="002B4912" w:rsidP="00EA1776">
      <w:pPr>
        <w:numPr>
          <w:ilvl w:val="0"/>
          <w:numId w:val="48"/>
        </w:numPr>
        <w:spacing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sr-Cyrl-CS"/>
        </w:rPr>
        <w:t>Чланови Већа су учествовали у прегледању и анализи резултата пробног завршног испита;</w:t>
      </w:r>
    </w:p>
    <w:p w:rsidR="002B4912" w:rsidRPr="002B4912" w:rsidRDefault="002B4912" w:rsidP="00EA1776">
      <w:pPr>
        <w:numPr>
          <w:ilvl w:val="0"/>
          <w:numId w:val="48"/>
        </w:numPr>
        <w:spacing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sr-Cyrl-CS"/>
        </w:rPr>
        <w:t>Изабрани су уџбенички комплети из математике, биологије и географије за пети разред;</w:t>
      </w:r>
    </w:p>
    <w:p w:rsidR="002B4912" w:rsidRPr="002B4912" w:rsidRDefault="002B4912" w:rsidP="00EA1776">
      <w:pPr>
        <w:numPr>
          <w:ilvl w:val="0"/>
          <w:numId w:val="48"/>
        </w:numPr>
        <w:spacing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sr-Cyrl-CS"/>
        </w:rPr>
        <w:t>Чланови Већа су учествовали у прегледању тестова са завршног испита у другим школама;</w:t>
      </w:r>
    </w:p>
    <w:p w:rsidR="002B4912" w:rsidRPr="002B4912" w:rsidRDefault="002B4912" w:rsidP="00EA1776">
      <w:pPr>
        <w:numPr>
          <w:ilvl w:val="0"/>
          <w:numId w:val="48"/>
        </w:numPr>
        <w:spacing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sr-Cyrl-CS"/>
        </w:rPr>
        <w:lastRenderedPageBreak/>
        <w:t>Извршена је анализа резултата са завршног испита у нашој школи и о томе су поднети извештаји;</w:t>
      </w:r>
    </w:p>
    <w:p w:rsidR="002B4912" w:rsidRPr="002B4912" w:rsidRDefault="002B4912" w:rsidP="00EA1776">
      <w:pPr>
        <w:numPr>
          <w:ilvl w:val="0"/>
          <w:numId w:val="48"/>
        </w:numPr>
        <w:spacing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sr-Cyrl-CS"/>
        </w:rPr>
        <w:t>Реализацизоване су ђачке екскурзије;</w:t>
      </w:r>
    </w:p>
    <w:p w:rsidR="002B4912" w:rsidRPr="002B4912" w:rsidRDefault="002B4912" w:rsidP="00EA1776">
      <w:pPr>
        <w:numPr>
          <w:ilvl w:val="0"/>
          <w:numId w:val="48"/>
        </w:numPr>
        <w:spacing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en-US"/>
        </w:rPr>
        <w:t>Чланови Већа су похађали следеће семинаре:</w:t>
      </w:r>
    </w:p>
    <w:p w:rsidR="002B4912" w:rsidRPr="002B4912" w:rsidRDefault="002B4912" w:rsidP="00881466">
      <w:pPr>
        <w:numPr>
          <w:ilvl w:val="1"/>
          <w:numId w:val="29"/>
        </w:numPr>
        <w:spacing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en-US"/>
        </w:rPr>
        <w:t>Репродуктивно одрастање и старење,</w:t>
      </w:r>
    </w:p>
    <w:p w:rsidR="002B4912" w:rsidRPr="002B4912" w:rsidRDefault="002B4912" w:rsidP="00881466">
      <w:pPr>
        <w:numPr>
          <w:ilvl w:val="1"/>
          <w:numId w:val="29"/>
        </w:numPr>
        <w:spacing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en-US"/>
        </w:rPr>
        <w:t>Идентификација и рад са даровитом децом,</w:t>
      </w:r>
    </w:p>
    <w:p w:rsidR="002B4912" w:rsidRPr="002B4912" w:rsidRDefault="002B4912" w:rsidP="00881466">
      <w:pPr>
        <w:numPr>
          <w:ilvl w:val="1"/>
          <w:numId w:val="29"/>
        </w:numPr>
        <w:spacing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en-US"/>
        </w:rPr>
        <w:t>Мотивисање и развијање интересовања за учење математике,</w:t>
      </w:r>
    </w:p>
    <w:p w:rsidR="002B4912" w:rsidRPr="002B4912" w:rsidRDefault="002B4912" w:rsidP="00881466">
      <w:pPr>
        <w:numPr>
          <w:ilvl w:val="1"/>
          <w:numId w:val="29"/>
        </w:numPr>
        <w:spacing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en-US"/>
        </w:rPr>
        <w:t>Како унапредити процес самоевалуације у настави,</w:t>
      </w:r>
    </w:p>
    <w:p w:rsidR="002B4912" w:rsidRPr="002B4912" w:rsidRDefault="002B4912" w:rsidP="00881466">
      <w:pPr>
        <w:numPr>
          <w:ilvl w:val="1"/>
          <w:numId w:val="29"/>
        </w:numPr>
        <w:spacing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en-US"/>
        </w:rPr>
        <w:t>Видео лекције – наставна средства савременог образовања,</w:t>
      </w:r>
    </w:p>
    <w:p w:rsidR="002B4912" w:rsidRPr="002B4912" w:rsidRDefault="002B4912" w:rsidP="00881466">
      <w:pPr>
        <w:numPr>
          <w:ilvl w:val="1"/>
          <w:numId w:val="29"/>
        </w:numPr>
        <w:spacing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en-US"/>
        </w:rPr>
        <w:t>Oснаживање наставника за васпитни рад,</w:t>
      </w:r>
    </w:p>
    <w:p w:rsidR="002B4912" w:rsidRPr="002B4912" w:rsidRDefault="002B4912" w:rsidP="00881466">
      <w:pPr>
        <w:numPr>
          <w:ilvl w:val="1"/>
          <w:numId w:val="29"/>
        </w:numPr>
        <w:spacing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en-US"/>
        </w:rPr>
        <w:t>Примена иновативних комуникацијских технологија,</w:t>
      </w:r>
    </w:p>
    <w:p w:rsidR="002B4912" w:rsidRPr="002B4912" w:rsidRDefault="002B4912" w:rsidP="00881466">
      <w:pPr>
        <w:numPr>
          <w:ilvl w:val="1"/>
          <w:numId w:val="29"/>
        </w:numPr>
        <w:spacing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en-US"/>
        </w:rPr>
        <w:t>Обука запослених у образовању за примену општих стандарда постигнућа у основном и средњем образовању,</w:t>
      </w:r>
    </w:p>
    <w:p w:rsidR="002B4912" w:rsidRPr="002B4912" w:rsidRDefault="002B4912" w:rsidP="00881466">
      <w:pPr>
        <w:numPr>
          <w:ilvl w:val="1"/>
          <w:numId w:val="29"/>
        </w:numPr>
        <w:spacing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en-US"/>
        </w:rPr>
        <w:t>Управљање финансијским резултатом привредног друштва – од креативности до злоупотребе,</w:t>
      </w:r>
    </w:p>
    <w:p w:rsidR="002B4912" w:rsidRPr="002B4912" w:rsidRDefault="002B4912" w:rsidP="00881466">
      <w:pPr>
        <w:numPr>
          <w:ilvl w:val="1"/>
          <w:numId w:val="29"/>
        </w:numPr>
        <w:spacing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en-US"/>
        </w:rPr>
        <w:t>Дијагностика, превенција и отклањање узрока школског неуспеха.</w:t>
      </w:r>
    </w:p>
    <w:p w:rsidR="002B4912" w:rsidRPr="002B4912" w:rsidRDefault="002B4912" w:rsidP="00881466">
      <w:pPr>
        <w:numPr>
          <w:ilvl w:val="0"/>
          <w:numId w:val="29"/>
        </w:numPr>
        <w:spacing w:after="200" w:line="276" w:lineRule="auto"/>
        <w:contextualSpacing/>
        <w:jc w:val="both"/>
        <w:rPr>
          <w:rFonts w:ascii="Calibri" w:eastAsia="Calibri" w:hAnsi="Calibri"/>
          <w:noProof w:val="0"/>
          <w:sz w:val="22"/>
          <w:szCs w:val="22"/>
          <w:lang w:val="en-US"/>
        </w:rPr>
      </w:pPr>
      <w:r w:rsidRPr="002B4912">
        <w:rPr>
          <w:rFonts w:ascii="Calibri" w:eastAsia="Calibri" w:hAnsi="Calibri"/>
          <w:noProof w:val="0"/>
          <w:sz w:val="22"/>
          <w:szCs w:val="22"/>
          <w:lang w:val="en-US"/>
        </w:rPr>
        <w:t>Чланови Већа који ће наредне школске године предавати ученицима петог разреда су похађали обуку.</w:t>
      </w:r>
    </w:p>
    <w:p w:rsidR="002B4912" w:rsidRPr="002B4912" w:rsidRDefault="002B4912" w:rsidP="002B4912">
      <w:pPr>
        <w:spacing w:after="200" w:line="276" w:lineRule="auto"/>
        <w:ind w:firstLine="360"/>
        <w:jc w:val="both"/>
        <w:rPr>
          <w:rFonts w:ascii="Calibri" w:eastAsia="Calibri" w:hAnsi="Calibri"/>
          <w:noProof w:val="0"/>
          <w:sz w:val="22"/>
          <w:szCs w:val="22"/>
          <w:lang w:val="en-US"/>
        </w:rPr>
      </w:pPr>
      <w:r w:rsidRPr="002B4912">
        <w:rPr>
          <w:rFonts w:ascii="Calibri" w:eastAsia="Calibri" w:hAnsi="Calibri"/>
          <w:noProof w:val="0"/>
          <w:sz w:val="22"/>
          <w:szCs w:val="22"/>
          <w:lang w:val="en-US"/>
        </w:rPr>
        <w:t xml:space="preserve">Активности чланова Стручног већа природне групе предмета у овој школској години биле су бројне и разноврсне. </w:t>
      </w:r>
    </w:p>
    <w:p w:rsidR="000230A1" w:rsidRPr="000B6A07" w:rsidRDefault="000230A1" w:rsidP="002B4912">
      <w:pPr>
        <w:jc w:val="both"/>
        <w:rPr>
          <w:rFonts w:ascii="Calibri" w:hAnsi="Calibri"/>
          <w:lang w:val="sr-Cyrl-CS"/>
        </w:rPr>
      </w:pPr>
    </w:p>
    <w:p w:rsidR="00B14FF2" w:rsidRDefault="00742F7D" w:rsidP="00B14FF2">
      <w:pPr>
        <w:rPr>
          <w:rFonts w:ascii="Calibri" w:hAnsi="Calibri"/>
          <w:u w:val="single"/>
        </w:rPr>
      </w:pPr>
      <w:r w:rsidRPr="000B6A07">
        <w:rPr>
          <w:rFonts w:ascii="Calibri" w:hAnsi="Calibri"/>
          <w:u w:val="single"/>
          <w:lang w:val="sr-Cyrl-CS"/>
        </w:rPr>
        <w:t>10.3.</w:t>
      </w:r>
      <w:r w:rsidR="007A3B62" w:rsidRPr="000B6A07">
        <w:rPr>
          <w:rFonts w:ascii="Calibri" w:hAnsi="Calibri"/>
          <w:u w:val="single"/>
          <w:lang w:val="sr-Cyrl-CS"/>
        </w:rPr>
        <w:t xml:space="preserve"> </w:t>
      </w:r>
      <w:r w:rsidR="00B14FF2" w:rsidRPr="000B6A07">
        <w:rPr>
          <w:rFonts w:ascii="Calibri" w:hAnsi="Calibri"/>
          <w:u w:val="single"/>
          <w:lang w:val="sr-Cyrl-BA"/>
        </w:rPr>
        <w:t>Извешта</w:t>
      </w:r>
      <w:r w:rsidR="00B14FF2" w:rsidRPr="000B6A07">
        <w:rPr>
          <w:rFonts w:ascii="Calibri" w:hAnsi="Calibri"/>
          <w:u w:val="single"/>
          <w:lang w:val="en-US"/>
        </w:rPr>
        <w:t>j</w:t>
      </w:r>
      <w:r w:rsidR="00B14FF2" w:rsidRPr="000B6A07">
        <w:rPr>
          <w:rFonts w:ascii="Calibri" w:hAnsi="Calibri"/>
          <w:u w:val="single"/>
          <w:lang w:val="sr-Cyrl-BA"/>
        </w:rPr>
        <w:t xml:space="preserve"> Стручног већа друштвене групе предмета</w:t>
      </w:r>
    </w:p>
    <w:p w:rsidR="00886936" w:rsidRDefault="00886936" w:rsidP="00B14FF2">
      <w:pPr>
        <w:rPr>
          <w:rFonts w:ascii="Calibri" w:hAnsi="Calibri"/>
        </w:rPr>
      </w:pPr>
    </w:p>
    <w:p w:rsidR="001A74C7" w:rsidRPr="001A74C7" w:rsidRDefault="001A74C7" w:rsidP="001A74C7">
      <w:pPr>
        <w:spacing w:after="160" w:line="259" w:lineRule="auto"/>
        <w:jc w:val="both"/>
        <w:rPr>
          <w:rFonts w:ascii="Calibri" w:eastAsia="Calibri" w:hAnsi="Calibri"/>
          <w:noProof w:val="0"/>
          <w:sz w:val="22"/>
          <w:szCs w:val="22"/>
          <w:lang w:val="sr-Latn-RS"/>
        </w:rPr>
      </w:pPr>
      <w:r w:rsidRPr="001A74C7">
        <w:rPr>
          <w:rFonts w:ascii="Calibri" w:eastAsia="Calibri" w:hAnsi="Calibri"/>
          <w:noProof w:val="0"/>
          <w:sz w:val="22"/>
          <w:szCs w:val="22"/>
          <w:lang w:val="sr-Latn-RS"/>
        </w:rPr>
        <w:t>Актив дру</w:t>
      </w:r>
      <w:r w:rsidRPr="001A74C7">
        <w:rPr>
          <w:rFonts w:ascii="Calibri" w:eastAsia="Calibri" w:hAnsi="Calibri"/>
          <w:noProof w:val="0"/>
          <w:sz w:val="22"/>
          <w:szCs w:val="22"/>
          <w:lang w:val="sr-Cyrl-RS"/>
        </w:rPr>
        <w:t>ш</w:t>
      </w:r>
      <w:r w:rsidRPr="001A74C7">
        <w:rPr>
          <w:rFonts w:ascii="Calibri" w:eastAsia="Calibri" w:hAnsi="Calibri"/>
          <w:noProof w:val="0"/>
          <w:sz w:val="22"/>
          <w:szCs w:val="22"/>
          <w:lang w:val="sr-Latn-RS"/>
        </w:rPr>
        <w:t xml:space="preserve">твено - језичке групе предмета реализовао је вечину својих планираних активности. Неке од планираних активности нису могле бити спроведене у дело јер је дошло до преклапања са активностима других актива, у смислу термина, а неке нису остварене због недостатка времена ученика или наставника. </w:t>
      </w:r>
    </w:p>
    <w:p w:rsidR="001A74C7" w:rsidRPr="001A74C7" w:rsidRDefault="001A74C7" w:rsidP="00EA1776">
      <w:pPr>
        <w:numPr>
          <w:ilvl w:val="0"/>
          <w:numId w:val="47"/>
        </w:numPr>
        <w:spacing w:after="160" w:line="259" w:lineRule="auto"/>
        <w:contextualSpacing/>
        <w:jc w:val="both"/>
        <w:rPr>
          <w:rFonts w:ascii="Calibri" w:eastAsia="Calibri" w:hAnsi="Calibri"/>
          <w:noProof w:val="0"/>
          <w:sz w:val="22"/>
          <w:szCs w:val="22"/>
          <w:lang w:val="sr-Latn-RS"/>
        </w:rPr>
      </w:pPr>
      <w:r w:rsidRPr="001A74C7">
        <w:rPr>
          <w:rFonts w:ascii="Calibri" w:eastAsia="Calibri" w:hAnsi="Calibri"/>
          <w:noProof w:val="0"/>
          <w:sz w:val="22"/>
          <w:szCs w:val="22"/>
          <w:lang w:val="sr-Latn-RS"/>
        </w:rPr>
        <w:t>У септембру смо обеле</w:t>
      </w:r>
      <w:r w:rsidRPr="001A74C7">
        <w:rPr>
          <w:rFonts w:ascii="Calibri" w:eastAsia="Calibri" w:hAnsi="Calibri"/>
          <w:noProof w:val="0"/>
          <w:sz w:val="22"/>
          <w:szCs w:val="22"/>
          <w:lang w:val="sr-Cyrl-RS"/>
        </w:rPr>
        <w:t>ж</w:t>
      </w:r>
      <w:r w:rsidRPr="001A74C7">
        <w:rPr>
          <w:rFonts w:ascii="Calibri" w:eastAsia="Calibri" w:hAnsi="Calibri"/>
          <w:noProof w:val="0"/>
          <w:sz w:val="22"/>
          <w:szCs w:val="22"/>
          <w:lang w:val="sr-Latn-RS"/>
        </w:rPr>
        <w:t>или Дан писмености - 8. септембар излагањем чланака на паноима школе. Обеле</w:t>
      </w:r>
      <w:r w:rsidRPr="001A74C7">
        <w:rPr>
          <w:rFonts w:ascii="Calibri" w:eastAsia="Calibri" w:hAnsi="Calibri"/>
          <w:noProof w:val="0"/>
          <w:sz w:val="22"/>
          <w:szCs w:val="22"/>
          <w:lang w:val="sr-Cyrl-RS"/>
        </w:rPr>
        <w:t>ж</w:t>
      </w:r>
      <w:r w:rsidRPr="001A74C7">
        <w:rPr>
          <w:rFonts w:ascii="Calibri" w:eastAsia="Calibri" w:hAnsi="Calibri"/>
          <w:noProof w:val="0"/>
          <w:sz w:val="22"/>
          <w:szCs w:val="22"/>
          <w:lang w:val="sr-Latn-RS"/>
        </w:rPr>
        <w:t>или смо и организовали приредбу поводом Дана школе, 25.септембра, а ве</w:t>
      </w:r>
      <w:r w:rsidRPr="001A74C7">
        <w:rPr>
          <w:rFonts w:ascii="Calibri" w:eastAsia="Calibri" w:hAnsi="Calibri"/>
          <w:noProof w:val="0"/>
          <w:sz w:val="22"/>
          <w:szCs w:val="22"/>
          <w:lang w:val="sr-Cyrl-RS"/>
        </w:rPr>
        <w:t xml:space="preserve">ћ </w:t>
      </w:r>
      <w:r w:rsidRPr="001A74C7">
        <w:rPr>
          <w:rFonts w:ascii="Calibri" w:eastAsia="Calibri" w:hAnsi="Calibri"/>
          <w:noProof w:val="0"/>
          <w:sz w:val="22"/>
          <w:szCs w:val="22"/>
          <w:lang w:val="sr-Latn-RS"/>
        </w:rPr>
        <w:t>следе</w:t>
      </w:r>
      <w:r w:rsidRPr="001A74C7">
        <w:rPr>
          <w:rFonts w:ascii="Calibri" w:eastAsia="Calibri" w:hAnsi="Calibri"/>
          <w:noProof w:val="0"/>
          <w:sz w:val="22"/>
          <w:szCs w:val="22"/>
          <w:lang w:val="sr-Cyrl-RS"/>
        </w:rPr>
        <w:t>ћ</w:t>
      </w:r>
      <w:r w:rsidRPr="001A74C7">
        <w:rPr>
          <w:rFonts w:ascii="Calibri" w:eastAsia="Calibri" w:hAnsi="Calibri"/>
          <w:noProof w:val="0"/>
          <w:sz w:val="22"/>
          <w:szCs w:val="22"/>
          <w:lang w:val="sr-Latn-RS"/>
        </w:rPr>
        <w:t>ег дана обележили смо и Европ</w:t>
      </w:r>
      <w:r w:rsidRPr="001A74C7">
        <w:rPr>
          <w:rFonts w:ascii="Calibri" w:eastAsia="Calibri" w:hAnsi="Calibri"/>
          <w:noProof w:val="0"/>
          <w:sz w:val="22"/>
          <w:szCs w:val="22"/>
          <w:lang w:val="sr-Cyrl-RS"/>
        </w:rPr>
        <w:t>с</w:t>
      </w:r>
      <w:r w:rsidRPr="001A74C7">
        <w:rPr>
          <w:rFonts w:ascii="Calibri" w:eastAsia="Calibri" w:hAnsi="Calibri"/>
          <w:noProof w:val="0"/>
          <w:sz w:val="22"/>
          <w:szCs w:val="22"/>
          <w:lang w:val="sr-Latn-RS"/>
        </w:rPr>
        <w:t>ки дан језика.</w:t>
      </w:r>
    </w:p>
    <w:p w:rsidR="001A74C7" w:rsidRPr="001A74C7" w:rsidRDefault="001A74C7" w:rsidP="00EA1776">
      <w:pPr>
        <w:numPr>
          <w:ilvl w:val="0"/>
          <w:numId w:val="47"/>
        </w:numPr>
        <w:spacing w:after="160" w:line="259" w:lineRule="auto"/>
        <w:contextualSpacing/>
        <w:jc w:val="both"/>
        <w:rPr>
          <w:rFonts w:ascii="Calibri" w:eastAsia="Calibri" w:hAnsi="Calibri"/>
          <w:noProof w:val="0"/>
          <w:sz w:val="22"/>
          <w:szCs w:val="22"/>
          <w:lang w:val="sr-Latn-RS"/>
        </w:rPr>
      </w:pPr>
      <w:r w:rsidRPr="001A74C7">
        <w:rPr>
          <w:rFonts w:ascii="Calibri" w:eastAsia="Calibri" w:hAnsi="Calibri"/>
          <w:noProof w:val="0"/>
          <w:sz w:val="22"/>
          <w:szCs w:val="22"/>
          <w:lang w:val="sr-Latn-RS"/>
        </w:rPr>
        <w:t>Крајем септембра почео је рад на додатним часовима вежбања с ученичима осмих разреда као вид припреме за за</w:t>
      </w:r>
      <w:r w:rsidRPr="001A74C7">
        <w:rPr>
          <w:rFonts w:ascii="Calibri" w:eastAsia="Calibri" w:hAnsi="Calibri"/>
          <w:noProof w:val="0"/>
          <w:sz w:val="22"/>
          <w:szCs w:val="22"/>
          <w:lang w:val="sr-Cyrl-RS"/>
        </w:rPr>
        <w:t>в</w:t>
      </w:r>
      <w:r w:rsidRPr="001A74C7">
        <w:rPr>
          <w:rFonts w:ascii="Calibri" w:eastAsia="Calibri" w:hAnsi="Calibri"/>
          <w:noProof w:val="0"/>
          <w:sz w:val="22"/>
          <w:szCs w:val="22"/>
          <w:lang w:val="sr-Latn-RS"/>
        </w:rPr>
        <w:t>ршни испит. Ово је била активност коју су прихватили најсавеснији учени</w:t>
      </w:r>
      <w:r w:rsidRPr="001A74C7">
        <w:rPr>
          <w:rFonts w:ascii="Calibri" w:eastAsia="Calibri" w:hAnsi="Calibri"/>
          <w:noProof w:val="0"/>
          <w:sz w:val="22"/>
          <w:szCs w:val="22"/>
          <w:lang w:val="sr-Cyrl-RS"/>
        </w:rPr>
        <w:t>ц</w:t>
      </w:r>
      <w:r w:rsidRPr="001A74C7">
        <w:rPr>
          <w:rFonts w:ascii="Calibri" w:eastAsia="Calibri" w:hAnsi="Calibri"/>
          <w:noProof w:val="0"/>
          <w:sz w:val="22"/>
          <w:szCs w:val="22"/>
          <w:lang w:val="sr-Latn-RS"/>
        </w:rPr>
        <w:t>и осмих разреда и на овај начин радили смо током читаве школске године, увек према договору и у складу с обавезама како наставника, тако и ученика. Такође је почео и</w:t>
      </w:r>
      <w:r w:rsidRPr="001A74C7">
        <w:rPr>
          <w:rFonts w:ascii="Calibri" w:eastAsia="Calibri" w:hAnsi="Calibri"/>
          <w:noProof w:val="0"/>
          <w:sz w:val="22"/>
          <w:szCs w:val="22"/>
          <w:lang w:val="sr-Cyrl-RS"/>
        </w:rPr>
        <w:t xml:space="preserve"> </w:t>
      </w:r>
      <w:r w:rsidRPr="001A74C7">
        <w:rPr>
          <w:rFonts w:ascii="Calibri" w:eastAsia="Calibri" w:hAnsi="Calibri"/>
          <w:noProof w:val="0"/>
          <w:sz w:val="22"/>
          <w:szCs w:val="22"/>
          <w:lang w:val="sr-Latn-RS"/>
        </w:rPr>
        <w:t>рад с најталентованијим ученицима, сва</w:t>
      </w:r>
      <w:r w:rsidRPr="001A74C7">
        <w:rPr>
          <w:rFonts w:ascii="Calibri" w:eastAsia="Calibri" w:hAnsi="Calibri"/>
          <w:noProof w:val="0"/>
          <w:sz w:val="22"/>
          <w:szCs w:val="22"/>
          <w:lang w:val="sr-Cyrl-RS"/>
        </w:rPr>
        <w:t>к</w:t>
      </w:r>
      <w:r w:rsidRPr="001A74C7">
        <w:rPr>
          <w:rFonts w:ascii="Calibri" w:eastAsia="Calibri" w:hAnsi="Calibri"/>
          <w:noProof w:val="0"/>
          <w:sz w:val="22"/>
          <w:szCs w:val="22"/>
          <w:lang w:val="sr-Latn-RS"/>
        </w:rPr>
        <w:t>и наставник радио је са својим учени</w:t>
      </w:r>
      <w:r w:rsidRPr="001A74C7">
        <w:rPr>
          <w:rFonts w:ascii="Calibri" w:eastAsia="Calibri" w:hAnsi="Calibri"/>
          <w:noProof w:val="0"/>
          <w:sz w:val="22"/>
          <w:szCs w:val="22"/>
          <w:lang w:val="sr-Cyrl-RS"/>
        </w:rPr>
        <w:t>ц</w:t>
      </w:r>
      <w:r w:rsidRPr="001A74C7">
        <w:rPr>
          <w:rFonts w:ascii="Calibri" w:eastAsia="Calibri" w:hAnsi="Calibri"/>
          <w:noProof w:val="0"/>
          <w:sz w:val="22"/>
          <w:szCs w:val="22"/>
          <w:lang w:val="sr-Latn-RS"/>
        </w:rPr>
        <w:t>има.</w:t>
      </w:r>
    </w:p>
    <w:p w:rsidR="001A74C7" w:rsidRPr="001A74C7" w:rsidRDefault="001A74C7" w:rsidP="00EA1776">
      <w:pPr>
        <w:numPr>
          <w:ilvl w:val="0"/>
          <w:numId w:val="47"/>
        </w:numPr>
        <w:spacing w:after="160" w:line="259" w:lineRule="auto"/>
        <w:contextualSpacing/>
        <w:jc w:val="both"/>
        <w:rPr>
          <w:rFonts w:ascii="Calibri" w:eastAsia="Calibri" w:hAnsi="Calibri"/>
          <w:noProof w:val="0"/>
          <w:sz w:val="22"/>
          <w:szCs w:val="22"/>
          <w:lang w:val="sr-Latn-RS"/>
        </w:rPr>
      </w:pPr>
      <w:r w:rsidRPr="001A74C7">
        <w:rPr>
          <w:rFonts w:ascii="Calibri" w:eastAsia="Calibri" w:hAnsi="Calibri"/>
          <w:noProof w:val="0"/>
          <w:sz w:val="22"/>
          <w:szCs w:val="22"/>
          <w:lang w:val="sr-Latn-RS"/>
        </w:rPr>
        <w:t xml:space="preserve">Од октобра смо појачали рад на часовима допунске наставе за ученике који нису довољно разумели неки део обрађеног градива и с ученицима који су због болести изостали с редовне наставе па им је било потребно несто допунског рада. </w:t>
      </w:r>
    </w:p>
    <w:p w:rsidR="001A74C7" w:rsidRPr="001A74C7" w:rsidRDefault="001A74C7" w:rsidP="00EA1776">
      <w:pPr>
        <w:numPr>
          <w:ilvl w:val="0"/>
          <w:numId w:val="47"/>
        </w:numPr>
        <w:spacing w:after="160" w:line="259" w:lineRule="auto"/>
        <w:contextualSpacing/>
        <w:jc w:val="both"/>
        <w:rPr>
          <w:rFonts w:ascii="Calibri" w:eastAsia="Calibri" w:hAnsi="Calibri"/>
          <w:noProof w:val="0"/>
          <w:sz w:val="22"/>
          <w:szCs w:val="22"/>
          <w:lang w:val="sr-Latn-RS"/>
        </w:rPr>
      </w:pPr>
      <w:r w:rsidRPr="001A74C7">
        <w:rPr>
          <w:rFonts w:ascii="Calibri" w:eastAsia="Calibri" w:hAnsi="Calibri"/>
          <w:noProof w:val="0"/>
          <w:sz w:val="22"/>
          <w:szCs w:val="22"/>
          <w:lang w:val="sr-Latn-RS"/>
        </w:rPr>
        <w:t>На часовима одељенских старешина, ученици су посећивали изложбе у Кући Војновића.</w:t>
      </w:r>
    </w:p>
    <w:p w:rsidR="001A74C7" w:rsidRPr="001A74C7" w:rsidRDefault="001A74C7" w:rsidP="00EA1776">
      <w:pPr>
        <w:numPr>
          <w:ilvl w:val="0"/>
          <w:numId w:val="47"/>
        </w:numPr>
        <w:spacing w:after="160" w:line="259" w:lineRule="auto"/>
        <w:contextualSpacing/>
        <w:jc w:val="both"/>
        <w:rPr>
          <w:rFonts w:ascii="Calibri" w:eastAsia="Calibri" w:hAnsi="Calibri"/>
          <w:noProof w:val="0"/>
          <w:sz w:val="22"/>
          <w:szCs w:val="22"/>
          <w:lang w:val="sr-Latn-RS"/>
        </w:rPr>
      </w:pPr>
      <w:r w:rsidRPr="001A74C7">
        <w:rPr>
          <w:rFonts w:ascii="Calibri" w:eastAsia="Calibri" w:hAnsi="Calibri"/>
          <w:noProof w:val="0"/>
          <w:sz w:val="22"/>
          <w:szCs w:val="22"/>
          <w:lang w:val="sr-Latn-RS"/>
        </w:rPr>
        <w:t>Ученици су и</w:t>
      </w:r>
      <w:r w:rsidRPr="001A74C7">
        <w:rPr>
          <w:rFonts w:ascii="Calibri" w:eastAsia="Calibri" w:hAnsi="Calibri"/>
          <w:noProof w:val="0"/>
          <w:sz w:val="22"/>
          <w:szCs w:val="22"/>
          <w:lang w:val="sr-Cyrl-RS"/>
        </w:rPr>
        <w:t>ш</w:t>
      </w:r>
      <w:r w:rsidRPr="001A74C7">
        <w:rPr>
          <w:rFonts w:ascii="Calibri" w:eastAsia="Calibri" w:hAnsi="Calibri"/>
          <w:noProof w:val="0"/>
          <w:sz w:val="22"/>
          <w:szCs w:val="22"/>
          <w:lang w:val="sr-Latn-RS"/>
        </w:rPr>
        <w:t xml:space="preserve">ли на Сајам туризма, Сајам књига, присуствовали су Ноћи истраживача, бројним презентацијама из различитих научних области где су их организовано водили предметни наставници, чланови актива. </w:t>
      </w:r>
    </w:p>
    <w:p w:rsidR="001A74C7" w:rsidRPr="001A74C7" w:rsidRDefault="001A74C7" w:rsidP="00EA1776">
      <w:pPr>
        <w:numPr>
          <w:ilvl w:val="0"/>
          <w:numId w:val="47"/>
        </w:numPr>
        <w:spacing w:after="160" w:line="259" w:lineRule="auto"/>
        <w:contextualSpacing/>
        <w:jc w:val="both"/>
        <w:rPr>
          <w:rFonts w:ascii="Calibri" w:eastAsia="Calibri" w:hAnsi="Calibri"/>
          <w:noProof w:val="0"/>
          <w:sz w:val="22"/>
          <w:szCs w:val="22"/>
          <w:lang w:val="sr-Latn-RS"/>
        </w:rPr>
      </w:pPr>
      <w:r w:rsidRPr="001A74C7">
        <w:rPr>
          <w:rFonts w:ascii="Calibri" w:eastAsia="Calibri" w:hAnsi="Calibri"/>
          <w:noProof w:val="0"/>
          <w:sz w:val="22"/>
          <w:szCs w:val="22"/>
          <w:lang w:val="sr-Latn-RS"/>
        </w:rPr>
        <w:t>У новембру смо обележилии и Дан просветних радника, те Дан толеран</w:t>
      </w:r>
      <w:r w:rsidRPr="001A74C7">
        <w:rPr>
          <w:rFonts w:ascii="Calibri" w:eastAsia="Calibri" w:hAnsi="Calibri"/>
          <w:noProof w:val="0"/>
          <w:sz w:val="22"/>
          <w:szCs w:val="22"/>
          <w:lang w:val="sr-Cyrl-RS"/>
        </w:rPr>
        <w:t>ц</w:t>
      </w:r>
      <w:r w:rsidRPr="001A74C7">
        <w:rPr>
          <w:rFonts w:ascii="Calibri" w:eastAsia="Calibri" w:hAnsi="Calibri"/>
          <w:noProof w:val="0"/>
          <w:sz w:val="22"/>
          <w:szCs w:val="22"/>
          <w:lang w:val="sr-Latn-RS"/>
        </w:rPr>
        <w:t>ије - 16. новембра.</w:t>
      </w:r>
    </w:p>
    <w:p w:rsidR="001A74C7" w:rsidRPr="001A74C7" w:rsidRDefault="001A74C7" w:rsidP="00EA1776">
      <w:pPr>
        <w:numPr>
          <w:ilvl w:val="0"/>
          <w:numId w:val="47"/>
        </w:numPr>
        <w:spacing w:after="160" w:line="259" w:lineRule="auto"/>
        <w:contextualSpacing/>
        <w:jc w:val="both"/>
        <w:rPr>
          <w:rFonts w:ascii="Calibri" w:eastAsia="Calibri" w:hAnsi="Calibri"/>
          <w:noProof w:val="0"/>
          <w:sz w:val="22"/>
          <w:szCs w:val="22"/>
          <w:lang w:val="sr-Latn-RS"/>
        </w:rPr>
      </w:pPr>
      <w:r w:rsidRPr="001A74C7">
        <w:rPr>
          <w:rFonts w:ascii="Calibri" w:eastAsia="Calibri" w:hAnsi="Calibri"/>
          <w:noProof w:val="0"/>
          <w:sz w:val="22"/>
          <w:szCs w:val="22"/>
          <w:lang w:val="sr-Latn-RS"/>
        </w:rPr>
        <w:t>Остале активности реализовали смо у другом полугоди</w:t>
      </w:r>
      <w:r w:rsidRPr="001A74C7">
        <w:rPr>
          <w:rFonts w:ascii="Calibri" w:eastAsia="Calibri" w:hAnsi="Calibri"/>
          <w:noProof w:val="0"/>
          <w:sz w:val="22"/>
          <w:szCs w:val="22"/>
          <w:lang w:val="sr-Cyrl-RS"/>
        </w:rPr>
        <w:t>ш</w:t>
      </w:r>
      <w:r w:rsidRPr="001A74C7">
        <w:rPr>
          <w:rFonts w:ascii="Calibri" w:eastAsia="Calibri" w:hAnsi="Calibri"/>
          <w:noProof w:val="0"/>
          <w:sz w:val="22"/>
          <w:szCs w:val="22"/>
          <w:lang w:val="sr-Latn-RS"/>
        </w:rPr>
        <w:t>ту:</w:t>
      </w:r>
    </w:p>
    <w:p w:rsidR="001A74C7" w:rsidRPr="001A74C7" w:rsidRDefault="001A74C7" w:rsidP="00EA1776">
      <w:pPr>
        <w:numPr>
          <w:ilvl w:val="0"/>
          <w:numId w:val="47"/>
        </w:numPr>
        <w:spacing w:after="160" w:line="259" w:lineRule="auto"/>
        <w:contextualSpacing/>
        <w:jc w:val="both"/>
        <w:rPr>
          <w:rFonts w:ascii="Calibri" w:eastAsia="Calibri" w:hAnsi="Calibri"/>
          <w:noProof w:val="0"/>
          <w:sz w:val="22"/>
          <w:szCs w:val="22"/>
          <w:lang w:val="sr-Latn-RS"/>
        </w:rPr>
      </w:pPr>
      <w:r w:rsidRPr="001A74C7">
        <w:rPr>
          <w:rFonts w:ascii="Calibri" w:eastAsia="Calibri" w:hAnsi="Calibri"/>
          <w:noProof w:val="0"/>
          <w:sz w:val="22"/>
          <w:szCs w:val="22"/>
          <w:lang w:val="sr-Latn-RS"/>
        </w:rPr>
        <w:t>обележили смо школску славу - Св. Саву пригодном приредбом, затим Дан матерњег језика - 21. фебруара, одр</w:t>
      </w:r>
      <w:r w:rsidRPr="001A74C7">
        <w:rPr>
          <w:rFonts w:ascii="Calibri" w:eastAsia="Calibri" w:hAnsi="Calibri"/>
          <w:noProof w:val="0"/>
          <w:sz w:val="22"/>
          <w:szCs w:val="22"/>
          <w:lang w:val="sr-Cyrl-RS"/>
        </w:rPr>
        <w:t>ж</w:t>
      </w:r>
      <w:r w:rsidRPr="001A74C7">
        <w:rPr>
          <w:rFonts w:ascii="Calibri" w:eastAsia="Calibri" w:hAnsi="Calibri"/>
          <w:noProof w:val="0"/>
          <w:sz w:val="22"/>
          <w:szCs w:val="22"/>
          <w:lang w:val="sr-Latn-RS"/>
        </w:rPr>
        <w:t>ано је и квиз такмичење ученика осмих разреда, као и квиз о познавању матерњег и страних језика за ученике шестих разреда.</w:t>
      </w:r>
    </w:p>
    <w:p w:rsidR="001A74C7" w:rsidRPr="001A74C7" w:rsidRDefault="001A74C7" w:rsidP="00EA1776">
      <w:pPr>
        <w:numPr>
          <w:ilvl w:val="0"/>
          <w:numId w:val="47"/>
        </w:numPr>
        <w:spacing w:after="160" w:line="259" w:lineRule="auto"/>
        <w:contextualSpacing/>
        <w:jc w:val="both"/>
        <w:rPr>
          <w:rFonts w:ascii="Calibri" w:eastAsia="Calibri" w:hAnsi="Calibri"/>
          <w:noProof w:val="0"/>
          <w:sz w:val="22"/>
          <w:szCs w:val="22"/>
          <w:lang w:val="sr-Latn-RS"/>
        </w:rPr>
      </w:pPr>
      <w:r w:rsidRPr="001A74C7">
        <w:rPr>
          <w:rFonts w:ascii="Calibri" w:eastAsia="Calibri" w:hAnsi="Calibri"/>
          <w:noProof w:val="0"/>
          <w:sz w:val="22"/>
          <w:szCs w:val="22"/>
          <w:lang w:val="sr-Latn-RS"/>
        </w:rPr>
        <w:t>Припремали смо ученике за опстинско, окружно и републичко такмичење из својих предмета и остварили изузетно високе пласмане, на задовољство и ученика и наставника.</w:t>
      </w:r>
    </w:p>
    <w:p w:rsidR="001A74C7" w:rsidRPr="001A74C7" w:rsidRDefault="001A74C7" w:rsidP="00EA1776">
      <w:pPr>
        <w:numPr>
          <w:ilvl w:val="0"/>
          <w:numId w:val="47"/>
        </w:numPr>
        <w:spacing w:after="160" w:line="259" w:lineRule="auto"/>
        <w:contextualSpacing/>
        <w:jc w:val="both"/>
        <w:rPr>
          <w:rFonts w:ascii="Calibri" w:eastAsia="Calibri" w:hAnsi="Calibri"/>
          <w:noProof w:val="0"/>
          <w:sz w:val="22"/>
          <w:szCs w:val="22"/>
          <w:lang w:val="sr-Latn-RS"/>
        </w:rPr>
      </w:pPr>
      <w:r w:rsidRPr="001A74C7">
        <w:rPr>
          <w:rFonts w:ascii="Calibri" w:eastAsia="Calibri" w:hAnsi="Calibri"/>
          <w:noProof w:val="0"/>
          <w:sz w:val="22"/>
          <w:szCs w:val="22"/>
          <w:lang w:val="sr-Latn-RS"/>
        </w:rPr>
        <w:t>23. априла обеле</w:t>
      </w:r>
      <w:r w:rsidRPr="001A74C7">
        <w:rPr>
          <w:rFonts w:ascii="Calibri" w:eastAsia="Calibri" w:hAnsi="Calibri"/>
          <w:noProof w:val="0"/>
          <w:sz w:val="22"/>
          <w:szCs w:val="22"/>
          <w:lang w:val="sr-Cyrl-RS"/>
        </w:rPr>
        <w:t>ж</w:t>
      </w:r>
      <w:r w:rsidRPr="001A74C7">
        <w:rPr>
          <w:rFonts w:ascii="Calibri" w:eastAsia="Calibri" w:hAnsi="Calibri"/>
          <w:noProof w:val="0"/>
          <w:sz w:val="22"/>
          <w:szCs w:val="22"/>
          <w:lang w:val="sr-Latn-RS"/>
        </w:rPr>
        <w:t>или смо и Светски дан књиге.</w:t>
      </w:r>
    </w:p>
    <w:p w:rsidR="001A74C7" w:rsidRPr="001A74C7" w:rsidRDefault="001A74C7" w:rsidP="00EA1776">
      <w:pPr>
        <w:numPr>
          <w:ilvl w:val="0"/>
          <w:numId w:val="47"/>
        </w:numPr>
        <w:spacing w:after="160" w:line="259" w:lineRule="auto"/>
        <w:contextualSpacing/>
        <w:jc w:val="both"/>
        <w:rPr>
          <w:rFonts w:ascii="Calibri" w:eastAsia="Calibri" w:hAnsi="Calibri"/>
          <w:noProof w:val="0"/>
          <w:sz w:val="22"/>
          <w:szCs w:val="22"/>
          <w:lang w:val="sr-Latn-RS"/>
        </w:rPr>
      </w:pPr>
      <w:r w:rsidRPr="001A74C7">
        <w:rPr>
          <w:rFonts w:ascii="Calibri" w:eastAsia="Calibri" w:hAnsi="Calibri"/>
          <w:noProof w:val="0"/>
          <w:sz w:val="22"/>
          <w:szCs w:val="22"/>
          <w:lang w:val="sr-Latn-RS"/>
        </w:rPr>
        <w:t>Организовали смо и прикупљање књига, односно уџбеника који ће следеће школске године добро доћи ученицима који су слабијих материјалних могућности.</w:t>
      </w:r>
    </w:p>
    <w:p w:rsidR="001A74C7" w:rsidRPr="001A74C7" w:rsidRDefault="001A74C7" w:rsidP="00EA1776">
      <w:pPr>
        <w:numPr>
          <w:ilvl w:val="0"/>
          <w:numId w:val="47"/>
        </w:numPr>
        <w:spacing w:after="160" w:line="259" w:lineRule="auto"/>
        <w:contextualSpacing/>
        <w:jc w:val="both"/>
        <w:rPr>
          <w:rFonts w:ascii="Calibri" w:eastAsia="Calibri" w:hAnsi="Calibri"/>
          <w:noProof w:val="0"/>
          <w:sz w:val="22"/>
          <w:szCs w:val="22"/>
          <w:lang w:val="sr-Latn-RS"/>
        </w:rPr>
      </w:pPr>
      <w:r w:rsidRPr="001A74C7">
        <w:rPr>
          <w:rFonts w:ascii="Calibri" w:eastAsia="Calibri" w:hAnsi="Calibri"/>
          <w:noProof w:val="0"/>
          <w:sz w:val="22"/>
          <w:szCs w:val="22"/>
          <w:lang w:val="sr-Latn-RS"/>
        </w:rPr>
        <w:t>Анализирали смо рад актива и начелно договорили активности за следећу школску годину.</w:t>
      </w:r>
    </w:p>
    <w:p w:rsidR="00AC34E4" w:rsidRPr="000B6A07" w:rsidRDefault="00F75DDA" w:rsidP="00F75DDA">
      <w:pPr>
        <w:jc w:val="both"/>
        <w:rPr>
          <w:rFonts w:ascii="Calibri" w:hAnsi="Calibri"/>
          <w:lang w:val="sr-Cyrl-CS"/>
        </w:rPr>
      </w:pPr>
      <w:r w:rsidRPr="000B6A07">
        <w:rPr>
          <w:rFonts w:ascii="Calibri" w:hAnsi="Calibri"/>
          <w:u w:val="single"/>
          <w:lang w:val="sr-Cyrl-CS"/>
        </w:rPr>
        <w:lastRenderedPageBreak/>
        <w:t>10.4.</w:t>
      </w:r>
      <w:r w:rsidR="006F38E6" w:rsidRPr="000B6A07">
        <w:rPr>
          <w:rFonts w:ascii="Calibri" w:hAnsi="Calibri"/>
          <w:u w:val="single"/>
          <w:lang w:val="en-US"/>
        </w:rPr>
        <w:t xml:space="preserve"> </w:t>
      </w:r>
      <w:r w:rsidR="00AC34E4" w:rsidRPr="000B6A07">
        <w:rPr>
          <w:rFonts w:ascii="Calibri" w:hAnsi="Calibri"/>
          <w:u w:val="single"/>
          <w:lang w:val="sr-Cyrl-CS"/>
        </w:rPr>
        <w:t>Извештај о раду стручног већа предмета ТО и информатика</w:t>
      </w:r>
    </w:p>
    <w:p w:rsidR="005C75A5" w:rsidRDefault="005C75A5" w:rsidP="008E198B">
      <w:pPr>
        <w:tabs>
          <w:tab w:val="left" w:pos="6690"/>
        </w:tabs>
        <w:ind w:firstLine="1122"/>
        <w:jc w:val="both"/>
        <w:rPr>
          <w:rFonts w:ascii="Calibri" w:hAnsi="Calibri"/>
          <w:lang w:val="en-US"/>
        </w:rPr>
      </w:pPr>
    </w:p>
    <w:p w:rsidR="00500D74" w:rsidRPr="00500D74" w:rsidRDefault="00500D74" w:rsidP="00EA1776">
      <w:pPr>
        <w:numPr>
          <w:ilvl w:val="0"/>
          <w:numId w:val="46"/>
        </w:numPr>
        <w:spacing w:before="20" w:after="20" w:line="276" w:lineRule="auto"/>
        <w:contextualSpacing/>
        <w:jc w:val="both"/>
        <w:rPr>
          <w:rFonts w:ascii="Calibri" w:eastAsia="Calibri" w:hAnsi="Calibri"/>
          <w:noProof w:val="0"/>
          <w:lang w:val="en-US"/>
        </w:rPr>
      </w:pPr>
      <w:r w:rsidRPr="00500D74">
        <w:rPr>
          <w:rFonts w:ascii="Calibri" w:eastAsia="Calibri" w:hAnsi="Calibri"/>
          <w:noProof w:val="0"/>
          <w:lang w:val="en-US"/>
        </w:rPr>
        <w:t xml:space="preserve">Стручно веће почело је са радом крајем августа. На састанку смо разматрали  ко би од наставника требало да води коју  секцију. Пошто је дошло до промене наставника, морали смо да мењамо и задужења. </w:t>
      </w:r>
    </w:p>
    <w:p w:rsidR="00500D74" w:rsidRPr="00500D74" w:rsidRDefault="00500D74" w:rsidP="00EA1776">
      <w:pPr>
        <w:numPr>
          <w:ilvl w:val="0"/>
          <w:numId w:val="46"/>
        </w:numPr>
        <w:spacing w:before="20" w:after="20" w:line="276" w:lineRule="auto"/>
        <w:contextualSpacing/>
        <w:jc w:val="both"/>
        <w:rPr>
          <w:rFonts w:ascii="Calibri" w:eastAsia="Calibri" w:hAnsi="Calibri"/>
          <w:noProof w:val="0"/>
          <w:lang w:val="en-US"/>
        </w:rPr>
      </w:pPr>
      <w:r w:rsidRPr="00500D74">
        <w:rPr>
          <w:rFonts w:ascii="Calibri" w:eastAsia="Calibri" w:hAnsi="Calibri"/>
          <w:noProof w:val="0"/>
          <w:lang w:val="en-US"/>
        </w:rPr>
        <w:t>Први званични састанак одржан је 05.09.2017. Конституисано веће и усвојен план рада.</w:t>
      </w:r>
    </w:p>
    <w:p w:rsidR="00500D74" w:rsidRPr="00500D74" w:rsidRDefault="00500D74" w:rsidP="00EA1776">
      <w:pPr>
        <w:numPr>
          <w:ilvl w:val="0"/>
          <w:numId w:val="46"/>
        </w:numPr>
        <w:spacing w:before="20" w:after="20" w:line="276" w:lineRule="auto"/>
        <w:contextualSpacing/>
        <w:jc w:val="both"/>
        <w:rPr>
          <w:rFonts w:ascii="Calibri" w:eastAsia="Calibri" w:hAnsi="Calibri"/>
          <w:noProof w:val="0"/>
          <w:lang w:val="en-US"/>
        </w:rPr>
      </w:pPr>
      <w:r w:rsidRPr="00500D74">
        <w:rPr>
          <w:rFonts w:ascii="Calibri" w:eastAsia="Calibri" w:hAnsi="Calibri"/>
          <w:noProof w:val="0"/>
          <w:lang w:val="en-US"/>
        </w:rPr>
        <w:t>Дефинитивно договорено ко од наставника води коју секцију.</w:t>
      </w:r>
    </w:p>
    <w:p w:rsidR="00500D74" w:rsidRPr="00500D74" w:rsidRDefault="00500D74" w:rsidP="00EA1776">
      <w:pPr>
        <w:numPr>
          <w:ilvl w:val="0"/>
          <w:numId w:val="46"/>
        </w:numPr>
        <w:spacing w:before="20" w:after="20" w:line="276" w:lineRule="auto"/>
        <w:contextualSpacing/>
        <w:jc w:val="both"/>
        <w:rPr>
          <w:rFonts w:ascii="Calibri" w:eastAsia="Calibri" w:hAnsi="Calibri"/>
          <w:noProof w:val="0"/>
          <w:lang w:val="en-US"/>
        </w:rPr>
      </w:pPr>
      <w:r w:rsidRPr="00500D74">
        <w:rPr>
          <w:rFonts w:ascii="Calibri" w:eastAsia="Calibri" w:hAnsi="Calibri"/>
          <w:noProof w:val="0"/>
          <w:lang w:val="en-US"/>
        </w:rPr>
        <w:t>Иницијални тестови су урађени у другој недељи септембра као и прошле године.</w:t>
      </w:r>
    </w:p>
    <w:p w:rsidR="00500D74" w:rsidRPr="00500D74" w:rsidRDefault="00500D74" w:rsidP="00EA1776">
      <w:pPr>
        <w:numPr>
          <w:ilvl w:val="0"/>
          <w:numId w:val="46"/>
        </w:numPr>
        <w:spacing w:before="20" w:after="20" w:line="276" w:lineRule="auto"/>
        <w:contextualSpacing/>
        <w:jc w:val="both"/>
        <w:rPr>
          <w:rFonts w:ascii="Calibri" w:eastAsia="Calibri" w:hAnsi="Calibri"/>
          <w:noProof w:val="0"/>
          <w:lang w:val="en-US"/>
        </w:rPr>
      </w:pPr>
      <w:r w:rsidRPr="00500D74">
        <w:rPr>
          <w:rFonts w:ascii="Calibri" w:eastAsia="Calibri" w:hAnsi="Calibri"/>
          <w:noProof w:val="0"/>
          <w:lang w:val="en-US"/>
        </w:rPr>
        <w:t>Увођење интернета-Амрес, пројекат умрежавања школа.</w:t>
      </w:r>
    </w:p>
    <w:p w:rsidR="00500D74" w:rsidRPr="00500D74" w:rsidRDefault="00500D74" w:rsidP="00EA1776">
      <w:pPr>
        <w:numPr>
          <w:ilvl w:val="0"/>
          <w:numId w:val="46"/>
        </w:numPr>
        <w:spacing w:before="20" w:after="20" w:line="276" w:lineRule="auto"/>
        <w:contextualSpacing/>
        <w:jc w:val="both"/>
        <w:rPr>
          <w:rFonts w:ascii="Calibri" w:eastAsia="Calibri" w:hAnsi="Calibri"/>
          <w:noProof w:val="0"/>
          <w:lang w:val="en-US"/>
        </w:rPr>
      </w:pPr>
      <w:r w:rsidRPr="00500D74">
        <w:rPr>
          <w:rFonts w:ascii="Calibri" w:eastAsia="Calibri" w:hAnsi="Calibri"/>
          <w:noProof w:val="0"/>
          <w:lang w:val="en-US"/>
        </w:rPr>
        <w:t xml:space="preserve">Рад секција је почео са радом 01.10.2017. </w:t>
      </w:r>
    </w:p>
    <w:p w:rsidR="00500D74" w:rsidRPr="00500D74" w:rsidRDefault="00500D74" w:rsidP="00EA1776">
      <w:pPr>
        <w:numPr>
          <w:ilvl w:val="0"/>
          <w:numId w:val="46"/>
        </w:numPr>
        <w:spacing w:before="20" w:after="20" w:line="276" w:lineRule="auto"/>
        <w:contextualSpacing/>
        <w:jc w:val="both"/>
        <w:rPr>
          <w:rFonts w:ascii="Calibri" w:eastAsia="Calibri" w:hAnsi="Calibri"/>
          <w:noProof w:val="0"/>
          <w:lang w:val="en-US"/>
        </w:rPr>
      </w:pPr>
      <w:r w:rsidRPr="00500D74">
        <w:rPr>
          <w:rFonts w:ascii="Calibri" w:eastAsia="Calibri" w:hAnsi="Calibri"/>
          <w:noProof w:val="0"/>
          <w:lang w:val="en-US"/>
        </w:rPr>
        <w:t>У октобру одржан други састанак стручног већа. Разговарало се о унапређењу наставе, замене неисправне технике и набавка алата за кабинете. Попуњавани захтеви за материјалом потребним за рад секција.</w:t>
      </w:r>
    </w:p>
    <w:p w:rsidR="00500D74" w:rsidRPr="00500D74" w:rsidRDefault="00500D74" w:rsidP="00EA1776">
      <w:pPr>
        <w:numPr>
          <w:ilvl w:val="0"/>
          <w:numId w:val="46"/>
        </w:numPr>
        <w:spacing w:before="20" w:after="20" w:line="276" w:lineRule="auto"/>
        <w:contextualSpacing/>
        <w:jc w:val="both"/>
        <w:rPr>
          <w:rFonts w:ascii="Calibri" w:eastAsia="Calibri" w:hAnsi="Calibri"/>
          <w:noProof w:val="0"/>
          <w:lang w:val="en-US"/>
        </w:rPr>
      </w:pPr>
      <w:r w:rsidRPr="00500D74">
        <w:rPr>
          <w:rFonts w:ascii="Calibri" w:eastAsia="Calibri" w:hAnsi="Calibri"/>
          <w:noProof w:val="0"/>
          <w:lang w:val="en-US"/>
        </w:rPr>
        <w:t>Code week- учешће ученика 5-5 у радионици „Програмирајмо заједно“ у оквиру Недеље програмирања.</w:t>
      </w:r>
    </w:p>
    <w:p w:rsidR="00500D74" w:rsidRPr="00500D74" w:rsidRDefault="00500D74" w:rsidP="00EA1776">
      <w:pPr>
        <w:numPr>
          <w:ilvl w:val="0"/>
          <w:numId w:val="46"/>
        </w:numPr>
        <w:spacing w:before="20" w:after="20" w:line="276" w:lineRule="auto"/>
        <w:contextualSpacing/>
        <w:jc w:val="both"/>
        <w:rPr>
          <w:rFonts w:ascii="Calibri" w:eastAsia="Calibri" w:hAnsi="Calibri"/>
          <w:noProof w:val="0"/>
          <w:lang w:val="en-US"/>
        </w:rPr>
      </w:pPr>
      <w:r w:rsidRPr="00500D74">
        <w:rPr>
          <w:rFonts w:ascii="Calibri" w:eastAsia="Calibri" w:hAnsi="Calibri"/>
          <w:noProof w:val="0"/>
          <w:lang w:val="en-US"/>
        </w:rPr>
        <w:t>У новембру одржано школско такмичење „Дабар“ из информатике</w:t>
      </w:r>
    </w:p>
    <w:p w:rsidR="00500D74" w:rsidRPr="00500D74" w:rsidRDefault="00500D74" w:rsidP="00EA1776">
      <w:pPr>
        <w:numPr>
          <w:ilvl w:val="0"/>
          <w:numId w:val="46"/>
        </w:numPr>
        <w:spacing w:before="20" w:after="20" w:line="276" w:lineRule="auto"/>
        <w:contextualSpacing/>
        <w:jc w:val="both"/>
        <w:rPr>
          <w:rFonts w:ascii="Calibri" w:eastAsia="Calibri" w:hAnsi="Calibri"/>
          <w:noProof w:val="0"/>
          <w:lang w:val="en-US"/>
        </w:rPr>
      </w:pPr>
      <w:r w:rsidRPr="00500D74">
        <w:rPr>
          <w:rFonts w:ascii="Calibri" w:eastAsia="Calibri" w:hAnsi="Calibri"/>
          <w:noProof w:val="0"/>
          <w:lang w:val="en-US"/>
        </w:rPr>
        <w:t>У децембру 26. одржан састанак стручног већа.  Анализиран  рад  и усвојени планови за припреме за такмичење.</w:t>
      </w:r>
    </w:p>
    <w:p w:rsidR="00500D74" w:rsidRPr="00500D74" w:rsidRDefault="00500D74" w:rsidP="00EA1776">
      <w:pPr>
        <w:numPr>
          <w:ilvl w:val="0"/>
          <w:numId w:val="46"/>
        </w:numPr>
        <w:spacing w:before="20" w:after="20" w:line="276" w:lineRule="auto"/>
        <w:contextualSpacing/>
        <w:jc w:val="both"/>
        <w:rPr>
          <w:rFonts w:ascii="Calibri" w:eastAsia="Calibri" w:hAnsi="Calibri"/>
          <w:noProof w:val="0"/>
          <w:lang w:val="en-US"/>
        </w:rPr>
      </w:pPr>
      <w:r w:rsidRPr="00500D74">
        <w:rPr>
          <w:rFonts w:ascii="Calibri" w:eastAsia="Calibri" w:hAnsi="Calibri"/>
          <w:noProof w:val="0"/>
          <w:lang w:val="en-US"/>
        </w:rPr>
        <w:t xml:space="preserve">У стручном већу  Миљану Димитрић заменила је Драгана Гавриловић. </w:t>
      </w:r>
    </w:p>
    <w:p w:rsidR="00500D74" w:rsidRPr="00500D74" w:rsidRDefault="00500D74" w:rsidP="00EA1776">
      <w:pPr>
        <w:numPr>
          <w:ilvl w:val="0"/>
          <w:numId w:val="46"/>
        </w:numPr>
        <w:spacing w:before="20" w:after="20" w:line="276" w:lineRule="auto"/>
        <w:contextualSpacing/>
        <w:jc w:val="both"/>
        <w:rPr>
          <w:rFonts w:ascii="Calibri" w:eastAsia="Calibri" w:hAnsi="Calibri"/>
          <w:noProof w:val="0"/>
          <w:lang w:val="en-US"/>
        </w:rPr>
      </w:pPr>
      <w:r w:rsidRPr="00500D74">
        <w:rPr>
          <w:rFonts w:ascii="Calibri" w:eastAsia="Calibri" w:hAnsi="Calibri"/>
          <w:noProof w:val="0"/>
          <w:lang w:val="en-US"/>
        </w:rPr>
        <w:t>Hour of code – учешће ученика 6-1 у радионици „Скреч“ програмирања</w:t>
      </w:r>
    </w:p>
    <w:p w:rsidR="00500D74" w:rsidRPr="00500D74" w:rsidRDefault="00500D74" w:rsidP="00EA1776">
      <w:pPr>
        <w:numPr>
          <w:ilvl w:val="0"/>
          <w:numId w:val="46"/>
        </w:numPr>
        <w:spacing w:before="20" w:after="20" w:line="276" w:lineRule="auto"/>
        <w:contextualSpacing/>
        <w:jc w:val="both"/>
        <w:rPr>
          <w:rFonts w:ascii="Calibri" w:eastAsia="Calibri" w:hAnsi="Calibri"/>
          <w:noProof w:val="0"/>
          <w:lang w:val="en-US"/>
        </w:rPr>
      </w:pPr>
      <w:r w:rsidRPr="00500D74">
        <w:rPr>
          <w:rFonts w:ascii="Calibri" w:eastAsia="Calibri" w:hAnsi="Calibri"/>
          <w:noProof w:val="0"/>
          <w:lang w:val="en-US"/>
        </w:rPr>
        <w:t>У фебруару одржано школско такмичење из ТИТ и ТИО. На општинско такмичење иду ученици ваздухопловне, ракетне, бродомоделарства и опште секције.</w:t>
      </w:r>
    </w:p>
    <w:p w:rsidR="00500D74" w:rsidRPr="00500D74" w:rsidRDefault="00500D74" w:rsidP="00EA1776">
      <w:pPr>
        <w:numPr>
          <w:ilvl w:val="0"/>
          <w:numId w:val="46"/>
        </w:numPr>
        <w:spacing w:before="20" w:after="20" w:line="276" w:lineRule="auto"/>
        <w:contextualSpacing/>
        <w:jc w:val="both"/>
        <w:rPr>
          <w:rFonts w:ascii="Calibri" w:eastAsia="Calibri" w:hAnsi="Calibri"/>
          <w:noProof w:val="0"/>
          <w:sz w:val="22"/>
          <w:szCs w:val="22"/>
          <w:lang w:val="ru-RU"/>
        </w:rPr>
      </w:pPr>
      <w:r w:rsidRPr="00500D74">
        <w:rPr>
          <w:rFonts w:ascii="Calibri" w:eastAsia="Calibri" w:hAnsi="Calibri"/>
          <w:noProof w:val="0"/>
          <w:sz w:val="22"/>
          <w:szCs w:val="22"/>
          <w:lang w:val="ru-RU"/>
        </w:rPr>
        <w:t>Пројекат „Бескрајна прича“, пројекат допунске српске школе у Штутгарту ОШ „Душан Јерковић“ Инђија,  израда филма за презентацију</w:t>
      </w:r>
    </w:p>
    <w:p w:rsidR="00500D74" w:rsidRPr="00500D74" w:rsidRDefault="00500D74" w:rsidP="00EA1776">
      <w:pPr>
        <w:numPr>
          <w:ilvl w:val="0"/>
          <w:numId w:val="46"/>
        </w:numPr>
        <w:spacing w:before="20" w:after="20" w:line="276" w:lineRule="auto"/>
        <w:contextualSpacing/>
        <w:jc w:val="both"/>
        <w:rPr>
          <w:rFonts w:ascii="Calibri" w:eastAsia="Calibri" w:hAnsi="Calibri"/>
          <w:noProof w:val="0"/>
          <w:sz w:val="22"/>
          <w:szCs w:val="22"/>
          <w:lang w:val="ru-RU"/>
        </w:rPr>
      </w:pPr>
      <w:r w:rsidRPr="00500D74">
        <w:rPr>
          <w:rFonts w:ascii="Calibri" w:eastAsia="Calibri" w:hAnsi="Calibri"/>
          <w:noProof w:val="0"/>
          <w:sz w:val="22"/>
          <w:szCs w:val="22"/>
          <w:lang w:val="ru-RU"/>
        </w:rPr>
        <w:t>Општинско такмичење одржано 10. Марта. Сви такмичари наших секција пласирали се на окружно такмичење.</w:t>
      </w:r>
    </w:p>
    <w:p w:rsidR="00500D74" w:rsidRPr="00500D74" w:rsidRDefault="00500D74" w:rsidP="00EA1776">
      <w:pPr>
        <w:numPr>
          <w:ilvl w:val="0"/>
          <w:numId w:val="46"/>
        </w:numPr>
        <w:spacing w:before="20" w:after="20" w:line="276" w:lineRule="auto"/>
        <w:contextualSpacing/>
        <w:jc w:val="both"/>
        <w:rPr>
          <w:rFonts w:ascii="Calibri" w:eastAsia="Calibri" w:hAnsi="Calibri"/>
          <w:noProof w:val="0"/>
          <w:sz w:val="22"/>
          <w:szCs w:val="22"/>
          <w:lang w:val="ru-RU"/>
        </w:rPr>
      </w:pPr>
      <w:r w:rsidRPr="00500D74">
        <w:rPr>
          <w:rFonts w:ascii="Calibri" w:eastAsia="Calibri" w:hAnsi="Calibri"/>
          <w:noProof w:val="0"/>
          <w:sz w:val="22"/>
          <w:szCs w:val="22"/>
          <w:lang w:val="ru-RU"/>
        </w:rPr>
        <w:t>19.март  Радионица „</w:t>
      </w:r>
      <w:r w:rsidRPr="00500D74">
        <w:rPr>
          <w:rFonts w:ascii="Calibri" w:eastAsia="Calibri" w:hAnsi="Calibri"/>
          <w:noProof w:val="0"/>
          <w:sz w:val="22"/>
          <w:szCs w:val="22"/>
          <w:lang w:val="en-US"/>
        </w:rPr>
        <w:t>Game</w:t>
      </w:r>
      <w:r w:rsidRPr="00500D74">
        <w:rPr>
          <w:rFonts w:ascii="Calibri" w:eastAsia="Calibri" w:hAnsi="Calibri"/>
          <w:noProof w:val="0"/>
          <w:sz w:val="22"/>
          <w:szCs w:val="22"/>
          <w:lang w:val="ru-RU"/>
        </w:rPr>
        <w:t xml:space="preserve"> </w:t>
      </w:r>
      <w:r w:rsidRPr="00500D74">
        <w:rPr>
          <w:rFonts w:ascii="Calibri" w:eastAsia="Calibri" w:hAnsi="Calibri"/>
          <w:noProof w:val="0"/>
          <w:sz w:val="22"/>
          <w:szCs w:val="22"/>
          <w:lang w:val="en-US"/>
        </w:rPr>
        <w:t>Design“</w:t>
      </w:r>
      <w:r w:rsidRPr="00500D74">
        <w:rPr>
          <w:rFonts w:ascii="Calibri" w:eastAsia="Calibri" w:hAnsi="Calibri"/>
          <w:noProof w:val="0"/>
          <w:sz w:val="22"/>
          <w:szCs w:val="22"/>
          <w:lang w:val="ru-RU"/>
        </w:rPr>
        <w:t>, Стартит Инђија и ОШ „Душан Јерковић“ Инђија</w:t>
      </w:r>
    </w:p>
    <w:p w:rsidR="00500D74" w:rsidRPr="00500D74" w:rsidRDefault="00500D74" w:rsidP="00EA1776">
      <w:pPr>
        <w:numPr>
          <w:ilvl w:val="0"/>
          <w:numId w:val="46"/>
        </w:numPr>
        <w:spacing w:before="20" w:after="20" w:line="276" w:lineRule="auto"/>
        <w:contextualSpacing/>
        <w:jc w:val="both"/>
        <w:rPr>
          <w:rFonts w:ascii="Calibri" w:eastAsia="Calibri" w:hAnsi="Calibri"/>
          <w:noProof w:val="0"/>
          <w:sz w:val="22"/>
          <w:szCs w:val="22"/>
          <w:lang w:val="ru-RU"/>
        </w:rPr>
      </w:pPr>
      <w:r w:rsidRPr="00500D74">
        <w:rPr>
          <w:rFonts w:ascii="Calibri" w:eastAsia="Calibri" w:hAnsi="Calibri"/>
          <w:noProof w:val="0"/>
          <w:sz w:val="22"/>
          <w:szCs w:val="22"/>
          <w:lang w:val="ru-RU"/>
        </w:rPr>
        <w:t>20.март  одржан састанак стручног већа. Разматрани резултати на општинском такмичењу.</w:t>
      </w:r>
    </w:p>
    <w:p w:rsidR="00500D74" w:rsidRPr="00500D74" w:rsidRDefault="00500D74" w:rsidP="00EA1776">
      <w:pPr>
        <w:numPr>
          <w:ilvl w:val="0"/>
          <w:numId w:val="46"/>
        </w:numPr>
        <w:spacing w:before="20" w:after="20" w:line="276" w:lineRule="auto"/>
        <w:contextualSpacing/>
        <w:jc w:val="both"/>
        <w:rPr>
          <w:rFonts w:ascii="Calibri" w:eastAsia="Calibri" w:hAnsi="Calibri"/>
          <w:noProof w:val="0"/>
          <w:sz w:val="22"/>
          <w:szCs w:val="22"/>
          <w:lang w:val="ru-RU"/>
        </w:rPr>
      </w:pPr>
      <w:r w:rsidRPr="00500D74">
        <w:rPr>
          <w:rFonts w:ascii="Calibri" w:eastAsia="Calibri" w:hAnsi="Calibri"/>
          <w:noProof w:val="0"/>
          <w:sz w:val="22"/>
          <w:szCs w:val="22"/>
          <w:lang w:val="ru-RU"/>
        </w:rPr>
        <w:t>21.априла одржано окружно такмичење из ТИТ и ТИО. На републичко такмичење пласирала су се</w:t>
      </w:r>
    </w:p>
    <w:p w:rsidR="00500D74" w:rsidRPr="00500D74" w:rsidRDefault="00500D74" w:rsidP="00EA1776">
      <w:pPr>
        <w:numPr>
          <w:ilvl w:val="0"/>
          <w:numId w:val="46"/>
        </w:numPr>
        <w:spacing w:before="20" w:after="20" w:line="276" w:lineRule="auto"/>
        <w:contextualSpacing/>
        <w:jc w:val="both"/>
        <w:rPr>
          <w:rFonts w:ascii="Calibri" w:eastAsia="Calibri" w:hAnsi="Calibri"/>
          <w:noProof w:val="0"/>
          <w:sz w:val="22"/>
          <w:szCs w:val="22"/>
          <w:lang w:val="ru-RU"/>
        </w:rPr>
      </w:pPr>
      <w:r w:rsidRPr="00500D74">
        <w:rPr>
          <w:rFonts w:ascii="Calibri" w:eastAsia="Calibri" w:hAnsi="Calibri"/>
          <w:noProof w:val="0"/>
          <w:sz w:val="22"/>
          <w:szCs w:val="22"/>
          <w:lang w:val="ru-RU"/>
        </w:rPr>
        <w:t>три ученика ракетне секције.</w:t>
      </w:r>
    </w:p>
    <w:p w:rsidR="00500D74" w:rsidRPr="00500D74" w:rsidRDefault="00500D74" w:rsidP="00EA1776">
      <w:pPr>
        <w:numPr>
          <w:ilvl w:val="0"/>
          <w:numId w:val="46"/>
        </w:numPr>
        <w:spacing w:before="20" w:after="20" w:line="276" w:lineRule="auto"/>
        <w:contextualSpacing/>
        <w:jc w:val="both"/>
        <w:rPr>
          <w:rFonts w:ascii="Calibri" w:eastAsia="Calibri" w:hAnsi="Calibri"/>
          <w:noProof w:val="0"/>
          <w:sz w:val="22"/>
          <w:szCs w:val="22"/>
          <w:lang w:val="en-US"/>
        </w:rPr>
      </w:pPr>
      <w:r w:rsidRPr="00500D74">
        <w:rPr>
          <w:rFonts w:ascii="Calibri" w:eastAsia="Calibri" w:hAnsi="Calibri"/>
          <w:noProof w:val="0"/>
          <w:sz w:val="22"/>
          <w:szCs w:val="22"/>
          <w:lang w:val="en-US"/>
        </w:rPr>
        <w:t>Организација и координација обуке „Дигитални учитељ“ у сарадњи са Стартит.</w:t>
      </w:r>
    </w:p>
    <w:p w:rsidR="00500D74" w:rsidRPr="00500D74" w:rsidRDefault="00500D74" w:rsidP="00EA1776">
      <w:pPr>
        <w:numPr>
          <w:ilvl w:val="0"/>
          <w:numId w:val="46"/>
        </w:numPr>
        <w:spacing w:before="20" w:after="20" w:line="276" w:lineRule="auto"/>
        <w:contextualSpacing/>
        <w:jc w:val="both"/>
        <w:rPr>
          <w:rFonts w:ascii="Calibri" w:eastAsia="Calibri" w:hAnsi="Calibri"/>
          <w:noProof w:val="0"/>
          <w:sz w:val="22"/>
          <w:szCs w:val="22"/>
          <w:lang w:val="en-US"/>
        </w:rPr>
      </w:pPr>
      <w:r w:rsidRPr="00500D74">
        <w:rPr>
          <w:rFonts w:ascii="Calibri" w:eastAsia="Calibri" w:hAnsi="Calibri"/>
          <w:noProof w:val="0"/>
          <w:sz w:val="22"/>
          <w:szCs w:val="22"/>
          <w:lang w:val="en-US"/>
        </w:rPr>
        <w:t>Републичко такмичење одржано 11 и 12  маја. Нико од  ученика  наше школе није се пласирао  у прва три места. Међутим, постигли су изванредне резултате, а коначан успех није  зависио само од њих. На пласман су утицали и други фактори на које они нису могли утицати.Стекли смо драгоцена искуства која ће нам добро доћи на такмичењима у наредним годинама.</w:t>
      </w:r>
    </w:p>
    <w:p w:rsidR="00500D74" w:rsidRPr="00500D74" w:rsidRDefault="00500D74" w:rsidP="00EA1776">
      <w:pPr>
        <w:numPr>
          <w:ilvl w:val="0"/>
          <w:numId w:val="46"/>
        </w:numPr>
        <w:spacing w:after="200" w:line="276" w:lineRule="auto"/>
        <w:contextualSpacing/>
        <w:rPr>
          <w:rFonts w:ascii="Calibri" w:eastAsia="Calibri" w:hAnsi="Calibri"/>
          <w:noProof w:val="0"/>
          <w:sz w:val="22"/>
          <w:szCs w:val="22"/>
          <w:lang w:val="ru-RU"/>
        </w:rPr>
      </w:pPr>
      <w:r w:rsidRPr="00500D74">
        <w:rPr>
          <w:rFonts w:ascii="Calibri" w:eastAsia="Calibri" w:hAnsi="Calibri"/>
          <w:noProof w:val="0"/>
          <w:sz w:val="22"/>
          <w:szCs w:val="22"/>
          <w:lang w:val="ru-RU"/>
        </w:rPr>
        <w:t>13. мај државно информатичко такмичење „Програмер Јуниор“ у организацији Рачунарске гимназије из Београда – Стефан Крбавац и Алекса Дикић (7-4), тимски пласман у финале такмичења</w:t>
      </w:r>
    </w:p>
    <w:p w:rsidR="00500D74" w:rsidRPr="00500D74" w:rsidRDefault="00500D74" w:rsidP="00EA1776">
      <w:pPr>
        <w:numPr>
          <w:ilvl w:val="0"/>
          <w:numId w:val="46"/>
        </w:numPr>
        <w:spacing w:after="200" w:line="276" w:lineRule="auto"/>
        <w:contextualSpacing/>
        <w:rPr>
          <w:rFonts w:ascii="Calibri" w:eastAsia="Calibri" w:hAnsi="Calibri"/>
          <w:noProof w:val="0"/>
          <w:sz w:val="22"/>
          <w:szCs w:val="22"/>
          <w:lang w:val="ru-RU"/>
        </w:rPr>
      </w:pPr>
      <w:r w:rsidRPr="00500D74">
        <w:rPr>
          <w:rFonts w:ascii="Calibri" w:eastAsia="Calibri" w:hAnsi="Calibri"/>
          <w:noProof w:val="0"/>
          <w:sz w:val="22"/>
          <w:szCs w:val="22"/>
          <w:lang w:val="ru-RU"/>
        </w:rPr>
        <w:t>04.јуна састанак стручног већа. Анализиран рад већа у текућој години. Сумирани резултати.</w:t>
      </w:r>
    </w:p>
    <w:p w:rsidR="005C75A5" w:rsidRDefault="005C75A5" w:rsidP="00500D74">
      <w:pPr>
        <w:tabs>
          <w:tab w:val="left" w:pos="6690"/>
        </w:tabs>
        <w:jc w:val="both"/>
        <w:rPr>
          <w:rFonts w:ascii="Calibri" w:hAnsi="Calibri"/>
          <w:lang w:val="en-US"/>
        </w:rPr>
      </w:pPr>
    </w:p>
    <w:p w:rsidR="00A65231" w:rsidRPr="000B6A07" w:rsidRDefault="00A65231" w:rsidP="00A65231">
      <w:pPr>
        <w:ind w:firstLine="1080"/>
        <w:jc w:val="both"/>
        <w:rPr>
          <w:rFonts w:ascii="Calibri" w:hAnsi="Calibri"/>
          <w:lang w:val="sr-Cyrl-CS"/>
        </w:rPr>
      </w:pPr>
    </w:p>
    <w:p w:rsidR="00B83812" w:rsidRPr="007363BC" w:rsidRDefault="00291292" w:rsidP="00291292">
      <w:pPr>
        <w:jc w:val="both"/>
        <w:rPr>
          <w:rFonts w:ascii="Calibri" w:hAnsi="Calibri"/>
          <w:u w:val="single"/>
          <w:lang w:val="sr-Cyrl-CS"/>
        </w:rPr>
      </w:pPr>
      <w:r w:rsidRPr="000B6A07">
        <w:rPr>
          <w:rFonts w:ascii="Calibri" w:hAnsi="Calibri"/>
          <w:u w:val="single"/>
          <w:lang w:val="sr-Cyrl-CS"/>
        </w:rPr>
        <w:t>10.5.</w:t>
      </w:r>
      <w:r w:rsidR="00C57AAE" w:rsidRPr="000B6A07">
        <w:rPr>
          <w:rFonts w:ascii="Calibri" w:hAnsi="Calibri"/>
          <w:u w:val="single"/>
          <w:lang w:val="sr-Cyrl-CS"/>
        </w:rPr>
        <w:t xml:space="preserve"> </w:t>
      </w:r>
      <w:r w:rsidR="00B83812" w:rsidRPr="007363BC">
        <w:rPr>
          <w:rFonts w:ascii="Calibri" w:hAnsi="Calibri"/>
          <w:u w:val="single"/>
          <w:lang w:val="sr-Cyrl-CS"/>
        </w:rPr>
        <w:t>Извештај о раду Стручног већа уметности и физичког васпитања</w:t>
      </w:r>
    </w:p>
    <w:p w:rsidR="00567497" w:rsidRPr="007363BC" w:rsidRDefault="00567497" w:rsidP="00C57AAE">
      <w:pPr>
        <w:jc w:val="both"/>
        <w:rPr>
          <w:rFonts w:ascii="Calibri" w:hAnsi="Calibri"/>
          <w:lang w:val="en-US"/>
        </w:rPr>
      </w:pP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t>Конституисање СТРУЧНОГ ВЕћА,</w:t>
      </w: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t>Усвајање програма рада за текућу годину,</w:t>
      </w: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t>Припреме за пријем првака,</w:t>
      </w: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t>Обележавање ДАНА ШКОЛЕ и ДАНА ЕВРОПСКИХ ЈЕЗИКА,</w:t>
      </w: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lastRenderedPageBreak/>
        <w:t>Учешће на спортским такмичењима из пливања и стоног тениса,</w:t>
      </w: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t>Учешће на јесењем турниру у фудбалу у Марадику</w:t>
      </w: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t>Обележавање Дечије недеље изложбом дечијих радова-инструменти,</w:t>
      </w:r>
      <w:r w:rsidRPr="00500D74">
        <w:rPr>
          <w:rFonts w:ascii="Calibri" w:eastAsia="Calibri" w:hAnsi="Calibri"/>
          <w:noProof w:val="0"/>
          <w:sz w:val="22"/>
          <w:szCs w:val="22"/>
          <w:lang w:val="sr-Cyrl-RS"/>
        </w:rPr>
        <w:t xml:space="preserve"> </w:t>
      </w:r>
      <w:r w:rsidRPr="00500D74">
        <w:rPr>
          <w:rFonts w:ascii="Calibri" w:eastAsia="Calibri" w:hAnsi="Calibri"/>
          <w:noProof w:val="0"/>
          <w:sz w:val="22"/>
          <w:szCs w:val="22"/>
          <w:lang w:val="sr-Latn-RS"/>
        </w:rPr>
        <w:t>панои и слично,</w:t>
      </w: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t>Учествовање као гости у спортским активностима за Дан школе Јован Поповић и Петар Кочић</w:t>
      </w: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t>Учествовало се на уличној трци поводом ослобођења Инђије од 1-8 разреда,</w:t>
      </w: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t>Обележен ДАН ПРОСВЕТНИХ РАДНИКА,</w:t>
      </w: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t>Учествовање на такмичењу из кошарке  са запаженим резултатима</w:t>
      </w: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t>Обележавање Дана толеранције учествовањем у спортским активностима и уређењем хола школе ликовним радовима,</w:t>
      </w: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t>Уређење хола и школског простора новогодишњим и зимским мотивима,</w:t>
      </w: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t>Обележавање Дана Светог Саве,</w:t>
      </w: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t xml:space="preserve">Учествовање на такмичењима из одбојке </w:t>
      </w: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t>Учествовање на такмичењу из фудбала у женској и му</w:t>
      </w:r>
      <w:r w:rsidRPr="00500D74">
        <w:rPr>
          <w:rFonts w:ascii="Calibri" w:eastAsia="Calibri" w:hAnsi="Calibri"/>
          <w:noProof w:val="0"/>
          <w:sz w:val="22"/>
          <w:szCs w:val="22"/>
          <w:lang w:val="sr-Cyrl-RS"/>
        </w:rPr>
        <w:t>ш</w:t>
      </w:r>
      <w:r w:rsidRPr="00500D74">
        <w:rPr>
          <w:rFonts w:ascii="Calibri" w:eastAsia="Calibri" w:hAnsi="Calibri"/>
          <w:noProof w:val="0"/>
          <w:sz w:val="22"/>
          <w:szCs w:val="22"/>
          <w:lang w:val="sr-Latn-RS"/>
        </w:rPr>
        <w:t>кој конкурен</w:t>
      </w:r>
      <w:r w:rsidRPr="00500D74">
        <w:rPr>
          <w:rFonts w:ascii="Calibri" w:eastAsia="Calibri" w:hAnsi="Calibri"/>
          <w:noProof w:val="0"/>
          <w:sz w:val="22"/>
          <w:szCs w:val="22"/>
          <w:lang w:val="sr-Cyrl-RS"/>
        </w:rPr>
        <w:t>ц</w:t>
      </w:r>
      <w:r w:rsidRPr="00500D74">
        <w:rPr>
          <w:rFonts w:ascii="Calibri" w:eastAsia="Calibri" w:hAnsi="Calibri"/>
          <w:noProof w:val="0"/>
          <w:sz w:val="22"/>
          <w:szCs w:val="22"/>
          <w:lang w:val="sr-Latn-RS"/>
        </w:rPr>
        <w:t xml:space="preserve">ији </w:t>
      </w: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t>Поставки изложба у холу сколе на тему</w:t>
      </w:r>
      <w:r w:rsidRPr="00500D74">
        <w:rPr>
          <w:rFonts w:ascii="Calibri" w:eastAsia="Calibri" w:hAnsi="Calibri"/>
          <w:noProof w:val="0"/>
          <w:sz w:val="22"/>
          <w:szCs w:val="22"/>
          <w:lang w:val="sr-Cyrl-RS"/>
        </w:rPr>
        <w:t xml:space="preserve"> </w:t>
      </w:r>
      <w:r w:rsidRPr="00500D74">
        <w:rPr>
          <w:rFonts w:ascii="Calibri" w:eastAsia="Calibri" w:hAnsi="Calibri"/>
          <w:noProof w:val="0"/>
          <w:sz w:val="22"/>
          <w:szCs w:val="22"/>
          <w:lang w:val="sr-Latn-RS"/>
        </w:rPr>
        <w:t>"Мајка"</w:t>
      </w: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t>Учествовање на Покрајинским и Републичком такмичењу из КАРАТЕА КАО И НА СОШОВ</w:t>
      </w: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t>Учествовање за најбољу дечију карикатуру "Мали Пјер"</w:t>
      </w: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t>Учествовање на Општинском,Окружном и Међуокружном такмичењу  и СОШОВ из атлетике са запаженим резултатом из дисциплине скока у вис, у женској конкурен</w:t>
      </w:r>
      <w:r w:rsidRPr="00500D74">
        <w:rPr>
          <w:rFonts w:ascii="Calibri" w:eastAsia="Calibri" w:hAnsi="Calibri"/>
          <w:noProof w:val="0"/>
          <w:sz w:val="22"/>
          <w:szCs w:val="22"/>
          <w:lang w:val="sr-Cyrl-RS"/>
        </w:rPr>
        <w:t>ц</w:t>
      </w:r>
      <w:r w:rsidRPr="00500D74">
        <w:rPr>
          <w:rFonts w:ascii="Calibri" w:eastAsia="Calibri" w:hAnsi="Calibri"/>
          <w:noProof w:val="0"/>
          <w:sz w:val="22"/>
          <w:szCs w:val="22"/>
          <w:lang w:val="sr-Latn-RS"/>
        </w:rPr>
        <w:t>ији</w:t>
      </w: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t>Учествовање на Општинском,Окружном такмичењу из мини атлетике.</w:t>
      </w: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t>Учествовање на Републичком такмичењу из стрељаштва и СОШОВ.</w:t>
      </w: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t>Учешће на кросу РТС-а</w:t>
      </w:r>
    </w:p>
    <w:p w:rsidR="00500D74" w:rsidRPr="00500D74" w:rsidRDefault="00500D74" w:rsidP="00EA1776">
      <w:pPr>
        <w:numPr>
          <w:ilvl w:val="0"/>
          <w:numId w:val="45"/>
        </w:numPr>
        <w:spacing w:after="160" w:line="259" w:lineRule="auto"/>
        <w:contextualSpacing/>
        <w:rPr>
          <w:rFonts w:ascii="Calibri" w:eastAsia="Calibri" w:hAnsi="Calibri"/>
          <w:noProof w:val="0"/>
          <w:sz w:val="22"/>
          <w:szCs w:val="22"/>
          <w:lang w:val="sr-Latn-RS"/>
        </w:rPr>
      </w:pPr>
      <w:r w:rsidRPr="00500D74">
        <w:rPr>
          <w:rFonts w:ascii="Calibri" w:eastAsia="Calibri" w:hAnsi="Calibri"/>
          <w:noProof w:val="0"/>
          <w:sz w:val="22"/>
          <w:szCs w:val="22"/>
          <w:lang w:val="sr-Latn-RS"/>
        </w:rPr>
        <w:t>Пливање учешће на СОШОВ.</w:t>
      </w:r>
    </w:p>
    <w:p w:rsidR="0085093E" w:rsidRPr="000B6A07" w:rsidRDefault="0085093E" w:rsidP="00FF5585">
      <w:pPr>
        <w:pStyle w:val="ListParagraph"/>
        <w:ind w:left="0"/>
        <w:jc w:val="both"/>
        <w:rPr>
          <w:lang w:val="sr-Cyrl-CS"/>
        </w:rPr>
      </w:pPr>
    </w:p>
    <w:p w:rsidR="003C78E2" w:rsidRPr="003C78E2" w:rsidRDefault="003C78E2" w:rsidP="003C78E2">
      <w:pPr>
        <w:autoSpaceDE w:val="0"/>
        <w:autoSpaceDN w:val="0"/>
        <w:adjustRightInd w:val="0"/>
        <w:jc w:val="both"/>
        <w:rPr>
          <w:rFonts w:ascii="Calibri" w:eastAsia="TimesNewRoman" w:hAnsi="Calibri"/>
          <w:u w:val="single"/>
          <w:lang w:val="sr-Cyrl-CS"/>
        </w:rPr>
      </w:pPr>
      <w:r w:rsidRPr="003C78E2">
        <w:rPr>
          <w:rFonts w:ascii="Calibri" w:eastAsia="TimesNewRoman" w:hAnsi="Calibri"/>
          <w:u w:val="single"/>
          <w:lang w:val="sr-Cyrl-CS"/>
        </w:rPr>
        <w:t>11</w:t>
      </w:r>
      <w:r>
        <w:rPr>
          <w:rFonts w:ascii="Calibri" w:eastAsia="TimesNewRoman" w:hAnsi="Calibri"/>
          <w:u w:val="single"/>
          <w:lang w:val="sr-Cyrl-CS"/>
        </w:rPr>
        <w:t>. Извештај о раду Педагошког колегијума</w:t>
      </w:r>
    </w:p>
    <w:p w:rsidR="003C78E2" w:rsidRDefault="003C78E2" w:rsidP="006D6B90">
      <w:pPr>
        <w:jc w:val="both"/>
        <w:rPr>
          <w:rFonts w:ascii="Calibri" w:eastAsia="TimesNewRoman" w:hAnsi="Calibri"/>
          <w:lang w:val="sr-Cyrl-CS"/>
        </w:rPr>
      </w:pPr>
    </w:p>
    <w:p w:rsidR="00801C5F" w:rsidRPr="00801C5F" w:rsidRDefault="00801C5F" w:rsidP="00EA1776">
      <w:pPr>
        <w:numPr>
          <w:ilvl w:val="0"/>
          <w:numId w:val="44"/>
        </w:numPr>
        <w:autoSpaceDE w:val="0"/>
        <w:autoSpaceDN w:val="0"/>
        <w:adjustRightInd w:val="0"/>
        <w:spacing w:after="200" w:line="276" w:lineRule="auto"/>
        <w:contextualSpacing/>
        <w:jc w:val="both"/>
        <w:rPr>
          <w:rFonts w:ascii="Calibri" w:eastAsia="TimesNewRoman" w:hAnsi="Calibri"/>
          <w:noProof w:val="0"/>
          <w:sz w:val="22"/>
          <w:szCs w:val="22"/>
          <w:lang w:val="en-US"/>
        </w:rPr>
      </w:pPr>
      <w:r w:rsidRPr="00801C5F">
        <w:rPr>
          <w:rFonts w:ascii="Calibri" w:eastAsia="TimesNewRoman" w:hAnsi="Calibri"/>
          <w:noProof w:val="0"/>
          <w:sz w:val="22"/>
          <w:szCs w:val="22"/>
          <w:lang w:val="en-US"/>
        </w:rPr>
        <w:t xml:space="preserve">Педагошки колегијум наше школе чине директор Јово Комазец, помоћник директора Николина Дошен, педагог Наташа Миливојевић, психолог Живка Контић, руководилац Стручног већа разредне наставе Марина Пешић, руководиоци Стручног већа друштвено – језичке групе предмета Сања Радаковић и Зорица Хелаћ, руководилац Стручног већа природне групе предмета Николина Дошен, руководилац Стручног већа ТО и информатике Стево Воркапић, Стручно веће предмета из области уметности и вештине Меланија </w:t>
      </w:r>
      <w:r w:rsidRPr="00801C5F">
        <w:rPr>
          <w:rFonts w:ascii="Calibri" w:eastAsia="Calibri" w:hAnsi="Calibri"/>
          <w:sz w:val="22"/>
          <w:szCs w:val="22"/>
          <w:lang w:val="sr-Cyrl-CS"/>
        </w:rPr>
        <w:t>Будовачки Крањчец  и координатор Тима за развојно планирање Маријана Галоња.</w:t>
      </w:r>
    </w:p>
    <w:p w:rsidR="00801C5F" w:rsidRPr="00801C5F" w:rsidRDefault="00801C5F" w:rsidP="00EA1776">
      <w:pPr>
        <w:numPr>
          <w:ilvl w:val="0"/>
          <w:numId w:val="44"/>
        </w:numPr>
        <w:autoSpaceDE w:val="0"/>
        <w:autoSpaceDN w:val="0"/>
        <w:adjustRightInd w:val="0"/>
        <w:spacing w:after="200" w:line="276" w:lineRule="auto"/>
        <w:contextualSpacing/>
        <w:jc w:val="both"/>
        <w:rPr>
          <w:rFonts w:ascii="Calibri" w:eastAsia="TimesNewRoman" w:hAnsi="Calibri"/>
          <w:noProof w:val="0"/>
          <w:sz w:val="22"/>
          <w:szCs w:val="22"/>
          <w:lang w:val="en-US"/>
        </w:rPr>
      </w:pPr>
      <w:r w:rsidRPr="00801C5F">
        <w:rPr>
          <w:rFonts w:ascii="Calibri" w:eastAsia="TimesNewRoman" w:hAnsi="Calibri"/>
          <w:noProof w:val="0"/>
          <w:sz w:val="22"/>
          <w:szCs w:val="22"/>
          <w:lang w:val="en-US"/>
        </w:rPr>
        <w:t>Педагошки колегијум је одржавао  састанке у току ове школске године и може се рећи да је присутност и ангажовање свих чланова значајно допринело успешној школској години.</w:t>
      </w:r>
    </w:p>
    <w:p w:rsidR="00801C5F" w:rsidRPr="00801C5F" w:rsidRDefault="00801C5F" w:rsidP="00EA1776">
      <w:pPr>
        <w:numPr>
          <w:ilvl w:val="0"/>
          <w:numId w:val="44"/>
        </w:numPr>
        <w:autoSpaceDE w:val="0"/>
        <w:autoSpaceDN w:val="0"/>
        <w:adjustRightInd w:val="0"/>
        <w:spacing w:after="200" w:line="276" w:lineRule="auto"/>
        <w:contextualSpacing/>
        <w:jc w:val="both"/>
        <w:rPr>
          <w:rFonts w:ascii="Calibri" w:eastAsia="TimesNewRoman" w:hAnsi="Calibri"/>
          <w:noProof w:val="0"/>
          <w:sz w:val="22"/>
          <w:szCs w:val="22"/>
          <w:lang w:val="en-US"/>
        </w:rPr>
      </w:pPr>
      <w:r w:rsidRPr="00801C5F">
        <w:rPr>
          <w:rFonts w:ascii="Calibri" w:eastAsia="TimesNewRoman" w:hAnsi="Calibri"/>
          <w:noProof w:val="0"/>
          <w:sz w:val="22"/>
          <w:szCs w:val="22"/>
          <w:lang w:val="en-US"/>
        </w:rPr>
        <w:t xml:space="preserve">Педагошки колегијум је пред почетак ове школске године разматрао припремљеност школе, грађевинске и друге радове и формирање одељења и задужења наставника. </w:t>
      </w:r>
    </w:p>
    <w:p w:rsidR="00801C5F" w:rsidRPr="00801C5F" w:rsidRDefault="00801C5F" w:rsidP="00EA1776">
      <w:pPr>
        <w:numPr>
          <w:ilvl w:val="0"/>
          <w:numId w:val="44"/>
        </w:numPr>
        <w:autoSpaceDE w:val="0"/>
        <w:autoSpaceDN w:val="0"/>
        <w:adjustRightInd w:val="0"/>
        <w:spacing w:after="200" w:line="276" w:lineRule="auto"/>
        <w:contextualSpacing/>
        <w:jc w:val="both"/>
        <w:rPr>
          <w:rFonts w:ascii="Calibri" w:eastAsia="TimesNewRoman" w:hAnsi="Calibri"/>
          <w:noProof w:val="0"/>
          <w:sz w:val="22"/>
          <w:szCs w:val="22"/>
          <w:lang w:val="en-US"/>
        </w:rPr>
      </w:pPr>
      <w:r w:rsidRPr="00801C5F">
        <w:rPr>
          <w:rFonts w:ascii="Calibri" w:eastAsia="TimesNewRoman" w:hAnsi="Calibri"/>
          <w:noProof w:val="0"/>
          <w:sz w:val="22"/>
          <w:szCs w:val="22"/>
          <w:lang w:val="en-US"/>
        </w:rPr>
        <w:t>У оквиру остваривања Развојног плана школе донет је Акциони план за 2017/2018. годину и задужења по Активима и Стручним већима.</w:t>
      </w:r>
    </w:p>
    <w:p w:rsidR="00801C5F" w:rsidRPr="00801C5F" w:rsidRDefault="00801C5F" w:rsidP="00EA1776">
      <w:pPr>
        <w:numPr>
          <w:ilvl w:val="0"/>
          <w:numId w:val="44"/>
        </w:numPr>
        <w:autoSpaceDE w:val="0"/>
        <w:autoSpaceDN w:val="0"/>
        <w:adjustRightInd w:val="0"/>
        <w:spacing w:after="200" w:line="276" w:lineRule="auto"/>
        <w:contextualSpacing/>
        <w:jc w:val="both"/>
        <w:rPr>
          <w:rFonts w:ascii="Calibri" w:eastAsia="TimesNewRoman" w:hAnsi="Calibri"/>
          <w:noProof w:val="0"/>
          <w:sz w:val="22"/>
          <w:szCs w:val="22"/>
          <w:lang w:val="en-US"/>
        </w:rPr>
      </w:pPr>
      <w:r w:rsidRPr="00801C5F">
        <w:rPr>
          <w:rFonts w:ascii="Calibri" w:eastAsia="TimesNewRoman" w:hAnsi="Calibri"/>
          <w:noProof w:val="0"/>
          <w:sz w:val="22"/>
          <w:szCs w:val="22"/>
          <w:lang w:val="en-US"/>
        </w:rPr>
        <w:t xml:space="preserve">Чланови колегијума су разматрали и усвојили ИОП за ученике на предлог Стручног тима за инклузивно образовање; </w:t>
      </w:r>
    </w:p>
    <w:p w:rsidR="00801C5F" w:rsidRPr="00801C5F" w:rsidRDefault="00801C5F" w:rsidP="00EA1776">
      <w:pPr>
        <w:numPr>
          <w:ilvl w:val="0"/>
          <w:numId w:val="44"/>
        </w:numPr>
        <w:autoSpaceDE w:val="0"/>
        <w:autoSpaceDN w:val="0"/>
        <w:adjustRightInd w:val="0"/>
        <w:spacing w:after="200" w:line="276" w:lineRule="auto"/>
        <w:contextualSpacing/>
        <w:jc w:val="both"/>
        <w:rPr>
          <w:rFonts w:ascii="Calibri" w:eastAsia="TimesNewRoman" w:hAnsi="Calibri"/>
          <w:noProof w:val="0"/>
          <w:sz w:val="22"/>
          <w:szCs w:val="22"/>
          <w:lang w:val="en-US"/>
        </w:rPr>
      </w:pPr>
      <w:r w:rsidRPr="00801C5F">
        <w:rPr>
          <w:rFonts w:ascii="Calibri" w:eastAsia="TimesNewRoman" w:hAnsi="Calibri"/>
          <w:noProof w:val="0"/>
          <w:sz w:val="22"/>
          <w:szCs w:val="22"/>
          <w:lang w:val="en-US"/>
        </w:rPr>
        <w:t>Педагошки колегијум се старао о квалитету образовно-васпитног рада, остваривању стандарда постигнућа па се зато и бави анализом успеха и дисциплине ученика и реализацијом наставних планова и програма;</w:t>
      </w:r>
    </w:p>
    <w:p w:rsidR="00801C5F" w:rsidRPr="00801C5F" w:rsidRDefault="00801C5F" w:rsidP="00EA1776">
      <w:pPr>
        <w:numPr>
          <w:ilvl w:val="0"/>
          <w:numId w:val="44"/>
        </w:numPr>
        <w:autoSpaceDE w:val="0"/>
        <w:autoSpaceDN w:val="0"/>
        <w:adjustRightInd w:val="0"/>
        <w:spacing w:after="200" w:line="276" w:lineRule="auto"/>
        <w:contextualSpacing/>
        <w:jc w:val="both"/>
        <w:rPr>
          <w:rFonts w:ascii="Calibri" w:eastAsia="TimesNewRoman" w:hAnsi="Calibri"/>
          <w:noProof w:val="0"/>
          <w:sz w:val="22"/>
          <w:szCs w:val="22"/>
          <w:lang w:val="en-US"/>
        </w:rPr>
      </w:pPr>
      <w:r w:rsidRPr="00801C5F">
        <w:rPr>
          <w:rFonts w:ascii="Calibri" w:eastAsia="TimesNewRoman" w:hAnsi="Calibri"/>
          <w:noProof w:val="0"/>
          <w:sz w:val="22"/>
          <w:szCs w:val="22"/>
          <w:lang w:val="en-US"/>
        </w:rPr>
        <w:t xml:space="preserve">Руководиоци Стручних већа су на састанцима извештавали о реализованим активностима, резултатима на такмичењима и осталим дешавањима унутар свог Већа. </w:t>
      </w:r>
    </w:p>
    <w:p w:rsidR="00801C5F" w:rsidRPr="00801C5F" w:rsidRDefault="00801C5F" w:rsidP="00EA1776">
      <w:pPr>
        <w:numPr>
          <w:ilvl w:val="0"/>
          <w:numId w:val="44"/>
        </w:numPr>
        <w:autoSpaceDE w:val="0"/>
        <w:autoSpaceDN w:val="0"/>
        <w:adjustRightInd w:val="0"/>
        <w:spacing w:after="200" w:line="276" w:lineRule="auto"/>
        <w:contextualSpacing/>
        <w:jc w:val="both"/>
        <w:rPr>
          <w:rFonts w:ascii="Calibri" w:eastAsia="TimesNewRoman" w:hAnsi="Calibri"/>
          <w:noProof w:val="0"/>
          <w:sz w:val="22"/>
          <w:szCs w:val="22"/>
          <w:lang w:val="en-US"/>
        </w:rPr>
      </w:pPr>
      <w:r w:rsidRPr="00801C5F">
        <w:rPr>
          <w:rFonts w:ascii="Calibri" w:eastAsia="TimesNewRoman" w:hAnsi="Calibri"/>
          <w:noProof w:val="0"/>
          <w:sz w:val="22"/>
          <w:szCs w:val="22"/>
          <w:lang w:val="en-US"/>
        </w:rPr>
        <w:t>На састанцима је разматрана  потреба чешћег окупљања и сарадње у оквиру Педагошког колегијума јер се упознајемо са активностима других тимова и актива, размењујемо искуства и унапређује се настава, и обезбеђује се успешнија реализација активности која обухвата велики број учесника;</w:t>
      </w:r>
    </w:p>
    <w:p w:rsidR="00801C5F" w:rsidRPr="00801C5F" w:rsidRDefault="00801C5F" w:rsidP="00EA1776">
      <w:pPr>
        <w:numPr>
          <w:ilvl w:val="0"/>
          <w:numId w:val="44"/>
        </w:numPr>
        <w:autoSpaceDE w:val="0"/>
        <w:autoSpaceDN w:val="0"/>
        <w:adjustRightInd w:val="0"/>
        <w:spacing w:after="200" w:line="276" w:lineRule="auto"/>
        <w:contextualSpacing/>
        <w:jc w:val="both"/>
        <w:rPr>
          <w:rFonts w:ascii="Calibri" w:eastAsia="TimesNewRoman" w:hAnsi="Calibri"/>
          <w:noProof w:val="0"/>
          <w:sz w:val="22"/>
          <w:szCs w:val="22"/>
          <w:lang w:val="en-US"/>
        </w:rPr>
      </w:pPr>
      <w:r w:rsidRPr="00801C5F">
        <w:rPr>
          <w:rFonts w:ascii="Calibri" w:eastAsia="TimesNewRoman" w:hAnsi="Calibri"/>
          <w:noProof w:val="0"/>
          <w:sz w:val="22"/>
          <w:szCs w:val="22"/>
          <w:lang w:val="en-US"/>
        </w:rPr>
        <w:t>Оно у чему су се сви чланови сложили да је потребно и даље јачати тимски рад, редовно извештавање о оствареним резултатима и сарадња школе са локалном заједницом.</w:t>
      </w:r>
    </w:p>
    <w:p w:rsidR="006D6B90" w:rsidRDefault="006D6B90" w:rsidP="006E5607">
      <w:pPr>
        <w:jc w:val="both"/>
        <w:rPr>
          <w:rFonts w:ascii="Calibri" w:hAnsi="Calibri"/>
          <w:lang w:val="sr-Cyrl-CS"/>
        </w:rPr>
      </w:pPr>
    </w:p>
    <w:p w:rsidR="00567497" w:rsidRPr="000B6A07" w:rsidRDefault="00D40526" w:rsidP="0084222B">
      <w:pPr>
        <w:jc w:val="both"/>
        <w:rPr>
          <w:rFonts w:ascii="Calibri" w:hAnsi="Calibri"/>
          <w:u w:val="single"/>
          <w:lang w:val="sr-Cyrl-CS"/>
        </w:rPr>
      </w:pPr>
      <w:r w:rsidRPr="000B6A07">
        <w:rPr>
          <w:rFonts w:ascii="Calibri" w:hAnsi="Calibri"/>
          <w:u w:val="single"/>
          <w:lang w:val="sr-Cyrl-CS"/>
        </w:rPr>
        <w:t>1</w:t>
      </w:r>
      <w:r w:rsidR="00762336">
        <w:rPr>
          <w:rFonts w:ascii="Calibri" w:hAnsi="Calibri"/>
          <w:u w:val="single"/>
          <w:lang w:val="sr-Cyrl-CS"/>
        </w:rPr>
        <w:t>2</w:t>
      </w:r>
      <w:r w:rsidRPr="000B6A07">
        <w:rPr>
          <w:rFonts w:ascii="Calibri" w:hAnsi="Calibri"/>
          <w:u w:val="single"/>
          <w:lang w:val="sr-Cyrl-CS"/>
        </w:rPr>
        <w:t xml:space="preserve">. </w:t>
      </w:r>
      <w:r w:rsidR="00567497" w:rsidRPr="000B6A07">
        <w:rPr>
          <w:rFonts w:ascii="Calibri" w:hAnsi="Calibri"/>
          <w:u w:val="single"/>
          <w:lang w:val="sr-Cyrl-CS"/>
        </w:rPr>
        <w:t>Извештај о раду организације подмлатка Црвеног крста</w:t>
      </w:r>
    </w:p>
    <w:p w:rsidR="00A1432F" w:rsidRDefault="00A1432F" w:rsidP="00843BC9">
      <w:pPr>
        <w:jc w:val="both"/>
        <w:rPr>
          <w:rFonts w:ascii="Calibri" w:hAnsi="Calibri"/>
          <w:lang w:val="en-US"/>
        </w:rPr>
      </w:pPr>
    </w:p>
    <w:p w:rsidR="00173F55" w:rsidRPr="00173F55" w:rsidRDefault="00173F55" w:rsidP="00173F55">
      <w:pPr>
        <w:spacing w:after="200" w:line="276" w:lineRule="auto"/>
        <w:ind w:firstLine="708"/>
        <w:jc w:val="both"/>
        <w:rPr>
          <w:rFonts w:ascii="Calibri" w:eastAsia="Calibri" w:hAnsi="Calibri"/>
          <w:noProof w:val="0"/>
          <w:lang w:val="en-US"/>
        </w:rPr>
      </w:pPr>
      <w:r w:rsidRPr="00173F55">
        <w:rPr>
          <w:rFonts w:ascii="Calibri" w:eastAsia="Calibri" w:hAnsi="Calibri"/>
          <w:noProof w:val="0"/>
          <w:lang w:val="en-US"/>
        </w:rPr>
        <w:t xml:space="preserve">У току школске 2017/2018. године ученици 6. разреда укључени су у програм обуке пружања прве помоћи, коју организује Црвени крст. Ученици виших разреда укључени су у волонтерски рад. </w:t>
      </w:r>
    </w:p>
    <w:p w:rsidR="00173F55" w:rsidRPr="00173F55" w:rsidRDefault="00173F55" w:rsidP="00173F55">
      <w:pPr>
        <w:spacing w:after="200" w:line="276" w:lineRule="auto"/>
        <w:jc w:val="both"/>
        <w:rPr>
          <w:rFonts w:ascii="Calibri" w:eastAsia="Calibri" w:hAnsi="Calibri"/>
          <w:noProof w:val="0"/>
          <w:lang w:val="en-US"/>
        </w:rPr>
      </w:pPr>
      <w:r w:rsidRPr="00173F55">
        <w:rPr>
          <w:rFonts w:ascii="Calibri" w:eastAsia="Calibri" w:hAnsi="Calibri"/>
          <w:noProof w:val="0"/>
          <w:lang w:val="en-US"/>
        </w:rPr>
        <w:tab/>
        <w:t>Реализована је вршњачка едукација на тему “Шта знаш о здрављу?“, где су волонтери Црвеног крста представили едукативне презентације и ученицима  5. и 6. разреда. Ученици су проширили своја знања о здрављу и личној хигијени. На крају презентовања уследио је квиз знања на тему здравља.</w:t>
      </w:r>
    </w:p>
    <w:p w:rsidR="007F5D9D" w:rsidRDefault="007F5D9D" w:rsidP="00173F55">
      <w:pPr>
        <w:jc w:val="both"/>
        <w:rPr>
          <w:rFonts w:ascii="Calibri" w:hAnsi="Calibri"/>
          <w:lang w:val="ru-RU"/>
        </w:rPr>
      </w:pPr>
    </w:p>
    <w:p w:rsidR="00AC34E4" w:rsidRPr="000B6A07" w:rsidRDefault="00615DB0" w:rsidP="00615DB0">
      <w:pPr>
        <w:pStyle w:val="Heading3"/>
        <w:rPr>
          <w:rFonts w:ascii="Calibri" w:hAnsi="Calibri"/>
          <w:lang w:val="ru-RU"/>
        </w:rPr>
      </w:pPr>
      <w:r w:rsidRPr="000B6A07">
        <w:rPr>
          <w:rFonts w:ascii="Calibri" w:hAnsi="Calibri"/>
        </w:rPr>
        <w:t>1</w:t>
      </w:r>
      <w:r w:rsidR="00762336">
        <w:rPr>
          <w:rFonts w:ascii="Calibri" w:hAnsi="Calibri"/>
        </w:rPr>
        <w:t>3</w:t>
      </w:r>
      <w:r w:rsidRPr="000B6A07">
        <w:rPr>
          <w:rFonts w:ascii="Calibri" w:hAnsi="Calibri"/>
        </w:rPr>
        <w:t xml:space="preserve">. </w:t>
      </w:r>
      <w:r w:rsidR="00AC34E4" w:rsidRPr="000B6A07">
        <w:rPr>
          <w:rFonts w:ascii="Calibri" w:hAnsi="Calibri"/>
        </w:rPr>
        <w:t>Извештај о раду Савета родитеља</w:t>
      </w:r>
    </w:p>
    <w:p w:rsidR="00C92D52" w:rsidRDefault="00C92D52" w:rsidP="00C92D52">
      <w:pPr>
        <w:rPr>
          <w:rFonts w:ascii="Calibri" w:hAnsi="Calibri"/>
          <w:lang w:val="sr-Cyrl-CS"/>
        </w:rPr>
      </w:pPr>
    </w:p>
    <w:p w:rsidR="00D6237D" w:rsidRPr="00D6237D" w:rsidRDefault="00D6237D" w:rsidP="00D6237D">
      <w:pPr>
        <w:keepNext/>
        <w:jc w:val="both"/>
        <w:outlineLvl w:val="2"/>
        <w:rPr>
          <w:noProof w:val="0"/>
        </w:rPr>
      </w:pPr>
      <w:r w:rsidRPr="00D6237D">
        <w:rPr>
          <w:rFonts w:ascii="Calibri" w:hAnsi="Calibri"/>
          <w:noProof w:val="0"/>
          <w:color w:val="00000A"/>
          <w:sz w:val="22"/>
          <w:szCs w:val="22"/>
        </w:rPr>
        <w:t>Савет родитеља као саветодавни орган школе у школској 20</w:t>
      </w:r>
      <w:r w:rsidRPr="00D6237D">
        <w:rPr>
          <w:rFonts w:ascii="Calibri" w:hAnsi="Calibri"/>
          <w:noProof w:val="0"/>
          <w:color w:val="00000A"/>
          <w:sz w:val="22"/>
          <w:szCs w:val="22"/>
          <w:lang w:val="ru-RU"/>
        </w:rPr>
        <w:t>17</w:t>
      </w:r>
      <w:r w:rsidRPr="00D6237D">
        <w:rPr>
          <w:rFonts w:ascii="Calibri" w:hAnsi="Calibri"/>
          <w:noProof w:val="0"/>
          <w:color w:val="00000A"/>
          <w:sz w:val="22"/>
          <w:szCs w:val="22"/>
        </w:rPr>
        <w:t>/201</w:t>
      </w:r>
      <w:r w:rsidRPr="00D6237D">
        <w:rPr>
          <w:rFonts w:ascii="Calibri" w:hAnsi="Calibri"/>
          <w:noProof w:val="0"/>
          <w:color w:val="00000A"/>
          <w:sz w:val="22"/>
          <w:szCs w:val="22"/>
          <w:lang w:val="ru-RU"/>
        </w:rPr>
        <w:t>8</w:t>
      </w:r>
      <w:r w:rsidRPr="00D6237D">
        <w:rPr>
          <w:rFonts w:ascii="Calibri" w:hAnsi="Calibri"/>
          <w:noProof w:val="0"/>
          <w:color w:val="00000A"/>
          <w:sz w:val="22"/>
          <w:szCs w:val="22"/>
        </w:rPr>
        <w:t xml:space="preserve">.години имао је укупно  </w:t>
      </w:r>
      <w:r w:rsidRPr="00D6237D">
        <w:rPr>
          <w:rFonts w:ascii="Calibri" w:hAnsi="Calibri"/>
          <w:noProof w:val="0"/>
          <w:sz w:val="22"/>
          <w:szCs w:val="22"/>
          <w:lang w:val="sr-Cyrl-RS"/>
        </w:rPr>
        <w:t>четири</w:t>
      </w:r>
      <w:r w:rsidRPr="00D6237D">
        <w:rPr>
          <w:rFonts w:ascii="Calibri" w:hAnsi="Calibri"/>
          <w:noProof w:val="0"/>
          <w:sz w:val="22"/>
          <w:szCs w:val="22"/>
        </w:rPr>
        <w:t xml:space="preserve">   седнице. </w:t>
      </w:r>
    </w:p>
    <w:p w:rsidR="00D6237D" w:rsidRPr="00D6237D" w:rsidRDefault="00D6237D" w:rsidP="00D6237D">
      <w:pPr>
        <w:jc w:val="both"/>
        <w:rPr>
          <w:rFonts w:ascii="Calibri" w:hAnsi="Calibri"/>
          <w:noProof w:val="0"/>
          <w:color w:val="00000A"/>
          <w:sz w:val="22"/>
          <w:szCs w:val="22"/>
        </w:rPr>
      </w:pPr>
    </w:p>
    <w:p w:rsidR="00D6237D" w:rsidRPr="00D6237D" w:rsidRDefault="00D6237D" w:rsidP="00D6237D">
      <w:pPr>
        <w:ind w:firstLine="993"/>
        <w:jc w:val="both"/>
        <w:rPr>
          <w:rFonts w:ascii="Calibri" w:hAnsi="Calibri"/>
          <w:noProof w:val="0"/>
          <w:color w:val="00000A"/>
          <w:sz w:val="22"/>
          <w:szCs w:val="22"/>
        </w:rPr>
      </w:pPr>
      <w:r w:rsidRPr="00D6237D">
        <w:rPr>
          <w:rFonts w:ascii="Calibri" w:hAnsi="Calibri"/>
          <w:noProof w:val="0"/>
          <w:color w:val="00000A"/>
          <w:sz w:val="22"/>
          <w:szCs w:val="22"/>
        </w:rPr>
        <w:t>На седницама су разматрана питања из надлежности Савета родитеља:</w:t>
      </w:r>
    </w:p>
    <w:p w:rsidR="00D6237D" w:rsidRPr="00D6237D" w:rsidRDefault="00D6237D" w:rsidP="00D6237D">
      <w:pPr>
        <w:ind w:firstLine="993"/>
        <w:jc w:val="both"/>
        <w:rPr>
          <w:rFonts w:ascii="Calibri" w:hAnsi="Calibri"/>
          <w:noProof w:val="0"/>
          <w:color w:val="00000A"/>
          <w:sz w:val="22"/>
          <w:szCs w:val="22"/>
        </w:rPr>
      </w:pPr>
    </w:p>
    <w:p w:rsidR="00D6237D" w:rsidRPr="00D6237D" w:rsidRDefault="00D6237D" w:rsidP="00D6237D">
      <w:pPr>
        <w:jc w:val="both"/>
        <w:rPr>
          <w:rFonts w:ascii="Calibri" w:hAnsi="Calibri"/>
          <w:noProof w:val="0"/>
          <w:color w:val="00000A"/>
          <w:sz w:val="22"/>
          <w:szCs w:val="22"/>
        </w:rPr>
      </w:pPr>
      <w:r w:rsidRPr="00D6237D">
        <w:rPr>
          <w:rFonts w:ascii="Calibri" w:hAnsi="Calibri"/>
          <w:noProof w:val="0"/>
          <w:color w:val="00000A"/>
          <w:sz w:val="22"/>
          <w:szCs w:val="22"/>
        </w:rPr>
        <w:t xml:space="preserve"> </w:t>
      </w:r>
    </w:p>
    <w:p w:rsidR="00D6237D" w:rsidRPr="00D6237D" w:rsidRDefault="00D6237D" w:rsidP="00EA1776">
      <w:pPr>
        <w:numPr>
          <w:ilvl w:val="0"/>
          <w:numId w:val="43"/>
        </w:numPr>
        <w:spacing w:after="160" w:line="259" w:lineRule="auto"/>
        <w:ind w:left="2127"/>
        <w:jc w:val="both"/>
        <w:rPr>
          <w:rFonts w:ascii="Calibri" w:hAnsi="Calibri"/>
          <w:noProof w:val="0"/>
          <w:color w:val="00000A"/>
          <w:sz w:val="22"/>
          <w:szCs w:val="22"/>
        </w:rPr>
      </w:pPr>
      <w:r w:rsidRPr="00D6237D">
        <w:rPr>
          <w:rFonts w:ascii="Calibri" w:hAnsi="Calibri"/>
          <w:noProof w:val="0"/>
          <w:sz w:val="22"/>
          <w:szCs w:val="22"/>
          <w:lang w:val="sr-Cyrl-RS"/>
        </w:rPr>
        <w:t xml:space="preserve">Верификација нових чланова Савета родитеља </w:t>
      </w:r>
    </w:p>
    <w:p w:rsidR="00D6237D" w:rsidRPr="00D6237D" w:rsidRDefault="00D6237D" w:rsidP="00EA1776">
      <w:pPr>
        <w:numPr>
          <w:ilvl w:val="0"/>
          <w:numId w:val="43"/>
        </w:numPr>
        <w:spacing w:after="160" w:line="259" w:lineRule="auto"/>
        <w:ind w:left="2127"/>
        <w:jc w:val="both"/>
        <w:rPr>
          <w:rFonts w:ascii="Calibri" w:hAnsi="Calibri"/>
          <w:noProof w:val="0"/>
          <w:sz w:val="22"/>
          <w:szCs w:val="22"/>
        </w:rPr>
      </w:pPr>
      <w:r w:rsidRPr="00D6237D">
        <w:rPr>
          <w:rFonts w:ascii="Calibri" w:hAnsi="Calibri"/>
          <w:noProof w:val="0"/>
          <w:sz w:val="22"/>
          <w:szCs w:val="22"/>
          <w:lang w:val="sr-Cyrl-RS"/>
        </w:rPr>
        <w:t xml:space="preserve">Избор представника родитеља у Школски одбор </w:t>
      </w:r>
    </w:p>
    <w:p w:rsidR="00D6237D" w:rsidRPr="00D6237D" w:rsidRDefault="00D6237D" w:rsidP="00EA1776">
      <w:pPr>
        <w:numPr>
          <w:ilvl w:val="0"/>
          <w:numId w:val="43"/>
        </w:numPr>
        <w:spacing w:after="160" w:line="259" w:lineRule="auto"/>
        <w:ind w:left="2127"/>
        <w:jc w:val="both"/>
        <w:rPr>
          <w:rFonts w:ascii="Calibri" w:hAnsi="Calibri"/>
          <w:noProof w:val="0"/>
          <w:color w:val="00000A"/>
          <w:sz w:val="22"/>
          <w:szCs w:val="22"/>
        </w:rPr>
      </w:pPr>
      <w:r w:rsidRPr="00D6237D">
        <w:rPr>
          <w:rFonts w:ascii="Calibri" w:hAnsi="Calibri"/>
          <w:noProof w:val="0"/>
          <w:color w:val="00000A"/>
          <w:sz w:val="22"/>
          <w:szCs w:val="22"/>
        </w:rPr>
        <w:t>Ђачка ужина;</w:t>
      </w:r>
    </w:p>
    <w:p w:rsidR="00D6237D" w:rsidRPr="00D6237D" w:rsidRDefault="00D6237D" w:rsidP="00EA1776">
      <w:pPr>
        <w:numPr>
          <w:ilvl w:val="0"/>
          <w:numId w:val="43"/>
        </w:numPr>
        <w:spacing w:after="160" w:line="259" w:lineRule="auto"/>
        <w:ind w:left="2127"/>
        <w:jc w:val="both"/>
        <w:rPr>
          <w:rFonts w:ascii="Calibri" w:hAnsi="Calibri"/>
          <w:noProof w:val="0"/>
          <w:color w:val="00000A"/>
          <w:sz w:val="22"/>
          <w:szCs w:val="22"/>
        </w:rPr>
      </w:pPr>
      <w:r w:rsidRPr="00D6237D">
        <w:rPr>
          <w:rFonts w:ascii="Calibri" w:hAnsi="Calibri"/>
          <w:noProof w:val="0"/>
          <w:color w:val="00000A"/>
          <w:sz w:val="22"/>
          <w:szCs w:val="22"/>
        </w:rPr>
        <w:t>Фотографисање ученика;</w:t>
      </w:r>
    </w:p>
    <w:p w:rsidR="00D6237D" w:rsidRPr="00D6237D" w:rsidRDefault="00D6237D" w:rsidP="00EA1776">
      <w:pPr>
        <w:numPr>
          <w:ilvl w:val="0"/>
          <w:numId w:val="43"/>
        </w:numPr>
        <w:spacing w:after="160" w:line="259" w:lineRule="auto"/>
        <w:ind w:left="2127"/>
        <w:jc w:val="both"/>
        <w:rPr>
          <w:noProof w:val="0"/>
          <w:color w:val="00000A"/>
        </w:rPr>
      </w:pPr>
      <w:r w:rsidRPr="00D6237D">
        <w:rPr>
          <w:rFonts w:ascii="Calibri" w:hAnsi="Calibri"/>
          <w:noProof w:val="0"/>
          <w:color w:val="00000A"/>
          <w:sz w:val="22"/>
          <w:szCs w:val="22"/>
        </w:rPr>
        <w:t>Разматрање Извештаја о  реализацији ГПР-а ,школског програма у школској 201</w:t>
      </w:r>
      <w:r w:rsidRPr="00D6237D">
        <w:rPr>
          <w:rFonts w:ascii="Calibri" w:hAnsi="Calibri"/>
          <w:noProof w:val="0"/>
          <w:color w:val="00000A"/>
          <w:sz w:val="22"/>
          <w:szCs w:val="22"/>
          <w:lang w:val="sr-Cyrl-RS"/>
        </w:rPr>
        <w:t>7</w:t>
      </w:r>
      <w:r w:rsidRPr="00D6237D">
        <w:rPr>
          <w:rFonts w:ascii="Calibri" w:hAnsi="Calibri"/>
          <w:noProof w:val="0"/>
          <w:color w:val="00000A"/>
          <w:sz w:val="22"/>
          <w:szCs w:val="22"/>
        </w:rPr>
        <w:t>/201</w:t>
      </w:r>
      <w:r w:rsidRPr="00D6237D">
        <w:rPr>
          <w:rFonts w:ascii="Calibri" w:hAnsi="Calibri"/>
          <w:noProof w:val="0"/>
          <w:color w:val="00000A"/>
          <w:sz w:val="22"/>
          <w:szCs w:val="22"/>
          <w:lang w:val="sr-Cyrl-RS"/>
        </w:rPr>
        <w:t>8</w:t>
      </w:r>
      <w:r w:rsidRPr="00D6237D">
        <w:rPr>
          <w:rFonts w:ascii="Calibri" w:hAnsi="Calibri"/>
          <w:noProof w:val="0"/>
          <w:color w:val="00000A"/>
          <w:sz w:val="22"/>
          <w:szCs w:val="22"/>
        </w:rPr>
        <w:t>.години;</w:t>
      </w:r>
    </w:p>
    <w:p w:rsidR="00D6237D" w:rsidRPr="00D6237D" w:rsidRDefault="00D6237D" w:rsidP="00EA1776">
      <w:pPr>
        <w:numPr>
          <w:ilvl w:val="0"/>
          <w:numId w:val="43"/>
        </w:numPr>
        <w:spacing w:after="160" w:line="259" w:lineRule="auto"/>
        <w:ind w:left="2127"/>
        <w:jc w:val="both"/>
        <w:rPr>
          <w:noProof w:val="0"/>
          <w:color w:val="00000A"/>
        </w:rPr>
      </w:pPr>
      <w:r w:rsidRPr="00D6237D">
        <w:rPr>
          <w:rFonts w:ascii="Calibri" w:hAnsi="Calibri"/>
          <w:noProof w:val="0"/>
          <w:color w:val="00000A"/>
          <w:sz w:val="22"/>
          <w:szCs w:val="22"/>
        </w:rPr>
        <w:t>Разматрање Извештаја о самовредновању и Извештаја о реализацији развојног плана у школској 201</w:t>
      </w:r>
      <w:r w:rsidRPr="00D6237D">
        <w:rPr>
          <w:rFonts w:ascii="Calibri" w:hAnsi="Calibri"/>
          <w:noProof w:val="0"/>
          <w:color w:val="00000A"/>
          <w:sz w:val="22"/>
          <w:szCs w:val="22"/>
          <w:lang w:val="sr-Cyrl-RS"/>
        </w:rPr>
        <w:t>7</w:t>
      </w:r>
      <w:r w:rsidRPr="00D6237D">
        <w:rPr>
          <w:rFonts w:ascii="Calibri" w:hAnsi="Calibri"/>
          <w:noProof w:val="0"/>
          <w:color w:val="00000A"/>
          <w:sz w:val="22"/>
          <w:szCs w:val="22"/>
        </w:rPr>
        <w:t>/201</w:t>
      </w:r>
      <w:r w:rsidRPr="00D6237D">
        <w:rPr>
          <w:rFonts w:ascii="Calibri" w:hAnsi="Calibri"/>
          <w:noProof w:val="0"/>
          <w:color w:val="00000A"/>
          <w:sz w:val="22"/>
          <w:szCs w:val="22"/>
          <w:lang w:val="sr-Cyrl-RS"/>
        </w:rPr>
        <w:t>8</w:t>
      </w:r>
      <w:r w:rsidRPr="00D6237D">
        <w:rPr>
          <w:rFonts w:ascii="Calibri" w:hAnsi="Calibri"/>
          <w:noProof w:val="0"/>
          <w:color w:val="00000A"/>
          <w:sz w:val="22"/>
          <w:szCs w:val="22"/>
        </w:rPr>
        <w:t>.год.;</w:t>
      </w:r>
    </w:p>
    <w:p w:rsidR="00D6237D" w:rsidRPr="00D6237D" w:rsidRDefault="00D6237D" w:rsidP="00EA1776">
      <w:pPr>
        <w:numPr>
          <w:ilvl w:val="0"/>
          <w:numId w:val="43"/>
        </w:numPr>
        <w:spacing w:after="160" w:line="259" w:lineRule="auto"/>
        <w:ind w:left="2127"/>
        <w:jc w:val="both"/>
        <w:rPr>
          <w:noProof w:val="0"/>
          <w:color w:val="00000A"/>
        </w:rPr>
      </w:pPr>
      <w:r w:rsidRPr="00D6237D">
        <w:rPr>
          <w:rFonts w:ascii="Calibri" w:hAnsi="Calibri"/>
          <w:noProof w:val="0"/>
          <w:color w:val="00000A"/>
          <w:sz w:val="22"/>
          <w:szCs w:val="22"/>
        </w:rPr>
        <w:t>Разматрање Извештаја о реализацији екскурзија у школској 201</w:t>
      </w:r>
      <w:r w:rsidRPr="00D6237D">
        <w:rPr>
          <w:rFonts w:ascii="Calibri" w:hAnsi="Calibri"/>
          <w:noProof w:val="0"/>
          <w:color w:val="00000A"/>
          <w:sz w:val="22"/>
          <w:szCs w:val="22"/>
          <w:lang w:val="sr-Cyrl-RS"/>
        </w:rPr>
        <w:t>7</w:t>
      </w:r>
      <w:r w:rsidRPr="00D6237D">
        <w:rPr>
          <w:rFonts w:ascii="Calibri" w:hAnsi="Calibri"/>
          <w:noProof w:val="0"/>
          <w:color w:val="00000A"/>
          <w:sz w:val="22"/>
          <w:szCs w:val="22"/>
        </w:rPr>
        <w:t>/1</w:t>
      </w:r>
      <w:r w:rsidRPr="00D6237D">
        <w:rPr>
          <w:rFonts w:ascii="Calibri" w:hAnsi="Calibri"/>
          <w:noProof w:val="0"/>
          <w:color w:val="00000A"/>
          <w:sz w:val="22"/>
          <w:szCs w:val="22"/>
          <w:lang w:val="sr-Cyrl-RS"/>
        </w:rPr>
        <w:t>8</w:t>
      </w:r>
      <w:r w:rsidRPr="00D6237D">
        <w:rPr>
          <w:rFonts w:ascii="Calibri" w:hAnsi="Calibri"/>
          <w:noProof w:val="0"/>
          <w:color w:val="00000A"/>
          <w:sz w:val="22"/>
          <w:szCs w:val="22"/>
        </w:rPr>
        <w:t xml:space="preserve"> год;</w:t>
      </w:r>
    </w:p>
    <w:p w:rsidR="00D6237D" w:rsidRPr="00D6237D" w:rsidRDefault="00D6237D" w:rsidP="00EA1776">
      <w:pPr>
        <w:numPr>
          <w:ilvl w:val="0"/>
          <w:numId w:val="43"/>
        </w:numPr>
        <w:spacing w:after="160" w:line="259" w:lineRule="auto"/>
        <w:ind w:left="2127"/>
        <w:jc w:val="both"/>
        <w:rPr>
          <w:noProof w:val="0"/>
          <w:color w:val="00000A"/>
        </w:rPr>
      </w:pPr>
      <w:r w:rsidRPr="00D6237D">
        <w:rPr>
          <w:rFonts w:ascii="Calibri" w:hAnsi="Calibri"/>
          <w:noProof w:val="0"/>
          <w:color w:val="00000A"/>
          <w:sz w:val="22"/>
          <w:szCs w:val="22"/>
        </w:rPr>
        <w:t>Разматрање предлога ГПР-а за школску 201</w:t>
      </w:r>
      <w:r w:rsidRPr="00D6237D">
        <w:rPr>
          <w:rFonts w:ascii="Calibri" w:hAnsi="Calibri"/>
          <w:noProof w:val="0"/>
          <w:color w:val="00000A"/>
          <w:sz w:val="22"/>
          <w:szCs w:val="22"/>
          <w:lang w:val="sr-Cyrl-RS"/>
        </w:rPr>
        <w:t>7</w:t>
      </w:r>
      <w:r w:rsidRPr="00D6237D">
        <w:rPr>
          <w:rFonts w:ascii="Calibri" w:hAnsi="Calibri"/>
          <w:noProof w:val="0"/>
          <w:color w:val="00000A"/>
          <w:sz w:val="22"/>
          <w:szCs w:val="22"/>
        </w:rPr>
        <w:t>/201</w:t>
      </w:r>
      <w:r w:rsidRPr="00D6237D">
        <w:rPr>
          <w:rFonts w:ascii="Calibri" w:hAnsi="Calibri"/>
          <w:noProof w:val="0"/>
          <w:color w:val="00000A"/>
          <w:sz w:val="22"/>
          <w:szCs w:val="22"/>
          <w:lang w:val="sr-Cyrl-RS"/>
        </w:rPr>
        <w:t>8</w:t>
      </w:r>
      <w:r w:rsidRPr="00D6237D">
        <w:rPr>
          <w:rFonts w:ascii="Calibri" w:hAnsi="Calibri"/>
          <w:noProof w:val="0"/>
          <w:color w:val="00000A"/>
          <w:sz w:val="22"/>
          <w:szCs w:val="22"/>
        </w:rPr>
        <w:t>.год.;</w:t>
      </w:r>
    </w:p>
    <w:p w:rsidR="00D6237D" w:rsidRPr="00D6237D" w:rsidRDefault="00D6237D" w:rsidP="00EA1776">
      <w:pPr>
        <w:numPr>
          <w:ilvl w:val="0"/>
          <w:numId w:val="43"/>
        </w:numPr>
        <w:spacing w:after="160" w:line="259" w:lineRule="auto"/>
        <w:ind w:left="2127"/>
        <w:jc w:val="both"/>
        <w:rPr>
          <w:noProof w:val="0"/>
          <w:color w:val="00000A"/>
        </w:rPr>
      </w:pPr>
      <w:r w:rsidRPr="00D6237D">
        <w:rPr>
          <w:rFonts w:ascii="Calibri" w:hAnsi="Calibri"/>
          <w:noProof w:val="0"/>
          <w:color w:val="00000A"/>
          <w:sz w:val="22"/>
          <w:szCs w:val="22"/>
        </w:rPr>
        <w:t xml:space="preserve">Сагласност на програм екскурзија </w:t>
      </w:r>
      <w:r w:rsidRPr="00D6237D">
        <w:rPr>
          <w:rFonts w:ascii="Calibri" w:hAnsi="Calibri"/>
          <w:noProof w:val="0"/>
          <w:color w:val="00000A"/>
          <w:sz w:val="22"/>
          <w:szCs w:val="22"/>
          <w:lang w:val="sr-Cyrl-RS"/>
        </w:rPr>
        <w:t xml:space="preserve"> за школ. </w:t>
      </w:r>
      <w:r w:rsidRPr="00D6237D">
        <w:rPr>
          <w:rFonts w:ascii="Calibri" w:hAnsi="Calibri"/>
          <w:noProof w:val="0"/>
          <w:color w:val="00000A"/>
          <w:sz w:val="22"/>
          <w:szCs w:val="22"/>
        </w:rPr>
        <w:t>201</w:t>
      </w:r>
      <w:r w:rsidRPr="00D6237D">
        <w:rPr>
          <w:rFonts w:ascii="Calibri" w:hAnsi="Calibri"/>
          <w:noProof w:val="0"/>
          <w:color w:val="00000A"/>
          <w:sz w:val="22"/>
          <w:szCs w:val="22"/>
          <w:lang w:val="sr-Cyrl-RS"/>
        </w:rPr>
        <w:t>8</w:t>
      </w:r>
      <w:r w:rsidRPr="00D6237D">
        <w:rPr>
          <w:rFonts w:ascii="Calibri" w:hAnsi="Calibri"/>
          <w:noProof w:val="0"/>
          <w:color w:val="00000A"/>
          <w:sz w:val="22"/>
          <w:szCs w:val="22"/>
        </w:rPr>
        <w:t>/201</w:t>
      </w:r>
      <w:r w:rsidRPr="00D6237D">
        <w:rPr>
          <w:rFonts w:ascii="Calibri" w:hAnsi="Calibri"/>
          <w:noProof w:val="0"/>
          <w:color w:val="00000A"/>
          <w:sz w:val="22"/>
          <w:szCs w:val="22"/>
          <w:lang w:val="sr-Cyrl-RS"/>
        </w:rPr>
        <w:t>9</w:t>
      </w:r>
      <w:r w:rsidRPr="00D6237D">
        <w:rPr>
          <w:rFonts w:ascii="Calibri" w:hAnsi="Calibri"/>
          <w:noProof w:val="0"/>
          <w:color w:val="00000A"/>
          <w:sz w:val="22"/>
          <w:szCs w:val="22"/>
        </w:rPr>
        <w:t>.год.;</w:t>
      </w:r>
    </w:p>
    <w:p w:rsidR="00D6237D" w:rsidRPr="00D6237D" w:rsidRDefault="00D6237D" w:rsidP="00EA1776">
      <w:pPr>
        <w:numPr>
          <w:ilvl w:val="0"/>
          <w:numId w:val="43"/>
        </w:numPr>
        <w:spacing w:after="160" w:line="259" w:lineRule="auto"/>
        <w:ind w:left="2127"/>
        <w:jc w:val="both"/>
        <w:rPr>
          <w:noProof w:val="0"/>
          <w:color w:val="00000A"/>
        </w:rPr>
      </w:pPr>
      <w:r w:rsidRPr="00D6237D">
        <w:rPr>
          <w:rFonts w:ascii="Calibri" w:hAnsi="Calibri"/>
          <w:noProof w:val="0"/>
          <w:color w:val="00000A"/>
          <w:sz w:val="22"/>
          <w:szCs w:val="22"/>
          <w:lang w:val="sr-Cyrl-RS"/>
        </w:rPr>
        <w:t xml:space="preserve">Расписивање огласа за прикупљање понуда за извођење екскурзија у школској 2017/2018 </w:t>
      </w:r>
    </w:p>
    <w:p w:rsidR="00D6237D" w:rsidRPr="00D6237D" w:rsidRDefault="00D6237D" w:rsidP="00EA1776">
      <w:pPr>
        <w:numPr>
          <w:ilvl w:val="0"/>
          <w:numId w:val="43"/>
        </w:numPr>
        <w:spacing w:after="160" w:line="259" w:lineRule="auto"/>
        <w:ind w:left="2127"/>
        <w:jc w:val="both"/>
        <w:rPr>
          <w:noProof w:val="0"/>
          <w:color w:val="00000A"/>
        </w:rPr>
      </w:pPr>
      <w:r w:rsidRPr="00D6237D">
        <w:rPr>
          <w:rFonts w:ascii="Calibri" w:hAnsi="Calibri"/>
          <w:noProof w:val="0"/>
          <w:color w:val="00000A"/>
          <w:sz w:val="22"/>
          <w:szCs w:val="22"/>
          <w:lang w:val="sr-Cyrl-RS"/>
        </w:rPr>
        <w:t>Доношење одлуке о избору најбољег понуђача за извођење екскурзије у  школ.2017/2018 :</w:t>
      </w:r>
    </w:p>
    <w:p w:rsidR="00D6237D" w:rsidRPr="00D6237D" w:rsidRDefault="00D6237D" w:rsidP="00EA1776">
      <w:pPr>
        <w:numPr>
          <w:ilvl w:val="0"/>
          <w:numId w:val="43"/>
        </w:numPr>
        <w:spacing w:after="160" w:line="259" w:lineRule="auto"/>
        <w:ind w:left="2127"/>
        <w:jc w:val="both"/>
        <w:rPr>
          <w:noProof w:val="0"/>
          <w:color w:val="00000A"/>
        </w:rPr>
      </w:pPr>
      <w:r w:rsidRPr="00D6237D">
        <w:rPr>
          <w:rFonts w:ascii="Calibri" w:hAnsi="Calibri"/>
          <w:noProof w:val="0"/>
          <w:color w:val="00000A"/>
          <w:sz w:val="22"/>
          <w:szCs w:val="22"/>
          <w:lang w:val="sr-Cyrl-RS"/>
        </w:rPr>
        <w:t>Именовање Комисије за избор дистрибутера за испоруку изабраних уџбеника</w:t>
      </w:r>
    </w:p>
    <w:p w:rsidR="00D6237D" w:rsidRPr="00D6237D" w:rsidRDefault="00D6237D" w:rsidP="00EA1776">
      <w:pPr>
        <w:numPr>
          <w:ilvl w:val="0"/>
          <w:numId w:val="43"/>
        </w:numPr>
        <w:spacing w:after="160" w:line="259" w:lineRule="auto"/>
        <w:ind w:left="2127"/>
        <w:jc w:val="both"/>
        <w:rPr>
          <w:rFonts w:ascii="Calibri" w:eastAsia="Calibri" w:hAnsi="Calibri"/>
          <w:noProof w:val="0"/>
          <w:sz w:val="22"/>
          <w:szCs w:val="22"/>
          <w:lang w:val="sr-Latn-RS"/>
        </w:rPr>
      </w:pPr>
      <w:r w:rsidRPr="00D6237D">
        <w:rPr>
          <w:rFonts w:ascii="Calibri" w:hAnsi="Calibri"/>
          <w:noProof w:val="0"/>
          <w:color w:val="00000A"/>
          <w:sz w:val="22"/>
          <w:szCs w:val="22"/>
        </w:rPr>
        <w:t>Доношење Одлуке о  висини надокнаде за наставнике за реализацију екскурзија  у школској  201</w:t>
      </w:r>
      <w:r w:rsidRPr="00D6237D">
        <w:rPr>
          <w:rFonts w:ascii="Calibri" w:hAnsi="Calibri"/>
          <w:noProof w:val="0"/>
          <w:color w:val="00000A"/>
          <w:sz w:val="22"/>
          <w:szCs w:val="22"/>
          <w:lang w:val="sr-Cyrl-RS"/>
        </w:rPr>
        <w:t>7</w:t>
      </w:r>
      <w:r w:rsidRPr="00D6237D">
        <w:rPr>
          <w:rFonts w:ascii="Calibri" w:hAnsi="Calibri"/>
          <w:noProof w:val="0"/>
          <w:color w:val="00000A"/>
          <w:sz w:val="22"/>
          <w:szCs w:val="22"/>
        </w:rPr>
        <w:t>/201</w:t>
      </w:r>
      <w:r w:rsidRPr="00D6237D">
        <w:rPr>
          <w:rFonts w:ascii="Calibri" w:hAnsi="Calibri"/>
          <w:noProof w:val="0"/>
          <w:color w:val="00000A"/>
          <w:sz w:val="22"/>
          <w:szCs w:val="22"/>
          <w:lang w:val="sr-Cyrl-RS"/>
        </w:rPr>
        <w:t>8</w:t>
      </w:r>
      <w:r w:rsidRPr="00D6237D">
        <w:rPr>
          <w:rFonts w:ascii="Calibri" w:hAnsi="Calibri"/>
          <w:noProof w:val="0"/>
          <w:color w:val="00000A"/>
          <w:sz w:val="22"/>
          <w:szCs w:val="22"/>
        </w:rPr>
        <w:t>.години;</w:t>
      </w:r>
    </w:p>
    <w:p w:rsidR="00D6237D" w:rsidRPr="00D6237D" w:rsidRDefault="00D6237D" w:rsidP="00EA1776">
      <w:pPr>
        <w:numPr>
          <w:ilvl w:val="0"/>
          <w:numId w:val="43"/>
        </w:numPr>
        <w:spacing w:after="160" w:line="259" w:lineRule="auto"/>
        <w:ind w:left="2127"/>
        <w:jc w:val="both"/>
        <w:rPr>
          <w:rFonts w:ascii="Calibri" w:eastAsia="Calibri" w:hAnsi="Calibri"/>
          <w:noProof w:val="0"/>
          <w:sz w:val="22"/>
          <w:szCs w:val="22"/>
          <w:lang w:val="sr-Latn-RS"/>
        </w:rPr>
      </w:pPr>
      <w:r w:rsidRPr="00D6237D">
        <w:rPr>
          <w:rFonts w:ascii="Calibri" w:hAnsi="Calibri"/>
          <w:noProof w:val="0"/>
          <w:color w:val="00000A"/>
          <w:sz w:val="22"/>
          <w:szCs w:val="22"/>
          <w:lang w:val="sr-Cyrl-RS"/>
        </w:rPr>
        <w:t>Предлог чланова савета родитеља у Општински Савет родитеља</w:t>
      </w:r>
    </w:p>
    <w:p w:rsidR="00D6237D" w:rsidRPr="00D6237D" w:rsidRDefault="00D6237D" w:rsidP="00EA1776">
      <w:pPr>
        <w:numPr>
          <w:ilvl w:val="0"/>
          <w:numId w:val="43"/>
        </w:numPr>
        <w:spacing w:after="160" w:line="259" w:lineRule="auto"/>
        <w:ind w:left="2127"/>
        <w:jc w:val="both"/>
        <w:rPr>
          <w:rFonts w:ascii="Calibri" w:eastAsia="Calibri" w:hAnsi="Calibri"/>
          <w:noProof w:val="0"/>
          <w:sz w:val="22"/>
          <w:szCs w:val="22"/>
          <w:lang w:val="sr-Latn-RS"/>
        </w:rPr>
      </w:pPr>
      <w:r w:rsidRPr="00D6237D">
        <w:rPr>
          <w:rFonts w:ascii="Calibri" w:hAnsi="Calibri"/>
          <w:noProof w:val="0"/>
          <w:color w:val="00000A"/>
          <w:sz w:val="22"/>
          <w:szCs w:val="22"/>
        </w:rPr>
        <w:t>Безбедност ученика.</w:t>
      </w:r>
    </w:p>
    <w:p w:rsidR="00D04E2E" w:rsidRPr="000207F9" w:rsidRDefault="00D04E2E" w:rsidP="008F24B3">
      <w:pPr>
        <w:jc w:val="both"/>
        <w:rPr>
          <w:rFonts w:ascii="Calibri" w:hAnsi="Calibri"/>
          <w:lang w:val="sr-Cyrl-CS"/>
        </w:rPr>
      </w:pPr>
    </w:p>
    <w:p w:rsidR="008C50A7" w:rsidRPr="000B6A07" w:rsidRDefault="008C50A7" w:rsidP="00C92D52">
      <w:pPr>
        <w:rPr>
          <w:rFonts w:ascii="Calibri" w:hAnsi="Calibri"/>
          <w:lang w:val="en-US"/>
        </w:rPr>
      </w:pPr>
    </w:p>
    <w:p w:rsidR="00DD1288" w:rsidRPr="000B6A07" w:rsidRDefault="002628DA" w:rsidP="009C77EA">
      <w:pPr>
        <w:pStyle w:val="Heading1"/>
        <w:numPr>
          <w:ilvl w:val="0"/>
          <w:numId w:val="0"/>
        </w:numPr>
        <w:rPr>
          <w:rFonts w:ascii="Calibri" w:hAnsi="Calibri"/>
          <w:b w:val="0"/>
        </w:rPr>
      </w:pPr>
      <w:r w:rsidRPr="000B6A07">
        <w:rPr>
          <w:rFonts w:ascii="Calibri" w:hAnsi="Calibri"/>
          <w:b w:val="0"/>
          <w:u w:val="single"/>
        </w:rPr>
        <w:t>1</w:t>
      </w:r>
      <w:r w:rsidR="00762336">
        <w:rPr>
          <w:rFonts w:ascii="Calibri" w:hAnsi="Calibri"/>
          <w:b w:val="0"/>
          <w:u w:val="single"/>
        </w:rPr>
        <w:t>4</w:t>
      </w:r>
      <w:r w:rsidRPr="000B6A07">
        <w:rPr>
          <w:rFonts w:ascii="Calibri" w:hAnsi="Calibri"/>
          <w:b w:val="0"/>
          <w:u w:val="single"/>
        </w:rPr>
        <w:t>.</w:t>
      </w:r>
      <w:r w:rsidR="00C6656A" w:rsidRPr="000B6A07">
        <w:rPr>
          <w:rFonts w:ascii="Calibri" w:hAnsi="Calibri"/>
          <w:b w:val="0"/>
          <w:u w:val="single"/>
          <w:lang w:val="en-US"/>
        </w:rPr>
        <w:t xml:space="preserve"> </w:t>
      </w:r>
      <w:r w:rsidR="00DD1288" w:rsidRPr="000B6A07">
        <w:rPr>
          <w:rFonts w:ascii="Calibri" w:hAnsi="Calibri"/>
          <w:b w:val="0"/>
          <w:u w:val="single"/>
        </w:rPr>
        <w:t>Извештај о раду Ученичког парламента</w:t>
      </w:r>
    </w:p>
    <w:p w:rsidR="00FA0491" w:rsidRPr="000B6A07" w:rsidRDefault="00FA0491" w:rsidP="00D70A2F">
      <w:pPr>
        <w:ind w:left="284"/>
        <w:rPr>
          <w:rFonts w:ascii="Calibri" w:hAnsi="Calibri"/>
          <w:lang w:val="sr-Cyrl-CS"/>
        </w:rPr>
      </w:pPr>
    </w:p>
    <w:p w:rsidR="002C7985" w:rsidRPr="002C7985" w:rsidRDefault="002C7985" w:rsidP="00881466">
      <w:pPr>
        <w:numPr>
          <w:ilvl w:val="0"/>
          <w:numId w:val="33"/>
        </w:numPr>
        <w:spacing w:after="160" w:line="259" w:lineRule="auto"/>
        <w:contextualSpacing/>
        <w:rPr>
          <w:rFonts w:ascii="Calibri" w:eastAsia="Calibri" w:hAnsi="Calibri"/>
          <w:noProof w:val="0"/>
          <w:sz w:val="22"/>
          <w:szCs w:val="22"/>
          <w:lang w:val="sr-Latn-RS"/>
        </w:rPr>
      </w:pPr>
      <w:r w:rsidRPr="002C7985">
        <w:rPr>
          <w:rFonts w:ascii="Calibri" w:eastAsia="Calibri" w:hAnsi="Calibri"/>
          <w:noProof w:val="0"/>
          <w:sz w:val="22"/>
          <w:szCs w:val="22"/>
          <w:lang w:val="sr-Latn-RS"/>
        </w:rPr>
        <w:t>Конституисање Ученичког парламента</w:t>
      </w:r>
    </w:p>
    <w:p w:rsidR="002C7985" w:rsidRPr="002C7985" w:rsidRDefault="002C7985" w:rsidP="00881466">
      <w:pPr>
        <w:numPr>
          <w:ilvl w:val="0"/>
          <w:numId w:val="33"/>
        </w:numPr>
        <w:spacing w:after="160" w:line="259" w:lineRule="auto"/>
        <w:contextualSpacing/>
        <w:rPr>
          <w:rFonts w:ascii="Calibri" w:eastAsia="Calibri" w:hAnsi="Calibri"/>
          <w:noProof w:val="0"/>
          <w:sz w:val="22"/>
          <w:szCs w:val="22"/>
          <w:lang w:val="sr-Latn-RS"/>
        </w:rPr>
      </w:pPr>
      <w:r w:rsidRPr="002C7985">
        <w:rPr>
          <w:rFonts w:ascii="Calibri" w:eastAsia="Calibri" w:hAnsi="Calibri"/>
          <w:noProof w:val="0"/>
          <w:sz w:val="22"/>
          <w:szCs w:val="22"/>
          <w:lang w:val="sr-Latn-RS"/>
        </w:rPr>
        <w:lastRenderedPageBreak/>
        <w:t>Прихватање правилника о раду Ученичког парламента</w:t>
      </w:r>
    </w:p>
    <w:p w:rsidR="002C7985" w:rsidRPr="002C7985" w:rsidRDefault="002C7985" w:rsidP="00881466">
      <w:pPr>
        <w:numPr>
          <w:ilvl w:val="0"/>
          <w:numId w:val="33"/>
        </w:numPr>
        <w:spacing w:after="160" w:line="259" w:lineRule="auto"/>
        <w:contextualSpacing/>
        <w:rPr>
          <w:rFonts w:ascii="Calibri" w:eastAsia="Calibri" w:hAnsi="Calibri"/>
          <w:noProof w:val="0"/>
          <w:sz w:val="22"/>
          <w:szCs w:val="22"/>
          <w:lang w:val="sr-Latn-RS"/>
        </w:rPr>
      </w:pPr>
      <w:r w:rsidRPr="002C7985">
        <w:rPr>
          <w:rFonts w:ascii="Calibri" w:eastAsia="Calibri" w:hAnsi="Calibri"/>
          <w:noProof w:val="0"/>
          <w:sz w:val="22"/>
          <w:szCs w:val="22"/>
          <w:lang w:val="sr-Latn-RS"/>
        </w:rPr>
        <w:t>Избор председника, заменика председника, записничара и представника ученика у тимовима, активима и Школском одбору</w:t>
      </w:r>
    </w:p>
    <w:p w:rsidR="002C7985" w:rsidRPr="002C7985" w:rsidRDefault="002C7985" w:rsidP="00881466">
      <w:pPr>
        <w:numPr>
          <w:ilvl w:val="0"/>
          <w:numId w:val="33"/>
        </w:numPr>
        <w:spacing w:after="160" w:line="259" w:lineRule="auto"/>
        <w:contextualSpacing/>
        <w:rPr>
          <w:rFonts w:ascii="Calibri" w:eastAsia="Calibri" w:hAnsi="Calibri"/>
          <w:noProof w:val="0"/>
          <w:sz w:val="22"/>
          <w:szCs w:val="22"/>
          <w:lang w:val="sr-Latn-RS"/>
        </w:rPr>
      </w:pPr>
      <w:r w:rsidRPr="002C7985">
        <w:rPr>
          <w:rFonts w:ascii="Calibri" w:eastAsia="Calibri" w:hAnsi="Calibri"/>
          <w:noProof w:val="0"/>
          <w:sz w:val="22"/>
          <w:szCs w:val="22"/>
          <w:lang w:val="sr-Latn-RS"/>
        </w:rPr>
        <w:t>Усвајање Годишњег програма рада ученичког парламента</w:t>
      </w:r>
    </w:p>
    <w:p w:rsidR="002C7985" w:rsidRPr="002C7985" w:rsidRDefault="002C7985" w:rsidP="00881466">
      <w:pPr>
        <w:numPr>
          <w:ilvl w:val="0"/>
          <w:numId w:val="33"/>
        </w:numPr>
        <w:spacing w:after="160" w:line="259" w:lineRule="auto"/>
        <w:contextualSpacing/>
        <w:rPr>
          <w:rFonts w:ascii="Calibri" w:eastAsia="Calibri" w:hAnsi="Calibri"/>
          <w:noProof w:val="0"/>
          <w:sz w:val="22"/>
          <w:szCs w:val="22"/>
          <w:lang w:val="sr-Latn-RS"/>
        </w:rPr>
      </w:pPr>
      <w:r w:rsidRPr="002C7985">
        <w:rPr>
          <w:rFonts w:ascii="Calibri" w:eastAsia="Calibri" w:hAnsi="Calibri"/>
          <w:noProof w:val="0"/>
          <w:sz w:val="22"/>
          <w:szCs w:val="22"/>
          <w:lang w:val="sr-Latn-RS"/>
        </w:rPr>
        <w:t>Организовање акције прикупљања лименки</w:t>
      </w:r>
    </w:p>
    <w:p w:rsidR="002C7985" w:rsidRPr="002C7985" w:rsidRDefault="002C7985" w:rsidP="00881466">
      <w:pPr>
        <w:numPr>
          <w:ilvl w:val="0"/>
          <w:numId w:val="33"/>
        </w:numPr>
        <w:spacing w:after="160" w:line="259" w:lineRule="auto"/>
        <w:contextualSpacing/>
        <w:rPr>
          <w:rFonts w:ascii="Calibri" w:eastAsia="Calibri" w:hAnsi="Calibri"/>
          <w:noProof w:val="0"/>
          <w:sz w:val="22"/>
          <w:szCs w:val="22"/>
          <w:lang w:val="sr-Latn-RS"/>
        </w:rPr>
      </w:pPr>
      <w:r w:rsidRPr="002C7985">
        <w:rPr>
          <w:rFonts w:ascii="Calibri" w:eastAsia="Calibri" w:hAnsi="Calibri"/>
          <w:noProof w:val="0"/>
          <w:sz w:val="22"/>
          <w:szCs w:val="22"/>
          <w:lang w:val="sr-Latn-RS"/>
        </w:rPr>
        <w:t>Обележавању Дана просветних радника (Дан замене улога)</w:t>
      </w:r>
    </w:p>
    <w:p w:rsidR="002C7985" w:rsidRPr="002C7985" w:rsidRDefault="002C7985" w:rsidP="00881466">
      <w:pPr>
        <w:numPr>
          <w:ilvl w:val="0"/>
          <w:numId w:val="33"/>
        </w:numPr>
        <w:spacing w:after="160" w:line="259" w:lineRule="auto"/>
        <w:contextualSpacing/>
        <w:rPr>
          <w:rFonts w:ascii="Calibri" w:eastAsia="Calibri" w:hAnsi="Calibri"/>
          <w:noProof w:val="0"/>
          <w:sz w:val="22"/>
          <w:szCs w:val="22"/>
          <w:lang w:val="sr-Latn-RS"/>
        </w:rPr>
      </w:pPr>
      <w:r w:rsidRPr="002C7985">
        <w:rPr>
          <w:rFonts w:ascii="Calibri" w:eastAsia="Calibri" w:hAnsi="Calibri"/>
          <w:noProof w:val="0"/>
          <w:sz w:val="22"/>
          <w:szCs w:val="22"/>
          <w:lang w:val="sr-Latn-RS"/>
        </w:rPr>
        <w:t>Обележавање Светског дана борбе против сиде</w:t>
      </w:r>
    </w:p>
    <w:p w:rsidR="002C7985" w:rsidRPr="002C7985" w:rsidRDefault="002C7985" w:rsidP="00881466">
      <w:pPr>
        <w:numPr>
          <w:ilvl w:val="0"/>
          <w:numId w:val="33"/>
        </w:numPr>
        <w:spacing w:after="160" w:line="259" w:lineRule="auto"/>
        <w:contextualSpacing/>
        <w:rPr>
          <w:rFonts w:ascii="Calibri" w:eastAsia="Calibri" w:hAnsi="Calibri"/>
          <w:noProof w:val="0"/>
          <w:sz w:val="22"/>
          <w:szCs w:val="22"/>
          <w:lang w:val="sr-Latn-RS"/>
        </w:rPr>
      </w:pPr>
      <w:r w:rsidRPr="002C7985">
        <w:rPr>
          <w:rFonts w:ascii="Calibri" w:eastAsia="Calibri" w:hAnsi="Calibri"/>
          <w:noProof w:val="0"/>
          <w:sz w:val="22"/>
          <w:szCs w:val="22"/>
          <w:lang w:val="sr-Latn-RS"/>
        </w:rPr>
        <w:t>Организовање новогодишње журке за ученике осмог разреда</w:t>
      </w:r>
    </w:p>
    <w:p w:rsidR="002C7985" w:rsidRPr="002C7985" w:rsidRDefault="002C7985" w:rsidP="00881466">
      <w:pPr>
        <w:numPr>
          <w:ilvl w:val="0"/>
          <w:numId w:val="33"/>
        </w:numPr>
        <w:spacing w:after="160" w:line="259" w:lineRule="auto"/>
        <w:contextualSpacing/>
        <w:rPr>
          <w:rFonts w:ascii="Calibri" w:eastAsia="Calibri" w:hAnsi="Calibri"/>
          <w:noProof w:val="0"/>
          <w:sz w:val="22"/>
          <w:szCs w:val="22"/>
          <w:lang w:val="sr-Latn-RS"/>
        </w:rPr>
      </w:pPr>
      <w:r w:rsidRPr="002C7985">
        <w:rPr>
          <w:rFonts w:ascii="Calibri" w:eastAsia="Calibri" w:hAnsi="Calibri"/>
          <w:noProof w:val="0"/>
          <w:sz w:val="22"/>
          <w:szCs w:val="22"/>
          <w:lang w:val="sr-Latn-RS"/>
        </w:rPr>
        <w:t>Учествовање у организацији прославе Светог Саве</w:t>
      </w:r>
    </w:p>
    <w:p w:rsidR="002C7985" w:rsidRPr="002C7985" w:rsidRDefault="002C7985" w:rsidP="00881466">
      <w:pPr>
        <w:numPr>
          <w:ilvl w:val="0"/>
          <w:numId w:val="33"/>
        </w:numPr>
        <w:spacing w:after="160" w:line="259" w:lineRule="auto"/>
        <w:contextualSpacing/>
        <w:rPr>
          <w:rFonts w:ascii="Calibri" w:eastAsia="Calibri" w:hAnsi="Calibri"/>
          <w:noProof w:val="0"/>
          <w:sz w:val="22"/>
          <w:szCs w:val="22"/>
          <w:lang w:val="sr-Latn-RS"/>
        </w:rPr>
      </w:pPr>
      <w:r w:rsidRPr="002C7985">
        <w:rPr>
          <w:rFonts w:ascii="Calibri" w:eastAsia="Calibri" w:hAnsi="Calibri"/>
          <w:noProof w:val="0"/>
          <w:sz w:val="22"/>
          <w:szCs w:val="22"/>
          <w:lang w:val="sr-Latn-RS"/>
        </w:rPr>
        <w:t>Обележавање Дана заљубљених</w:t>
      </w:r>
    </w:p>
    <w:p w:rsidR="002C7985" w:rsidRPr="002C7985" w:rsidRDefault="002C7985" w:rsidP="00881466">
      <w:pPr>
        <w:numPr>
          <w:ilvl w:val="0"/>
          <w:numId w:val="33"/>
        </w:numPr>
        <w:spacing w:after="160" w:line="259" w:lineRule="auto"/>
        <w:contextualSpacing/>
        <w:rPr>
          <w:rFonts w:ascii="Calibri" w:eastAsia="Calibri" w:hAnsi="Calibri"/>
          <w:noProof w:val="0"/>
          <w:sz w:val="22"/>
          <w:szCs w:val="22"/>
          <w:lang w:val="sr-Latn-RS"/>
        </w:rPr>
      </w:pPr>
      <w:r w:rsidRPr="002C7985">
        <w:rPr>
          <w:rFonts w:ascii="Calibri" w:eastAsia="Calibri" w:hAnsi="Calibri"/>
          <w:noProof w:val="0"/>
          <w:sz w:val="22"/>
          <w:szCs w:val="22"/>
          <w:lang w:val="sr-Latn-RS"/>
        </w:rPr>
        <w:t>Сарадња са тимом за борбу против насиља (анкетирање ученика ВИИ и ВИИИ разреда)</w:t>
      </w:r>
    </w:p>
    <w:p w:rsidR="002C7985" w:rsidRPr="002C7985" w:rsidRDefault="002C7985" w:rsidP="00881466">
      <w:pPr>
        <w:numPr>
          <w:ilvl w:val="0"/>
          <w:numId w:val="33"/>
        </w:numPr>
        <w:spacing w:after="160" w:line="259" w:lineRule="auto"/>
        <w:contextualSpacing/>
        <w:rPr>
          <w:rFonts w:ascii="Calibri" w:eastAsia="Calibri" w:hAnsi="Calibri"/>
          <w:noProof w:val="0"/>
          <w:sz w:val="22"/>
          <w:szCs w:val="22"/>
          <w:lang w:val="sr-Latn-RS"/>
        </w:rPr>
      </w:pPr>
      <w:r w:rsidRPr="002C7985">
        <w:rPr>
          <w:rFonts w:ascii="Calibri" w:eastAsia="Calibri" w:hAnsi="Calibri"/>
          <w:noProof w:val="0"/>
          <w:sz w:val="22"/>
          <w:szCs w:val="22"/>
          <w:lang w:val="sr-Latn-RS"/>
        </w:rPr>
        <w:t>Избор најуспешнијег одељења у школи</w:t>
      </w:r>
    </w:p>
    <w:p w:rsidR="002C7985" w:rsidRPr="002C7985" w:rsidRDefault="002C7985" w:rsidP="00881466">
      <w:pPr>
        <w:numPr>
          <w:ilvl w:val="0"/>
          <w:numId w:val="33"/>
        </w:numPr>
        <w:spacing w:after="160" w:line="259" w:lineRule="auto"/>
        <w:contextualSpacing/>
        <w:rPr>
          <w:rFonts w:ascii="Calibri" w:eastAsia="Calibri" w:hAnsi="Calibri"/>
          <w:noProof w:val="0"/>
          <w:sz w:val="22"/>
          <w:szCs w:val="22"/>
          <w:lang w:val="sr-Latn-RS"/>
        </w:rPr>
      </w:pPr>
      <w:r w:rsidRPr="002C7985">
        <w:rPr>
          <w:rFonts w:ascii="Calibri" w:eastAsia="Calibri" w:hAnsi="Calibri"/>
          <w:noProof w:val="0"/>
          <w:sz w:val="22"/>
          <w:szCs w:val="22"/>
          <w:lang w:val="sr-Latn-RS"/>
        </w:rPr>
        <w:t>Давање мишљења о ученику генерације</w:t>
      </w:r>
    </w:p>
    <w:p w:rsidR="002C7985" w:rsidRPr="002C7985" w:rsidRDefault="002C7985" w:rsidP="00881466">
      <w:pPr>
        <w:numPr>
          <w:ilvl w:val="0"/>
          <w:numId w:val="33"/>
        </w:numPr>
        <w:spacing w:after="160" w:line="259" w:lineRule="auto"/>
        <w:contextualSpacing/>
        <w:rPr>
          <w:rFonts w:ascii="Calibri" w:eastAsia="Calibri" w:hAnsi="Calibri"/>
          <w:noProof w:val="0"/>
          <w:sz w:val="22"/>
          <w:szCs w:val="22"/>
          <w:lang w:val="sr-Latn-RS"/>
        </w:rPr>
      </w:pPr>
      <w:r w:rsidRPr="002C7985">
        <w:rPr>
          <w:rFonts w:ascii="Calibri" w:eastAsia="Calibri" w:hAnsi="Calibri"/>
          <w:noProof w:val="0"/>
          <w:sz w:val="22"/>
          <w:szCs w:val="22"/>
          <w:lang w:val="sr-Latn-RS"/>
        </w:rPr>
        <w:t>Сумирање и вредновање реализовањих активности у току школске године и израда акционог плана за наредну годину</w:t>
      </w:r>
    </w:p>
    <w:p w:rsidR="004E41B4" w:rsidRPr="004E41B4" w:rsidRDefault="004E41B4" w:rsidP="004E41B4">
      <w:pPr>
        <w:spacing w:after="200" w:line="276" w:lineRule="auto"/>
        <w:jc w:val="both"/>
        <w:rPr>
          <w:rFonts w:ascii="Arial Unicode MS" w:eastAsia="Arial Unicode MS" w:hAnsi="Arial Unicode MS" w:cs="Arial Unicode MS"/>
          <w:noProof w:val="0"/>
          <w:sz w:val="22"/>
          <w:szCs w:val="22"/>
          <w:lang w:val="sr-Latn-RS" w:eastAsia="sr-Latn-RS"/>
        </w:rPr>
      </w:pPr>
    </w:p>
    <w:p w:rsidR="006F1828" w:rsidRDefault="006F1828" w:rsidP="006F1828">
      <w:pPr>
        <w:jc w:val="both"/>
        <w:rPr>
          <w:rFonts w:ascii="Calibri" w:hAnsi="Calibri"/>
          <w:lang w:val="sr-Cyrl-CS"/>
        </w:rPr>
      </w:pPr>
      <w:r>
        <w:rPr>
          <w:rFonts w:ascii="Calibri" w:hAnsi="Calibri"/>
          <w:u w:val="single"/>
          <w:lang w:val="sr-Cyrl-CS"/>
        </w:rPr>
        <w:t>1</w:t>
      </w:r>
      <w:r w:rsidR="00762336">
        <w:rPr>
          <w:rFonts w:ascii="Calibri" w:hAnsi="Calibri"/>
          <w:u w:val="single"/>
          <w:lang w:val="sr-Cyrl-CS"/>
        </w:rPr>
        <w:t>5</w:t>
      </w:r>
      <w:r>
        <w:rPr>
          <w:rFonts w:ascii="Calibri" w:hAnsi="Calibri"/>
          <w:u w:val="single"/>
          <w:lang w:val="sr-Cyrl-CS"/>
        </w:rPr>
        <w:t>. Извештај о раду Вршњачког тима</w:t>
      </w:r>
    </w:p>
    <w:p w:rsidR="006F1828" w:rsidRDefault="006F1828" w:rsidP="006F1828">
      <w:pPr>
        <w:jc w:val="both"/>
        <w:rPr>
          <w:rFonts w:ascii="Calibri" w:hAnsi="Calibri"/>
          <w:lang w:val="sr-Cyrl-CS"/>
        </w:rPr>
      </w:pPr>
    </w:p>
    <w:p w:rsidR="008836CD" w:rsidRPr="008836CD" w:rsidRDefault="008836CD" w:rsidP="008836CD">
      <w:pPr>
        <w:spacing w:after="200" w:line="276" w:lineRule="auto"/>
        <w:jc w:val="both"/>
        <w:rPr>
          <w:rFonts w:ascii="Calibri" w:eastAsia="Calibri" w:hAnsi="Calibri"/>
          <w:noProof w:val="0"/>
          <w:sz w:val="22"/>
          <w:szCs w:val="22"/>
          <w:lang w:val="en-US"/>
        </w:rPr>
      </w:pPr>
      <w:r w:rsidRPr="008836CD">
        <w:rPr>
          <w:rFonts w:ascii="Calibri" w:eastAsia="Calibri" w:hAnsi="Calibri"/>
          <w:noProof w:val="0"/>
          <w:sz w:val="22"/>
          <w:szCs w:val="22"/>
          <w:lang w:val="en-US"/>
        </w:rPr>
        <w:tab/>
        <w:t xml:space="preserve">Активности Вршњачког тима смо започели ове године са темом вршњачког насиља.  У оквиру радионице „Како спречити насиље?“ чланови тима су излагали који облик насиља је најчешће присутан међу вршњацима и шта је потребно да се предузме да би се степен насиља смањио. Чланови тима добили су задатак да на часовима одељенског старешине поразговарају са целим одељењем о превенцији насиља. </w:t>
      </w:r>
    </w:p>
    <w:p w:rsidR="008836CD" w:rsidRPr="008836CD" w:rsidRDefault="008836CD" w:rsidP="008836CD">
      <w:pPr>
        <w:spacing w:after="200" w:line="276" w:lineRule="auto"/>
        <w:jc w:val="both"/>
        <w:rPr>
          <w:rFonts w:ascii="Calibri" w:eastAsia="Calibri" w:hAnsi="Calibri"/>
          <w:noProof w:val="0"/>
          <w:sz w:val="22"/>
          <w:szCs w:val="22"/>
          <w:lang w:val="en-US"/>
        </w:rPr>
      </w:pPr>
      <w:r w:rsidRPr="008836CD">
        <w:rPr>
          <w:rFonts w:ascii="Calibri" w:eastAsia="Calibri" w:hAnsi="Calibri"/>
          <w:noProof w:val="0"/>
          <w:sz w:val="22"/>
          <w:szCs w:val="22"/>
          <w:lang w:val="en-US"/>
        </w:rPr>
        <w:tab/>
        <w:t>Вршњачки тим је обележио и недељу толеранције. Ученици 7. Разреда су учествовали у анкети и на основу њихових одговора ученици 5. и 6. разреда израдили су пано.</w:t>
      </w:r>
    </w:p>
    <w:p w:rsidR="008836CD" w:rsidRPr="008836CD" w:rsidRDefault="008836CD" w:rsidP="008836CD">
      <w:pPr>
        <w:spacing w:after="200" w:line="276" w:lineRule="auto"/>
        <w:jc w:val="both"/>
        <w:rPr>
          <w:rFonts w:ascii="Calibri" w:eastAsia="Calibri" w:hAnsi="Calibri"/>
          <w:noProof w:val="0"/>
          <w:sz w:val="22"/>
          <w:szCs w:val="22"/>
          <w:lang w:val="en-US"/>
        </w:rPr>
      </w:pPr>
      <w:r w:rsidRPr="008836CD">
        <w:rPr>
          <w:rFonts w:ascii="Calibri" w:eastAsia="Calibri" w:hAnsi="Calibri"/>
          <w:noProof w:val="0"/>
          <w:sz w:val="22"/>
          <w:szCs w:val="22"/>
          <w:lang w:val="en-US"/>
        </w:rPr>
        <w:tab/>
        <w:t>У децембру обележен је Светски дан борбе против сиде. Ученицима 7. разреда приказан је фил „Дечко који се стидео“.</w:t>
      </w:r>
    </w:p>
    <w:p w:rsidR="008836CD" w:rsidRPr="008836CD" w:rsidRDefault="008836CD" w:rsidP="008836CD">
      <w:pPr>
        <w:spacing w:after="200" w:line="276" w:lineRule="auto"/>
        <w:jc w:val="both"/>
        <w:rPr>
          <w:rFonts w:ascii="Calibri" w:eastAsia="Calibri" w:hAnsi="Calibri"/>
          <w:noProof w:val="0"/>
          <w:sz w:val="22"/>
          <w:szCs w:val="22"/>
          <w:lang w:val="en-US"/>
        </w:rPr>
      </w:pPr>
      <w:r w:rsidRPr="008836CD">
        <w:rPr>
          <w:rFonts w:ascii="Calibri" w:eastAsia="Calibri" w:hAnsi="Calibri"/>
          <w:noProof w:val="0"/>
          <w:sz w:val="22"/>
          <w:szCs w:val="22"/>
          <w:lang w:val="en-US"/>
        </w:rPr>
        <w:tab/>
        <w:t>Такође је обележен и Светски дан борбе против дуванског дима. Чланови тима су прикупљали податке о штетности дуванског дима за човека и околину. На часовима биологије продискутовано је са читавим одељењем зашто је дувански дим штетан.</w:t>
      </w:r>
    </w:p>
    <w:p w:rsidR="00AB0502" w:rsidRDefault="00AB0502" w:rsidP="006F1828">
      <w:pPr>
        <w:jc w:val="both"/>
        <w:rPr>
          <w:rFonts w:ascii="Calibri" w:hAnsi="Calibri"/>
          <w:lang w:val="sr-Cyrl-CS"/>
        </w:rPr>
      </w:pPr>
    </w:p>
    <w:p w:rsidR="00571866" w:rsidRDefault="00571866" w:rsidP="006F1828">
      <w:pPr>
        <w:jc w:val="both"/>
        <w:rPr>
          <w:rFonts w:ascii="Calibri" w:hAnsi="Calibri"/>
          <w:lang w:val="sr-Cyrl-CS"/>
        </w:rPr>
      </w:pPr>
    </w:p>
    <w:p w:rsidR="0056461F" w:rsidRDefault="0056461F" w:rsidP="006F1828">
      <w:pPr>
        <w:jc w:val="both"/>
        <w:rPr>
          <w:rFonts w:ascii="Calibri" w:hAnsi="Calibri"/>
          <w:lang w:val="sr-Cyrl-CS"/>
        </w:rPr>
      </w:pPr>
    </w:p>
    <w:p w:rsidR="0056461F" w:rsidRDefault="0056461F" w:rsidP="006F1828">
      <w:pPr>
        <w:jc w:val="both"/>
        <w:rPr>
          <w:rFonts w:ascii="Calibri" w:hAnsi="Calibri"/>
          <w:lang w:val="sr-Cyrl-CS"/>
        </w:rPr>
      </w:pPr>
    </w:p>
    <w:p w:rsidR="0056461F" w:rsidRDefault="0056461F" w:rsidP="006F1828">
      <w:pPr>
        <w:jc w:val="both"/>
        <w:rPr>
          <w:rFonts w:ascii="Calibri" w:hAnsi="Calibri"/>
          <w:lang w:val="sr-Cyrl-CS"/>
        </w:rPr>
      </w:pPr>
    </w:p>
    <w:p w:rsidR="0056461F" w:rsidRDefault="0056461F" w:rsidP="006F1828">
      <w:pPr>
        <w:jc w:val="both"/>
        <w:rPr>
          <w:rFonts w:ascii="Calibri" w:hAnsi="Calibri"/>
          <w:lang w:val="sr-Cyrl-CS"/>
        </w:rPr>
      </w:pPr>
    </w:p>
    <w:p w:rsidR="0056461F" w:rsidRDefault="0056461F" w:rsidP="006F1828">
      <w:pPr>
        <w:jc w:val="both"/>
        <w:rPr>
          <w:rFonts w:ascii="Calibri" w:hAnsi="Calibri"/>
          <w:lang w:val="sr-Cyrl-CS"/>
        </w:rPr>
      </w:pPr>
    </w:p>
    <w:p w:rsidR="0056461F" w:rsidRDefault="0056461F" w:rsidP="006F1828">
      <w:pPr>
        <w:jc w:val="both"/>
        <w:rPr>
          <w:rFonts w:ascii="Calibri" w:hAnsi="Calibri"/>
          <w:lang w:val="sr-Cyrl-CS"/>
        </w:rPr>
      </w:pPr>
    </w:p>
    <w:p w:rsidR="0056461F" w:rsidRDefault="0056461F" w:rsidP="006F1828">
      <w:pPr>
        <w:jc w:val="both"/>
        <w:rPr>
          <w:rFonts w:ascii="Calibri" w:hAnsi="Calibri"/>
          <w:lang w:val="sr-Cyrl-CS"/>
        </w:rPr>
      </w:pPr>
    </w:p>
    <w:p w:rsidR="0056461F" w:rsidRDefault="0056461F" w:rsidP="006F1828">
      <w:pPr>
        <w:jc w:val="both"/>
        <w:rPr>
          <w:rFonts w:ascii="Calibri" w:hAnsi="Calibri"/>
          <w:lang w:val="sr-Cyrl-CS"/>
        </w:rPr>
      </w:pPr>
    </w:p>
    <w:p w:rsidR="0056461F" w:rsidRDefault="0056461F" w:rsidP="006F1828">
      <w:pPr>
        <w:jc w:val="both"/>
        <w:rPr>
          <w:rFonts w:ascii="Calibri" w:hAnsi="Calibri"/>
          <w:lang w:val="sr-Cyrl-CS"/>
        </w:rPr>
      </w:pPr>
    </w:p>
    <w:p w:rsidR="0056461F" w:rsidRDefault="0056461F" w:rsidP="006F1828">
      <w:pPr>
        <w:jc w:val="both"/>
        <w:rPr>
          <w:rFonts w:ascii="Calibri" w:hAnsi="Calibri"/>
          <w:lang w:val="sr-Cyrl-CS"/>
        </w:rPr>
      </w:pPr>
    </w:p>
    <w:p w:rsidR="0056461F" w:rsidRDefault="0056461F" w:rsidP="006F1828">
      <w:pPr>
        <w:jc w:val="both"/>
        <w:rPr>
          <w:rFonts w:ascii="Calibri" w:hAnsi="Calibri"/>
          <w:lang w:val="sr-Cyrl-CS"/>
        </w:rPr>
      </w:pPr>
    </w:p>
    <w:p w:rsidR="0056461F" w:rsidRDefault="0056461F" w:rsidP="006F1828">
      <w:pPr>
        <w:jc w:val="both"/>
        <w:rPr>
          <w:rFonts w:ascii="Calibri" w:hAnsi="Calibri"/>
          <w:lang w:val="sr-Cyrl-CS"/>
        </w:rPr>
      </w:pPr>
    </w:p>
    <w:p w:rsidR="0056461F" w:rsidRDefault="0056461F" w:rsidP="006F1828">
      <w:pPr>
        <w:jc w:val="both"/>
        <w:rPr>
          <w:rFonts w:ascii="Calibri" w:hAnsi="Calibri"/>
          <w:lang w:val="sr-Cyrl-CS"/>
        </w:rPr>
      </w:pPr>
    </w:p>
    <w:p w:rsidR="0056461F" w:rsidRDefault="0056461F" w:rsidP="006F1828">
      <w:pPr>
        <w:jc w:val="both"/>
        <w:rPr>
          <w:rFonts w:ascii="Calibri" w:hAnsi="Calibri"/>
          <w:lang w:val="sr-Cyrl-CS"/>
        </w:rPr>
      </w:pPr>
    </w:p>
    <w:p w:rsidR="0056461F" w:rsidRDefault="0056461F" w:rsidP="006F1828">
      <w:pPr>
        <w:jc w:val="both"/>
        <w:rPr>
          <w:rFonts w:ascii="Calibri" w:hAnsi="Calibri"/>
          <w:lang w:val="sr-Cyrl-CS"/>
        </w:rPr>
      </w:pPr>
    </w:p>
    <w:p w:rsidR="0056461F" w:rsidRDefault="0056461F" w:rsidP="006F1828">
      <w:pPr>
        <w:jc w:val="both"/>
        <w:rPr>
          <w:rFonts w:ascii="Calibri" w:hAnsi="Calibri"/>
          <w:lang w:val="sr-Cyrl-CS"/>
        </w:rPr>
      </w:pPr>
    </w:p>
    <w:p w:rsidR="00DD1288" w:rsidRPr="000B6A07" w:rsidRDefault="00A46E41" w:rsidP="00C6656A">
      <w:pPr>
        <w:tabs>
          <w:tab w:val="left" w:pos="8025"/>
        </w:tabs>
        <w:ind w:firstLine="993"/>
        <w:rPr>
          <w:rFonts w:ascii="Calibri" w:hAnsi="Calibri"/>
          <w:lang w:val="sr-Cyrl-CS"/>
        </w:rPr>
      </w:pPr>
      <w:r w:rsidRPr="000B6A07">
        <w:rPr>
          <w:rFonts w:ascii="Calibri" w:hAnsi="Calibri"/>
          <w:lang w:val="en-US"/>
        </w:rPr>
        <w:lastRenderedPageBreak/>
        <w:t>V</w:t>
      </w:r>
      <w:r w:rsidRPr="000B6A07">
        <w:rPr>
          <w:rFonts w:ascii="Calibri" w:hAnsi="Calibri"/>
          <w:lang w:val="ru-RU"/>
        </w:rPr>
        <w:t xml:space="preserve">. </w:t>
      </w:r>
      <w:r w:rsidRPr="000B6A07">
        <w:rPr>
          <w:rFonts w:ascii="Calibri" w:hAnsi="Calibri"/>
          <w:lang w:val="sr-Cyrl-CS"/>
        </w:rPr>
        <w:t>НАСТАВНЕ И ВАННАСТАВНЕ АКТИВНОСТИ</w:t>
      </w:r>
      <w:r w:rsidR="001E627B" w:rsidRPr="000B6A07">
        <w:rPr>
          <w:rFonts w:ascii="Calibri" w:hAnsi="Calibri"/>
          <w:lang w:val="sr-Cyrl-CS"/>
        </w:rPr>
        <w:tab/>
      </w:r>
    </w:p>
    <w:p w:rsidR="00DD1288" w:rsidRDefault="00DD1288" w:rsidP="00625476">
      <w:pPr>
        <w:pStyle w:val="Heading1"/>
        <w:numPr>
          <w:ilvl w:val="0"/>
          <w:numId w:val="0"/>
        </w:numPr>
        <w:ind w:left="1844"/>
        <w:rPr>
          <w:rFonts w:ascii="Calibri" w:hAnsi="Calibri"/>
          <w:b w:val="0"/>
        </w:rPr>
      </w:pPr>
    </w:p>
    <w:p w:rsidR="00AE1532" w:rsidRPr="00AE1532" w:rsidRDefault="00AE1532" w:rsidP="00AE1532">
      <w:pPr>
        <w:rPr>
          <w:lang w:val="sr-Cyrl-CS"/>
        </w:rPr>
      </w:pPr>
    </w:p>
    <w:p w:rsidR="00AC34E4" w:rsidRPr="000B6A07" w:rsidRDefault="00AC34E4" w:rsidP="005D59C0">
      <w:pPr>
        <w:pStyle w:val="Heading1"/>
        <w:numPr>
          <w:ilvl w:val="0"/>
          <w:numId w:val="23"/>
        </w:numPr>
        <w:ind w:left="426"/>
        <w:rPr>
          <w:rFonts w:ascii="Calibri" w:hAnsi="Calibri"/>
          <w:b w:val="0"/>
          <w:u w:val="single"/>
          <w:lang w:val="ru-RU"/>
        </w:rPr>
      </w:pPr>
      <w:r w:rsidRPr="000B6A07">
        <w:rPr>
          <w:rFonts w:ascii="Calibri" w:hAnsi="Calibri"/>
          <w:b w:val="0"/>
          <w:u w:val="single"/>
        </w:rPr>
        <w:t>Остваривање наставних програма</w:t>
      </w:r>
    </w:p>
    <w:p w:rsidR="006C16FD" w:rsidRPr="000B6A07" w:rsidRDefault="006C16FD" w:rsidP="006C16FD">
      <w:pPr>
        <w:rPr>
          <w:rFonts w:ascii="Calibri" w:hAnsi="Calibri"/>
          <w:u w:val="single"/>
          <w:lang w:val="ru-RU"/>
        </w:rPr>
      </w:pPr>
    </w:p>
    <w:p w:rsidR="007F5D9D" w:rsidRDefault="007F5D9D" w:rsidP="00F963F7">
      <w:pPr>
        <w:jc w:val="both"/>
        <w:rPr>
          <w:rFonts w:ascii="Calibri" w:hAnsi="Calibri"/>
          <w:iCs/>
          <w:lang w:val="sr-Cyrl-CS"/>
        </w:rPr>
      </w:pPr>
    </w:p>
    <w:tbl>
      <w:tblPr>
        <w:tblpPr w:leftFromText="180" w:rightFromText="180" w:vertAnchor="page" w:horzAnchor="margin" w:tblpY="20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2752"/>
        <w:gridCol w:w="753"/>
        <w:gridCol w:w="678"/>
        <w:gridCol w:w="826"/>
        <w:gridCol w:w="742"/>
        <w:gridCol w:w="910"/>
        <w:gridCol w:w="678"/>
        <w:gridCol w:w="1297"/>
        <w:gridCol w:w="1106"/>
      </w:tblGrid>
      <w:tr w:rsidR="00FB0933" w:rsidRPr="00FB0933" w:rsidTr="00FD5889">
        <w:trPr>
          <w:trHeight w:val="360"/>
        </w:trPr>
        <w:tc>
          <w:tcPr>
            <w:tcW w:w="342" w:type="pct"/>
            <w:vMerge w:val="restar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Ред.</w:t>
            </w:r>
          </w:p>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број</w:t>
            </w:r>
          </w:p>
        </w:tc>
        <w:tc>
          <w:tcPr>
            <w:tcW w:w="1316" w:type="pct"/>
            <w:vMerge w:val="restar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А. ОБАВЕЗНИ НАСТАВНИ ПРЕДМЕТИ</w:t>
            </w:r>
          </w:p>
        </w:tc>
        <w:tc>
          <w:tcPr>
            <w:tcW w:w="684" w:type="pct"/>
            <w:gridSpan w:val="2"/>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ПРВИ</w:t>
            </w:r>
          </w:p>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РАЗРЕД</w:t>
            </w:r>
          </w:p>
        </w:tc>
        <w:tc>
          <w:tcPr>
            <w:tcW w:w="750" w:type="pct"/>
            <w:gridSpan w:val="2"/>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ДРУГИ РАЗРЕД</w:t>
            </w:r>
          </w:p>
        </w:tc>
        <w:tc>
          <w:tcPr>
            <w:tcW w:w="759" w:type="pct"/>
            <w:gridSpan w:val="2"/>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ТРЕЋИ</w:t>
            </w:r>
          </w:p>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РАЗРЕД</w:t>
            </w:r>
          </w:p>
        </w:tc>
        <w:tc>
          <w:tcPr>
            <w:tcW w:w="1149" w:type="pct"/>
            <w:gridSpan w:val="2"/>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ЧЕТВРТИ</w:t>
            </w:r>
          </w:p>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РАЗРЕД</w:t>
            </w:r>
          </w:p>
        </w:tc>
      </w:tr>
      <w:tr w:rsidR="00FB0933" w:rsidRPr="00FB0933" w:rsidTr="00FD5889">
        <w:trPr>
          <w:trHeight w:val="150"/>
        </w:trPr>
        <w:tc>
          <w:tcPr>
            <w:tcW w:w="342" w:type="pct"/>
            <w:vMerge/>
            <w:shd w:val="clear" w:color="auto" w:fill="ACB9CA"/>
          </w:tcPr>
          <w:p w:rsidR="00FB0933" w:rsidRPr="00FB0933" w:rsidRDefault="00FB0933" w:rsidP="00FB0933">
            <w:pPr>
              <w:rPr>
                <w:rFonts w:ascii="Calibri" w:hAnsi="Calibri" w:cs="Calibri"/>
                <w:noProof w:val="0"/>
                <w:sz w:val="22"/>
                <w:szCs w:val="22"/>
                <w:lang w:val="sr-Cyrl-CS"/>
              </w:rPr>
            </w:pPr>
          </w:p>
        </w:tc>
        <w:tc>
          <w:tcPr>
            <w:tcW w:w="1316" w:type="pct"/>
            <w:vMerge/>
            <w:shd w:val="clear" w:color="auto" w:fill="ACB9CA"/>
          </w:tcPr>
          <w:p w:rsidR="00FB0933" w:rsidRPr="00FB0933" w:rsidRDefault="00FB0933" w:rsidP="00FB0933">
            <w:pPr>
              <w:rPr>
                <w:rFonts w:ascii="Calibri" w:hAnsi="Calibri" w:cs="Calibri"/>
                <w:noProof w:val="0"/>
                <w:sz w:val="22"/>
                <w:szCs w:val="22"/>
                <w:lang w:val="sr-Cyrl-CS"/>
              </w:rPr>
            </w:pPr>
          </w:p>
        </w:tc>
        <w:tc>
          <w:tcPr>
            <w:tcW w:w="360" w:type="pc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324" w:type="pc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c>
          <w:tcPr>
            <w:tcW w:w="395" w:type="pc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355" w:type="pc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c>
          <w:tcPr>
            <w:tcW w:w="435" w:type="pc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324" w:type="pc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c>
          <w:tcPr>
            <w:tcW w:w="620" w:type="pc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529" w:type="pc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r>
      <w:tr w:rsidR="00FB0933" w:rsidRPr="00FB0933" w:rsidTr="00FD5889">
        <w:tc>
          <w:tcPr>
            <w:tcW w:w="342" w:type="pct"/>
            <w:shd w:val="clear" w:color="auto" w:fill="ACB9CA"/>
          </w:tcPr>
          <w:p w:rsidR="00FB0933" w:rsidRPr="00FB0933" w:rsidRDefault="00FB0933" w:rsidP="00881466">
            <w:pPr>
              <w:numPr>
                <w:ilvl w:val="0"/>
                <w:numId w:val="30"/>
              </w:numPr>
              <w:spacing w:after="160" w:line="259" w:lineRule="auto"/>
              <w:jc w:val="center"/>
              <w:rPr>
                <w:rFonts w:ascii="Calibri" w:hAnsi="Calibri" w:cs="Calibri"/>
                <w:noProof w:val="0"/>
                <w:sz w:val="22"/>
                <w:szCs w:val="22"/>
                <w:lang w:val="sr-Cyrl-CS"/>
              </w:rPr>
            </w:pPr>
          </w:p>
        </w:tc>
        <w:tc>
          <w:tcPr>
            <w:tcW w:w="1316" w:type="pct"/>
          </w:tcPr>
          <w:p w:rsidR="00FB0933" w:rsidRPr="00FB0933" w:rsidRDefault="00FB0933" w:rsidP="00FB0933">
            <w:pPr>
              <w:rPr>
                <w:rFonts w:ascii="Calibri" w:hAnsi="Calibri" w:cs="Calibri"/>
                <w:noProof w:val="0"/>
                <w:sz w:val="22"/>
                <w:szCs w:val="22"/>
                <w:lang w:val="en-US"/>
              </w:rPr>
            </w:pPr>
            <w:r w:rsidRPr="00FB0933">
              <w:rPr>
                <w:rFonts w:ascii="Calibri" w:hAnsi="Calibri" w:cs="Calibri"/>
                <w:noProof w:val="0"/>
                <w:sz w:val="22"/>
                <w:szCs w:val="22"/>
                <w:lang w:val="sr-Cyrl-CS"/>
              </w:rPr>
              <w:t>Српски језик</w:t>
            </w:r>
          </w:p>
        </w:tc>
        <w:tc>
          <w:tcPr>
            <w:tcW w:w="360"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5</w:t>
            </w:r>
          </w:p>
        </w:tc>
        <w:tc>
          <w:tcPr>
            <w:tcW w:w="324"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180</w:t>
            </w:r>
          </w:p>
        </w:tc>
        <w:tc>
          <w:tcPr>
            <w:tcW w:w="39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5</w:t>
            </w:r>
          </w:p>
        </w:tc>
        <w:tc>
          <w:tcPr>
            <w:tcW w:w="35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180</w:t>
            </w:r>
          </w:p>
        </w:tc>
        <w:tc>
          <w:tcPr>
            <w:tcW w:w="43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5</w:t>
            </w:r>
          </w:p>
        </w:tc>
        <w:tc>
          <w:tcPr>
            <w:tcW w:w="324"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180</w:t>
            </w:r>
          </w:p>
        </w:tc>
        <w:tc>
          <w:tcPr>
            <w:tcW w:w="620"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5</w:t>
            </w:r>
          </w:p>
        </w:tc>
        <w:tc>
          <w:tcPr>
            <w:tcW w:w="529"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180</w:t>
            </w:r>
          </w:p>
        </w:tc>
      </w:tr>
      <w:tr w:rsidR="00FB0933" w:rsidRPr="00FB0933" w:rsidTr="00FD5889">
        <w:tc>
          <w:tcPr>
            <w:tcW w:w="342" w:type="pct"/>
            <w:shd w:val="clear" w:color="auto" w:fill="ACB9CA"/>
          </w:tcPr>
          <w:p w:rsidR="00FB0933" w:rsidRPr="00FB0933" w:rsidRDefault="00FB0933" w:rsidP="00881466">
            <w:pPr>
              <w:numPr>
                <w:ilvl w:val="0"/>
                <w:numId w:val="30"/>
              </w:numPr>
              <w:spacing w:after="160" w:line="259" w:lineRule="auto"/>
              <w:jc w:val="center"/>
              <w:rPr>
                <w:rFonts w:ascii="Calibri" w:hAnsi="Calibri" w:cs="Calibri"/>
                <w:noProof w:val="0"/>
                <w:sz w:val="22"/>
                <w:szCs w:val="22"/>
                <w:lang w:val="sr-Cyrl-CS"/>
              </w:rPr>
            </w:pPr>
          </w:p>
        </w:tc>
        <w:tc>
          <w:tcPr>
            <w:tcW w:w="1316" w:type="pct"/>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Страни језик</w:t>
            </w:r>
          </w:p>
        </w:tc>
        <w:tc>
          <w:tcPr>
            <w:tcW w:w="360"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324"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c>
          <w:tcPr>
            <w:tcW w:w="39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35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c>
          <w:tcPr>
            <w:tcW w:w="43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324"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c>
          <w:tcPr>
            <w:tcW w:w="620"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529"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r>
      <w:tr w:rsidR="00FB0933" w:rsidRPr="00FB0933" w:rsidTr="00FD5889">
        <w:tc>
          <w:tcPr>
            <w:tcW w:w="342" w:type="pct"/>
            <w:shd w:val="clear" w:color="auto" w:fill="ACB9CA"/>
          </w:tcPr>
          <w:p w:rsidR="00FB0933" w:rsidRPr="00FB0933" w:rsidRDefault="00FB0933" w:rsidP="00881466">
            <w:pPr>
              <w:numPr>
                <w:ilvl w:val="0"/>
                <w:numId w:val="30"/>
              </w:numPr>
              <w:spacing w:after="160" w:line="259" w:lineRule="auto"/>
              <w:jc w:val="center"/>
              <w:rPr>
                <w:rFonts w:ascii="Calibri" w:hAnsi="Calibri" w:cs="Calibri"/>
                <w:noProof w:val="0"/>
                <w:sz w:val="22"/>
                <w:szCs w:val="22"/>
                <w:lang w:val="sr-Cyrl-CS"/>
              </w:rPr>
            </w:pPr>
          </w:p>
        </w:tc>
        <w:tc>
          <w:tcPr>
            <w:tcW w:w="1316" w:type="pct"/>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Математика</w:t>
            </w:r>
          </w:p>
        </w:tc>
        <w:tc>
          <w:tcPr>
            <w:tcW w:w="360"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5</w:t>
            </w:r>
          </w:p>
        </w:tc>
        <w:tc>
          <w:tcPr>
            <w:tcW w:w="324"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180</w:t>
            </w:r>
          </w:p>
        </w:tc>
        <w:tc>
          <w:tcPr>
            <w:tcW w:w="39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5</w:t>
            </w:r>
          </w:p>
        </w:tc>
        <w:tc>
          <w:tcPr>
            <w:tcW w:w="35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180</w:t>
            </w:r>
          </w:p>
        </w:tc>
        <w:tc>
          <w:tcPr>
            <w:tcW w:w="43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5</w:t>
            </w:r>
          </w:p>
        </w:tc>
        <w:tc>
          <w:tcPr>
            <w:tcW w:w="324"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180</w:t>
            </w:r>
          </w:p>
        </w:tc>
        <w:tc>
          <w:tcPr>
            <w:tcW w:w="620"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5</w:t>
            </w:r>
          </w:p>
        </w:tc>
        <w:tc>
          <w:tcPr>
            <w:tcW w:w="529"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180</w:t>
            </w:r>
          </w:p>
        </w:tc>
      </w:tr>
      <w:tr w:rsidR="00FB0933" w:rsidRPr="00FB0933" w:rsidTr="00FD5889">
        <w:tc>
          <w:tcPr>
            <w:tcW w:w="342" w:type="pct"/>
            <w:shd w:val="clear" w:color="auto" w:fill="ACB9CA"/>
          </w:tcPr>
          <w:p w:rsidR="00FB0933" w:rsidRPr="00FB0933" w:rsidRDefault="00FB0933" w:rsidP="00881466">
            <w:pPr>
              <w:numPr>
                <w:ilvl w:val="0"/>
                <w:numId w:val="30"/>
              </w:numPr>
              <w:spacing w:after="160" w:line="259" w:lineRule="auto"/>
              <w:jc w:val="center"/>
              <w:rPr>
                <w:rFonts w:ascii="Calibri" w:hAnsi="Calibri" w:cs="Calibri"/>
                <w:noProof w:val="0"/>
                <w:sz w:val="22"/>
                <w:szCs w:val="22"/>
                <w:lang w:val="sr-Cyrl-CS"/>
              </w:rPr>
            </w:pPr>
          </w:p>
        </w:tc>
        <w:tc>
          <w:tcPr>
            <w:tcW w:w="1316" w:type="pct"/>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Свет око нас</w:t>
            </w:r>
          </w:p>
        </w:tc>
        <w:tc>
          <w:tcPr>
            <w:tcW w:w="360"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324"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c>
          <w:tcPr>
            <w:tcW w:w="39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35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c>
          <w:tcPr>
            <w:tcW w:w="43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324"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620"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529"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w:t>
            </w:r>
          </w:p>
        </w:tc>
      </w:tr>
      <w:tr w:rsidR="00FB0933" w:rsidRPr="00FB0933" w:rsidTr="00FD5889">
        <w:tc>
          <w:tcPr>
            <w:tcW w:w="342" w:type="pct"/>
            <w:shd w:val="clear" w:color="auto" w:fill="ACB9CA"/>
          </w:tcPr>
          <w:p w:rsidR="00FB0933" w:rsidRPr="00FB0933" w:rsidRDefault="00FB0933" w:rsidP="00881466">
            <w:pPr>
              <w:numPr>
                <w:ilvl w:val="0"/>
                <w:numId w:val="30"/>
              </w:numPr>
              <w:spacing w:after="160" w:line="259" w:lineRule="auto"/>
              <w:jc w:val="center"/>
              <w:rPr>
                <w:rFonts w:ascii="Calibri" w:hAnsi="Calibri" w:cs="Calibri"/>
                <w:noProof w:val="0"/>
                <w:sz w:val="22"/>
                <w:szCs w:val="22"/>
                <w:lang w:val="sr-Cyrl-CS"/>
              </w:rPr>
            </w:pPr>
          </w:p>
        </w:tc>
        <w:tc>
          <w:tcPr>
            <w:tcW w:w="1316" w:type="pct"/>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Природа и друштво</w:t>
            </w:r>
          </w:p>
        </w:tc>
        <w:tc>
          <w:tcPr>
            <w:tcW w:w="360"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324"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39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35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43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324"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c>
          <w:tcPr>
            <w:tcW w:w="620"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529"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r>
      <w:tr w:rsidR="00FB0933" w:rsidRPr="00FB0933" w:rsidTr="00FD5889">
        <w:tc>
          <w:tcPr>
            <w:tcW w:w="342" w:type="pct"/>
            <w:shd w:val="clear" w:color="auto" w:fill="ACB9CA"/>
          </w:tcPr>
          <w:p w:rsidR="00FB0933" w:rsidRPr="00FB0933" w:rsidRDefault="00FB0933" w:rsidP="00881466">
            <w:pPr>
              <w:numPr>
                <w:ilvl w:val="0"/>
                <w:numId w:val="30"/>
              </w:numPr>
              <w:spacing w:after="160" w:line="259" w:lineRule="auto"/>
              <w:jc w:val="center"/>
              <w:rPr>
                <w:rFonts w:ascii="Calibri" w:hAnsi="Calibri" w:cs="Calibri"/>
                <w:noProof w:val="0"/>
                <w:sz w:val="22"/>
                <w:szCs w:val="22"/>
                <w:lang w:val="sr-Cyrl-CS"/>
              </w:rPr>
            </w:pPr>
          </w:p>
        </w:tc>
        <w:tc>
          <w:tcPr>
            <w:tcW w:w="1316" w:type="pct"/>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Ликовна култура</w:t>
            </w:r>
          </w:p>
        </w:tc>
        <w:tc>
          <w:tcPr>
            <w:tcW w:w="360"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24"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39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35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c>
          <w:tcPr>
            <w:tcW w:w="43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324"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c>
          <w:tcPr>
            <w:tcW w:w="620"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529"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r>
      <w:tr w:rsidR="00FB0933" w:rsidRPr="00FB0933" w:rsidTr="00FD5889">
        <w:tc>
          <w:tcPr>
            <w:tcW w:w="342" w:type="pct"/>
            <w:shd w:val="clear" w:color="auto" w:fill="ACB9CA"/>
          </w:tcPr>
          <w:p w:rsidR="00FB0933" w:rsidRPr="00FB0933" w:rsidRDefault="00FB0933" w:rsidP="00881466">
            <w:pPr>
              <w:numPr>
                <w:ilvl w:val="0"/>
                <w:numId w:val="30"/>
              </w:numPr>
              <w:spacing w:after="160" w:line="259" w:lineRule="auto"/>
              <w:jc w:val="center"/>
              <w:rPr>
                <w:rFonts w:ascii="Calibri" w:hAnsi="Calibri" w:cs="Calibri"/>
                <w:noProof w:val="0"/>
                <w:sz w:val="22"/>
                <w:szCs w:val="22"/>
                <w:lang w:val="sr-Cyrl-CS"/>
              </w:rPr>
            </w:pPr>
          </w:p>
        </w:tc>
        <w:tc>
          <w:tcPr>
            <w:tcW w:w="1316" w:type="pct"/>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Музичка култура</w:t>
            </w:r>
          </w:p>
        </w:tc>
        <w:tc>
          <w:tcPr>
            <w:tcW w:w="360"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24"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39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5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43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24"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620" w:type="pct"/>
          </w:tcPr>
          <w:p w:rsidR="00FB0933" w:rsidRPr="00FB0933" w:rsidRDefault="00FB0933" w:rsidP="00FB0933">
            <w:pPr>
              <w:jc w:val="center"/>
              <w:rPr>
                <w:rFonts w:ascii="Calibri" w:hAnsi="Calibri" w:cs="Calibri"/>
                <w:noProof w:val="0"/>
                <w:sz w:val="22"/>
                <w:szCs w:val="22"/>
                <w:lang w:val="en-US"/>
              </w:rPr>
            </w:pPr>
            <w:r w:rsidRPr="00FB0933">
              <w:rPr>
                <w:rFonts w:ascii="Calibri" w:hAnsi="Calibri" w:cs="Calibri"/>
                <w:noProof w:val="0"/>
                <w:sz w:val="22"/>
                <w:szCs w:val="22"/>
                <w:lang w:val="en-US"/>
              </w:rPr>
              <w:t>1</w:t>
            </w:r>
          </w:p>
        </w:tc>
        <w:tc>
          <w:tcPr>
            <w:tcW w:w="529" w:type="pct"/>
          </w:tcPr>
          <w:p w:rsidR="00FB0933" w:rsidRPr="00FB0933" w:rsidRDefault="00FB0933" w:rsidP="00FB0933">
            <w:pPr>
              <w:jc w:val="center"/>
              <w:rPr>
                <w:rFonts w:ascii="Calibri" w:hAnsi="Calibri" w:cs="Calibri"/>
                <w:noProof w:val="0"/>
                <w:sz w:val="22"/>
                <w:szCs w:val="22"/>
                <w:lang w:val="en-US"/>
              </w:rPr>
            </w:pPr>
            <w:r w:rsidRPr="00FB0933">
              <w:rPr>
                <w:rFonts w:ascii="Calibri" w:hAnsi="Calibri" w:cs="Calibri"/>
                <w:noProof w:val="0"/>
                <w:sz w:val="22"/>
                <w:szCs w:val="22"/>
                <w:lang w:val="en-US"/>
              </w:rPr>
              <w:t>36</w:t>
            </w:r>
          </w:p>
        </w:tc>
      </w:tr>
      <w:tr w:rsidR="00FB0933" w:rsidRPr="00FB0933" w:rsidTr="00FD5889">
        <w:tc>
          <w:tcPr>
            <w:tcW w:w="342" w:type="pct"/>
            <w:shd w:val="clear" w:color="auto" w:fill="ACB9CA"/>
          </w:tcPr>
          <w:p w:rsidR="00FB0933" w:rsidRPr="00FB0933" w:rsidRDefault="00FB0933" w:rsidP="00881466">
            <w:pPr>
              <w:numPr>
                <w:ilvl w:val="0"/>
                <w:numId w:val="30"/>
              </w:numPr>
              <w:spacing w:after="160" w:line="259" w:lineRule="auto"/>
              <w:jc w:val="center"/>
              <w:rPr>
                <w:rFonts w:ascii="Calibri" w:hAnsi="Calibri" w:cs="Calibri"/>
                <w:noProof w:val="0"/>
                <w:sz w:val="22"/>
                <w:szCs w:val="22"/>
                <w:lang w:val="sr-Cyrl-CS"/>
              </w:rPr>
            </w:pPr>
          </w:p>
        </w:tc>
        <w:tc>
          <w:tcPr>
            <w:tcW w:w="1316" w:type="pct"/>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Физичко васпитање</w:t>
            </w:r>
          </w:p>
        </w:tc>
        <w:tc>
          <w:tcPr>
            <w:tcW w:w="360"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3</w:t>
            </w:r>
          </w:p>
        </w:tc>
        <w:tc>
          <w:tcPr>
            <w:tcW w:w="324"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108</w:t>
            </w:r>
          </w:p>
        </w:tc>
        <w:tc>
          <w:tcPr>
            <w:tcW w:w="39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3</w:t>
            </w:r>
          </w:p>
        </w:tc>
        <w:tc>
          <w:tcPr>
            <w:tcW w:w="35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108</w:t>
            </w:r>
          </w:p>
        </w:tc>
        <w:tc>
          <w:tcPr>
            <w:tcW w:w="43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3</w:t>
            </w:r>
          </w:p>
        </w:tc>
        <w:tc>
          <w:tcPr>
            <w:tcW w:w="324"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108</w:t>
            </w:r>
          </w:p>
        </w:tc>
        <w:tc>
          <w:tcPr>
            <w:tcW w:w="620" w:type="pct"/>
          </w:tcPr>
          <w:p w:rsidR="00FB0933" w:rsidRPr="00FB0933" w:rsidRDefault="00FB0933" w:rsidP="00FB0933">
            <w:pPr>
              <w:jc w:val="center"/>
              <w:rPr>
                <w:rFonts w:ascii="Calibri" w:hAnsi="Calibri" w:cs="Calibri"/>
                <w:noProof w:val="0"/>
                <w:sz w:val="22"/>
                <w:szCs w:val="22"/>
                <w:lang w:val="en-US"/>
              </w:rPr>
            </w:pPr>
            <w:r w:rsidRPr="00FB0933">
              <w:rPr>
                <w:rFonts w:ascii="Calibri" w:hAnsi="Calibri" w:cs="Calibri"/>
                <w:noProof w:val="0"/>
                <w:sz w:val="22"/>
                <w:szCs w:val="22"/>
                <w:lang w:val="en-US"/>
              </w:rPr>
              <w:t>3</w:t>
            </w:r>
          </w:p>
        </w:tc>
        <w:tc>
          <w:tcPr>
            <w:tcW w:w="529" w:type="pct"/>
          </w:tcPr>
          <w:p w:rsidR="00FB0933" w:rsidRPr="00FB0933" w:rsidRDefault="00FB0933" w:rsidP="00FB0933">
            <w:pPr>
              <w:jc w:val="center"/>
              <w:rPr>
                <w:rFonts w:ascii="Calibri" w:hAnsi="Calibri" w:cs="Calibri"/>
                <w:noProof w:val="0"/>
                <w:sz w:val="22"/>
                <w:szCs w:val="22"/>
                <w:lang w:val="sr-Cyrl-RS"/>
              </w:rPr>
            </w:pPr>
            <w:r w:rsidRPr="00FB0933">
              <w:rPr>
                <w:rFonts w:ascii="Calibri" w:hAnsi="Calibri" w:cs="Calibri"/>
                <w:noProof w:val="0"/>
                <w:sz w:val="22"/>
                <w:szCs w:val="22"/>
                <w:lang w:val="en-US"/>
              </w:rPr>
              <w:t>108</w:t>
            </w:r>
          </w:p>
        </w:tc>
      </w:tr>
      <w:tr w:rsidR="00FB0933" w:rsidRPr="00FB0933" w:rsidTr="00FD5889">
        <w:trPr>
          <w:trHeight w:val="324"/>
        </w:trPr>
        <w:tc>
          <w:tcPr>
            <w:tcW w:w="1658" w:type="pct"/>
            <w:gridSpan w:val="2"/>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 xml:space="preserve"> У К У П Н О: А</w:t>
            </w:r>
          </w:p>
        </w:tc>
        <w:tc>
          <w:tcPr>
            <w:tcW w:w="360" w:type="pc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19</w:t>
            </w:r>
          </w:p>
        </w:tc>
        <w:tc>
          <w:tcPr>
            <w:tcW w:w="324" w:type="pc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684</w:t>
            </w:r>
          </w:p>
        </w:tc>
        <w:tc>
          <w:tcPr>
            <w:tcW w:w="395" w:type="pct"/>
            <w:shd w:val="clear" w:color="auto" w:fill="ACB9CA"/>
          </w:tcPr>
          <w:p w:rsidR="00FB0933" w:rsidRPr="00FB0933" w:rsidRDefault="00FB0933" w:rsidP="00FB0933">
            <w:pPr>
              <w:jc w:val="center"/>
              <w:rPr>
                <w:rFonts w:ascii="Calibri" w:hAnsi="Calibri" w:cs="Calibri"/>
                <w:noProof w:val="0"/>
                <w:sz w:val="22"/>
                <w:szCs w:val="22"/>
                <w:lang w:val="en-US"/>
              </w:rPr>
            </w:pPr>
            <w:r w:rsidRPr="00FB0933">
              <w:rPr>
                <w:rFonts w:ascii="Calibri" w:hAnsi="Calibri" w:cs="Calibri"/>
                <w:noProof w:val="0"/>
                <w:sz w:val="22"/>
                <w:szCs w:val="22"/>
                <w:lang w:val="sr-Cyrl-CS"/>
              </w:rPr>
              <w:t>2</w:t>
            </w:r>
            <w:r w:rsidRPr="00FB0933">
              <w:rPr>
                <w:rFonts w:ascii="Calibri" w:hAnsi="Calibri" w:cs="Calibri"/>
                <w:noProof w:val="0"/>
                <w:sz w:val="22"/>
                <w:szCs w:val="22"/>
                <w:lang w:val="en-US"/>
              </w:rPr>
              <w:t>0</w:t>
            </w:r>
          </w:p>
        </w:tc>
        <w:tc>
          <w:tcPr>
            <w:tcW w:w="355" w:type="pct"/>
            <w:shd w:val="clear" w:color="auto" w:fill="ACB9CA"/>
          </w:tcPr>
          <w:p w:rsidR="00FB0933" w:rsidRPr="00FB0933" w:rsidRDefault="00FB0933" w:rsidP="00FB0933">
            <w:pPr>
              <w:jc w:val="center"/>
              <w:rPr>
                <w:rFonts w:ascii="Calibri" w:hAnsi="Calibri" w:cs="Calibri"/>
                <w:noProof w:val="0"/>
                <w:sz w:val="22"/>
                <w:szCs w:val="22"/>
                <w:lang w:val="en-US"/>
              </w:rPr>
            </w:pPr>
            <w:r w:rsidRPr="00FB0933">
              <w:rPr>
                <w:rFonts w:ascii="Calibri" w:hAnsi="Calibri" w:cs="Calibri"/>
                <w:noProof w:val="0"/>
                <w:sz w:val="22"/>
                <w:szCs w:val="22"/>
                <w:lang w:val="sr-Cyrl-CS"/>
              </w:rPr>
              <w:t>7</w:t>
            </w:r>
            <w:r w:rsidRPr="00FB0933">
              <w:rPr>
                <w:rFonts w:ascii="Calibri" w:hAnsi="Calibri" w:cs="Calibri"/>
                <w:noProof w:val="0"/>
                <w:sz w:val="22"/>
                <w:szCs w:val="22"/>
                <w:lang w:val="en-US"/>
              </w:rPr>
              <w:t>20</w:t>
            </w:r>
          </w:p>
        </w:tc>
        <w:tc>
          <w:tcPr>
            <w:tcW w:w="435" w:type="pct"/>
            <w:shd w:val="clear" w:color="auto" w:fill="ACB9CA"/>
          </w:tcPr>
          <w:p w:rsidR="00FB0933" w:rsidRPr="00FB0933" w:rsidRDefault="00FB0933" w:rsidP="00FB0933">
            <w:pPr>
              <w:jc w:val="center"/>
              <w:rPr>
                <w:rFonts w:ascii="Calibri" w:hAnsi="Calibri" w:cs="Calibri"/>
                <w:noProof w:val="0"/>
                <w:sz w:val="22"/>
                <w:szCs w:val="22"/>
                <w:lang w:val="en-US"/>
              </w:rPr>
            </w:pPr>
            <w:r w:rsidRPr="00FB0933">
              <w:rPr>
                <w:rFonts w:ascii="Calibri" w:hAnsi="Calibri" w:cs="Calibri"/>
                <w:noProof w:val="0"/>
                <w:sz w:val="22"/>
                <w:szCs w:val="22"/>
                <w:lang w:val="sr-Cyrl-CS"/>
              </w:rPr>
              <w:t>20</w:t>
            </w:r>
          </w:p>
        </w:tc>
        <w:tc>
          <w:tcPr>
            <w:tcW w:w="324" w:type="pc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720</w:t>
            </w:r>
          </w:p>
        </w:tc>
        <w:tc>
          <w:tcPr>
            <w:tcW w:w="620" w:type="pct"/>
            <w:shd w:val="clear" w:color="auto" w:fill="ACB9CA"/>
          </w:tcPr>
          <w:p w:rsidR="00FB0933" w:rsidRPr="00FB0933" w:rsidRDefault="00FB0933" w:rsidP="00FB0933">
            <w:pPr>
              <w:jc w:val="center"/>
              <w:rPr>
                <w:rFonts w:ascii="Calibri" w:hAnsi="Calibri" w:cs="Calibri"/>
                <w:noProof w:val="0"/>
                <w:sz w:val="22"/>
                <w:szCs w:val="22"/>
                <w:lang w:val="sr-Cyrl-RS"/>
              </w:rPr>
            </w:pPr>
            <w:r w:rsidRPr="00FB0933">
              <w:rPr>
                <w:rFonts w:ascii="Calibri" w:hAnsi="Calibri" w:cs="Calibri"/>
                <w:noProof w:val="0"/>
                <w:sz w:val="22"/>
                <w:szCs w:val="22"/>
                <w:lang w:val="sr-Cyrl-RS"/>
              </w:rPr>
              <w:t>20</w:t>
            </w:r>
          </w:p>
        </w:tc>
        <w:tc>
          <w:tcPr>
            <w:tcW w:w="529" w:type="pct"/>
            <w:shd w:val="clear" w:color="auto" w:fill="ACB9CA"/>
          </w:tcPr>
          <w:p w:rsidR="00FB0933" w:rsidRPr="00FB0933" w:rsidRDefault="00FB0933" w:rsidP="00FB0933">
            <w:pPr>
              <w:jc w:val="center"/>
              <w:rPr>
                <w:rFonts w:ascii="Calibri" w:hAnsi="Calibri" w:cs="Calibri"/>
                <w:noProof w:val="0"/>
                <w:sz w:val="22"/>
                <w:szCs w:val="22"/>
                <w:lang w:val="sr-Cyrl-RS"/>
              </w:rPr>
            </w:pPr>
            <w:r w:rsidRPr="00FB0933">
              <w:rPr>
                <w:rFonts w:ascii="Calibri" w:hAnsi="Calibri" w:cs="Calibri"/>
                <w:noProof w:val="0"/>
                <w:sz w:val="22"/>
                <w:szCs w:val="22"/>
                <w:lang w:val="sr-Cyrl-RS"/>
              </w:rPr>
              <w:t>720</w:t>
            </w:r>
          </w:p>
        </w:tc>
      </w:tr>
      <w:tr w:rsidR="00FB0933" w:rsidRPr="00FB0933" w:rsidTr="00FD5889">
        <w:trPr>
          <w:trHeight w:val="324"/>
        </w:trPr>
        <w:tc>
          <w:tcPr>
            <w:tcW w:w="1658" w:type="pct"/>
            <w:gridSpan w:val="2"/>
            <w:shd w:val="clear" w:color="auto" w:fill="ACB9CA"/>
          </w:tcPr>
          <w:p w:rsidR="00FB0933" w:rsidRPr="00FB0933" w:rsidRDefault="00FB0933" w:rsidP="00FB0933">
            <w:pPr>
              <w:jc w:val="center"/>
              <w:rPr>
                <w:rFonts w:ascii="Calibri" w:hAnsi="Calibri" w:cs="Calibri"/>
                <w:noProof w:val="0"/>
                <w:sz w:val="22"/>
                <w:szCs w:val="22"/>
                <w:lang w:val="sr-Cyrl-CS"/>
              </w:rPr>
            </w:pPr>
          </w:p>
        </w:tc>
        <w:tc>
          <w:tcPr>
            <w:tcW w:w="360" w:type="pct"/>
            <w:shd w:val="clear" w:color="auto" w:fill="ACB9CA"/>
          </w:tcPr>
          <w:p w:rsidR="00FB0933" w:rsidRPr="00FB0933" w:rsidRDefault="00FB0933" w:rsidP="00FB0933">
            <w:pPr>
              <w:jc w:val="center"/>
              <w:rPr>
                <w:rFonts w:ascii="Calibri" w:hAnsi="Calibri" w:cs="Calibri"/>
                <w:noProof w:val="0"/>
                <w:sz w:val="22"/>
                <w:szCs w:val="22"/>
                <w:lang w:val="sr-Cyrl-CS"/>
              </w:rPr>
            </w:pPr>
          </w:p>
        </w:tc>
        <w:tc>
          <w:tcPr>
            <w:tcW w:w="324" w:type="pct"/>
            <w:shd w:val="clear" w:color="auto" w:fill="ACB9CA"/>
          </w:tcPr>
          <w:p w:rsidR="00FB0933" w:rsidRPr="00FB0933" w:rsidRDefault="00FB0933" w:rsidP="00FB0933">
            <w:pPr>
              <w:jc w:val="center"/>
              <w:rPr>
                <w:rFonts w:ascii="Calibri" w:hAnsi="Calibri" w:cs="Calibri"/>
                <w:noProof w:val="0"/>
                <w:sz w:val="22"/>
                <w:szCs w:val="22"/>
                <w:lang w:val="sr-Cyrl-CS"/>
              </w:rPr>
            </w:pPr>
          </w:p>
        </w:tc>
        <w:tc>
          <w:tcPr>
            <w:tcW w:w="395" w:type="pct"/>
            <w:shd w:val="clear" w:color="auto" w:fill="ACB9CA"/>
          </w:tcPr>
          <w:p w:rsidR="00FB0933" w:rsidRPr="00FB0933" w:rsidRDefault="00FB0933" w:rsidP="00FB0933">
            <w:pPr>
              <w:jc w:val="center"/>
              <w:rPr>
                <w:rFonts w:ascii="Calibri" w:hAnsi="Calibri" w:cs="Calibri"/>
                <w:noProof w:val="0"/>
                <w:sz w:val="22"/>
                <w:szCs w:val="22"/>
                <w:lang w:val="sr-Cyrl-CS"/>
              </w:rPr>
            </w:pPr>
          </w:p>
        </w:tc>
        <w:tc>
          <w:tcPr>
            <w:tcW w:w="355" w:type="pct"/>
            <w:shd w:val="clear" w:color="auto" w:fill="ACB9CA"/>
          </w:tcPr>
          <w:p w:rsidR="00FB0933" w:rsidRPr="00FB0933" w:rsidRDefault="00FB0933" w:rsidP="00FB0933">
            <w:pPr>
              <w:jc w:val="center"/>
              <w:rPr>
                <w:rFonts w:ascii="Calibri" w:hAnsi="Calibri" w:cs="Calibri"/>
                <w:noProof w:val="0"/>
                <w:sz w:val="22"/>
                <w:szCs w:val="22"/>
                <w:lang w:val="sr-Cyrl-CS"/>
              </w:rPr>
            </w:pPr>
          </w:p>
        </w:tc>
        <w:tc>
          <w:tcPr>
            <w:tcW w:w="435" w:type="pct"/>
            <w:shd w:val="clear" w:color="auto" w:fill="ACB9CA"/>
          </w:tcPr>
          <w:p w:rsidR="00FB0933" w:rsidRPr="00FB0933" w:rsidRDefault="00FB0933" w:rsidP="00FB0933">
            <w:pPr>
              <w:jc w:val="center"/>
              <w:rPr>
                <w:rFonts w:ascii="Calibri" w:hAnsi="Calibri" w:cs="Calibri"/>
                <w:noProof w:val="0"/>
                <w:sz w:val="22"/>
                <w:szCs w:val="22"/>
                <w:lang w:val="sr-Cyrl-CS"/>
              </w:rPr>
            </w:pPr>
          </w:p>
        </w:tc>
        <w:tc>
          <w:tcPr>
            <w:tcW w:w="324" w:type="pct"/>
            <w:shd w:val="clear" w:color="auto" w:fill="ACB9CA"/>
          </w:tcPr>
          <w:p w:rsidR="00FB0933" w:rsidRPr="00FB0933" w:rsidRDefault="00FB0933" w:rsidP="00FB0933">
            <w:pPr>
              <w:jc w:val="center"/>
              <w:rPr>
                <w:rFonts w:ascii="Calibri" w:hAnsi="Calibri" w:cs="Calibri"/>
                <w:noProof w:val="0"/>
                <w:sz w:val="22"/>
                <w:szCs w:val="22"/>
                <w:lang w:val="sr-Cyrl-CS"/>
              </w:rPr>
            </w:pPr>
          </w:p>
        </w:tc>
        <w:tc>
          <w:tcPr>
            <w:tcW w:w="620" w:type="pct"/>
            <w:shd w:val="clear" w:color="auto" w:fill="ACB9CA"/>
          </w:tcPr>
          <w:p w:rsidR="00FB0933" w:rsidRPr="00FB0933" w:rsidRDefault="00FB0933" w:rsidP="00FB0933">
            <w:pPr>
              <w:jc w:val="center"/>
              <w:rPr>
                <w:rFonts w:ascii="Calibri" w:hAnsi="Calibri" w:cs="Calibri"/>
                <w:noProof w:val="0"/>
                <w:sz w:val="22"/>
                <w:szCs w:val="22"/>
                <w:lang w:val="sr-Cyrl-RS"/>
              </w:rPr>
            </w:pPr>
          </w:p>
        </w:tc>
        <w:tc>
          <w:tcPr>
            <w:tcW w:w="529" w:type="pct"/>
            <w:shd w:val="clear" w:color="auto" w:fill="ACB9CA"/>
          </w:tcPr>
          <w:p w:rsidR="00FB0933" w:rsidRPr="00FB0933" w:rsidRDefault="00FB0933" w:rsidP="00FB0933">
            <w:pPr>
              <w:jc w:val="center"/>
              <w:rPr>
                <w:rFonts w:ascii="Calibri" w:hAnsi="Calibri" w:cs="Calibri"/>
                <w:noProof w:val="0"/>
                <w:sz w:val="22"/>
                <w:szCs w:val="22"/>
                <w:lang w:val="sr-Cyrl-RS"/>
              </w:rPr>
            </w:pPr>
          </w:p>
        </w:tc>
      </w:tr>
      <w:tr w:rsidR="00FB0933" w:rsidRPr="00FB0933" w:rsidTr="00FD5889">
        <w:tc>
          <w:tcPr>
            <w:tcW w:w="342" w:type="pc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Ред.</w:t>
            </w:r>
            <w:r w:rsidRPr="00FB0933">
              <w:rPr>
                <w:rFonts w:ascii="Calibri" w:hAnsi="Calibri" w:cs="Calibri"/>
                <w:noProof w:val="0"/>
                <w:sz w:val="22"/>
                <w:szCs w:val="22"/>
                <w:lang w:val="en-US"/>
              </w:rPr>
              <w:t xml:space="preserve"> </w:t>
            </w:r>
            <w:r w:rsidRPr="00FB0933">
              <w:rPr>
                <w:rFonts w:ascii="Calibri" w:hAnsi="Calibri" w:cs="Calibri"/>
                <w:noProof w:val="0"/>
                <w:sz w:val="22"/>
                <w:szCs w:val="22"/>
                <w:lang w:val="sr-Cyrl-CS"/>
              </w:rPr>
              <w:t>број</w:t>
            </w:r>
          </w:p>
        </w:tc>
        <w:tc>
          <w:tcPr>
            <w:tcW w:w="1316" w:type="pct"/>
            <w:shd w:val="clear" w:color="auto" w:fill="ACB9CA"/>
          </w:tcPr>
          <w:p w:rsidR="00FB0933" w:rsidRPr="00FB0933" w:rsidRDefault="00FB0933" w:rsidP="00FB0933">
            <w:pPr>
              <w:rPr>
                <w:rFonts w:ascii="Calibri" w:hAnsi="Calibri" w:cs="Calibri"/>
                <w:noProof w:val="0"/>
                <w:sz w:val="22"/>
                <w:szCs w:val="22"/>
              </w:rPr>
            </w:pPr>
            <w:r w:rsidRPr="00FB0933">
              <w:rPr>
                <w:rFonts w:ascii="Calibri" w:hAnsi="Calibri" w:cs="Calibri"/>
                <w:noProof w:val="0"/>
                <w:sz w:val="22"/>
                <w:szCs w:val="22"/>
                <w:lang w:val="sr-Cyrl-CS"/>
              </w:rPr>
              <w:t xml:space="preserve">Б. </w:t>
            </w:r>
            <w:r w:rsidRPr="00FB0933">
              <w:rPr>
                <w:rFonts w:ascii="Calibri" w:hAnsi="Calibri" w:cs="Calibri"/>
                <w:noProof w:val="0"/>
                <w:sz w:val="22"/>
                <w:szCs w:val="22"/>
              </w:rPr>
              <w:t>ОБАВЕЗНИ</w:t>
            </w:r>
          </w:p>
          <w:p w:rsidR="00FB0933" w:rsidRPr="00FB0933" w:rsidRDefault="00FB0933" w:rsidP="00FB0933">
            <w:pPr>
              <w:jc w:val="center"/>
              <w:rPr>
                <w:rFonts w:ascii="Calibri" w:hAnsi="Calibri" w:cs="Calibri"/>
                <w:noProof w:val="0"/>
                <w:sz w:val="22"/>
                <w:szCs w:val="22"/>
                <w:lang w:val="en-US"/>
              </w:rPr>
            </w:pPr>
            <w:r w:rsidRPr="00FB0933">
              <w:rPr>
                <w:rFonts w:ascii="Calibri" w:hAnsi="Calibri" w:cs="Calibri"/>
                <w:noProof w:val="0"/>
                <w:sz w:val="22"/>
                <w:szCs w:val="22"/>
                <w:lang w:val="sr-Cyrl-CS"/>
              </w:rPr>
              <w:t>ИЗБОРНИ НАСТАВНИ ПРЕДМЕТ</w:t>
            </w:r>
            <w:r w:rsidRPr="00FB0933">
              <w:rPr>
                <w:rFonts w:ascii="Calibri" w:hAnsi="Calibri" w:cs="Calibri"/>
                <w:noProof w:val="0"/>
                <w:sz w:val="22"/>
                <w:szCs w:val="22"/>
                <w:lang w:val="en-US"/>
              </w:rPr>
              <w:t>И</w:t>
            </w:r>
          </w:p>
        </w:tc>
        <w:tc>
          <w:tcPr>
            <w:tcW w:w="360" w:type="pct"/>
            <w:shd w:val="clear" w:color="auto" w:fill="ACB9CA"/>
          </w:tcPr>
          <w:p w:rsidR="00FB0933" w:rsidRPr="00FB0933" w:rsidRDefault="00FB0933" w:rsidP="00FB0933">
            <w:pPr>
              <w:jc w:val="center"/>
              <w:rPr>
                <w:rFonts w:ascii="Calibri" w:hAnsi="Calibri" w:cs="Calibri"/>
                <w:noProof w:val="0"/>
                <w:sz w:val="22"/>
                <w:szCs w:val="22"/>
                <w:lang w:val="sr-Cyrl-CS"/>
              </w:rPr>
            </w:pPr>
          </w:p>
        </w:tc>
        <w:tc>
          <w:tcPr>
            <w:tcW w:w="324" w:type="pct"/>
            <w:shd w:val="clear" w:color="auto" w:fill="ACB9CA"/>
          </w:tcPr>
          <w:p w:rsidR="00FB0933" w:rsidRPr="00FB0933" w:rsidRDefault="00FB0933" w:rsidP="00FB0933">
            <w:pPr>
              <w:jc w:val="center"/>
              <w:rPr>
                <w:rFonts w:ascii="Calibri" w:hAnsi="Calibri" w:cs="Calibri"/>
                <w:noProof w:val="0"/>
                <w:sz w:val="22"/>
                <w:szCs w:val="22"/>
                <w:lang w:val="sr-Cyrl-CS"/>
              </w:rPr>
            </w:pPr>
          </w:p>
        </w:tc>
        <w:tc>
          <w:tcPr>
            <w:tcW w:w="395" w:type="pct"/>
            <w:shd w:val="clear" w:color="auto" w:fill="ACB9CA"/>
          </w:tcPr>
          <w:p w:rsidR="00FB0933" w:rsidRPr="00FB0933" w:rsidRDefault="00FB0933" w:rsidP="00FB0933">
            <w:pPr>
              <w:jc w:val="center"/>
              <w:rPr>
                <w:rFonts w:ascii="Calibri" w:hAnsi="Calibri" w:cs="Calibri"/>
                <w:noProof w:val="0"/>
                <w:sz w:val="22"/>
                <w:szCs w:val="22"/>
                <w:lang w:val="sr-Cyrl-CS"/>
              </w:rPr>
            </w:pPr>
          </w:p>
        </w:tc>
        <w:tc>
          <w:tcPr>
            <w:tcW w:w="355" w:type="pct"/>
            <w:shd w:val="clear" w:color="auto" w:fill="ACB9CA"/>
          </w:tcPr>
          <w:p w:rsidR="00FB0933" w:rsidRPr="00FB0933" w:rsidRDefault="00FB0933" w:rsidP="00FB0933">
            <w:pPr>
              <w:jc w:val="center"/>
              <w:rPr>
                <w:rFonts w:ascii="Calibri" w:hAnsi="Calibri" w:cs="Calibri"/>
                <w:noProof w:val="0"/>
                <w:sz w:val="22"/>
                <w:szCs w:val="22"/>
                <w:lang w:val="sr-Cyrl-CS"/>
              </w:rPr>
            </w:pPr>
          </w:p>
        </w:tc>
        <w:tc>
          <w:tcPr>
            <w:tcW w:w="435" w:type="pct"/>
            <w:shd w:val="clear" w:color="auto" w:fill="ACB9CA"/>
          </w:tcPr>
          <w:p w:rsidR="00FB0933" w:rsidRPr="00FB0933" w:rsidRDefault="00FB0933" w:rsidP="00FB0933">
            <w:pPr>
              <w:jc w:val="center"/>
              <w:rPr>
                <w:rFonts w:ascii="Calibri" w:hAnsi="Calibri" w:cs="Calibri"/>
                <w:noProof w:val="0"/>
                <w:sz w:val="22"/>
                <w:szCs w:val="22"/>
                <w:lang w:val="sr-Cyrl-CS"/>
              </w:rPr>
            </w:pPr>
          </w:p>
        </w:tc>
        <w:tc>
          <w:tcPr>
            <w:tcW w:w="324" w:type="pct"/>
            <w:shd w:val="clear" w:color="auto" w:fill="ACB9CA"/>
          </w:tcPr>
          <w:p w:rsidR="00FB0933" w:rsidRPr="00FB0933" w:rsidRDefault="00FB0933" w:rsidP="00FB0933">
            <w:pPr>
              <w:jc w:val="center"/>
              <w:rPr>
                <w:rFonts w:ascii="Calibri" w:hAnsi="Calibri" w:cs="Calibri"/>
                <w:noProof w:val="0"/>
                <w:sz w:val="22"/>
                <w:szCs w:val="22"/>
                <w:lang w:val="sr-Cyrl-CS"/>
              </w:rPr>
            </w:pPr>
          </w:p>
        </w:tc>
        <w:tc>
          <w:tcPr>
            <w:tcW w:w="620" w:type="pct"/>
            <w:shd w:val="clear" w:color="auto" w:fill="ACB9CA"/>
          </w:tcPr>
          <w:p w:rsidR="00FB0933" w:rsidRPr="00FB0933" w:rsidRDefault="00FB0933" w:rsidP="00FB0933">
            <w:pPr>
              <w:jc w:val="center"/>
              <w:rPr>
                <w:rFonts w:ascii="Calibri" w:hAnsi="Calibri" w:cs="Calibri"/>
                <w:noProof w:val="0"/>
                <w:sz w:val="22"/>
                <w:szCs w:val="22"/>
                <w:lang w:val="sr-Cyrl-CS"/>
              </w:rPr>
            </w:pPr>
          </w:p>
        </w:tc>
        <w:tc>
          <w:tcPr>
            <w:tcW w:w="529" w:type="pct"/>
            <w:shd w:val="clear" w:color="auto" w:fill="ACB9CA"/>
          </w:tcPr>
          <w:p w:rsidR="00FB0933" w:rsidRPr="00FB0933" w:rsidRDefault="00FB0933" w:rsidP="00FB0933">
            <w:pPr>
              <w:jc w:val="center"/>
              <w:rPr>
                <w:rFonts w:ascii="Calibri" w:hAnsi="Calibri" w:cs="Calibri"/>
                <w:noProof w:val="0"/>
                <w:sz w:val="22"/>
                <w:szCs w:val="22"/>
                <w:lang w:val="sr-Cyrl-CS"/>
              </w:rPr>
            </w:pPr>
          </w:p>
        </w:tc>
      </w:tr>
      <w:tr w:rsidR="00FB0933" w:rsidRPr="00FB0933" w:rsidTr="00FD5889">
        <w:tc>
          <w:tcPr>
            <w:tcW w:w="342" w:type="pct"/>
            <w:shd w:val="clear" w:color="auto" w:fill="ACB9CA"/>
          </w:tcPr>
          <w:p w:rsidR="00FB0933" w:rsidRPr="00FB0933" w:rsidRDefault="00FB0933" w:rsidP="00881466">
            <w:pPr>
              <w:numPr>
                <w:ilvl w:val="0"/>
                <w:numId w:val="31"/>
              </w:numPr>
              <w:spacing w:after="160" w:line="259" w:lineRule="auto"/>
              <w:jc w:val="center"/>
              <w:rPr>
                <w:rFonts w:ascii="Calibri" w:hAnsi="Calibri" w:cs="Calibri"/>
                <w:noProof w:val="0"/>
                <w:sz w:val="22"/>
                <w:szCs w:val="22"/>
                <w:lang w:val="sr-Cyrl-CS"/>
              </w:rPr>
            </w:pPr>
          </w:p>
        </w:tc>
        <w:tc>
          <w:tcPr>
            <w:tcW w:w="1316" w:type="pct"/>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Верска настава/ Гр</w:t>
            </w:r>
            <w:r w:rsidRPr="00FB0933">
              <w:rPr>
                <w:rFonts w:ascii="Calibri" w:hAnsi="Calibri" w:cs="Calibri"/>
                <w:noProof w:val="0"/>
                <w:sz w:val="22"/>
                <w:szCs w:val="22"/>
                <w:lang w:val="en-US"/>
              </w:rPr>
              <w:t>.</w:t>
            </w:r>
            <w:r w:rsidRPr="00FB0933">
              <w:rPr>
                <w:rFonts w:ascii="Calibri" w:hAnsi="Calibri" w:cs="Calibri"/>
                <w:noProof w:val="0"/>
                <w:sz w:val="22"/>
                <w:szCs w:val="22"/>
                <w:lang w:val="sr-Cyrl-CS"/>
              </w:rPr>
              <w:t xml:space="preserve"> васпитање</w:t>
            </w:r>
          </w:p>
        </w:tc>
        <w:tc>
          <w:tcPr>
            <w:tcW w:w="360"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24"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39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5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43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24"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620"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529"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36</w:t>
            </w:r>
          </w:p>
        </w:tc>
      </w:tr>
      <w:tr w:rsidR="00FB0933" w:rsidRPr="00FB0933" w:rsidTr="00FD5889">
        <w:tc>
          <w:tcPr>
            <w:tcW w:w="342" w:type="pct"/>
            <w:shd w:val="clear" w:color="auto" w:fill="ACB9CA"/>
          </w:tcPr>
          <w:p w:rsidR="00FB0933" w:rsidRPr="00FB0933" w:rsidRDefault="00FB0933" w:rsidP="00FB0933">
            <w:pPr>
              <w:ind w:left="720"/>
              <w:rPr>
                <w:rFonts w:ascii="Calibri" w:hAnsi="Calibri" w:cs="Calibri"/>
                <w:noProof w:val="0"/>
                <w:sz w:val="22"/>
                <w:szCs w:val="22"/>
                <w:lang w:val="sr-Cyrl-CS"/>
              </w:rPr>
            </w:pPr>
          </w:p>
        </w:tc>
        <w:tc>
          <w:tcPr>
            <w:tcW w:w="1316" w:type="pct"/>
            <w:shd w:val="clear" w:color="auto" w:fill="ACB9CA"/>
          </w:tcPr>
          <w:p w:rsidR="00FB0933" w:rsidRPr="00FB0933" w:rsidRDefault="00FB0933" w:rsidP="00FB0933">
            <w:pPr>
              <w:rPr>
                <w:rFonts w:ascii="Calibri" w:hAnsi="Calibri" w:cs="Calibri"/>
                <w:noProof w:val="0"/>
                <w:sz w:val="22"/>
                <w:szCs w:val="22"/>
                <w:lang w:val="en-US"/>
              </w:rPr>
            </w:pPr>
            <w:r w:rsidRPr="00FB0933">
              <w:rPr>
                <w:rFonts w:ascii="Calibri" w:hAnsi="Calibri" w:cs="Calibri"/>
                <w:noProof w:val="0"/>
                <w:sz w:val="22"/>
                <w:szCs w:val="22"/>
                <w:lang w:val="sr-Cyrl-CS"/>
              </w:rPr>
              <w:t>ИЗБОРНИ НАСТАВНИ ПРЕДМЕТ</w:t>
            </w:r>
            <w:r w:rsidRPr="00FB0933">
              <w:rPr>
                <w:rFonts w:ascii="Calibri" w:hAnsi="Calibri" w:cs="Calibri"/>
                <w:noProof w:val="0"/>
                <w:sz w:val="22"/>
                <w:szCs w:val="22"/>
                <w:lang w:val="en-US"/>
              </w:rPr>
              <w:t>И</w:t>
            </w:r>
          </w:p>
        </w:tc>
        <w:tc>
          <w:tcPr>
            <w:tcW w:w="360" w:type="pct"/>
            <w:shd w:val="clear" w:color="auto" w:fill="ACB9CA"/>
          </w:tcPr>
          <w:p w:rsidR="00FB0933" w:rsidRPr="00FB0933" w:rsidRDefault="00FB0933" w:rsidP="00FB0933">
            <w:pPr>
              <w:jc w:val="center"/>
              <w:rPr>
                <w:rFonts w:ascii="Calibri" w:hAnsi="Calibri" w:cs="Calibri"/>
                <w:noProof w:val="0"/>
                <w:sz w:val="22"/>
                <w:szCs w:val="22"/>
                <w:lang w:val="en-US"/>
              </w:rPr>
            </w:pPr>
          </w:p>
        </w:tc>
        <w:tc>
          <w:tcPr>
            <w:tcW w:w="324" w:type="pct"/>
            <w:shd w:val="clear" w:color="auto" w:fill="ACB9CA"/>
          </w:tcPr>
          <w:p w:rsidR="00FB0933" w:rsidRPr="00FB0933" w:rsidRDefault="00FB0933" w:rsidP="00FB0933">
            <w:pPr>
              <w:jc w:val="center"/>
              <w:rPr>
                <w:rFonts w:ascii="Calibri" w:hAnsi="Calibri" w:cs="Calibri"/>
                <w:noProof w:val="0"/>
                <w:sz w:val="22"/>
                <w:szCs w:val="22"/>
                <w:lang w:val="en-US"/>
              </w:rPr>
            </w:pPr>
          </w:p>
        </w:tc>
        <w:tc>
          <w:tcPr>
            <w:tcW w:w="395" w:type="pct"/>
            <w:shd w:val="clear" w:color="auto" w:fill="ACB9CA"/>
          </w:tcPr>
          <w:p w:rsidR="00FB0933" w:rsidRPr="00FB0933" w:rsidRDefault="00FB0933" w:rsidP="00FB0933">
            <w:pPr>
              <w:jc w:val="center"/>
              <w:rPr>
                <w:rFonts w:ascii="Calibri" w:hAnsi="Calibri" w:cs="Calibri"/>
                <w:noProof w:val="0"/>
                <w:sz w:val="22"/>
                <w:szCs w:val="22"/>
                <w:lang w:val="en-US"/>
              </w:rPr>
            </w:pPr>
          </w:p>
        </w:tc>
        <w:tc>
          <w:tcPr>
            <w:tcW w:w="355" w:type="pct"/>
            <w:shd w:val="clear" w:color="auto" w:fill="ACB9CA"/>
          </w:tcPr>
          <w:p w:rsidR="00FB0933" w:rsidRPr="00FB0933" w:rsidRDefault="00FB0933" w:rsidP="00FB0933">
            <w:pPr>
              <w:jc w:val="center"/>
              <w:rPr>
                <w:rFonts w:ascii="Calibri" w:hAnsi="Calibri" w:cs="Calibri"/>
                <w:noProof w:val="0"/>
                <w:sz w:val="22"/>
                <w:szCs w:val="22"/>
                <w:lang w:val="en-US"/>
              </w:rPr>
            </w:pPr>
          </w:p>
        </w:tc>
        <w:tc>
          <w:tcPr>
            <w:tcW w:w="435" w:type="pct"/>
            <w:shd w:val="clear" w:color="auto" w:fill="ACB9CA"/>
          </w:tcPr>
          <w:p w:rsidR="00FB0933" w:rsidRPr="00FB0933" w:rsidRDefault="00FB0933" w:rsidP="00FB0933">
            <w:pPr>
              <w:jc w:val="center"/>
              <w:rPr>
                <w:rFonts w:ascii="Calibri" w:hAnsi="Calibri" w:cs="Calibri"/>
                <w:noProof w:val="0"/>
                <w:sz w:val="22"/>
                <w:szCs w:val="22"/>
                <w:lang w:val="en-US"/>
              </w:rPr>
            </w:pPr>
          </w:p>
        </w:tc>
        <w:tc>
          <w:tcPr>
            <w:tcW w:w="324" w:type="pct"/>
            <w:shd w:val="clear" w:color="auto" w:fill="ACB9CA"/>
          </w:tcPr>
          <w:p w:rsidR="00FB0933" w:rsidRPr="00FB0933" w:rsidRDefault="00FB0933" w:rsidP="00FB0933">
            <w:pPr>
              <w:jc w:val="center"/>
              <w:rPr>
                <w:rFonts w:ascii="Calibri" w:hAnsi="Calibri" w:cs="Calibri"/>
                <w:noProof w:val="0"/>
                <w:sz w:val="22"/>
                <w:szCs w:val="22"/>
                <w:lang w:val="en-US"/>
              </w:rPr>
            </w:pPr>
          </w:p>
        </w:tc>
        <w:tc>
          <w:tcPr>
            <w:tcW w:w="620" w:type="pct"/>
            <w:shd w:val="clear" w:color="auto" w:fill="ACB9CA"/>
          </w:tcPr>
          <w:p w:rsidR="00FB0933" w:rsidRPr="00FB0933" w:rsidRDefault="00FB0933" w:rsidP="00FB0933">
            <w:pPr>
              <w:jc w:val="center"/>
              <w:rPr>
                <w:rFonts w:ascii="Calibri" w:hAnsi="Calibri" w:cs="Calibri"/>
                <w:noProof w:val="0"/>
                <w:sz w:val="22"/>
                <w:szCs w:val="22"/>
              </w:rPr>
            </w:pPr>
          </w:p>
        </w:tc>
        <w:tc>
          <w:tcPr>
            <w:tcW w:w="529" w:type="pct"/>
            <w:shd w:val="clear" w:color="auto" w:fill="ACB9CA"/>
          </w:tcPr>
          <w:p w:rsidR="00FB0933" w:rsidRPr="00FB0933" w:rsidRDefault="00FB0933" w:rsidP="00FB0933">
            <w:pPr>
              <w:jc w:val="center"/>
              <w:rPr>
                <w:rFonts w:ascii="Calibri" w:hAnsi="Calibri" w:cs="Calibri"/>
                <w:noProof w:val="0"/>
                <w:sz w:val="22"/>
                <w:szCs w:val="22"/>
              </w:rPr>
            </w:pPr>
          </w:p>
        </w:tc>
      </w:tr>
      <w:tr w:rsidR="00FB0933" w:rsidRPr="00FB0933" w:rsidTr="00FD5889">
        <w:tc>
          <w:tcPr>
            <w:tcW w:w="342" w:type="pct"/>
            <w:shd w:val="clear" w:color="auto" w:fill="ACB9CA"/>
          </w:tcPr>
          <w:p w:rsidR="00FB0933" w:rsidRPr="00FB0933" w:rsidRDefault="00FB0933" w:rsidP="00881466">
            <w:pPr>
              <w:numPr>
                <w:ilvl w:val="0"/>
                <w:numId w:val="31"/>
              </w:numPr>
              <w:spacing w:after="160" w:line="259" w:lineRule="auto"/>
              <w:rPr>
                <w:rFonts w:ascii="Calibri" w:hAnsi="Calibri" w:cs="Calibri"/>
                <w:noProof w:val="0"/>
                <w:sz w:val="22"/>
                <w:szCs w:val="22"/>
                <w:lang w:val="sr-Cyrl-CS"/>
              </w:rPr>
            </w:pPr>
          </w:p>
        </w:tc>
        <w:tc>
          <w:tcPr>
            <w:tcW w:w="1316" w:type="pct"/>
          </w:tcPr>
          <w:p w:rsidR="00FB0933" w:rsidRPr="00FB0933" w:rsidRDefault="00FB0933" w:rsidP="00FB0933">
            <w:pPr>
              <w:rPr>
                <w:rFonts w:ascii="Calibri" w:hAnsi="Calibri" w:cs="Calibri"/>
                <w:noProof w:val="0"/>
                <w:sz w:val="22"/>
                <w:szCs w:val="22"/>
                <w:lang w:val="en-US"/>
              </w:rPr>
            </w:pPr>
            <w:r w:rsidRPr="00FB0933">
              <w:rPr>
                <w:rFonts w:ascii="Calibri" w:hAnsi="Calibri" w:cs="Calibri"/>
                <w:noProof w:val="0"/>
                <w:sz w:val="22"/>
                <w:szCs w:val="22"/>
                <w:lang w:val="en-US"/>
              </w:rPr>
              <w:t>Лепо писање</w:t>
            </w:r>
          </w:p>
        </w:tc>
        <w:tc>
          <w:tcPr>
            <w:tcW w:w="360" w:type="pct"/>
          </w:tcPr>
          <w:p w:rsidR="00FB0933" w:rsidRPr="00FB0933" w:rsidRDefault="00FB0933" w:rsidP="00FB0933">
            <w:pPr>
              <w:jc w:val="center"/>
              <w:rPr>
                <w:rFonts w:ascii="Calibri" w:hAnsi="Calibri" w:cs="Calibri"/>
                <w:noProof w:val="0"/>
                <w:sz w:val="22"/>
                <w:szCs w:val="22"/>
                <w:lang w:val="en-US"/>
              </w:rPr>
            </w:pPr>
            <w:r w:rsidRPr="00FB0933">
              <w:rPr>
                <w:rFonts w:ascii="Calibri" w:hAnsi="Calibri" w:cs="Calibri"/>
                <w:noProof w:val="0"/>
                <w:sz w:val="22"/>
                <w:szCs w:val="22"/>
                <w:lang w:val="en-US"/>
              </w:rPr>
              <w:t>1</w:t>
            </w:r>
          </w:p>
        </w:tc>
        <w:tc>
          <w:tcPr>
            <w:tcW w:w="324" w:type="pct"/>
          </w:tcPr>
          <w:p w:rsidR="00FB0933" w:rsidRPr="00FB0933" w:rsidRDefault="00FB0933" w:rsidP="00FB0933">
            <w:pPr>
              <w:jc w:val="center"/>
              <w:rPr>
                <w:rFonts w:ascii="Calibri" w:hAnsi="Calibri" w:cs="Calibri"/>
                <w:noProof w:val="0"/>
                <w:sz w:val="22"/>
                <w:szCs w:val="22"/>
                <w:lang w:val="en-US"/>
              </w:rPr>
            </w:pPr>
            <w:r w:rsidRPr="00FB0933">
              <w:rPr>
                <w:rFonts w:ascii="Calibri" w:hAnsi="Calibri" w:cs="Calibri"/>
                <w:noProof w:val="0"/>
                <w:sz w:val="22"/>
                <w:szCs w:val="22"/>
                <w:lang w:val="en-US"/>
              </w:rPr>
              <w:t>36</w:t>
            </w:r>
          </w:p>
        </w:tc>
        <w:tc>
          <w:tcPr>
            <w:tcW w:w="395" w:type="pct"/>
          </w:tcPr>
          <w:p w:rsidR="00FB0933" w:rsidRPr="00FB0933" w:rsidRDefault="00FB0933" w:rsidP="00FB0933">
            <w:pPr>
              <w:jc w:val="center"/>
              <w:rPr>
                <w:rFonts w:ascii="Calibri" w:hAnsi="Calibri" w:cs="Calibri"/>
                <w:noProof w:val="0"/>
                <w:sz w:val="22"/>
                <w:szCs w:val="22"/>
                <w:lang w:val="sr-Cyrl-RS"/>
              </w:rPr>
            </w:pPr>
            <w:r w:rsidRPr="00FB0933">
              <w:rPr>
                <w:rFonts w:ascii="Calibri" w:hAnsi="Calibri" w:cs="Calibri"/>
                <w:noProof w:val="0"/>
                <w:sz w:val="22"/>
                <w:szCs w:val="22"/>
                <w:lang w:val="sr-Cyrl-RS"/>
              </w:rPr>
              <w:t>-</w:t>
            </w:r>
          </w:p>
        </w:tc>
        <w:tc>
          <w:tcPr>
            <w:tcW w:w="355" w:type="pct"/>
          </w:tcPr>
          <w:p w:rsidR="00FB0933" w:rsidRPr="00FB0933" w:rsidRDefault="00FB0933" w:rsidP="00FB0933">
            <w:pPr>
              <w:jc w:val="center"/>
              <w:rPr>
                <w:rFonts w:ascii="Calibri" w:hAnsi="Calibri" w:cs="Calibri"/>
                <w:noProof w:val="0"/>
                <w:sz w:val="22"/>
                <w:szCs w:val="22"/>
                <w:lang w:val="sr-Cyrl-RS"/>
              </w:rPr>
            </w:pPr>
            <w:r w:rsidRPr="00FB0933">
              <w:rPr>
                <w:rFonts w:ascii="Calibri" w:hAnsi="Calibri" w:cs="Calibri"/>
                <w:noProof w:val="0"/>
                <w:sz w:val="22"/>
                <w:szCs w:val="22"/>
                <w:lang w:val="sr-Cyrl-RS"/>
              </w:rPr>
              <w:t>-</w:t>
            </w:r>
          </w:p>
        </w:tc>
        <w:tc>
          <w:tcPr>
            <w:tcW w:w="435" w:type="pct"/>
          </w:tcPr>
          <w:p w:rsidR="00FB0933" w:rsidRPr="00FB0933" w:rsidRDefault="00FB0933" w:rsidP="00FB0933">
            <w:pPr>
              <w:jc w:val="center"/>
              <w:rPr>
                <w:rFonts w:ascii="Calibri" w:hAnsi="Calibri" w:cs="Calibri"/>
                <w:noProof w:val="0"/>
                <w:sz w:val="22"/>
                <w:szCs w:val="22"/>
                <w:lang w:val="sr-Cyrl-RS"/>
              </w:rPr>
            </w:pPr>
            <w:r w:rsidRPr="00FB0933">
              <w:rPr>
                <w:rFonts w:ascii="Calibri" w:hAnsi="Calibri" w:cs="Calibri"/>
                <w:noProof w:val="0"/>
                <w:sz w:val="22"/>
                <w:szCs w:val="22"/>
                <w:lang w:val="sr-Cyrl-RS"/>
              </w:rPr>
              <w:t>-</w:t>
            </w:r>
          </w:p>
        </w:tc>
        <w:tc>
          <w:tcPr>
            <w:tcW w:w="324" w:type="pct"/>
          </w:tcPr>
          <w:p w:rsidR="00FB0933" w:rsidRPr="00FB0933" w:rsidRDefault="00FB0933" w:rsidP="00FB0933">
            <w:pPr>
              <w:jc w:val="center"/>
              <w:rPr>
                <w:rFonts w:ascii="Calibri" w:hAnsi="Calibri" w:cs="Calibri"/>
                <w:noProof w:val="0"/>
                <w:sz w:val="22"/>
                <w:szCs w:val="22"/>
                <w:lang w:val="sr-Cyrl-RS"/>
              </w:rPr>
            </w:pPr>
            <w:r w:rsidRPr="00FB0933">
              <w:rPr>
                <w:rFonts w:ascii="Calibri" w:hAnsi="Calibri" w:cs="Calibri"/>
                <w:noProof w:val="0"/>
                <w:sz w:val="22"/>
                <w:szCs w:val="22"/>
                <w:lang w:val="sr-Cyrl-RS"/>
              </w:rPr>
              <w:t>-</w:t>
            </w:r>
          </w:p>
        </w:tc>
        <w:tc>
          <w:tcPr>
            <w:tcW w:w="620" w:type="pct"/>
          </w:tcPr>
          <w:p w:rsidR="00FB0933" w:rsidRPr="00FB0933" w:rsidRDefault="00FB0933" w:rsidP="00FB0933">
            <w:pPr>
              <w:jc w:val="center"/>
              <w:rPr>
                <w:rFonts w:ascii="Calibri" w:hAnsi="Calibri" w:cs="Calibri"/>
                <w:noProof w:val="0"/>
                <w:sz w:val="22"/>
                <w:szCs w:val="22"/>
                <w:lang w:val="sr-Cyrl-RS"/>
              </w:rPr>
            </w:pPr>
            <w:r w:rsidRPr="00FB0933">
              <w:rPr>
                <w:rFonts w:ascii="Calibri" w:hAnsi="Calibri" w:cs="Calibri"/>
                <w:noProof w:val="0"/>
                <w:sz w:val="22"/>
                <w:szCs w:val="22"/>
                <w:lang w:val="sr-Cyrl-RS"/>
              </w:rPr>
              <w:t>-</w:t>
            </w:r>
          </w:p>
        </w:tc>
        <w:tc>
          <w:tcPr>
            <w:tcW w:w="529" w:type="pct"/>
          </w:tcPr>
          <w:p w:rsidR="00FB0933" w:rsidRPr="00FB0933" w:rsidRDefault="00FB0933" w:rsidP="00FB0933">
            <w:pPr>
              <w:jc w:val="center"/>
              <w:rPr>
                <w:rFonts w:ascii="Calibri" w:hAnsi="Calibri" w:cs="Calibri"/>
                <w:noProof w:val="0"/>
                <w:sz w:val="22"/>
                <w:szCs w:val="22"/>
                <w:lang w:val="sr-Cyrl-RS"/>
              </w:rPr>
            </w:pPr>
            <w:r w:rsidRPr="00FB0933">
              <w:rPr>
                <w:rFonts w:ascii="Calibri" w:hAnsi="Calibri" w:cs="Calibri"/>
                <w:noProof w:val="0"/>
                <w:sz w:val="22"/>
                <w:szCs w:val="22"/>
                <w:lang w:val="sr-Cyrl-RS"/>
              </w:rPr>
              <w:t>-</w:t>
            </w:r>
          </w:p>
        </w:tc>
      </w:tr>
      <w:tr w:rsidR="00FB0933" w:rsidRPr="00FB0933" w:rsidTr="00FD5889">
        <w:tc>
          <w:tcPr>
            <w:tcW w:w="342" w:type="pct"/>
            <w:shd w:val="clear" w:color="auto" w:fill="ACB9CA"/>
          </w:tcPr>
          <w:p w:rsidR="00FB0933" w:rsidRPr="00FB0933" w:rsidRDefault="00FB0933" w:rsidP="00881466">
            <w:pPr>
              <w:numPr>
                <w:ilvl w:val="0"/>
                <w:numId w:val="31"/>
              </w:numPr>
              <w:spacing w:after="160" w:line="259" w:lineRule="auto"/>
              <w:jc w:val="center"/>
              <w:rPr>
                <w:rFonts w:ascii="Calibri" w:hAnsi="Calibri" w:cs="Calibri"/>
                <w:noProof w:val="0"/>
                <w:sz w:val="22"/>
                <w:szCs w:val="22"/>
                <w:lang w:val="sr-Cyrl-CS"/>
              </w:rPr>
            </w:pPr>
          </w:p>
        </w:tc>
        <w:tc>
          <w:tcPr>
            <w:tcW w:w="1316" w:type="pct"/>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Чувари природе</w:t>
            </w:r>
          </w:p>
        </w:tc>
        <w:tc>
          <w:tcPr>
            <w:tcW w:w="360" w:type="pct"/>
          </w:tcPr>
          <w:p w:rsidR="00FB0933" w:rsidRPr="00FB0933" w:rsidRDefault="00FB0933" w:rsidP="00FB0933">
            <w:pPr>
              <w:jc w:val="center"/>
              <w:rPr>
                <w:rFonts w:ascii="Calibri" w:hAnsi="Calibri" w:cs="Calibri"/>
                <w:noProof w:val="0"/>
                <w:sz w:val="22"/>
                <w:szCs w:val="22"/>
                <w:lang w:val="sr-Cyrl-CS"/>
              </w:rPr>
            </w:pPr>
          </w:p>
        </w:tc>
        <w:tc>
          <w:tcPr>
            <w:tcW w:w="324" w:type="pct"/>
          </w:tcPr>
          <w:p w:rsidR="00FB0933" w:rsidRPr="00FB0933" w:rsidRDefault="00FB0933" w:rsidP="00FB0933">
            <w:pPr>
              <w:jc w:val="center"/>
              <w:rPr>
                <w:rFonts w:ascii="Calibri" w:hAnsi="Calibri" w:cs="Calibri"/>
                <w:noProof w:val="0"/>
                <w:sz w:val="22"/>
                <w:szCs w:val="22"/>
                <w:lang w:val="sr-Cyrl-CS"/>
              </w:rPr>
            </w:pPr>
          </w:p>
        </w:tc>
        <w:tc>
          <w:tcPr>
            <w:tcW w:w="39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5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435"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24"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620"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529" w:type="pct"/>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36</w:t>
            </w:r>
          </w:p>
        </w:tc>
      </w:tr>
      <w:tr w:rsidR="00FB0933" w:rsidRPr="00FB0933" w:rsidTr="00FD5889">
        <w:trPr>
          <w:trHeight w:val="332"/>
        </w:trPr>
        <w:tc>
          <w:tcPr>
            <w:tcW w:w="1658" w:type="pct"/>
            <w:gridSpan w:val="2"/>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У К У П Н О: Б</w:t>
            </w:r>
          </w:p>
        </w:tc>
        <w:tc>
          <w:tcPr>
            <w:tcW w:w="360" w:type="pc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324" w:type="pc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c>
          <w:tcPr>
            <w:tcW w:w="395" w:type="pc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355" w:type="pc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c>
          <w:tcPr>
            <w:tcW w:w="435" w:type="pct"/>
            <w:shd w:val="clear" w:color="auto" w:fill="ACB9CA"/>
          </w:tcPr>
          <w:p w:rsidR="00FB0933" w:rsidRPr="00FB0933" w:rsidRDefault="00FB0933" w:rsidP="00FB0933">
            <w:pPr>
              <w:jc w:val="center"/>
              <w:rPr>
                <w:rFonts w:ascii="Calibri" w:hAnsi="Calibri" w:cs="Calibri"/>
                <w:noProof w:val="0"/>
                <w:sz w:val="22"/>
                <w:szCs w:val="22"/>
                <w:lang w:val="en-US"/>
              </w:rPr>
            </w:pPr>
            <w:r w:rsidRPr="00FB0933">
              <w:rPr>
                <w:rFonts w:ascii="Calibri" w:hAnsi="Calibri" w:cs="Calibri"/>
                <w:noProof w:val="0"/>
                <w:sz w:val="22"/>
                <w:szCs w:val="22"/>
                <w:lang w:val="sr-Cyrl-CS"/>
              </w:rPr>
              <w:t>2</w:t>
            </w:r>
          </w:p>
        </w:tc>
        <w:tc>
          <w:tcPr>
            <w:tcW w:w="324" w:type="pc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c>
          <w:tcPr>
            <w:tcW w:w="620" w:type="pct"/>
            <w:shd w:val="clear" w:color="auto" w:fill="ACB9CA"/>
          </w:tcPr>
          <w:p w:rsidR="00FB0933" w:rsidRPr="00FB0933" w:rsidRDefault="00FB0933" w:rsidP="00FB0933">
            <w:pPr>
              <w:jc w:val="center"/>
              <w:rPr>
                <w:rFonts w:ascii="Calibri" w:hAnsi="Calibri" w:cs="Calibri"/>
                <w:noProof w:val="0"/>
                <w:sz w:val="22"/>
                <w:szCs w:val="22"/>
                <w:lang w:val="sr-Cyrl-RS"/>
              </w:rPr>
            </w:pPr>
            <w:r w:rsidRPr="00FB0933">
              <w:rPr>
                <w:rFonts w:ascii="Calibri" w:hAnsi="Calibri" w:cs="Calibri"/>
                <w:noProof w:val="0"/>
                <w:sz w:val="22"/>
                <w:szCs w:val="22"/>
                <w:lang w:val="sr-Cyrl-RS"/>
              </w:rPr>
              <w:t>2</w:t>
            </w:r>
          </w:p>
        </w:tc>
        <w:tc>
          <w:tcPr>
            <w:tcW w:w="529" w:type="pct"/>
            <w:shd w:val="clear" w:color="auto" w:fill="ACB9CA"/>
          </w:tcPr>
          <w:p w:rsidR="00FB0933" w:rsidRPr="00FB0933" w:rsidRDefault="00FB0933" w:rsidP="00FB0933">
            <w:pPr>
              <w:jc w:val="center"/>
              <w:rPr>
                <w:rFonts w:ascii="Calibri" w:hAnsi="Calibri" w:cs="Calibri"/>
                <w:noProof w:val="0"/>
                <w:sz w:val="22"/>
                <w:szCs w:val="22"/>
                <w:lang w:val="en-US"/>
              </w:rPr>
            </w:pPr>
            <w:r w:rsidRPr="00FB0933">
              <w:rPr>
                <w:rFonts w:ascii="Calibri" w:hAnsi="Calibri" w:cs="Calibri"/>
                <w:noProof w:val="0"/>
                <w:sz w:val="22"/>
                <w:szCs w:val="22"/>
                <w:lang w:val="sr-Cyrl-CS"/>
              </w:rPr>
              <w:t>72</w:t>
            </w:r>
          </w:p>
        </w:tc>
      </w:tr>
      <w:tr w:rsidR="00FB0933" w:rsidRPr="00FB0933" w:rsidTr="00FD5889">
        <w:tc>
          <w:tcPr>
            <w:tcW w:w="1658" w:type="pct"/>
            <w:gridSpan w:val="2"/>
            <w:shd w:val="clear" w:color="auto" w:fill="ACB9CA"/>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У К У П Н О: А + Б</w:t>
            </w:r>
          </w:p>
        </w:tc>
        <w:tc>
          <w:tcPr>
            <w:tcW w:w="360" w:type="pc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21</w:t>
            </w:r>
          </w:p>
        </w:tc>
        <w:tc>
          <w:tcPr>
            <w:tcW w:w="324" w:type="pc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756</w:t>
            </w:r>
          </w:p>
        </w:tc>
        <w:tc>
          <w:tcPr>
            <w:tcW w:w="395" w:type="pct"/>
            <w:shd w:val="clear" w:color="auto" w:fill="ACB9CA"/>
          </w:tcPr>
          <w:p w:rsidR="00FB0933" w:rsidRPr="00FB0933" w:rsidRDefault="00FB0933" w:rsidP="00FB0933">
            <w:pPr>
              <w:jc w:val="center"/>
              <w:rPr>
                <w:rFonts w:ascii="Calibri" w:hAnsi="Calibri" w:cs="Calibri"/>
                <w:noProof w:val="0"/>
                <w:sz w:val="22"/>
                <w:szCs w:val="22"/>
                <w:lang w:val="en-US"/>
              </w:rPr>
            </w:pPr>
            <w:r w:rsidRPr="00FB0933">
              <w:rPr>
                <w:rFonts w:ascii="Calibri" w:hAnsi="Calibri" w:cs="Calibri"/>
                <w:noProof w:val="0"/>
                <w:sz w:val="22"/>
                <w:szCs w:val="22"/>
                <w:lang w:val="sr-Cyrl-CS"/>
              </w:rPr>
              <w:t>22</w:t>
            </w:r>
          </w:p>
        </w:tc>
        <w:tc>
          <w:tcPr>
            <w:tcW w:w="355" w:type="pc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792</w:t>
            </w:r>
          </w:p>
        </w:tc>
        <w:tc>
          <w:tcPr>
            <w:tcW w:w="435" w:type="pct"/>
            <w:shd w:val="clear" w:color="auto" w:fill="ACB9CA"/>
          </w:tcPr>
          <w:p w:rsidR="00FB0933" w:rsidRPr="00FB0933" w:rsidRDefault="00FB0933" w:rsidP="00FB0933">
            <w:pPr>
              <w:jc w:val="center"/>
              <w:rPr>
                <w:rFonts w:ascii="Calibri" w:hAnsi="Calibri" w:cs="Calibri"/>
                <w:noProof w:val="0"/>
                <w:sz w:val="22"/>
                <w:szCs w:val="22"/>
                <w:lang w:val="en-US"/>
              </w:rPr>
            </w:pPr>
            <w:r w:rsidRPr="00FB0933">
              <w:rPr>
                <w:rFonts w:ascii="Calibri" w:hAnsi="Calibri" w:cs="Calibri"/>
                <w:noProof w:val="0"/>
                <w:sz w:val="22"/>
                <w:szCs w:val="22"/>
                <w:lang w:val="sr-Cyrl-CS"/>
              </w:rPr>
              <w:t>22</w:t>
            </w:r>
          </w:p>
        </w:tc>
        <w:tc>
          <w:tcPr>
            <w:tcW w:w="324" w:type="pc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792</w:t>
            </w:r>
          </w:p>
        </w:tc>
        <w:tc>
          <w:tcPr>
            <w:tcW w:w="620" w:type="pc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22</w:t>
            </w:r>
          </w:p>
        </w:tc>
        <w:tc>
          <w:tcPr>
            <w:tcW w:w="529" w:type="pct"/>
            <w:shd w:val="clear" w:color="auto" w:fill="ACB9CA"/>
          </w:tcPr>
          <w:p w:rsidR="00FB0933" w:rsidRPr="00FB0933" w:rsidRDefault="00FB0933" w:rsidP="00FB0933">
            <w:pPr>
              <w:jc w:val="center"/>
              <w:rPr>
                <w:rFonts w:ascii="Calibri" w:hAnsi="Calibri" w:cs="Calibri"/>
                <w:noProof w:val="0"/>
                <w:sz w:val="22"/>
                <w:szCs w:val="22"/>
                <w:lang w:val="sr-Cyrl-CS"/>
              </w:rPr>
            </w:pPr>
            <w:r w:rsidRPr="00FB0933">
              <w:rPr>
                <w:rFonts w:ascii="Calibri" w:hAnsi="Calibri" w:cs="Calibri"/>
                <w:noProof w:val="0"/>
                <w:sz w:val="22"/>
                <w:szCs w:val="22"/>
                <w:lang w:val="sr-Cyrl-CS"/>
              </w:rPr>
              <w:t>792</w:t>
            </w:r>
          </w:p>
        </w:tc>
      </w:tr>
    </w:tbl>
    <w:p w:rsidR="00FB0933" w:rsidRPr="000B6A07" w:rsidRDefault="00FB0933" w:rsidP="00FB0933">
      <w:pPr>
        <w:ind w:firstLine="1122"/>
        <w:jc w:val="both"/>
        <w:rPr>
          <w:rFonts w:ascii="Calibri" w:hAnsi="Calibri"/>
          <w:lang w:val="sr-Cyrl-CS"/>
        </w:rPr>
      </w:pPr>
      <w:r w:rsidRPr="000B6A07">
        <w:rPr>
          <w:rFonts w:ascii="Calibri" w:hAnsi="Calibri"/>
          <w:lang w:val="sr-Cyrl-CS"/>
        </w:rPr>
        <w:t xml:space="preserve">Табела 1. </w:t>
      </w:r>
      <w:r w:rsidRPr="000B6A07">
        <w:rPr>
          <w:rFonts w:ascii="Calibri" w:hAnsi="Calibri"/>
          <w:i/>
          <w:lang w:val="sr-Cyrl-CS"/>
        </w:rPr>
        <w:t>Н</w:t>
      </w:r>
      <w:r w:rsidRPr="000B6A07">
        <w:rPr>
          <w:rFonts w:ascii="Calibri" w:hAnsi="Calibri"/>
          <w:i/>
          <w:iCs/>
          <w:lang w:val="sr-Cyrl-CS"/>
        </w:rPr>
        <w:t>едељни</w:t>
      </w:r>
      <w:r>
        <w:rPr>
          <w:rFonts w:ascii="Calibri" w:hAnsi="Calibri"/>
          <w:i/>
          <w:iCs/>
          <w:lang w:val="sr-Cyrl-CS"/>
        </w:rPr>
        <w:t xml:space="preserve"> и</w:t>
      </w:r>
      <w:r w:rsidRPr="000B6A07">
        <w:rPr>
          <w:rFonts w:ascii="Calibri" w:hAnsi="Calibri"/>
          <w:i/>
          <w:iCs/>
          <w:lang w:val="sr-Cyrl-CS"/>
        </w:rPr>
        <w:t xml:space="preserve"> </w:t>
      </w:r>
      <w:r>
        <w:rPr>
          <w:rFonts w:ascii="Calibri" w:hAnsi="Calibri"/>
          <w:i/>
          <w:iCs/>
          <w:lang w:val="sr-Cyrl-CS"/>
        </w:rPr>
        <w:t>г</w:t>
      </w:r>
      <w:r w:rsidRPr="000B6A07">
        <w:rPr>
          <w:rFonts w:ascii="Calibri" w:hAnsi="Calibri"/>
          <w:i/>
          <w:iCs/>
          <w:lang w:val="sr-Cyrl-CS"/>
        </w:rPr>
        <w:t xml:space="preserve">одишњи фонд часова редовних одељења – планирано </w:t>
      </w:r>
      <w:r>
        <w:rPr>
          <w:rFonts w:ascii="Calibri" w:hAnsi="Calibri"/>
          <w:i/>
          <w:iCs/>
          <w:lang w:val="sr-Cyrl-CS"/>
        </w:rPr>
        <w:t>за ПРВИ ЦИКЛУС ОБРАЗОВАЊА</w:t>
      </w:r>
    </w:p>
    <w:p w:rsidR="00FB0933" w:rsidRDefault="00FB0933" w:rsidP="004325F5">
      <w:pPr>
        <w:ind w:firstLine="1122"/>
        <w:jc w:val="both"/>
        <w:rPr>
          <w:rFonts w:ascii="Calibri" w:hAnsi="Calibri"/>
          <w:lang w:val="sr-Cyrl-CS"/>
        </w:rPr>
      </w:pPr>
    </w:p>
    <w:p w:rsidR="00FA768A" w:rsidRDefault="00FA768A" w:rsidP="004325F5">
      <w:pPr>
        <w:ind w:firstLine="1122"/>
        <w:jc w:val="both"/>
        <w:rPr>
          <w:rFonts w:ascii="Calibri" w:hAnsi="Calibri"/>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2947"/>
        <w:gridCol w:w="918"/>
        <w:gridCol w:w="841"/>
        <w:gridCol w:w="811"/>
        <w:gridCol w:w="828"/>
        <w:gridCol w:w="1010"/>
        <w:gridCol w:w="734"/>
        <w:gridCol w:w="920"/>
        <w:gridCol w:w="734"/>
      </w:tblGrid>
      <w:tr w:rsidR="00FB0933" w:rsidRPr="00FB0933" w:rsidTr="00FD5889">
        <w:trPr>
          <w:trHeight w:val="360"/>
        </w:trPr>
        <w:tc>
          <w:tcPr>
            <w:tcW w:w="341" w:type="pct"/>
            <w:vMerge w:val="restar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Ред.</w:t>
            </w:r>
          </w:p>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број</w:t>
            </w:r>
          </w:p>
        </w:tc>
        <w:tc>
          <w:tcPr>
            <w:tcW w:w="1409" w:type="pct"/>
            <w:vMerge w:val="restar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ОБЛИК ОБРАЗОВНО-ВАСПИТНОГ РАДА</w:t>
            </w:r>
          </w:p>
        </w:tc>
        <w:tc>
          <w:tcPr>
            <w:tcW w:w="841" w:type="pct"/>
            <w:gridSpan w:val="2"/>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ПРВИ</w:t>
            </w:r>
            <w:r w:rsidRPr="00FB0933">
              <w:rPr>
                <w:rFonts w:ascii="Calibri" w:hAnsi="Calibri" w:cs="Calibri"/>
                <w:noProof w:val="0"/>
                <w:sz w:val="22"/>
                <w:szCs w:val="22"/>
                <w:lang w:val="en-US"/>
              </w:rPr>
              <w:t xml:space="preserve"> </w:t>
            </w:r>
            <w:r w:rsidRPr="00FB0933">
              <w:rPr>
                <w:rFonts w:ascii="Calibri" w:hAnsi="Calibri" w:cs="Calibri"/>
                <w:noProof w:val="0"/>
                <w:sz w:val="22"/>
                <w:szCs w:val="22"/>
                <w:lang w:val="sr-Cyrl-CS"/>
              </w:rPr>
              <w:t xml:space="preserve"> РАЗРЕД</w:t>
            </w:r>
          </w:p>
        </w:tc>
        <w:tc>
          <w:tcPr>
            <w:tcW w:w="784" w:type="pct"/>
            <w:gridSpan w:val="2"/>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ДРУГИ РАЗРЕД</w:t>
            </w:r>
          </w:p>
        </w:tc>
        <w:tc>
          <w:tcPr>
            <w:tcW w:w="834" w:type="pct"/>
            <w:gridSpan w:val="2"/>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ТРЕЋИ</w:t>
            </w:r>
            <w:r w:rsidRPr="00FB0933">
              <w:rPr>
                <w:rFonts w:ascii="Calibri" w:hAnsi="Calibri" w:cs="Calibri"/>
                <w:noProof w:val="0"/>
                <w:sz w:val="22"/>
                <w:szCs w:val="22"/>
                <w:lang w:val="en-US"/>
              </w:rPr>
              <w:t xml:space="preserve"> </w:t>
            </w:r>
            <w:r w:rsidRPr="00FB0933">
              <w:rPr>
                <w:rFonts w:ascii="Calibri" w:hAnsi="Calibri" w:cs="Calibri"/>
                <w:noProof w:val="0"/>
                <w:sz w:val="22"/>
                <w:szCs w:val="22"/>
                <w:lang w:val="sr-Cyrl-CS"/>
              </w:rPr>
              <w:t>РАЗРЕД</w:t>
            </w:r>
          </w:p>
        </w:tc>
        <w:tc>
          <w:tcPr>
            <w:tcW w:w="791" w:type="pct"/>
            <w:gridSpan w:val="2"/>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ЧЕТВРТИ</w:t>
            </w:r>
            <w:r w:rsidRPr="00FB0933">
              <w:rPr>
                <w:rFonts w:ascii="Calibri" w:hAnsi="Calibri" w:cs="Calibri"/>
                <w:noProof w:val="0"/>
                <w:sz w:val="22"/>
                <w:szCs w:val="22"/>
                <w:lang w:val="en-US"/>
              </w:rPr>
              <w:t xml:space="preserve"> </w:t>
            </w:r>
            <w:r w:rsidRPr="00FB0933">
              <w:rPr>
                <w:rFonts w:ascii="Calibri" w:hAnsi="Calibri" w:cs="Calibri"/>
                <w:noProof w:val="0"/>
                <w:sz w:val="22"/>
                <w:szCs w:val="22"/>
                <w:lang w:val="sr-Cyrl-CS"/>
              </w:rPr>
              <w:t>РАЗРЕД</w:t>
            </w:r>
          </w:p>
        </w:tc>
      </w:tr>
      <w:tr w:rsidR="00FB0933" w:rsidRPr="00FB0933" w:rsidTr="00FD5889">
        <w:trPr>
          <w:trHeight w:val="150"/>
        </w:trPr>
        <w:tc>
          <w:tcPr>
            <w:tcW w:w="341" w:type="pct"/>
            <w:vMerge/>
            <w:shd w:val="clear" w:color="auto" w:fill="ACB9CA"/>
            <w:vAlign w:val="center"/>
          </w:tcPr>
          <w:p w:rsidR="00FB0933" w:rsidRPr="00FB0933" w:rsidRDefault="00FB0933" w:rsidP="00FB0933">
            <w:pPr>
              <w:rPr>
                <w:rFonts w:ascii="Calibri" w:hAnsi="Calibri" w:cs="Calibri"/>
                <w:noProof w:val="0"/>
                <w:sz w:val="22"/>
                <w:szCs w:val="22"/>
                <w:lang w:val="sr-Cyrl-CS"/>
              </w:rPr>
            </w:pPr>
          </w:p>
        </w:tc>
        <w:tc>
          <w:tcPr>
            <w:tcW w:w="1409" w:type="pct"/>
            <w:vMerge/>
            <w:shd w:val="clear" w:color="auto" w:fill="ACB9CA"/>
            <w:vAlign w:val="center"/>
          </w:tcPr>
          <w:p w:rsidR="00FB0933" w:rsidRPr="00FB0933" w:rsidRDefault="00FB0933" w:rsidP="00FB0933">
            <w:pPr>
              <w:rPr>
                <w:rFonts w:ascii="Calibri" w:hAnsi="Calibri" w:cs="Calibri"/>
                <w:noProof w:val="0"/>
                <w:sz w:val="22"/>
                <w:szCs w:val="22"/>
                <w:lang w:val="sr-Cyrl-CS"/>
              </w:rPr>
            </w:pPr>
          </w:p>
        </w:tc>
        <w:tc>
          <w:tcPr>
            <w:tcW w:w="439"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402"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c>
          <w:tcPr>
            <w:tcW w:w="388"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396"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c>
          <w:tcPr>
            <w:tcW w:w="483"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351"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c>
          <w:tcPr>
            <w:tcW w:w="440"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351"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r>
      <w:tr w:rsidR="00FB0933" w:rsidRPr="00FB0933" w:rsidTr="00FD5889">
        <w:tc>
          <w:tcPr>
            <w:tcW w:w="341"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1409"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Редовна настава</w:t>
            </w:r>
          </w:p>
        </w:tc>
        <w:tc>
          <w:tcPr>
            <w:tcW w:w="439"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19</w:t>
            </w:r>
          </w:p>
        </w:tc>
        <w:tc>
          <w:tcPr>
            <w:tcW w:w="402"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756</w:t>
            </w:r>
          </w:p>
        </w:tc>
        <w:tc>
          <w:tcPr>
            <w:tcW w:w="388" w:type="pct"/>
            <w:vAlign w:val="center"/>
          </w:tcPr>
          <w:p w:rsidR="00FB0933" w:rsidRPr="00FB0933" w:rsidRDefault="00FB0933" w:rsidP="00FB0933">
            <w:pPr>
              <w:rPr>
                <w:rFonts w:ascii="Calibri" w:hAnsi="Calibri" w:cs="Calibri"/>
                <w:noProof w:val="0"/>
                <w:sz w:val="22"/>
                <w:szCs w:val="22"/>
                <w:lang w:val="en-US"/>
              </w:rPr>
            </w:pPr>
            <w:r w:rsidRPr="00FB0933">
              <w:rPr>
                <w:rFonts w:ascii="Calibri" w:hAnsi="Calibri" w:cs="Calibri"/>
                <w:noProof w:val="0"/>
                <w:sz w:val="22"/>
                <w:szCs w:val="22"/>
                <w:lang w:val="sr-Cyrl-CS"/>
              </w:rPr>
              <w:t>22</w:t>
            </w:r>
          </w:p>
        </w:tc>
        <w:tc>
          <w:tcPr>
            <w:tcW w:w="396"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792</w:t>
            </w:r>
          </w:p>
        </w:tc>
        <w:tc>
          <w:tcPr>
            <w:tcW w:w="483"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22</w:t>
            </w:r>
          </w:p>
        </w:tc>
        <w:tc>
          <w:tcPr>
            <w:tcW w:w="351"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792</w:t>
            </w:r>
          </w:p>
        </w:tc>
        <w:tc>
          <w:tcPr>
            <w:tcW w:w="440" w:type="pct"/>
            <w:vAlign w:val="center"/>
          </w:tcPr>
          <w:p w:rsidR="00FB0933" w:rsidRPr="00FB0933" w:rsidRDefault="00FB0933" w:rsidP="00FB0933">
            <w:pPr>
              <w:rPr>
                <w:rFonts w:ascii="Calibri" w:hAnsi="Calibri" w:cs="Calibri"/>
                <w:noProof w:val="0"/>
                <w:sz w:val="22"/>
                <w:szCs w:val="22"/>
                <w:lang w:val="en-US"/>
              </w:rPr>
            </w:pPr>
            <w:r w:rsidRPr="00FB0933">
              <w:rPr>
                <w:rFonts w:ascii="Calibri" w:hAnsi="Calibri" w:cs="Calibri"/>
                <w:noProof w:val="0"/>
                <w:sz w:val="22"/>
                <w:szCs w:val="22"/>
                <w:lang w:val="sr-Cyrl-CS"/>
              </w:rPr>
              <w:t>22</w:t>
            </w:r>
          </w:p>
        </w:tc>
        <w:tc>
          <w:tcPr>
            <w:tcW w:w="351"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792</w:t>
            </w:r>
          </w:p>
        </w:tc>
      </w:tr>
      <w:tr w:rsidR="00FB0933" w:rsidRPr="00FB0933" w:rsidTr="00FD5889">
        <w:tc>
          <w:tcPr>
            <w:tcW w:w="341"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1409"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Допунска настава</w:t>
            </w:r>
          </w:p>
        </w:tc>
        <w:tc>
          <w:tcPr>
            <w:tcW w:w="439"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402"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388"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96"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483"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51"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440"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51"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36</w:t>
            </w:r>
          </w:p>
        </w:tc>
      </w:tr>
      <w:tr w:rsidR="00FB0933" w:rsidRPr="00FB0933" w:rsidTr="00FD5889">
        <w:tc>
          <w:tcPr>
            <w:tcW w:w="341"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3.</w:t>
            </w:r>
          </w:p>
        </w:tc>
        <w:tc>
          <w:tcPr>
            <w:tcW w:w="1409"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Додатни рад</w:t>
            </w:r>
          </w:p>
        </w:tc>
        <w:tc>
          <w:tcPr>
            <w:tcW w:w="439"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402"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388"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396"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483"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351"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440"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51"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36</w:t>
            </w:r>
          </w:p>
        </w:tc>
      </w:tr>
    </w:tbl>
    <w:p w:rsidR="00FB0933" w:rsidRDefault="00FB0933" w:rsidP="004325F5">
      <w:pPr>
        <w:ind w:firstLine="1122"/>
        <w:jc w:val="both"/>
        <w:rPr>
          <w:rFonts w:ascii="Calibri" w:hAnsi="Calibri"/>
          <w:lang w:val="sr-Cyrl-CS"/>
        </w:rPr>
      </w:pPr>
    </w:p>
    <w:p w:rsidR="00FB0933" w:rsidRDefault="00FB0933" w:rsidP="004325F5">
      <w:pPr>
        <w:ind w:firstLine="1122"/>
        <w:jc w:val="both"/>
        <w:rPr>
          <w:rFonts w:ascii="Calibri" w:hAnsi="Calibri"/>
          <w:lang w:val="sr-Cyrl-CS"/>
        </w:rPr>
      </w:pPr>
    </w:p>
    <w:p w:rsidR="00FB0933" w:rsidRDefault="00FB0933" w:rsidP="004325F5">
      <w:pPr>
        <w:ind w:firstLine="1122"/>
        <w:jc w:val="both"/>
        <w:rPr>
          <w:rFonts w:ascii="Calibri" w:hAnsi="Calibri"/>
          <w:lang w:val="sr-Cyrl-CS"/>
        </w:rPr>
      </w:pPr>
    </w:p>
    <w:tbl>
      <w:tblPr>
        <w:tblpPr w:leftFromText="180" w:rightFromText="180" w:vertAnchor="text" w:horzAnchor="margin" w:tblpY="-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49"/>
        <w:gridCol w:w="920"/>
        <w:gridCol w:w="734"/>
        <w:gridCol w:w="920"/>
        <w:gridCol w:w="828"/>
        <w:gridCol w:w="1012"/>
        <w:gridCol w:w="734"/>
        <w:gridCol w:w="920"/>
        <w:gridCol w:w="734"/>
      </w:tblGrid>
      <w:tr w:rsidR="00FB0933" w:rsidRPr="00FB0933" w:rsidTr="00FD5889">
        <w:trPr>
          <w:trHeight w:val="360"/>
        </w:trPr>
        <w:tc>
          <w:tcPr>
            <w:tcW w:w="337" w:type="pct"/>
            <w:vMerge w:val="restar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lastRenderedPageBreak/>
              <w:t>Ред.</w:t>
            </w:r>
          </w:p>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број</w:t>
            </w:r>
          </w:p>
        </w:tc>
        <w:tc>
          <w:tcPr>
            <w:tcW w:w="1410" w:type="pct"/>
            <w:vMerge w:val="restar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ОСТАЛИ ОБЛИЦИ ОБРАЗОВНО-ВАСПИТНОГ РАДА</w:t>
            </w:r>
          </w:p>
        </w:tc>
        <w:tc>
          <w:tcPr>
            <w:tcW w:w="791" w:type="pct"/>
            <w:gridSpan w:val="2"/>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ПРВИ</w:t>
            </w:r>
            <w:r w:rsidRPr="00FB0933">
              <w:rPr>
                <w:rFonts w:ascii="Calibri" w:hAnsi="Calibri" w:cs="Calibri"/>
                <w:noProof w:val="0"/>
                <w:sz w:val="22"/>
                <w:szCs w:val="22"/>
                <w:lang w:val="en-US"/>
              </w:rPr>
              <w:t xml:space="preserve"> </w:t>
            </w:r>
            <w:r w:rsidRPr="00FB0933">
              <w:rPr>
                <w:rFonts w:ascii="Calibri" w:hAnsi="Calibri" w:cs="Calibri"/>
                <w:noProof w:val="0"/>
                <w:sz w:val="22"/>
                <w:szCs w:val="22"/>
                <w:lang w:val="sr-Cyrl-CS"/>
              </w:rPr>
              <w:t xml:space="preserve"> РАЗРЕД</w:t>
            </w:r>
          </w:p>
        </w:tc>
        <w:tc>
          <w:tcPr>
            <w:tcW w:w="836" w:type="pct"/>
            <w:gridSpan w:val="2"/>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ДРУГИ РАЗРЕД</w:t>
            </w:r>
          </w:p>
        </w:tc>
        <w:tc>
          <w:tcPr>
            <w:tcW w:w="835" w:type="pct"/>
            <w:gridSpan w:val="2"/>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ТРЕЋИ</w:t>
            </w:r>
            <w:r w:rsidRPr="00FB0933">
              <w:rPr>
                <w:rFonts w:ascii="Calibri" w:hAnsi="Calibri" w:cs="Calibri"/>
                <w:noProof w:val="0"/>
                <w:sz w:val="22"/>
                <w:szCs w:val="22"/>
                <w:lang w:val="en-US"/>
              </w:rPr>
              <w:t xml:space="preserve"> </w:t>
            </w:r>
            <w:r w:rsidRPr="00FB0933">
              <w:rPr>
                <w:rFonts w:ascii="Calibri" w:hAnsi="Calibri" w:cs="Calibri"/>
                <w:noProof w:val="0"/>
                <w:sz w:val="22"/>
                <w:szCs w:val="22"/>
                <w:lang w:val="sr-Cyrl-CS"/>
              </w:rPr>
              <w:t>РАЗРЕД</w:t>
            </w:r>
          </w:p>
        </w:tc>
        <w:tc>
          <w:tcPr>
            <w:tcW w:w="791" w:type="pct"/>
            <w:gridSpan w:val="2"/>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ЧЕТВРТИ</w:t>
            </w:r>
            <w:r w:rsidRPr="00FB0933">
              <w:rPr>
                <w:rFonts w:ascii="Calibri" w:hAnsi="Calibri" w:cs="Calibri"/>
                <w:noProof w:val="0"/>
                <w:sz w:val="22"/>
                <w:szCs w:val="22"/>
                <w:lang w:val="en-US"/>
              </w:rPr>
              <w:t xml:space="preserve"> </w:t>
            </w:r>
            <w:r w:rsidRPr="00FB0933">
              <w:rPr>
                <w:rFonts w:ascii="Calibri" w:hAnsi="Calibri" w:cs="Calibri"/>
                <w:noProof w:val="0"/>
                <w:sz w:val="22"/>
                <w:szCs w:val="22"/>
                <w:lang w:val="sr-Cyrl-CS"/>
              </w:rPr>
              <w:t>РАЗРЕД</w:t>
            </w:r>
          </w:p>
        </w:tc>
      </w:tr>
      <w:tr w:rsidR="00FB0933" w:rsidRPr="00FB0933" w:rsidTr="00FD5889">
        <w:trPr>
          <w:trHeight w:val="150"/>
        </w:trPr>
        <w:tc>
          <w:tcPr>
            <w:tcW w:w="337" w:type="pct"/>
            <w:vMerge/>
            <w:shd w:val="clear" w:color="auto" w:fill="ACB9CA"/>
            <w:vAlign w:val="center"/>
          </w:tcPr>
          <w:p w:rsidR="00FB0933" w:rsidRPr="00FB0933" w:rsidRDefault="00FB0933" w:rsidP="00FB0933">
            <w:pPr>
              <w:rPr>
                <w:rFonts w:ascii="Calibri" w:hAnsi="Calibri" w:cs="Calibri"/>
                <w:noProof w:val="0"/>
                <w:sz w:val="22"/>
                <w:szCs w:val="22"/>
                <w:lang w:val="sr-Cyrl-CS"/>
              </w:rPr>
            </w:pPr>
          </w:p>
        </w:tc>
        <w:tc>
          <w:tcPr>
            <w:tcW w:w="1410" w:type="pct"/>
            <w:vMerge/>
            <w:shd w:val="clear" w:color="auto" w:fill="ACB9CA"/>
            <w:vAlign w:val="center"/>
          </w:tcPr>
          <w:p w:rsidR="00FB0933" w:rsidRPr="00FB0933" w:rsidRDefault="00FB0933" w:rsidP="00FB0933">
            <w:pPr>
              <w:rPr>
                <w:rFonts w:ascii="Calibri" w:hAnsi="Calibri" w:cs="Calibri"/>
                <w:noProof w:val="0"/>
                <w:sz w:val="22"/>
                <w:szCs w:val="22"/>
                <w:lang w:val="sr-Cyrl-CS"/>
              </w:rPr>
            </w:pPr>
          </w:p>
        </w:tc>
        <w:tc>
          <w:tcPr>
            <w:tcW w:w="440"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351"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c>
          <w:tcPr>
            <w:tcW w:w="440"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396"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c>
          <w:tcPr>
            <w:tcW w:w="484"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351"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c>
          <w:tcPr>
            <w:tcW w:w="440"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351"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r>
      <w:tr w:rsidR="00FB0933" w:rsidRPr="00FB0933" w:rsidTr="00FD5889">
        <w:tc>
          <w:tcPr>
            <w:tcW w:w="337"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1410"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Час одељењског старешине</w:t>
            </w:r>
          </w:p>
        </w:tc>
        <w:tc>
          <w:tcPr>
            <w:tcW w:w="440"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51"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440"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96"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484"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51"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440"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51"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36</w:t>
            </w:r>
          </w:p>
        </w:tc>
      </w:tr>
      <w:tr w:rsidR="00FB0933" w:rsidRPr="00FB0933" w:rsidTr="00FD5889">
        <w:tc>
          <w:tcPr>
            <w:tcW w:w="337"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1410"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Друштвене, техничке, хуманитарне, спортске и културне активности</w:t>
            </w:r>
          </w:p>
        </w:tc>
        <w:tc>
          <w:tcPr>
            <w:tcW w:w="440"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1-2</w:t>
            </w:r>
          </w:p>
        </w:tc>
        <w:tc>
          <w:tcPr>
            <w:tcW w:w="351" w:type="pct"/>
            <w:vAlign w:val="center"/>
          </w:tcPr>
          <w:p w:rsidR="00FB0933" w:rsidRPr="00FB0933" w:rsidRDefault="00FB0933" w:rsidP="00FB0933">
            <w:pPr>
              <w:ind w:right="-108"/>
              <w:rPr>
                <w:rFonts w:ascii="Calibri" w:hAnsi="Calibri" w:cs="Calibri"/>
                <w:noProof w:val="0"/>
                <w:sz w:val="22"/>
                <w:szCs w:val="22"/>
                <w:lang w:val="sr-Cyrl-CS"/>
              </w:rPr>
            </w:pPr>
            <w:r w:rsidRPr="00FB0933">
              <w:rPr>
                <w:rFonts w:ascii="Calibri" w:hAnsi="Calibri" w:cs="Calibri"/>
                <w:noProof w:val="0"/>
                <w:sz w:val="22"/>
                <w:szCs w:val="22"/>
                <w:lang w:val="sr-Cyrl-CS"/>
              </w:rPr>
              <w:t>36-72</w:t>
            </w:r>
          </w:p>
        </w:tc>
        <w:tc>
          <w:tcPr>
            <w:tcW w:w="440"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1-2</w:t>
            </w:r>
          </w:p>
        </w:tc>
        <w:tc>
          <w:tcPr>
            <w:tcW w:w="396" w:type="pct"/>
            <w:vAlign w:val="center"/>
          </w:tcPr>
          <w:p w:rsidR="00FB0933" w:rsidRPr="00FB0933" w:rsidRDefault="00FB0933" w:rsidP="00FB0933">
            <w:pPr>
              <w:ind w:right="-108"/>
              <w:rPr>
                <w:rFonts w:ascii="Calibri" w:hAnsi="Calibri" w:cs="Calibri"/>
                <w:noProof w:val="0"/>
                <w:sz w:val="22"/>
                <w:szCs w:val="22"/>
                <w:lang w:val="sr-Cyrl-CS"/>
              </w:rPr>
            </w:pPr>
            <w:r w:rsidRPr="00FB0933">
              <w:rPr>
                <w:rFonts w:ascii="Calibri" w:hAnsi="Calibri" w:cs="Calibri"/>
                <w:noProof w:val="0"/>
                <w:sz w:val="22"/>
                <w:szCs w:val="22"/>
                <w:lang w:val="sr-Cyrl-CS"/>
              </w:rPr>
              <w:t>36-72</w:t>
            </w:r>
          </w:p>
        </w:tc>
        <w:tc>
          <w:tcPr>
            <w:tcW w:w="484"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1-2</w:t>
            </w:r>
          </w:p>
        </w:tc>
        <w:tc>
          <w:tcPr>
            <w:tcW w:w="351" w:type="pct"/>
            <w:vAlign w:val="center"/>
          </w:tcPr>
          <w:p w:rsidR="00FB0933" w:rsidRPr="00FB0933" w:rsidRDefault="00FB0933" w:rsidP="00FB0933">
            <w:pPr>
              <w:ind w:right="-108"/>
              <w:rPr>
                <w:rFonts w:ascii="Calibri" w:hAnsi="Calibri" w:cs="Calibri"/>
                <w:noProof w:val="0"/>
                <w:sz w:val="22"/>
                <w:szCs w:val="22"/>
                <w:lang w:val="sr-Cyrl-CS"/>
              </w:rPr>
            </w:pPr>
            <w:r w:rsidRPr="00FB0933">
              <w:rPr>
                <w:rFonts w:ascii="Calibri" w:hAnsi="Calibri" w:cs="Calibri"/>
                <w:noProof w:val="0"/>
                <w:sz w:val="22"/>
                <w:szCs w:val="22"/>
                <w:lang w:val="sr-Cyrl-CS"/>
              </w:rPr>
              <w:t>36-72</w:t>
            </w:r>
          </w:p>
        </w:tc>
        <w:tc>
          <w:tcPr>
            <w:tcW w:w="440"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1-2</w:t>
            </w:r>
          </w:p>
        </w:tc>
        <w:tc>
          <w:tcPr>
            <w:tcW w:w="351" w:type="pct"/>
            <w:vAlign w:val="center"/>
          </w:tcPr>
          <w:p w:rsidR="00FB0933" w:rsidRPr="00FB0933" w:rsidRDefault="00FB0933" w:rsidP="00FB0933">
            <w:pPr>
              <w:ind w:right="-108"/>
              <w:rPr>
                <w:rFonts w:ascii="Calibri" w:hAnsi="Calibri" w:cs="Calibri"/>
                <w:noProof w:val="0"/>
                <w:sz w:val="22"/>
                <w:szCs w:val="22"/>
                <w:lang w:val="sr-Cyrl-CS"/>
              </w:rPr>
            </w:pPr>
            <w:r w:rsidRPr="00FB0933">
              <w:rPr>
                <w:rFonts w:ascii="Calibri" w:hAnsi="Calibri" w:cs="Calibri"/>
                <w:noProof w:val="0"/>
                <w:sz w:val="22"/>
                <w:szCs w:val="22"/>
                <w:lang w:val="sr-Cyrl-CS"/>
              </w:rPr>
              <w:t>36-72</w:t>
            </w:r>
          </w:p>
        </w:tc>
      </w:tr>
      <w:tr w:rsidR="00FB0933" w:rsidRPr="00FB0933" w:rsidTr="00FD5889">
        <w:tc>
          <w:tcPr>
            <w:tcW w:w="337"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3.</w:t>
            </w:r>
          </w:p>
        </w:tc>
        <w:tc>
          <w:tcPr>
            <w:tcW w:w="1410"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Екскурзија</w:t>
            </w:r>
          </w:p>
        </w:tc>
        <w:tc>
          <w:tcPr>
            <w:tcW w:w="791" w:type="pct"/>
            <w:gridSpan w:val="2"/>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 дан годишње</w:t>
            </w:r>
          </w:p>
        </w:tc>
        <w:tc>
          <w:tcPr>
            <w:tcW w:w="836" w:type="pct"/>
            <w:gridSpan w:val="2"/>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 дан годишње</w:t>
            </w:r>
          </w:p>
        </w:tc>
        <w:tc>
          <w:tcPr>
            <w:tcW w:w="835" w:type="pct"/>
            <w:gridSpan w:val="2"/>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 дан годишње</w:t>
            </w:r>
          </w:p>
        </w:tc>
        <w:tc>
          <w:tcPr>
            <w:tcW w:w="791" w:type="pct"/>
            <w:gridSpan w:val="2"/>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 дан годишње</w:t>
            </w:r>
          </w:p>
        </w:tc>
      </w:tr>
    </w:tbl>
    <w:p w:rsidR="00FB0933" w:rsidRDefault="00FB0933" w:rsidP="004325F5">
      <w:pPr>
        <w:ind w:firstLine="1122"/>
        <w:jc w:val="both"/>
        <w:rPr>
          <w:rFonts w:ascii="Calibri" w:hAnsi="Calibri"/>
          <w:lang w:val="sr-Cyrl-CS"/>
        </w:rPr>
      </w:pPr>
    </w:p>
    <w:p w:rsidR="00FB0933" w:rsidRDefault="007875F7" w:rsidP="004325F5">
      <w:pPr>
        <w:ind w:firstLine="1122"/>
        <w:jc w:val="both"/>
        <w:rPr>
          <w:rFonts w:ascii="Calibri" w:hAnsi="Calibri"/>
          <w:lang w:val="sr-Cyrl-CS"/>
        </w:rPr>
      </w:pPr>
      <w:r w:rsidRPr="000B6A07">
        <w:rPr>
          <w:rFonts w:ascii="Calibri" w:hAnsi="Calibri"/>
          <w:lang w:val="sr-Cyrl-CS"/>
        </w:rPr>
        <w:t xml:space="preserve">Табела </w:t>
      </w:r>
      <w:r>
        <w:rPr>
          <w:rFonts w:ascii="Calibri" w:hAnsi="Calibri"/>
          <w:lang w:val="sr-Cyrl-CS"/>
        </w:rPr>
        <w:t>2</w:t>
      </w:r>
      <w:r w:rsidRPr="000B6A07">
        <w:rPr>
          <w:rFonts w:ascii="Calibri" w:hAnsi="Calibri"/>
          <w:lang w:val="sr-Cyrl-CS"/>
        </w:rPr>
        <w:t xml:space="preserve">. </w:t>
      </w:r>
      <w:r w:rsidRPr="000B6A07">
        <w:rPr>
          <w:rFonts w:ascii="Calibri" w:hAnsi="Calibri"/>
          <w:i/>
          <w:lang w:val="sr-Cyrl-CS"/>
        </w:rPr>
        <w:t>Н</w:t>
      </w:r>
      <w:r w:rsidRPr="000B6A07">
        <w:rPr>
          <w:rFonts w:ascii="Calibri" w:hAnsi="Calibri"/>
          <w:i/>
          <w:iCs/>
          <w:lang w:val="sr-Cyrl-CS"/>
        </w:rPr>
        <w:t>едељни</w:t>
      </w:r>
      <w:r>
        <w:rPr>
          <w:rFonts w:ascii="Calibri" w:hAnsi="Calibri"/>
          <w:i/>
          <w:iCs/>
          <w:lang w:val="sr-Cyrl-CS"/>
        </w:rPr>
        <w:t xml:space="preserve"> и</w:t>
      </w:r>
      <w:r w:rsidRPr="000B6A07">
        <w:rPr>
          <w:rFonts w:ascii="Calibri" w:hAnsi="Calibri"/>
          <w:i/>
          <w:iCs/>
          <w:lang w:val="sr-Cyrl-CS"/>
        </w:rPr>
        <w:t xml:space="preserve"> </w:t>
      </w:r>
      <w:r>
        <w:rPr>
          <w:rFonts w:ascii="Calibri" w:hAnsi="Calibri"/>
          <w:i/>
          <w:iCs/>
          <w:lang w:val="sr-Cyrl-CS"/>
        </w:rPr>
        <w:t>г</w:t>
      </w:r>
      <w:r w:rsidRPr="000B6A07">
        <w:rPr>
          <w:rFonts w:ascii="Calibri" w:hAnsi="Calibri"/>
          <w:i/>
          <w:iCs/>
          <w:lang w:val="sr-Cyrl-CS"/>
        </w:rPr>
        <w:t xml:space="preserve">одишњи фонд часова редовних одељења – планирано </w:t>
      </w:r>
      <w:r>
        <w:rPr>
          <w:rFonts w:ascii="Calibri" w:hAnsi="Calibri"/>
          <w:i/>
          <w:iCs/>
          <w:lang w:val="sr-Cyrl-CS"/>
        </w:rPr>
        <w:t>за ДРУГИ  ЦИКЛУС ОБРАЗОВАЊА</w:t>
      </w:r>
    </w:p>
    <w:tbl>
      <w:tblPr>
        <w:tblpPr w:leftFromText="180" w:rightFromText="180" w:vertAnchor="text" w:horzAnchor="margin" w:tblpY="188"/>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835"/>
        <w:gridCol w:w="993"/>
        <w:gridCol w:w="850"/>
        <w:gridCol w:w="851"/>
        <w:gridCol w:w="992"/>
        <w:gridCol w:w="992"/>
        <w:gridCol w:w="992"/>
        <w:gridCol w:w="851"/>
        <w:gridCol w:w="850"/>
      </w:tblGrid>
      <w:tr w:rsidR="007875F7" w:rsidRPr="007875F7" w:rsidTr="007875F7">
        <w:trPr>
          <w:cantSplit/>
          <w:trHeight w:val="418"/>
        </w:trPr>
        <w:tc>
          <w:tcPr>
            <w:tcW w:w="562" w:type="dxa"/>
            <w:vMerge w:val="restart"/>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р.б.</w:t>
            </w:r>
          </w:p>
        </w:tc>
        <w:tc>
          <w:tcPr>
            <w:tcW w:w="2835" w:type="dxa"/>
            <w:vMerge w:val="restart"/>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А. Обавезни наставни предмети </w:t>
            </w:r>
          </w:p>
        </w:tc>
        <w:tc>
          <w:tcPr>
            <w:tcW w:w="1843" w:type="dxa"/>
            <w:gridSpan w:val="2"/>
            <w:tcBorders>
              <w:left w:val="single" w:sz="12" w:space="0" w:color="auto"/>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пети разред </w:t>
            </w:r>
          </w:p>
        </w:tc>
        <w:tc>
          <w:tcPr>
            <w:tcW w:w="1843" w:type="dxa"/>
            <w:gridSpan w:val="2"/>
            <w:tcBorders>
              <w:left w:val="single" w:sz="12" w:space="0" w:color="auto"/>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шести разред </w:t>
            </w:r>
          </w:p>
        </w:tc>
        <w:tc>
          <w:tcPr>
            <w:tcW w:w="1984" w:type="dxa"/>
            <w:gridSpan w:val="2"/>
            <w:tcBorders>
              <w:left w:val="single" w:sz="12" w:space="0" w:color="auto"/>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седми разред</w:t>
            </w:r>
          </w:p>
        </w:tc>
        <w:tc>
          <w:tcPr>
            <w:tcW w:w="1701" w:type="dxa"/>
            <w:gridSpan w:val="2"/>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осми разред</w:t>
            </w:r>
          </w:p>
        </w:tc>
      </w:tr>
      <w:tr w:rsidR="007875F7" w:rsidRPr="007875F7" w:rsidTr="007875F7">
        <w:trPr>
          <w:cantSplit/>
          <w:trHeight w:val="246"/>
        </w:trPr>
        <w:tc>
          <w:tcPr>
            <w:tcW w:w="562" w:type="dxa"/>
            <w:vMerge/>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sz w:val="22"/>
                <w:szCs w:val="22"/>
                <w:lang w:val="sr-Cyrl-CS" w:eastAsia="sr-Latn-CS"/>
              </w:rPr>
            </w:pPr>
          </w:p>
        </w:tc>
        <w:tc>
          <w:tcPr>
            <w:tcW w:w="2835" w:type="dxa"/>
            <w:vMerge/>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rPr>
                <w:rFonts w:ascii="Calibri" w:hAnsi="Calibri" w:cs="Calibri"/>
                <w:noProof w:val="0"/>
                <w:sz w:val="22"/>
                <w:szCs w:val="22"/>
                <w:lang w:val="sr-Cyrl-CS" w:eastAsia="sr-Latn-CS"/>
              </w:rPr>
            </w:pPr>
          </w:p>
        </w:tc>
        <w:tc>
          <w:tcPr>
            <w:tcW w:w="993"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850"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год.</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992"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c>
          <w:tcPr>
            <w:tcW w:w="992"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992"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нед</w:t>
            </w:r>
          </w:p>
        </w:tc>
        <w:tc>
          <w:tcPr>
            <w:tcW w:w="850"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r>
      <w:tr w:rsidR="007875F7" w:rsidRPr="007875F7" w:rsidTr="007875F7">
        <w:trPr>
          <w:trHeight w:val="377"/>
        </w:trPr>
        <w:tc>
          <w:tcPr>
            <w:tcW w:w="562"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1. </w:t>
            </w:r>
          </w:p>
        </w:tc>
        <w:tc>
          <w:tcPr>
            <w:tcW w:w="2835" w:type="dxa"/>
            <w:tcBorders>
              <w:right w:val="single" w:sz="12" w:space="0" w:color="auto"/>
            </w:tcBorders>
            <w:shd w:val="clear" w:color="auto" w:fill="auto"/>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Српски језик</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5</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180</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4</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144</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4</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144</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4</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136</w:t>
            </w:r>
          </w:p>
        </w:tc>
      </w:tr>
      <w:tr w:rsidR="007875F7" w:rsidRPr="007875F7" w:rsidTr="007875F7">
        <w:trPr>
          <w:trHeight w:val="191"/>
        </w:trPr>
        <w:tc>
          <w:tcPr>
            <w:tcW w:w="562"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2. </w:t>
            </w:r>
          </w:p>
        </w:tc>
        <w:tc>
          <w:tcPr>
            <w:tcW w:w="2835"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Српски језик</w:t>
            </w:r>
            <w:r w:rsidRPr="007875F7">
              <w:rPr>
                <w:rFonts w:ascii="Calibri" w:hAnsi="Calibri" w:cs="Calibri"/>
                <w:noProof w:val="0"/>
                <w:color w:val="000000"/>
                <w:sz w:val="22"/>
                <w:szCs w:val="22"/>
                <w:vertAlign w:val="superscript"/>
                <w:lang w:val="sr-Cyrl-CS" w:eastAsia="sr-Latn-CS"/>
              </w:rPr>
              <w:t xml:space="preserve">2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r>
      <w:tr w:rsidR="007875F7" w:rsidRPr="007875F7" w:rsidTr="007875F7">
        <w:trPr>
          <w:trHeight w:val="194"/>
        </w:trPr>
        <w:tc>
          <w:tcPr>
            <w:tcW w:w="562"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3. </w:t>
            </w:r>
          </w:p>
        </w:tc>
        <w:tc>
          <w:tcPr>
            <w:tcW w:w="2835"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Страни језик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en-US" w:eastAsia="sr-Latn-CS"/>
              </w:rPr>
            </w:pPr>
            <w:r w:rsidRPr="007875F7">
              <w:rPr>
                <w:rFonts w:ascii="Calibri" w:hAnsi="Calibri" w:cs="Calibri"/>
                <w:noProof w:val="0"/>
                <w:color w:val="000000"/>
                <w:sz w:val="22"/>
                <w:szCs w:val="22"/>
                <w:lang w:val="en-US" w:eastAsia="sr-Latn-CS"/>
              </w:rPr>
              <w:t>2</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en-US" w:eastAsia="sr-Latn-CS"/>
              </w:rPr>
            </w:pPr>
            <w:r w:rsidRPr="007875F7">
              <w:rPr>
                <w:rFonts w:ascii="Calibri" w:hAnsi="Calibri" w:cs="Calibri"/>
                <w:noProof w:val="0"/>
                <w:color w:val="000000"/>
                <w:sz w:val="22"/>
                <w:szCs w:val="22"/>
                <w:lang w:val="en-U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108</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68</w:t>
            </w:r>
          </w:p>
        </w:tc>
      </w:tr>
      <w:tr w:rsidR="007875F7" w:rsidRPr="007875F7" w:rsidTr="007875F7">
        <w:trPr>
          <w:trHeight w:val="194"/>
        </w:trPr>
        <w:tc>
          <w:tcPr>
            <w:tcW w:w="562"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4. </w:t>
            </w:r>
          </w:p>
        </w:tc>
        <w:tc>
          <w:tcPr>
            <w:tcW w:w="2835"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Ликовна култура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34</w:t>
            </w:r>
          </w:p>
        </w:tc>
      </w:tr>
      <w:tr w:rsidR="007875F7" w:rsidRPr="007875F7" w:rsidTr="007875F7">
        <w:trPr>
          <w:trHeight w:val="194"/>
        </w:trPr>
        <w:tc>
          <w:tcPr>
            <w:tcW w:w="562"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5. </w:t>
            </w:r>
          </w:p>
        </w:tc>
        <w:tc>
          <w:tcPr>
            <w:tcW w:w="2835"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Музичка култура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34</w:t>
            </w:r>
          </w:p>
        </w:tc>
      </w:tr>
      <w:tr w:rsidR="007875F7" w:rsidRPr="007875F7" w:rsidTr="007875F7">
        <w:trPr>
          <w:trHeight w:val="194"/>
        </w:trPr>
        <w:tc>
          <w:tcPr>
            <w:tcW w:w="562" w:type="dxa"/>
            <w:shd w:val="clear" w:color="auto" w:fill="ACB9CA"/>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6. </w:t>
            </w:r>
          </w:p>
        </w:tc>
        <w:tc>
          <w:tcPr>
            <w:tcW w:w="2835" w:type="dxa"/>
            <w:tcBorders>
              <w:right w:val="single" w:sz="12" w:space="0" w:color="auto"/>
            </w:tcBorders>
            <w:shd w:val="clear" w:color="auto" w:fill="auto"/>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Историја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68</w:t>
            </w:r>
          </w:p>
        </w:tc>
      </w:tr>
      <w:tr w:rsidR="007875F7" w:rsidRPr="007875F7" w:rsidTr="007875F7">
        <w:trPr>
          <w:trHeight w:val="191"/>
        </w:trPr>
        <w:tc>
          <w:tcPr>
            <w:tcW w:w="562"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7. </w:t>
            </w:r>
          </w:p>
        </w:tc>
        <w:tc>
          <w:tcPr>
            <w:tcW w:w="2835"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Географија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68</w:t>
            </w:r>
          </w:p>
        </w:tc>
      </w:tr>
      <w:tr w:rsidR="007875F7" w:rsidRPr="007875F7" w:rsidTr="007875F7">
        <w:trPr>
          <w:trHeight w:val="194"/>
        </w:trPr>
        <w:tc>
          <w:tcPr>
            <w:tcW w:w="562"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8. </w:t>
            </w:r>
          </w:p>
        </w:tc>
        <w:tc>
          <w:tcPr>
            <w:tcW w:w="2835"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Физика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68</w:t>
            </w:r>
          </w:p>
        </w:tc>
      </w:tr>
      <w:tr w:rsidR="007875F7" w:rsidRPr="007875F7" w:rsidTr="007875F7">
        <w:trPr>
          <w:trHeight w:val="194"/>
        </w:trPr>
        <w:tc>
          <w:tcPr>
            <w:tcW w:w="562"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9. </w:t>
            </w:r>
          </w:p>
        </w:tc>
        <w:tc>
          <w:tcPr>
            <w:tcW w:w="2835"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Математика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4</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144</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4</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144</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4</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144</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4</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136</w:t>
            </w:r>
          </w:p>
        </w:tc>
      </w:tr>
      <w:tr w:rsidR="007875F7" w:rsidRPr="007875F7" w:rsidTr="007875F7">
        <w:trPr>
          <w:trHeight w:val="194"/>
        </w:trPr>
        <w:tc>
          <w:tcPr>
            <w:tcW w:w="562"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10. </w:t>
            </w:r>
          </w:p>
        </w:tc>
        <w:tc>
          <w:tcPr>
            <w:tcW w:w="2835"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Биологија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68</w:t>
            </w:r>
          </w:p>
        </w:tc>
      </w:tr>
      <w:tr w:rsidR="007875F7" w:rsidRPr="007875F7" w:rsidTr="007875F7">
        <w:trPr>
          <w:trHeight w:val="194"/>
        </w:trPr>
        <w:tc>
          <w:tcPr>
            <w:tcW w:w="562" w:type="dxa"/>
            <w:shd w:val="clear" w:color="auto" w:fill="ACB9CA"/>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11. </w:t>
            </w:r>
          </w:p>
        </w:tc>
        <w:tc>
          <w:tcPr>
            <w:tcW w:w="2835" w:type="dxa"/>
            <w:tcBorders>
              <w:right w:val="single" w:sz="12" w:space="0" w:color="auto"/>
            </w:tcBorders>
            <w:shd w:val="clear" w:color="auto" w:fill="auto"/>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Хемија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68</w:t>
            </w:r>
          </w:p>
        </w:tc>
      </w:tr>
      <w:tr w:rsidR="007875F7" w:rsidRPr="007875F7" w:rsidTr="007875F7">
        <w:trPr>
          <w:trHeight w:val="194"/>
        </w:trPr>
        <w:tc>
          <w:tcPr>
            <w:tcW w:w="562" w:type="dxa"/>
            <w:shd w:val="clear" w:color="auto" w:fill="ACB9CA"/>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RS" w:eastAsia="sr-Latn-CS"/>
              </w:rPr>
            </w:pPr>
          </w:p>
        </w:tc>
        <w:tc>
          <w:tcPr>
            <w:tcW w:w="2835" w:type="dxa"/>
            <w:tcBorders>
              <w:right w:val="single" w:sz="12" w:space="0" w:color="auto"/>
            </w:tcBorders>
            <w:shd w:val="clear" w:color="auto" w:fill="auto"/>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Техника и технологија</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p>
        </w:tc>
      </w:tr>
      <w:tr w:rsidR="007875F7" w:rsidRPr="007875F7" w:rsidTr="007875F7">
        <w:trPr>
          <w:trHeight w:val="194"/>
        </w:trPr>
        <w:tc>
          <w:tcPr>
            <w:tcW w:w="562" w:type="dxa"/>
            <w:shd w:val="clear" w:color="auto" w:fill="ACB9CA"/>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12. </w:t>
            </w:r>
          </w:p>
        </w:tc>
        <w:tc>
          <w:tcPr>
            <w:tcW w:w="2835" w:type="dxa"/>
            <w:tcBorders>
              <w:right w:val="single" w:sz="12" w:space="0" w:color="auto"/>
            </w:tcBorders>
            <w:shd w:val="clear" w:color="auto" w:fill="auto"/>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Техничко и информатичко образовање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68</w:t>
            </w:r>
          </w:p>
        </w:tc>
      </w:tr>
      <w:tr w:rsidR="007875F7" w:rsidRPr="007875F7" w:rsidTr="007875F7">
        <w:trPr>
          <w:trHeight w:val="196"/>
        </w:trPr>
        <w:tc>
          <w:tcPr>
            <w:tcW w:w="562" w:type="dxa"/>
            <w:shd w:val="clear" w:color="auto" w:fill="ACB9CA"/>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13. </w:t>
            </w:r>
          </w:p>
        </w:tc>
        <w:tc>
          <w:tcPr>
            <w:tcW w:w="2835" w:type="dxa"/>
            <w:tcBorders>
              <w:right w:val="single" w:sz="12" w:space="0" w:color="auto"/>
            </w:tcBorders>
            <w:shd w:val="clear" w:color="auto" w:fill="auto"/>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Физичко васпитање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68</w:t>
            </w:r>
          </w:p>
        </w:tc>
      </w:tr>
      <w:tr w:rsidR="007875F7" w:rsidRPr="007875F7" w:rsidTr="007875F7">
        <w:trPr>
          <w:trHeight w:val="196"/>
        </w:trPr>
        <w:tc>
          <w:tcPr>
            <w:tcW w:w="562" w:type="dxa"/>
            <w:shd w:val="clear" w:color="auto" w:fill="ACB9CA"/>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14.</w:t>
            </w:r>
          </w:p>
        </w:tc>
        <w:tc>
          <w:tcPr>
            <w:tcW w:w="2835" w:type="dxa"/>
            <w:tcBorders>
              <w:right w:val="single" w:sz="12" w:space="0" w:color="auto"/>
            </w:tcBorders>
            <w:shd w:val="clear" w:color="auto" w:fill="auto"/>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Физичко и здравствено васпитање</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108</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r>
      <w:tr w:rsidR="007875F7" w:rsidRPr="007875F7" w:rsidTr="007875F7">
        <w:trPr>
          <w:trHeight w:val="196"/>
        </w:trPr>
        <w:tc>
          <w:tcPr>
            <w:tcW w:w="562" w:type="dxa"/>
            <w:shd w:val="clear" w:color="auto" w:fill="ACB9CA"/>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15.</w:t>
            </w:r>
          </w:p>
        </w:tc>
        <w:tc>
          <w:tcPr>
            <w:tcW w:w="2835" w:type="dxa"/>
            <w:tcBorders>
              <w:right w:val="single" w:sz="12" w:space="0" w:color="auto"/>
            </w:tcBorders>
            <w:shd w:val="clear" w:color="auto" w:fill="auto"/>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Информатика и рачунарство</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Latn-RS" w:eastAsia="sr-Latn-CS"/>
              </w:rPr>
            </w:pPr>
            <w:r w:rsidRPr="007875F7">
              <w:rPr>
                <w:rFonts w:ascii="Calibri" w:hAnsi="Calibri" w:cs="Calibri"/>
                <w:noProof w:val="0"/>
                <w:color w:val="000000"/>
                <w:sz w:val="22"/>
                <w:szCs w:val="22"/>
                <w:lang w:val="sr-Latn-RS" w:eastAsia="sr-Latn-CS"/>
              </w:rPr>
              <w:t>1</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Latn-RS" w:eastAsia="sr-Latn-CS"/>
              </w:rPr>
            </w:pPr>
            <w:r w:rsidRPr="007875F7">
              <w:rPr>
                <w:rFonts w:ascii="Calibri" w:hAnsi="Calibri" w:cs="Calibri"/>
                <w:noProof w:val="0"/>
                <w:color w:val="000000"/>
                <w:sz w:val="22"/>
                <w:szCs w:val="22"/>
                <w:lang w:val="sr-Latn-RS" w:eastAsia="sr-Latn-CS"/>
              </w:rPr>
              <w:t>36</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r>
      <w:tr w:rsidR="007875F7" w:rsidRPr="007875F7" w:rsidTr="007875F7">
        <w:trPr>
          <w:trHeight w:val="372"/>
        </w:trPr>
        <w:tc>
          <w:tcPr>
            <w:tcW w:w="3397" w:type="dxa"/>
            <w:gridSpan w:val="2"/>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УКУПНО: А </w:t>
            </w:r>
          </w:p>
        </w:tc>
        <w:tc>
          <w:tcPr>
            <w:tcW w:w="993"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RS" w:eastAsia="sr-Latn-CS"/>
              </w:rPr>
            </w:pPr>
            <w:r w:rsidRPr="007875F7">
              <w:rPr>
                <w:rFonts w:ascii="Calibri" w:hAnsi="Calibri" w:cs="Calibri"/>
                <w:noProof w:val="0"/>
                <w:color w:val="000000"/>
                <w:sz w:val="22"/>
                <w:szCs w:val="22"/>
                <w:lang w:val="sr-Cyrl-CS" w:eastAsia="sr-Latn-CS"/>
              </w:rPr>
              <w:t>2</w:t>
            </w:r>
            <w:r w:rsidRPr="007875F7">
              <w:rPr>
                <w:rFonts w:ascii="Calibri" w:hAnsi="Calibri" w:cs="Calibri"/>
                <w:noProof w:val="0"/>
                <w:color w:val="000000"/>
                <w:sz w:val="22"/>
                <w:szCs w:val="22"/>
                <w:lang w:val="sr-Cyrl-RS" w:eastAsia="sr-Latn-CS"/>
              </w:rPr>
              <w:t>5</w:t>
            </w:r>
          </w:p>
        </w:tc>
        <w:tc>
          <w:tcPr>
            <w:tcW w:w="850"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900</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24</w:t>
            </w:r>
          </w:p>
        </w:tc>
        <w:tc>
          <w:tcPr>
            <w:tcW w:w="992"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864</w:t>
            </w:r>
          </w:p>
        </w:tc>
        <w:tc>
          <w:tcPr>
            <w:tcW w:w="992"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26</w:t>
            </w:r>
          </w:p>
        </w:tc>
        <w:tc>
          <w:tcPr>
            <w:tcW w:w="992"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936</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26</w:t>
            </w:r>
          </w:p>
        </w:tc>
        <w:tc>
          <w:tcPr>
            <w:tcW w:w="850"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884</w:t>
            </w:r>
          </w:p>
        </w:tc>
      </w:tr>
      <w:tr w:rsidR="007875F7" w:rsidRPr="007875F7" w:rsidTr="007875F7">
        <w:trPr>
          <w:trHeight w:val="331"/>
        </w:trPr>
        <w:tc>
          <w:tcPr>
            <w:tcW w:w="562"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р.б. </w:t>
            </w:r>
          </w:p>
        </w:tc>
        <w:tc>
          <w:tcPr>
            <w:tcW w:w="2835"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Б. ИЗБОРНИ/ОБАВЕЗНИ ИЗБОРНИ НАСТАВНИ ПРЕДМЕТИ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год.</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нед</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r>
      <w:tr w:rsidR="007875F7" w:rsidRPr="007875F7" w:rsidTr="007875F7">
        <w:trPr>
          <w:trHeight w:val="191"/>
        </w:trPr>
        <w:tc>
          <w:tcPr>
            <w:tcW w:w="562" w:type="dxa"/>
            <w:shd w:val="clear" w:color="auto" w:fill="ACB9CA"/>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1 </w:t>
            </w:r>
          </w:p>
        </w:tc>
        <w:tc>
          <w:tcPr>
            <w:tcW w:w="2835" w:type="dxa"/>
            <w:tcBorders>
              <w:right w:val="single" w:sz="12" w:space="0" w:color="auto"/>
            </w:tcBorders>
            <w:shd w:val="clear" w:color="auto" w:fill="auto"/>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Верска настава</w:t>
            </w:r>
            <w:r w:rsidRPr="007875F7">
              <w:rPr>
                <w:rFonts w:ascii="Calibri" w:hAnsi="Calibri" w:cs="Calibri"/>
                <w:bCs/>
                <w:noProof w:val="0"/>
                <w:color w:val="000000"/>
                <w:sz w:val="22"/>
                <w:szCs w:val="22"/>
                <w:lang w:val="sr-Cyrl-CS" w:eastAsia="sr-Latn-CS"/>
              </w:rPr>
              <w:t xml:space="preserve">/ </w:t>
            </w:r>
            <w:r w:rsidRPr="007875F7">
              <w:rPr>
                <w:rFonts w:ascii="Calibri" w:hAnsi="Calibri" w:cs="Calibri"/>
                <w:noProof w:val="0"/>
                <w:color w:val="000000"/>
                <w:sz w:val="22"/>
                <w:szCs w:val="22"/>
                <w:lang w:val="sr-Cyrl-CS" w:eastAsia="sr-Latn-CS"/>
              </w:rPr>
              <w:t>Грађанско васпитање</w:t>
            </w:r>
            <w:r w:rsidRPr="007875F7">
              <w:rPr>
                <w:rFonts w:ascii="Calibri" w:hAnsi="Calibri" w:cs="Calibri"/>
                <w:noProof w:val="0"/>
                <w:color w:val="000000"/>
                <w:sz w:val="22"/>
                <w:szCs w:val="22"/>
                <w:vertAlign w:val="superscript"/>
                <w:lang w:val="sr-Cyrl-CS" w:eastAsia="sr-Latn-CS"/>
              </w:rPr>
              <w:t>3</w:t>
            </w:r>
            <w:r w:rsidRPr="007875F7">
              <w:rPr>
                <w:rFonts w:ascii="Calibri" w:hAnsi="Calibri" w:cs="Calibri"/>
                <w:noProof w:val="0"/>
                <w:color w:val="000000"/>
                <w:sz w:val="22"/>
                <w:szCs w:val="22"/>
                <w:lang w:val="sr-Cyrl-CS" w:eastAsia="sr-Latn-CS"/>
              </w:rPr>
              <w:t xml:space="preserve">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34</w:t>
            </w:r>
          </w:p>
        </w:tc>
      </w:tr>
      <w:tr w:rsidR="007875F7" w:rsidRPr="007875F7" w:rsidTr="007875F7">
        <w:trPr>
          <w:trHeight w:val="204"/>
        </w:trPr>
        <w:tc>
          <w:tcPr>
            <w:tcW w:w="562" w:type="dxa"/>
            <w:shd w:val="clear" w:color="auto" w:fill="ACB9CA"/>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2. </w:t>
            </w:r>
          </w:p>
        </w:tc>
        <w:tc>
          <w:tcPr>
            <w:tcW w:w="2835"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Страни језик</w:t>
            </w:r>
            <w:r w:rsidRPr="007875F7">
              <w:rPr>
                <w:rFonts w:ascii="Calibri" w:hAnsi="Calibri" w:cs="Calibri"/>
                <w:noProof w:val="0"/>
                <w:color w:val="000000"/>
                <w:sz w:val="22"/>
                <w:szCs w:val="22"/>
                <w:vertAlign w:val="superscript"/>
                <w:lang w:val="sr-Cyrl-CS" w:eastAsia="sr-Latn-CS"/>
              </w:rPr>
              <w:t>4</w:t>
            </w:r>
            <w:r w:rsidRPr="007875F7">
              <w:rPr>
                <w:rFonts w:ascii="Calibri" w:hAnsi="Calibri" w:cs="Calibri"/>
                <w:noProof w:val="0"/>
                <w:color w:val="000000"/>
                <w:sz w:val="22"/>
                <w:szCs w:val="22"/>
                <w:lang w:val="sr-Cyrl-CS" w:eastAsia="sr-Latn-CS"/>
              </w:rPr>
              <w:t xml:space="preserve">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bottom w:val="single" w:sz="4"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bottom w:val="single" w:sz="4" w:space="0" w:color="auto"/>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68</w:t>
            </w:r>
          </w:p>
        </w:tc>
      </w:tr>
      <w:tr w:rsidR="007875F7" w:rsidRPr="007875F7" w:rsidTr="007875F7">
        <w:trPr>
          <w:trHeight w:val="183"/>
        </w:trPr>
        <w:tc>
          <w:tcPr>
            <w:tcW w:w="562" w:type="dxa"/>
            <w:shd w:val="clear" w:color="auto" w:fill="ACB9CA"/>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3. </w:t>
            </w:r>
          </w:p>
        </w:tc>
        <w:tc>
          <w:tcPr>
            <w:tcW w:w="2835" w:type="dxa"/>
            <w:tcBorders>
              <w:right w:val="single" w:sz="12" w:space="0" w:color="auto"/>
            </w:tcBorders>
            <w:shd w:val="clear" w:color="auto" w:fill="auto"/>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Физичко васпитање – изборни спорт</w:t>
            </w:r>
            <w:r w:rsidRPr="007875F7">
              <w:rPr>
                <w:rFonts w:ascii="Calibri" w:hAnsi="Calibri" w:cs="Calibri"/>
                <w:noProof w:val="0"/>
                <w:color w:val="000000"/>
                <w:sz w:val="22"/>
                <w:szCs w:val="22"/>
                <w:vertAlign w:val="superscript"/>
                <w:lang w:val="sr-Cyrl-CS" w:eastAsia="sr-Latn-CS"/>
              </w:rPr>
              <w:t>5</w:t>
            </w:r>
            <w:r w:rsidRPr="007875F7">
              <w:rPr>
                <w:rFonts w:ascii="Calibri" w:hAnsi="Calibri" w:cs="Calibri"/>
                <w:noProof w:val="0"/>
                <w:color w:val="000000"/>
                <w:sz w:val="22"/>
                <w:szCs w:val="22"/>
                <w:lang w:val="sr-Cyrl-CS" w:eastAsia="sr-Latn-CS"/>
              </w:rPr>
              <w:t xml:space="preserve">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1" w:type="dxa"/>
            <w:tcBorders>
              <w:left w:val="single" w:sz="12" w:space="0" w:color="auto"/>
              <w:right w:val="single" w:sz="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992" w:type="dxa"/>
            <w:tcBorders>
              <w:left w:val="single" w:sz="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992" w:type="dxa"/>
            <w:tcBorders>
              <w:left w:val="single" w:sz="12" w:space="0" w:color="auto"/>
              <w:right w:val="single" w:sz="4"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992" w:type="dxa"/>
            <w:tcBorders>
              <w:left w:val="single" w:sz="4" w:space="0" w:color="auto"/>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850"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34</w:t>
            </w:r>
          </w:p>
        </w:tc>
      </w:tr>
      <w:tr w:rsidR="007875F7" w:rsidRPr="007875F7" w:rsidTr="007875F7">
        <w:trPr>
          <w:trHeight w:val="370"/>
        </w:trPr>
        <w:tc>
          <w:tcPr>
            <w:tcW w:w="3397" w:type="dxa"/>
            <w:gridSpan w:val="2"/>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УКУПНО: Б </w:t>
            </w:r>
          </w:p>
        </w:tc>
        <w:tc>
          <w:tcPr>
            <w:tcW w:w="993"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w:t>
            </w:r>
          </w:p>
        </w:tc>
        <w:tc>
          <w:tcPr>
            <w:tcW w:w="850"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108</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4</w:t>
            </w:r>
          </w:p>
        </w:tc>
        <w:tc>
          <w:tcPr>
            <w:tcW w:w="992"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144</w:t>
            </w:r>
          </w:p>
        </w:tc>
        <w:tc>
          <w:tcPr>
            <w:tcW w:w="992"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4</w:t>
            </w:r>
          </w:p>
        </w:tc>
        <w:tc>
          <w:tcPr>
            <w:tcW w:w="992"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144</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4</w:t>
            </w:r>
          </w:p>
        </w:tc>
        <w:tc>
          <w:tcPr>
            <w:tcW w:w="850"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136</w:t>
            </w:r>
          </w:p>
        </w:tc>
      </w:tr>
      <w:tr w:rsidR="007875F7" w:rsidRPr="007875F7" w:rsidTr="007875F7">
        <w:trPr>
          <w:trHeight w:val="372"/>
        </w:trPr>
        <w:tc>
          <w:tcPr>
            <w:tcW w:w="3397" w:type="dxa"/>
            <w:gridSpan w:val="2"/>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УКУПНО: А+Б </w:t>
            </w:r>
          </w:p>
        </w:tc>
        <w:tc>
          <w:tcPr>
            <w:tcW w:w="993"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28</w:t>
            </w:r>
          </w:p>
        </w:tc>
        <w:tc>
          <w:tcPr>
            <w:tcW w:w="850"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1008</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28</w:t>
            </w:r>
          </w:p>
        </w:tc>
        <w:tc>
          <w:tcPr>
            <w:tcW w:w="992"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1008</w:t>
            </w:r>
          </w:p>
        </w:tc>
        <w:tc>
          <w:tcPr>
            <w:tcW w:w="992"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30</w:t>
            </w:r>
          </w:p>
        </w:tc>
        <w:tc>
          <w:tcPr>
            <w:tcW w:w="992"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1080</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30</w:t>
            </w:r>
          </w:p>
        </w:tc>
        <w:tc>
          <w:tcPr>
            <w:tcW w:w="850"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1020</w:t>
            </w:r>
          </w:p>
        </w:tc>
      </w:tr>
      <w:tr w:rsidR="007875F7" w:rsidRPr="007875F7" w:rsidTr="007875F7">
        <w:trPr>
          <w:trHeight w:val="331"/>
        </w:trPr>
        <w:tc>
          <w:tcPr>
            <w:tcW w:w="562"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Р.б.  </w:t>
            </w:r>
          </w:p>
        </w:tc>
        <w:tc>
          <w:tcPr>
            <w:tcW w:w="2835"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В. СЛОБОДНЕ НАСТАВНЕ АКТИВНОСТИ</w:t>
            </w:r>
          </w:p>
        </w:tc>
        <w:tc>
          <w:tcPr>
            <w:tcW w:w="993"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850"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год.</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992"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c>
          <w:tcPr>
            <w:tcW w:w="992"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992"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нед</w:t>
            </w:r>
          </w:p>
        </w:tc>
        <w:tc>
          <w:tcPr>
            <w:tcW w:w="850"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r>
      <w:tr w:rsidR="007875F7" w:rsidRPr="007875F7" w:rsidTr="007875F7">
        <w:trPr>
          <w:trHeight w:val="547"/>
        </w:trPr>
        <w:tc>
          <w:tcPr>
            <w:tcW w:w="562" w:type="dxa"/>
            <w:shd w:val="clear" w:color="auto" w:fill="ACB9CA"/>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1 </w:t>
            </w:r>
          </w:p>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2. </w:t>
            </w:r>
          </w:p>
        </w:tc>
        <w:tc>
          <w:tcPr>
            <w:tcW w:w="2835" w:type="dxa"/>
            <w:vMerge w:val="restart"/>
            <w:tcBorders>
              <w:right w:val="single" w:sz="12" w:space="0" w:color="auto"/>
            </w:tcBorders>
            <w:shd w:val="clear" w:color="auto" w:fill="auto"/>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Чувари природе/</w:t>
            </w:r>
          </w:p>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Свакодневни живот у прошлости/</w:t>
            </w:r>
          </w:p>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Цртање, сликање и вајање</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r>
      <w:tr w:rsidR="007875F7" w:rsidRPr="007875F7" w:rsidTr="007875F7">
        <w:trPr>
          <w:trHeight w:val="183"/>
        </w:trPr>
        <w:tc>
          <w:tcPr>
            <w:tcW w:w="562" w:type="dxa"/>
            <w:shd w:val="clear" w:color="auto" w:fill="ACB9CA"/>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3. </w:t>
            </w:r>
          </w:p>
        </w:tc>
        <w:tc>
          <w:tcPr>
            <w:tcW w:w="2835" w:type="dxa"/>
            <w:vMerge/>
            <w:tcBorders>
              <w:right w:val="single" w:sz="12" w:space="0" w:color="auto"/>
            </w:tcBorders>
            <w:shd w:val="clear" w:color="auto" w:fill="auto"/>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r>
      <w:tr w:rsidR="007875F7" w:rsidRPr="007875F7" w:rsidTr="007875F7">
        <w:trPr>
          <w:trHeight w:val="183"/>
        </w:trPr>
        <w:tc>
          <w:tcPr>
            <w:tcW w:w="562" w:type="dxa"/>
            <w:shd w:val="clear" w:color="auto" w:fill="ACB9CA"/>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p>
        </w:tc>
        <w:tc>
          <w:tcPr>
            <w:tcW w:w="2835" w:type="dxa"/>
            <w:tcBorders>
              <w:right w:val="single" w:sz="12" w:space="0" w:color="auto"/>
            </w:tcBorders>
            <w:shd w:val="clear" w:color="auto" w:fill="ACB9CA"/>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УКУПНО: В</w:t>
            </w:r>
          </w:p>
        </w:tc>
        <w:tc>
          <w:tcPr>
            <w:tcW w:w="993"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Latn-RS" w:eastAsia="sr-Latn-CS"/>
              </w:rPr>
            </w:pPr>
            <w:r w:rsidRPr="007875F7">
              <w:rPr>
                <w:rFonts w:ascii="Calibri" w:hAnsi="Calibri" w:cs="Calibri"/>
                <w:noProof w:val="0"/>
                <w:color w:val="000000"/>
                <w:sz w:val="22"/>
                <w:szCs w:val="22"/>
                <w:lang w:val="sr-Latn-RS" w:eastAsia="sr-Latn-CS"/>
              </w:rPr>
              <w:t>1</w:t>
            </w:r>
          </w:p>
        </w:tc>
        <w:tc>
          <w:tcPr>
            <w:tcW w:w="850"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Latn-RS" w:eastAsia="sr-Latn-CS"/>
              </w:rPr>
            </w:pPr>
            <w:r w:rsidRPr="007875F7">
              <w:rPr>
                <w:rFonts w:ascii="Calibri" w:hAnsi="Calibri" w:cs="Calibri"/>
                <w:noProof w:val="0"/>
                <w:color w:val="000000"/>
                <w:sz w:val="22"/>
                <w:szCs w:val="22"/>
                <w:lang w:val="sr-Latn-RS" w:eastAsia="sr-Latn-CS"/>
              </w:rPr>
              <w:t>36</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r>
      <w:tr w:rsidR="007875F7" w:rsidRPr="007875F7" w:rsidTr="007875F7">
        <w:trPr>
          <w:trHeight w:val="183"/>
        </w:trPr>
        <w:tc>
          <w:tcPr>
            <w:tcW w:w="562" w:type="dxa"/>
            <w:shd w:val="clear" w:color="auto" w:fill="ACB9CA"/>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Р.б.</w:t>
            </w:r>
          </w:p>
        </w:tc>
        <w:tc>
          <w:tcPr>
            <w:tcW w:w="2835"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Г. ИЗБОРНИ НАСТАВНИ ПРЕДМЕТИ</w:t>
            </w:r>
          </w:p>
        </w:tc>
        <w:tc>
          <w:tcPr>
            <w:tcW w:w="993"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850"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год.</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992"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c>
          <w:tcPr>
            <w:tcW w:w="992"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992"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нед</w:t>
            </w:r>
          </w:p>
        </w:tc>
        <w:tc>
          <w:tcPr>
            <w:tcW w:w="850"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r>
      <w:tr w:rsidR="007875F7" w:rsidRPr="007875F7" w:rsidTr="007875F7">
        <w:trPr>
          <w:trHeight w:val="183"/>
        </w:trPr>
        <w:tc>
          <w:tcPr>
            <w:tcW w:w="562" w:type="dxa"/>
            <w:shd w:val="clear" w:color="auto" w:fill="ACB9CA"/>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lastRenderedPageBreak/>
              <w:t>1.</w:t>
            </w:r>
          </w:p>
        </w:tc>
        <w:tc>
          <w:tcPr>
            <w:tcW w:w="2835" w:type="dxa"/>
            <w:tcBorders>
              <w:right w:val="single" w:sz="12" w:space="0" w:color="auto"/>
            </w:tcBorders>
            <w:shd w:val="clear" w:color="auto" w:fill="FFFFFF"/>
            <w:vAlign w:val="center"/>
          </w:tcPr>
          <w:p w:rsidR="007875F7" w:rsidRPr="007875F7" w:rsidRDefault="007875F7" w:rsidP="007875F7">
            <w:pPr>
              <w:widowControl w:val="0"/>
              <w:autoSpaceDE w:val="0"/>
              <w:autoSpaceDN w:val="0"/>
              <w:adjustRightInd w:val="0"/>
              <w:rPr>
                <w:rFonts w:ascii="Calibri" w:hAnsi="Calibri" w:cs="Calibri"/>
                <w:bCs/>
                <w:noProof w:val="0"/>
                <w:color w:val="000000"/>
                <w:sz w:val="22"/>
                <w:szCs w:val="22"/>
                <w:lang w:val="sr-Cyrl-CS" w:eastAsia="sr-Latn-CS"/>
              </w:rPr>
            </w:pPr>
            <w:r w:rsidRPr="007875F7">
              <w:rPr>
                <w:rFonts w:ascii="Calibri" w:hAnsi="Calibri" w:cs="Calibri"/>
                <w:noProof w:val="0"/>
                <w:color w:val="000000"/>
                <w:sz w:val="22"/>
                <w:szCs w:val="22"/>
                <w:lang w:val="sr-Cyrl-CS" w:eastAsia="sr-Latn-CS"/>
              </w:rPr>
              <w:t>Информатика и рачунарство</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34</w:t>
            </w:r>
          </w:p>
        </w:tc>
      </w:tr>
      <w:tr w:rsidR="007875F7" w:rsidRPr="007875F7" w:rsidTr="007875F7">
        <w:trPr>
          <w:trHeight w:val="370"/>
        </w:trPr>
        <w:tc>
          <w:tcPr>
            <w:tcW w:w="3397" w:type="dxa"/>
            <w:gridSpan w:val="2"/>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УКУПНО: Г </w:t>
            </w:r>
          </w:p>
        </w:tc>
        <w:tc>
          <w:tcPr>
            <w:tcW w:w="993"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eastAsia="sr-Latn-CS"/>
              </w:rPr>
            </w:pPr>
            <w:r w:rsidRPr="007875F7">
              <w:rPr>
                <w:rFonts w:ascii="Calibri" w:hAnsi="Calibri" w:cs="Calibri"/>
                <w:noProof w:val="0"/>
                <w:color w:val="000000"/>
                <w:sz w:val="22"/>
                <w:szCs w:val="22"/>
                <w:lang w:val="sr-Cyrl-CS" w:eastAsia="sr-Latn-CS"/>
              </w:rPr>
              <w:t>-</w:t>
            </w:r>
          </w:p>
        </w:tc>
        <w:tc>
          <w:tcPr>
            <w:tcW w:w="850"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RS" w:eastAsia="sr-Latn-CS"/>
              </w:rPr>
            </w:pPr>
            <w:r w:rsidRPr="007875F7">
              <w:rPr>
                <w:rFonts w:ascii="Calibri" w:hAnsi="Calibri" w:cs="Calibri"/>
                <w:noProof w:val="0"/>
                <w:color w:val="000000"/>
                <w:sz w:val="22"/>
                <w:szCs w:val="22"/>
                <w:lang w:val="sr-Cyrl-RS" w:eastAsia="sr-Latn-CS"/>
              </w:rPr>
              <w:t>-</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eastAsia="sr-Latn-CS"/>
              </w:rPr>
            </w:pPr>
            <w:r w:rsidRPr="007875F7">
              <w:rPr>
                <w:rFonts w:ascii="Calibri" w:hAnsi="Calibri" w:cs="Calibri"/>
                <w:noProof w:val="0"/>
                <w:color w:val="000000"/>
                <w:sz w:val="22"/>
                <w:szCs w:val="22"/>
                <w:lang w:val="sr-Cyrl-CS" w:eastAsia="sr-Latn-CS"/>
              </w:rPr>
              <w:t>1</w:t>
            </w:r>
          </w:p>
        </w:tc>
        <w:tc>
          <w:tcPr>
            <w:tcW w:w="992"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eastAsia="sr-Latn-CS"/>
              </w:rPr>
            </w:pPr>
            <w:r w:rsidRPr="007875F7">
              <w:rPr>
                <w:rFonts w:ascii="Calibri" w:hAnsi="Calibri" w:cs="Calibri"/>
                <w:noProof w:val="0"/>
                <w:color w:val="000000"/>
                <w:sz w:val="22"/>
                <w:szCs w:val="22"/>
                <w:lang w:eastAsia="sr-Latn-CS"/>
              </w:rPr>
              <w:t>36</w:t>
            </w:r>
          </w:p>
        </w:tc>
        <w:tc>
          <w:tcPr>
            <w:tcW w:w="992"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eastAsia="sr-Latn-CS"/>
              </w:rPr>
            </w:pPr>
            <w:r w:rsidRPr="007875F7">
              <w:rPr>
                <w:rFonts w:ascii="Calibri" w:hAnsi="Calibri" w:cs="Calibri"/>
                <w:noProof w:val="0"/>
                <w:color w:val="000000"/>
                <w:sz w:val="22"/>
                <w:szCs w:val="22"/>
                <w:lang w:val="sr-Cyrl-CS" w:eastAsia="sr-Latn-CS"/>
              </w:rPr>
              <w:t>1</w:t>
            </w:r>
          </w:p>
        </w:tc>
        <w:tc>
          <w:tcPr>
            <w:tcW w:w="992"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eastAsia="sr-Latn-CS"/>
              </w:rPr>
            </w:pPr>
            <w:r w:rsidRPr="007875F7">
              <w:rPr>
                <w:rFonts w:ascii="Calibri" w:hAnsi="Calibri" w:cs="Calibri"/>
                <w:noProof w:val="0"/>
                <w:color w:val="000000"/>
                <w:sz w:val="22"/>
                <w:szCs w:val="22"/>
                <w:lang w:eastAsia="sr-Latn-CS"/>
              </w:rPr>
              <w:t>36</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eastAsia="sr-Latn-CS"/>
              </w:rPr>
            </w:pPr>
            <w:r w:rsidRPr="007875F7">
              <w:rPr>
                <w:rFonts w:ascii="Calibri" w:hAnsi="Calibri" w:cs="Calibri"/>
                <w:noProof w:val="0"/>
                <w:color w:val="000000"/>
                <w:sz w:val="22"/>
                <w:szCs w:val="22"/>
                <w:lang w:val="sr-Cyrl-CS" w:eastAsia="sr-Latn-CS"/>
              </w:rPr>
              <w:t>1</w:t>
            </w:r>
          </w:p>
        </w:tc>
        <w:tc>
          <w:tcPr>
            <w:tcW w:w="850"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34</w:t>
            </w:r>
          </w:p>
        </w:tc>
      </w:tr>
      <w:tr w:rsidR="007875F7" w:rsidRPr="007875F7" w:rsidTr="007875F7">
        <w:trPr>
          <w:trHeight w:val="372"/>
        </w:trPr>
        <w:tc>
          <w:tcPr>
            <w:tcW w:w="3397" w:type="dxa"/>
            <w:gridSpan w:val="2"/>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УКУПНО: А+Б +В+Г</w:t>
            </w:r>
          </w:p>
        </w:tc>
        <w:tc>
          <w:tcPr>
            <w:tcW w:w="993"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Latn-RS" w:eastAsia="sr-Latn-CS"/>
              </w:rPr>
            </w:pPr>
            <w:r w:rsidRPr="007875F7">
              <w:rPr>
                <w:rFonts w:ascii="Calibri" w:hAnsi="Calibri" w:cs="Calibri"/>
                <w:noProof w:val="0"/>
                <w:color w:val="000000"/>
                <w:sz w:val="22"/>
                <w:szCs w:val="22"/>
                <w:lang w:val="sr-Latn-RS" w:eastAsia="sr-Latn-CS"/>
              </w:rPr>
              <w:t>29</w:t>
            </w:r>
          </w:p>
        </w:tc>
        <w:tc>
          <w:tcPr>
            <w:tcW w:w="850"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Latn-RS" w:eastAsia="sr-Latn-CS"/>
              </w:rPr>
            </w:pPr>
            <w:r w:rsidRPr="007875F7">
              <w:rPr>
                <w:rFonts w:ascii="Calibri" w:hAnsi="Calibri" w:cs="Calibri"/>
                <w:noProof w:val="0"/>
                <w:color w:val="000000"/>
                <w:sz w:val="22"/>
                <w:szCs w:val="22"/>
                <w:lang w:val="sr-Latn-RS" w:eastAsia="sr-Latn-CS"/>
              </w:rPr>
              <w:t>1044</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Latn-RS" w:eastAsia="sr-Latn-CS"/>
              </w:rPr>
            </w:pPr>
            <w:r w:rsidRPr="007875F7">
              <w:rPr>
                <w:rFonts w:ascii="Calibri" w:hAnsi="Calibri" w:cs="Calibri"/>
                <w:noProof w:val="0"/>
                <w:color w:val="000000"/>
                <w:sz w:val="22"/>
                <w:szCs w:val="22"/>
                <w:lang w:val="sr-Latn-RS" w:eastAsia="sr-Latn-CS"/>
              </w:rPr>
              <w:t>29</w:t>
            </w:r>
          </w:p>
        </w:tc>
        <w:tc>
          <w:tcPr>
            <w:tcW w:w="992"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Latn-RS" w:eastAsia="sr-Latn-CS"/>
              </w:rPr>
            </w:pPr>
            <w:r w:rsidRPr="007875F7">
              <w:rPr>
                <w:rFonts w:ascii="Calibri" w:hAnsi="Calibri" w:cs="Calibri"/>
                <w:noProof w:val="0"/>
                <w:color w:val="000000"/>
                <w:sz w:val="22"/>
                <w:szCs w:val="22"/>
                <w:lang w:val="sr-Latn-RS" w:eastAsia="sr-Latn-CS"/>
              </w:rPr>
              <w:t>1044</w:t>
            </w:r>
          </w:p>
        </w:tc>
        <w:tc>
          <w:tcPr>
            <w:tcW w:w="992" w:type="dxa"/>
            <w:tcBorders>
              <w:left w:val="single" w:sz="12" w:space="0" w:color="auto"/>
              <w:right w:val="single" w:sz="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Latn-RS" w:eastAsia="sr-Latn-CS"/>
              </w:rPr>
            </w:pPr>
            <w:r w:rsidRPr="007875F7">
              <w:rPr>
                <w:rFonts w:ascii="Calibri" w:hAnsi="Calibri" w:cs="Calibri"/>
                <w:noProof w:val="0"/>
                <w:color w:val="000000"/>
                <w:sz w:val="22"/>
                <w:szCs w:val="22"/>
                <w:lang w:val="sr-Latn-RS" w:eastAsia="sr-Latn-CS"/>
              </w:rPr>
              <w:t>31</w:t>
            </w:r>
          </w:p>
        </w:tc>
        <w:tc>
          <w:tcPr>
            <w:tcW w:w="992" w:type="dxa"/>
            <w:tcBorders>
              <w:left w:val="single" w:sz="2" w:space="0" w:color="auto"/>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Latn-RS" w:eastAsia="sr-Latn-CS"/>
              </w:rPr>
            </w:pPr>
            <w:r w:rsidRPr="007875F7">
              <w:rPr>
                <w:rFonts w:ascii="Calibri" w:hAnsi="Calibri" w:cs="Calibri"/>
                <w:noProof w:val="0"/>
                <w:color w:val="000000"/>
                <w:sz w:val="22"/>
                <w:szCs w:val="22"/>
                <w:lang w:val="sr-Latn-RS" w:eastAsia="sr-Latn-CS"/>
              </w:rPr>
              <w:t>1116</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31</w:t>
            </w:r>
          </w:p>
        </w:tc>
        <w:tc>
          <w:tcPr>
            <w:tcW w:w="850"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1054</w:t>
            </w:r>
          </w:p>
        </w:tc>
      </w:tr>
    </w:tbl>
    <w:p w:rsidR="00FB0933" w:rsidRDefault="00FB0933" w:rsidP="004325F5">
      <w:pPr>
        <w:ind w:firstLine="1122"/>
        <w:jc w:val="both"/>
        <w:rPr>
          <w:rFonts w:ascii="Calibri" w:hAnsi="Calibri"/>
          <w:lang w:val="sr-Cyrl-CS"/>
        </w:rPr>
      </w:pPr>
    </w:p>
    <w:p w:rsidR="008F260A" w:rsidRDefault="008F260A" w:rsidP="004325F5">
      <w:pPr>
        <w:ind w:firstLine="1122"/>
        <w:jc w:val="both"/>
        <w:rPr>
          <w:rFonts w:ascii="Calibri" w:hAnsi="Calibri"/>
          <w:lang w:val="sr-Cyrl-CS"/>
        </w:rPr>
      </w:pPr>
    </w:p>
    <w:p w:rsidR="004325F5" w:rsidRPr="000B6A07" w:rsidRDefault="004325F5" w:rsidP="004325F5">
      <w:pPr>
        <w:ind w:firstLine="1122"/>
        <w:jc w:val="both"/>
        <w:rPr>
          <w:rFonts w:ascii="Calibri" w:hAnsi="Calibri"/>
          <w:lang w:val="sr-Cyrl-CS"/>
        </w:rPr>
      </w:pPr>
      <w:r w:rsidRPr="000B6A07">
        <w:rPr>
          <w:rFonts w:ascii="Calibri" w:hAnsi="Calibri"/>
          <w:lang w:val="sr-Cyrl-CS"/>
        </w:rPr>
        <w:t>Праћење реализације наставних програма вршено је квартално на седницама Одељењских већа. На седницама Наставничког већа вршена је анализа реализације свих наставних активности са освртом на предузете мере у циљу унапређења рада и решавања проблема, верификација изречених васпитно-дисциплинских мера.</w:t>
      </w:r>
    </w:p>
    <w:p w:rsidR="004325F5" w:rsidRPr="000B6A07" w:rsidRDefault="004325F5" w:rsidP="00AC34E4">
      <w:pPr>
        <w:ind w:firstLine="1122"/>
        <w:jc w:val="both"/>
        <w:rPr>
          <w:rFonts w:ascii="Calibri" w:hAnsi="Calibri"/>
          <w:lang w:val="sr-Cyrl-CS"/>
        </w:rPr>
      </w:pPr>
      <w:r w:rsidRPr="000B6A07">
        <w:rPr>
          <w:rFonts w:ascii="Calibri" w:hAnsi="Calibri"/>
          <w:lang w:val="sr-Cyrl-CS"/>
        </w:rPr>
        <w:t xml:space="preserve">У </w:t>
      </w:r>
      <w:r w:rsidR="001B2786" w:rsidRPr="000B6A07">
        <w:rPr>
          <w:rFonts w:ascii="Calibri" w:hAnsi="Calibri"/>
          <w:lang w:val="sr-Cyrl-CS"/>
        </w:rPr>
        <w:t>већ истакнутим табелама број 1</w:t>
      </w:r>
      <w:r w:rsidR="001F63EA" w:rsidRPr="000B6A07">
        <w:rPr>
          <w:rFonts w:ascii="Calibri" w:hAnsi="Calibri"/>
          <w:lang w:val="sr-Cyrl-CS"/>
        </w:rPr>
        <w:t>.</w:t>
      </w:r>
      <w:r w:rsidR="001B2786" w:rsidRPr="000B6A07">
        <w:rPr>
          <w:rFonts w:ascii="Calibri" w:hAnsi="Calibri"/>
          <w:lang w:val="sr-Cyrl-CS"/>
        </w:rPr>
        <w:t xml:space="preserve"> и 2</w:t>
      </w:r>
      <w:r w:rsidR="001F63EA" w:rsidRPr="000B6A07">
        <w:rPr>
          <w:rFonts w:ascii="Calibri" w:hAnsi="Calibri"/>
          <w:lang w:val="sr-Cyrl-CS"/>
        </w:rPr>
        <w:t>.</w:t>
      </w:r>
      <w:r w:rsidR="001B2786" w:rsidRPr="000B6A07">
        <w:rPr>
          <w:rFonts w:ascii="Calibri" w:hAnsi="Calibri"/>
          <w:lang w:val="sr-Cyrl-CS"/>
        </w:rPr>
        <w:t xml:space="preserve"> табеларно је</w:t>
      </w:r>
      <w:r w:rsidRPr="000B6A07">
        <w:rPr>
          <w:rFonts w:ascii="Calibri" w:hAnsi="Calibri"/>
          <w:lang w:val="sr-Cyrl-CS"/>
        </w:rPr>
        <w:t xml:space="preserve"> приказано</w:t>
      </w:r>
      <w:r w:rsidR="001B2786" w:rsidRPr="000B6A07">
        <w:rPr>
          <w:rFonts w:ascii="Calibri" w:hAnsi="Calibri"/>
          <w:lang w:val="sr-Cyrl-CS"/>
        </w:rPr>
        <w:t xml:space="preserve"> колико часова на годишњем и на недељном нивоу је планирано и који наставни предмети по разредима су предвиђени за реал</w:t>
      </w:r>
      <w:r w:rsidR="001F63EA" w:rsidRPr="000B6A07">
        <w:rPr>
          <w:rFonts w:ascii="Calibri" w:hAnsi="Calibri"/>
          <w:lang w:val="sr-Cyrl-CS"/>
        </w:rPr>
        <w:t>изацију. Овим табелама су приказ</w:t>
      </w:r>
      <w:r w:rsidR="001B2786" w:rsidRPr="000B6A07">
        <w:rPr>
          <w:rFonts w:ascii="Calibri" w:hAnsi="Calibri"/>
          <w:lang w:val="sr-Cyrl-CS"/>
        </w:rPr>
        <w:t>ане ак</w:t>
      </w:r>
      <w:r w:rsidR="001F63EA" w:rsidRPr="000B6A07">
        <w:rPr>
          <w:rFonts w:ascii="Calibri" w:hAnsi="Calibri"/>
          <w:lang w:val="sr-Cyrl-CS"/>
        </w:rPr>
        <w:t>т</w:t>
      </w:r>
      <w:r w:rsidR="001B2786" w:rsidRPr="000B6A07">
        <w:rPr>
          <w:rFonts w:ascii="Calibri" w:hAnsi="Calibri"/>
          <w:lang w:val="sr-Cyrl-CS"/>
        </w:rPr>
        <w:t>ивности и у матичној и у подручној школи у Јарковцима.</w:t>
      </w:r>
    </w:p>
    <w:p w:rsidR="00AC34E4" w:rsidRPr="000B6A07" w:rsidRDefault="00AC34E4" w:rsidP="00AC34E4">
      <w:pPr>
        <w:ind w:firstLine="1122"/>
        <w:jc w:val="both"/>
        <w:rPr>
          <w:rFonts w:ascii="Calibri" w:hAnsi="Calibri"/>
          <w:lang w:val="sr-Cyrl-CS"/>
        </w:rPr>
      </w:pPr>
      <w:r w:rsidRPr="000B6A07">
        <w:rPr>
          <w:rFonts w:ascii="Calibri" w:hAnsi="Calibri"/>
          <w:lang w:val="sr-Cyrl-CS"/>
        </w:rPr>
        <w:t>Према извештајима одељењских старешина на класификационим периодима (тромесечја, полугодиште, крај године) под редовном тачком дневног реда седница Одељењских већа – Реализација часова редовне наставе, или реализација програма редовне наставе, извештавано је да су часови редовне наставе</w:t>
      </w:r>
      <w:r w:rsidR="009666CC" w:rsidRPr="000B6A07">
        <w:rPr>
          <w:rFonts w:ascii="Calibri" w:hAnsi="Calibri"/>
          <w:lang w:val="sr-Cyrl-CS"/>
        </w:rPr>
        <w:t xml:space="preserve"> и изборних предмета </w:t>
      </w:r>
      <w:r w:rsidRPr="000B6A07">
        <w:rPr>
          <w:rFonts w:ascii="Calibri" w:hAnsi="Calibri"/>
          <w:lang w:val="sr-Cyrl-CS"/>
        </w:rPr>
        <w:t>у потпуности реализовани.</w:t>
      </w:r>
    </w:p>
    <w:p w:rsidR="00AC34E4" w:rsidRPr="000B6A07" w:rsidRDefault="00AC34E4" w:rsidP="00AC34E4">
      <w:pPr>
        <w:ind w:firstLine="1122"/>
        <w:jc w:val="both"/>
        <w:rPr>
          <w:rFonts w:ascii="Calibri" w:hAnsi="Calibri"/>
          <w:lang w:val="sr-Cyrl-CS"/>
        </w:rPr>
      </w:pPr>
      <w:r w:rsidRPr="000B6A07">
        <w:rPr>
          <w:rFonts w:ascii="Calibri" w:hAnsi="Calibri"/>
          <w:lang w:val="sr-Cyrl-CS"/>
        </w:rPr>
        <w:t>На основу увида у Дневнике рада током ове школске 20</w:t>
      </w:r>
      <w:r w:rsidR="0063503F" w:rsidRPr="000B6A07">
        <w:rPr>
          <w:rFonts w:ascii="Calibri" w:hAnsi="Calibri"/>
          <w:lang w:val="sr-Cyrl-CS"/>
        </w:rPr>
        <w:t>1</w:t>
      </w:r>
      <w:r w:rsidR="007875F7">
        <w:rPr>
          <w:rFonts w:ascii="Calibri" w:hAnsi="Calibri"/>
          <w:lang w:val="sr-Cyrl-CS"/>
        </w:rPr>
        <w:t>7</w:t>
      </w:r>
      <w:r w:rsidR="00E17FDA" w:rsidRPr="000B6A07">
        <w:rPr>
          <w:rFonts w:ascii="Calibri" w:hAnsi="Calibri"/>
          <w:lang w:val="sr-Cyrl-CS"/>
        </w:rPr>
        <w:t>/</w:t>
      </w:r>
      <w:r w:rsidR="00FB2F39" w:rsidRPr="000B6A07">
        <w:rPr>
          <w:rFonts w:ascii="Calibri" w:hAnsi="Calibri"/>
          <w:lang w:val="sr-Cyrl-CS"/>
        </w:rPr>
        <w:t>1</w:t>
      </w:r>
      <w:r w:rsidR="007875F7">
        <w:rPr>
          <w:rFonts w:ascii="Calibri" w:hAnsi="Calibri"/>
          <w:lang w:val="sr-Cyrl-CS"/>
        </w:rPr>
        <w:t>8</w:t>
      </w:r>
      <w:r w:rsidRPr="000B6A07">
        <w:rPr>
          <w:rFonts w:ascii="Calibri" w:hAnsi="Calibri"/>
          <w:lang w:val="sr-Cyrl-CS"/>
        </w:rPr>
        <w:t>. године у рубрикама: евиденција одржаних часова, може се и констатовати релевантност датих извештаја.</w:t>
      </w:r>
    </w:p>
    <w:p w:rsidR="00FB2F39" w:rsidRPr="000B6A07" w:rsidRDefault="006A2BEB" w:rsidP="00AC34E4">
      <w:pPr>
        <w:ind w:firstLine="1122"/>
        <w:jc w:val="both"/>
        <w:rPr>
          <w:rFonts w:ascii="Calibri" w:hAnsi="Calibri"/>
          <w:lang w:val="sr-Cyrl-CS"/>
        </w:rPr>
      </w:pPr>
      <w:r w:rsidRPr="000B6A07">
        <w:rPr>
          <w:rFonts w:ascii="Calibri" w:hAnsi="Calibri"/>
          <w:lang w:val="sr-Cyrl-CS"/>
        </w:rPr>
        <w:t>Осим часова редовне наставе на седницама одељењских већа су анализирани и часови изборних</w:t>
      </w:r>
      <w:r w:rsidR="00F24EFC" w:rsidRPr="000B6A07">
        <w:rPr>
          <w:rFonts w:ascii="Calibri" w:hAnsi="Calibri"/>
          <w:lang w:val="sr-Cyrl-CS"/>
        </w:rPr>
        <w:t xml:space="preserve"> наставних предмета</w:t>
      </w:r>
      <w:r w:rsidR="00FB2F39" w:rsidRPr="000B6A07">
        <w:rPr>
          <w:rFonts w:ascii="Calibri" w:hAnsi="Calibri"/>
          <w:lang w:val="sr-Cyrl-CS"/>
        </w:rPr>
        <w:t>.</w:t>
      </w:r>
    </w:p>
    <w:p w:rsidR="009C6F32" w:rsidRPr="000B6A07" w:rsidRDefault="009C6F32" w:rsidP="00AC34E4">
      <w:pPr>
        <w:ind w:firstLine="1122"/>
        <w:jc w:val="both"/>
        <w:rPr>
          <w:rFonts w:ascii="Calibri" w:hAnsi="Calibri"/>
          <w:lang w:val="sr-Cyrl-CS"/>
        </w:rPr>
      </w:pPr>
      <w:r w:rsidRPr="000B6A07">
        <w:rPr>
          <w:rFonts w:ascii="Calibri" w:hAnsi="Calibri"/>
          <w:lang w:val="sr-Cyrl-CS"/>
        </w:rPr>
        <w:t>Током школске 20</w:t>
      </w:r>
      <w:r w:rsidR="0063503F" w:rsidRPr="000B6A07">
        <w:rPr>
          <w:rFonts w:ascii="Calibri" w:hAnsi="Calibri"/>
          <w:lang w:val="sr-Cyrl-CS"/>
        </w:rPr>
        <w:t>1</w:t>
      </w:r>
      <w:r w:rsidR="007875F7">
        <w:rPr>
          <w:rFonts w:ascii="Calibri" w:hAnsi="Calibri"/>
          <w:lang w:val="sr-Latn-RS"/>
        </w:rPr>
        <w:t>7</w:t>
      </w:r>
      <w:r w:rsidRPr="000B6A07">
        <w:rPr>
          <w:rFonts w:ascii="Calibri" w:hAnsi="Calibri"/>
          <w:lang w:val="sr-Cyrl-CS"/>
        </w:rPr>
        <w:t>/1</w:t>
      </w:r>
      <w:r w:rsidR="007875F7">
        <w:rPr>
          <w:rFonts w:ascii="Calibri" w:hAnsi="Calibri"/>
          <w:lang w:val="sr-Latn-RS"/>
        </w:rPr>
        <w:t>8</w:t>
      </w:r>
      <w:r w:rsidRPr="000B6A07">
        <w:rPr>
          <w:rFonts w:ascii="Calibri" w:hAnsi="Calibri"/>
          <w:lang w:val="sr-Cyrl-CS"/>
        </w:rPr>
        <w:t>. године реализовани су следећи изборни наставни предмети и реализовали су их следећи наставници:</w:t>
      </w:r>
    </w:p>
    <w:p w:rsidR="00AC34E4" w:rsidRPr="000B6A07" w:rsidRDefault="00AC34E4" w:rsidP="00AC34E4">
      <w:pPr>
        <w:ind w:firstLine="1122"/>
        <w:jc w:val="both"/>
        <w:rPr>
          <w:rFonts w:ascii="Calibri" w:hAnsi="Calibri"/>
          <w:lang w:val="sr-Cyrl-CS"/>
        </w:rPr>
      </w:pPr>
      <w:r w:rsidRPr="000B6A07">
        <w:rPr>
          <w:rFonts w:ascii="Calibri" w:hAnsi="Calibri"/>
          <w:lang w:val="sr-Cyrl-CS"/>
        </w:rPr>
        <w:t>У реализацији Грађанског васпитања су учествовали:</w:t>
      </w:r>
    </w:p>
    <w:p w:rsidR="00AC34E4" w:rsidRPr="000B6A07" w:rsidRDefault="009C6F32" w:rsidP="005D59C0">
      <w:pPr>
        <w:numPr>
          <w:ilvl w:val="0"/>
          <w:numId w:val="15"/>
        </w:numPr>
        <w:jc w:val="both"/>
        <w:rPr>
          <w:rFonts w:ascii="Calibri" w:hAnsi="Calibri"/>
          <w:lang w:val="sr-Cyrl-CS"/>
        </w:rPr>
      </w:pPr>
      <w:r w:rsidRPr="000B6A07">
        <w:rPr>
          <w:rFonts w:ascii="Calibri" w:hAnsi="Calibri"/>
          <w:lang w:val="sr-Cyrl-CS"/>
        </w:rPr>
        <w:t xml:space="preserve">учитељи у </w:t>
      </w:r>
      <w:r w:rsidR="005C4F32" w:rsidRPr="000B6A07">
        <w:rPr>
          <w:rFonts w:ascii="Calibri" w:hAnsi="Calibri"/>
          <w:lang w:val="sr-Cyrl-CS"/>
        </w:rPr>
        <w:t>п</w:t>
      </w:r>
      <w:r w:rsidR="00B423D5" w:rsidRPr="000B6A07">
        <w:rPr>
          <w:rFonts w:ascii="Calibri" w:hAnsi="Calibri"/>
          <w:lang w:val="sr-Cyrl-CS"/>
        </w:rPr>
        <w:t>рвом, другом,</w:t>
      </w:r>
      <w:r w:rsidR="00AC34E4" w:rsidRPr="000B6A07">
        <w:rPr>
          <w:rFonts w:ascii="Calibri" w:hAnsi="Calibri"/>
          <w:lang w:val="sr-Cyrl-CS"/>
        </w:rPr>
        <w:t xml:space="preserve"> трећем</w:t>
      </w:r>
      <w:r w:rsidR="00B423D5" w:rsidRPr="000B6A07">
        <w:rPr>
          <w:rFonts w:ascii="Calibri" w:hAnsi="Calibri"/>
          <w:lang w:val="sr-Cyrl-CS"/>
        </w:rPr>
        <w:t xml:space="preserve"> и четвртом</w:t>
      </w:r>
      <w:r w:rsidR="00AC34E4" w:rsidRPr="000B6A07">
        <w:rPr>
          <w:rFonts w:ascii="Calibri" w:hAnsi="Calibri"/>
          <w:lang w:val="sr-Cyrl-CS"/>
        </w:rPr>
        <w:t xml:space="preserve"> разреду</w:t>
      </w:r>
      <w:r w:rsidR="006A2BEB" w:rsidRPr="000B6A07">
        <w:rPr>
          <w:rFonts w:ascii="Calibri" w:hAnsi="Calibri"/>
          <w:lang w:val="sr-Cyrl-CS"/>
        </w:rPr>
        <w:t>,</w:t>
      </w:r>
      <w:r w:rsidR="00AC34E4" w:rsidRPr="000B6A07">
        <w:rPr>
          <w:rFonts w:ascii="Calibri" w:hAnsi="Calibri"/>
          <w:lang w:val="sr-Cyrl-CS"/>
        </w:rPr>
        <w:t xml:space="preserve"> </w:t>
      </w:r>
    </w:p>
    <w:p w:rsidR="00AC34E4" w:rsidRPr="000B6A07" w:rsidRDefault="009C6F32" w:rsidP="005D59C0">
      <w:pPr>
        <w:numPr>
          <w:ilvl w:val="0"/>
          <w:numId w:val="15"/>
        </w:numPr>
        <w:jc w:val="both"/>
        <w:rPr>
          <w:rFonts w:ascii="Calibri" w:hAnsi="Calibri"/>
          <w:lang w:val="sr-Cyrl-CS"/>
        </w:rPr>
      </w:pPr>
      <w:r w:rsidRPr="000B6A07">
        <w:rPr>
          <w:rFonts w:ascii="Calibri" w:hAnsi="Calibri"/>
          <w:lang w:val="sr-Cyrl-CS"/>
        </w:rPr>
        <w:t xml:space="preserve">професорка географије </w:t>
      </w:r>
      <w:r w:rsidR="00856300">
        <w:rPr>
          <w:rFonts w:ascii="Calibri" w:hAnsi="Calibri"/>
          <w:lang w:val="sr-Cyrl-RS"/>
        </w:rPr>
        <w:t>Рада Шорак</w:t>
      </w:r>
      <w:r w:rsidR="00460C98">
        <w:rPr>
          <w:rFonts w:ascii="Calibri" w:hAnsi="Calibri"/>
          <w:lang w:val="sr-Cyrl-CS"/>
        </w:rPr>
        <w:t xml:space="preserve"> </w:t>
      </w:r>
      <w:r w:rsidR="007875F7">
        <w:rPr>
          <w:rFonts w:ascii="Calibri" w:hAnsi="Calibri"/>
          <w:lang w:val="sr-Cyrl-CS"/>
        </w:rPr>
        <w:t>је</w:t>
      </w:r>
      <w:r w:rsidR="001A4B75" w:rsidRPr="000B6A07">
        <w:rPr>
          <w:rFonts w:ascii="Calibri" w:hAnsi="Calibri"/>
          <w:lang w:val="sr-Cyrl-CS"/>
        </w:rPr>
        <w:t xml:space="preserve"> реализовал</w:t>
      </w:r>
      <w:r w:rsidR="007875F7">
        <w:rPr>
          <w:rFonts w:ascii="Calibri" w:hAnsi="Calibri"/>
          <w:lang w:val="sr-Cyrl-CS"/>
        </w:rPr>
        <w:t>а</w:t>
      </w:r>
      <w:r w:rsidR="001A4B75" w:rsidRPr="000B6A07">
        <w:rPr>
          <w:rFonts w:ascii="Calibri" w:hAnsi="Calibri"/>
          <w:lang w:val="sr-Cyrl-CS"/>
        </w:rPr>
        <w:t xml:space="preserve"> програм у вишим разредима</w:t>
      </w:r>
      <w:r w:rsidR="0063503F" w:rsidRPr="000B6A07">
        <w:rPr>
          <w:rFonts w:ascii="Calibri" w:hAnsi="Calibri"/>
          <w:lang w:val="sr-Cyrl-CS"/>
        </w:rPr>
        <w:t>.</w:t>
      </w:r>
    </w:p>
    <w:p w:rsidR="00AC34E4" w:rsidRPr="000B6A07" w:rsidRDefault="00B423D5" w:rsidP="00AC34E4">
      <w:pPr>
        <w:ind w:firstLine="1122"/>
        <w:jc w:val="both"/>
        <w:rPr>
          <w:rFonts w:ascii="Calibri" w:hAnsi="Calibri"/>
          <w:lang w:val="sr-Cyrl-CS"/>
        </w:rPr>
      </w:pPr>
      <w:r w:rsidRPr="000B6A07">
        <w:rPr>
          <w:rFonts w:ascii="Calibri" w:hAnsi="Calibri"/>
          <w:lang w:val="sr-Cyrl-CS"/>
        </w:rPr>
        <w:t xml:space="preserve">Верску наставу од првог до </w:t>
      </w:r>
      <w:r w:rsidR="006F44C5" w:rsidRPr="000B6A07">
        <w:rPr>
          <w:rFonts w:ascii="Calibri" w:hAnsi="Calibri"/>
          <w:lang w:val="sr-Cyrl-CS"/>
        </w:rPr>
        <w:t>осмог</w:t>
      </w:r>
      <w:r w:rsidRPr="000B6A07">
        <w:rPr>
          <w:rFonts w:ascii="Calibri" w:hAnsi="Calibri"/>
          <w:lang w:val="sr-Cyrl-CS"/>
        </w:rPr>
        <w:t xml:space="preserve"> разреда су</w:t>
      </w:r>
      <w:r w:rsidR="00AC34E4" w:rsidRPr="000B6A07">
        <w:rPr>
          <w:rFonts w:ascii="Calibri" w:hAnsi="Calibri"/>
          <w:lang w:val="sr-Cyrl-CS"/>
        </w:rPr>
        <w:t xml:space="preserve"> реали</w:t>
      </w:r>
      <w:r w:rsidRPr="000B6A07">
        <w:rPr>
          <w:rFonts w:ascii="Calibri" w:hAnsi="Calibri"/>
          <w:lang w:val="sr-Cyrl-CS"/>
        </w:rPr>
        <w:t>з</w:t>
      </w:r>
      <w:r w:rsidR="00F94B67" w:rsidRPr="000B6A07">
        <w:rPr>
          <w:rFonts w:ascii="Calibri" w:hAnsi="Calibri"/>
          <w:lang w:val="sr-Cyrl-CS"/>
        </w:rPr>
        <w:t>овали вероучитељ</w:t>
      </w:r>
      <w:r w:rsidR="006F44C5" w:rsidRPr="000B6A07">
        <w:rPr>
          <w:rFonts w:ascii="Calibri" w:hAnsi="Calibri"/>
          <w:lang w:val="sr-Cyrl-CS"/>
        </w:rPr>
        <w:t>и</w:t>
      </w:r>
      <w:r w:rsidR="003427FA" w:rsidRPr="000B6A07">
        <w:rPr>
          <w:rFonts w:ascii="Calibri" w:hAnsi="Calibri"/>
          <w:lang w:val="sr-Cyrl-CS"/>
        </w:rPr>
        <w:t xml:space="preserve"> </w:t>
      </w:r>
      <w:r w:rsidR="007875F7">
        <w:rPr>
          <w:rFonts w:ascii="Calibri" w:hAnsi="Calibri"/>
          <w:lang w:val="sr-Cyrl-CS"/>
        </w:rPr>
        <w:t>Милош</w:t>
      </w:r>
      <w:r w:rsidR="00A705B4">
        <w:rPr>
          <w:rFonts w:ascii="Calibri" w:hAnsi="Calibri"/>
          <w:lang w:val="sr-Cyrl-RS"/>
        </w:rPr>
        <w:t xml:space="preserve"> Лукић</w:t>
      </w:r>
      <w:r w:rsidR="007875F7">
        <w:rPr>
          <w:rFonts w:ascii="Calibri" w:hAnsi="Calibri"/>
          <w:lang w:val="sr-Cyrl-CS"/>
        </w:rPr>
        <w:t xml:space="preserve"> и Страхиња</w:t>
      </w:r>
      <w:r w:rsidR="00A705B4">
        <w:rPr>
          <w:rFonts w:ascii="Calibri" w:hAnsi="Calibri"/>
          <w:lang w:val="sr-Cyrl-CS"/>
        </w:rPr>
        <w:t xml:space="preserve"> Џамбић</w:t>
      </w:r>
      <w:r w:rsidR="00AC34E4" w:rsidRPr="000B6A07">
        <w:rPr>
          <w:rFonts w:ascii="Calibri" w:hAnsi="Calibri"/>
          <w:lang w:val="sr-Cyrl-CS"/>
        </w:rPr>
        <w:t>.</w:t>
      </w:r>
    </w:p>
    <w:p w:rsidR="00AC34E4" w:rsidRPr="000B6A07" w:rsidRDefault="00AC34E4" w:rsidP="00AC34E4">
      <w:pPr>
        <w:ind w:firstLine="1122"/>
        <w:jc w:val="both"/>
        <w:rPr>
          <w:rFonts w:ascii="Calibri" w:hAnsi="Calibri"/>
          <w:lang w:val="sr-Cyrl-CS"/>
        </w:rPr>
      </w:pPr>
      <w:r w:rsidRPr="000B6A07">
        <w:rPr>
          <w:rFonts w:ascii="Calibri" w:hAnsi="Calibri"/>
          <w:lang w:val="sr-Cyrl-CS"/>
        </w:rPr>
        <w:t xml:space="preserve">Поред наведених наставних предмета који имају статус </w:t>
      </w:r>
      <w:r w:rsidR="00087B4B" w:rsidRPr="000B6A07">
        <w:rPr>
          <w:rFonts w:ascii="Calibri" w:hAnsi="Calibri"/>
          <w:lang w:val="sr-Cyrl-CS"/>
        </w:rPr>
        <w:t xml:space="preserve">обавезног </w:t>
      </w:r>
      <w:r w:rsidRPr="000B6A07">
        <w:rPr>
          <w:rFonts w:ascii="Calibri" w:hAnsi="Calibri"/>
          <w:lang w:val="sr-Cyrl-CS"/>
        </w:rPr>
        <w:t>изборног предмета, у школи с</w:t>
      </w:r>
      <w:r w:rsidR="00D065D5" w:rsidRPr="000B6A07">
        <w:rPr>
          <w:rFonts w:ascii="Calibri" w:hAnsi="Calibri"/>
          <w:lang w:val="sr-Cyrl-CS"/>
        </w:rPr>
        <w:t>у</w:t>
      </w:r>
      <w:r w:rsidRPr="000B6A07">
        <w:rPr>
          <w:rFonts w:ascii="Calibri" w:hAnsi="Calibri"/>
          <w:lang w:val="sr-Cyrl-CS"/>
        </w:rPr>
        <w:t xml:space="preserve"> реализ</w:t>
      </w:r>
      <w:r w:rsidR="00D065D5" w:rsidRPr="000B6A07">
        <w:rPr>
          <w:rFonts w:ascii="Calibri" w:hAnsi="Calibri"/>
          <w:lang w:val="sr-Cyrl-CS"/>
        </w:rPr>
        <w:t>овани</w:t>
      </w:r>
      <w:r w:rsidRPr="000B6A07">
        <w:rPr>
          <w:rFonts w:ascii="Calibri" w:hAnsi="Calibri"/>
          <w:lang w:val="sr-Cyrl-CS"/>
        </w:rPr>
        <w:t xml:space="preserve"> и следећи изборни предмети:</w:t>
      </w:r>
    </w:p>
    <w:p w:rsidR="001409A7" w:rsidRPr="000B6A07" w:rsidRDefault="00AC34E4" w:rsidP="005D59C0">
      <w:pPr>
        <w:numPr>
          <w:ilvl w:val="0"/>
          <w:numId w:val="16"/>
        </w:numPr>
        <w:jc w:val="both"/>
        <w:rPr>
          <w:rFonts w:ascii="Calibri" w:hAnsi="Calibri"/>
          <w:lang w:val="sr-Cyrl-CS"/>
        </w:rPr>
      </w:pPr>
      <w:r w:rsidRPr="000B6A07">
        <w:rPr>
          <w:rFonts w:ascii="Calibri" w:hAnsi="Calibri"/>
          <w:lang w:val="sr-Cyrl-CS"/>
        </w:rPr>
        <w:t>у првом разреду</w:t>
      </w:r>
      <w:r w:rsidR="00B423D5" w:rsidRPr="000B6A07">
        <w:rPr>
          <w:rFonts w:ascii="Calibri" w:hAnsi="Calibri"/>
          <w:lang w:val="sr-Cyrl-CS"/>
        </w:rPr>
        <w:t xml:space="preserve"> - </w:t>
      </w:r>
      <w:r w:rsidRPr="000B6A07">
        <w:rPr>
          <w:rFonts w:ascii="Calibri" w:hAnsi="Calibri"/>
          <w:lang w:val="sr-Cyrl-CS"/>
        </w:rPr>
        <w:t xml:space="preserve"> Лепо писање,</w:t>
      </w:r>
      <w:r w:rsidRPr="000B6A07">
        <w:rPr>
          <w:rFonts w:ascii="Calibri" w:hAnsi="Calibri"/>
          <w:lang w:val="sr-Cyrl-CS"/>
        </w:rPr>
        <w:tab/>
      </w:r>
      <w:r w:rsidRPr="000B6A07">
        <w:rPr>
          <w:rFonts w:ascii="Calibri" w:hAnsi="Calibri"/>
          <w:lang w:val="sr-Cyrl-CS"/>
        </w:rPr>
        <w:tab/>
      </w:r>
    </w:p>
    <w:p w:rsidR="00F94B67" w:rsidRDefault="00AD3377" w:rsidP="005D59C0">
      <w:pPr>
        <w:numPr>
          <w:ilvl w:val="0"/>
          <w:numId w:val="16"/>
        </w:numPr>
        <w:jc w:val="both"/>
        <w:rPr>
          <w:rFonts w:ascii="Calibri" w:hAnsi="Calibri"/>
          <w:lang w:val="sr-Cyrl-CS"/>
        </w:rPr>
      </w:pPr>
      <w:r w:rsidRPr="000B6A07">
        <w:rPr>
          <w:rFonts w:ascii="Calibri" w:hAnsi="Calibri"/>
          <w:lang w:val="sr-Cyrl-CS"/>
        </w:rPr>
        <w:t xml:space="preserve">у другом, </w:t>
      </w:r>
      <w:r w:rsidR="00586ACA" w:rsidRPr="000B6A07">
        <w:rPr>
          <w:rFonts w:ascii="Calibri" w:hAnsi="Calibri"/>
          <w:lang w:val="sr-Cyrl-CS"/>
        </w:rPr>
        <w:t>трећем</w:t>
      </w:r>
      <w:r w:rsidR="0086401B">
        <w:rPr>
          <w:rFonts w:ascii="Calibri" w:hAnsi="Calibri"/>
          <w:lang w:val="sr-Cyrl-CS"/>
        </w:rPr>
        <w:t xml:space="preserve"> и четвртом разреду</w:t>
      </w:r>
      <w:r w:rsidR="004402F4">
        <w:rPr>
          <w:rFonts w:ascii="Calibri" w:hAnsi="Calibri"/>
          <w:lang w:val="sr-Cyrl-CS"/>
        </w:rPr>
        <w:t xml:space="preserve"> </w:t>
      </w:r>
      <w:r w:rsidR="001409A7" w:rsidRPr="000B6A07">
        <w:rPr>
          <w:rFonts w:ascii="Calibri" w:hAnsi="Calibri"/>
          <w:lang w:val="sr-Cyrl-CS"/>
        </w:rPr>
        <w:t>-</w:t>
      </w:r>
      <w:r w:rsidR="00AC34E4" w:rsidRPr="000B6A07">
        <w:rPr>
          <w:rFonts w:ascii="Calibri" w:hAnsi="Calibri"/>
          <w:lang w:val="sr-Cyrl-CS"/>
        </w:rPr>
        <w:t xml:space="preserve"> Чувари природе</w:t>
      </w:r>
      <w:r w:rsidR="00FB1D82" w:rsidRPr="000B6A07">
        <w:rPr>
          <w:rFonts w:ascii="Calibri" w:hAnsi="Calibri"/>
          <w:lang w:val="sr-Cyrl-CS"/>
        </w:rPr>
        <w:t xml:space="preserve">, </w:t>
      </w:r>
    </w:p>
    <w:p w:rsidR="00AC34E4" w:rsidRPr="000B6A07" w:rsidRDefault="00AD3377" w:rsidP="005D59C0">
      <w:pPr>
        <w:numPr>
          <w:ilvl w:val="0"/>
          <w:numId w:val="16"/>
        </w:numPr>
        <w:jc w:val="both"/>
        <w:rPr>
          <w:rFonts w:ascii="Calibri" w:hAnsi="Calibri"/>
          <w:lang w:val="sr-Cyrl-CS"/>
        </w:rPr>
      </w:pPr>
      <w:r w:rsidRPr="000B6A07">
        <w:rPr>
          <w:rFonts w:ascii="Calibri" w:hAnsi="Calibri"/>
          <w:lang w:val="sr-Cyrl-CS"/>
        </w:rPr>
        <w:t xml:space="preserve">у петом </w:t>
      </w:r>
      <w:r w:rsidR="00F94B67" w:rsidRPr="000B6A07">
        <w:rPr>
          <w:rFonts w:ascii="Calibri" w:hAnsi="Calibri"/>
          <w:lang w:val="sr-Cyrl-CS"/>
        </w:rPr>
        <w:t>разреду</w:t>
      </w:r>
      <w:r w:rsidR="001409A7" w:rsidRPr="000B6A07">
        <w:rPr>
          <w:rFonts w:ascii="Calibri" w:hAnsi="Calibri"/>
          <w:lang w:val="sr-Cyrl-CS"/>
        </w:rPr>
        <w:t xml:space="preserve"> </w:t>
      </w:r>
      <w:r w:rsidR="004402F4">
        <w:rPr>
          <w:rFonts w:ascii="Calibri" w:hAnsi="Calibri"/>
          <w:lang w:val="sr-Cyrl-CS"/>
        </w:rPr>
        <w:t>–</w:t>
      </w:r>
      <w:r w:rsidR="001409A7" w:rsidRPr="000B6A07">
        <w:rPr>
          <w:rFonts w:ascii="Calibri" w:hAnsi="Calibri"/>
          <w:lang w:val="sr-Cyrl-CS"/>
        </w:rPr>
        <w:t xml:space="preserve"> </w:t>
      </w:r>
      <w:r w:rsidR="0086401B">
        <w:rPr>
          <w:rFonts w:ascii="Calibri" w:hAnsi="Calibri"/>
          <w:lang w:val="sr-Cyrl-CS"/>
        </w:rPr>
        <w:t>Цртање, сликање и вајање,</w:t>
      </w:r>
      <w:r w:rsidR="00363875" w:rsidRPr="000B6A07">
        <w:rPr>
          <w:rFonts w:ascii="Calibri" w:hAnsi="Calibri"/>
          <w:lang w:val="sr-Cyrl-CS"/>
        </w:rPr>
        <w:t xml:space="preserve"> Ч</w:t>
      </w:r>
      <w:r w:rsidR="00FB1D82" w:rsidRPr="000B6A07">
        <w:rPr>
          <w:rFonts w:ascii="Calibri" w:hAnsi="Calibri"/>
          <w:lang w:val="sr-Cyrl-CS"/>
        </w:rPr>
        <w:t>увари природе</w:t>
      </w:r>
      <w:r w:rsidR="0086401B">
        <w:rPr>
          <w:rFonts w:ascii="Calibri" w:hAnsi="Calibri"/>
          <w:lang w:val="sr-Cyrl-CS"/>
        </w:rPr>
        <w:t xml:space="preserve"> и свакодневни живот у прошлости</w:t>
      </w:r>
    </w:p>
    <w:p w:rsidR="00647031" w:rsidRDefault="004C6DB6" w:rsidP="005D59C0">
      <w:pPr>
        <w:numPr>
          <w:ilvl w:val="0"/>
          <w:numId w:val="16"/>
        </w:numPr>
        <w:jc w:val="both"/>
        <w:rPr>
          <w:rFonts w:ascii="Calibri" w:hAnsi="Calibri"/>
          <w:lang w:val="sr-Cyrl-CS"/>
        </w:rPr>
      </w:pPr>
      <w:r>
        <w:rPr>
          <w:rFonts w:ascii="Calibri" w:hAnsi="Calibri"/>
          <w:lang w:val="sr-Cyrl-CS"/>
        </w:rPr>
        <w:t>од петог</w:t>
      </w:r>
      <w:r w:rsidR="0063503F" w:rsidRPr="000B6A07">
        <w:rPr>
          <w:rFonts w:ascii="Calibri" w:hAnsi="Calibri"/>
          <w:lang w:val="sr-Cyrl-CS"/>
        </w:rPr>
        <w:t xml:space="preserve"> до осмог разреда Информатика и рачунарство</w:t>
      </w:r>
      <w:r w:rsidR="00FB1D82" w:rsidRPr="000B6A07">
        <w:rPr>
          <w:rFonts w:ascii="Calibri" w:hAnsi="Calibri"/>
          <w:lang w:val="sr-Cyrl-CS"/>
        </w:rPr>
        <w:t>.</w:t>
      </w:r>
    </w:p>
    <w:p w:rsidR="0086401B" w:rsidRDefault="0086401B" w:rsidP="0086401B">
      <w:pPr>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Према евиденцији у дневницима рада фонд ових изборних предмета је у потпуности реализован.</w:t>
      </w:r>
      <w:r w:rsidR="00B423D5" w:rsidRPr="000B6A07">
        <w:rPr>
          <w:rFonts w:ascii="Calibri" w:hAnsi="Calibri"/>
          <w:lang w:val="sr-Cyrl-CS"/>
        </w:rPr>
        <w:t xml:space="preserve"> </w:t>
      </w:r>
    </w:p>
    <w:p w:rsidR="00AC34E4" w:rsidRPr="000B6A07" w:rsidRDefault="00C509D5" w:rsidP="00AC34E4">
      <w:pPr>
        <w:ind w:firstLine="1122"/>
        <w:jc w:val="both"/>
        <w:rPr>
          <w:rFonts w:ascii="Calibri" w:hAnsi="Calibri"/>
          <w:lang w:val="sr-Cyrl-CS"/>
        </w:rPr>
      </w:pPr>
      <w:r w:rsidRPr="000B6A07">
        <w:rPr>
          <w:rFonts w:ascii="Calibri" w:hAnsi="Calibri"/>
          <w:lang w:val="sr-Cyrl-CS"/>
        </w:rPr>
        <w:t>У  подручној школи у Ј</w:t>
      </w:r>
      <w:r w:rsidR="00FB1D82" w:rsidRPr="000B6A07">
        <w:rPr>
          <w:rFonts w:ascii="Calibri" w:hAnsi="Calibri"/>
          <w:lang w:val="sr-Cyrl-CS"/>
        </w:rPr>
        <w:t xml:space="preserve">арковцима </w:t>
      </w:r>
      <w:r w:rsidR="00AC34E4" w:rsidRPr="000B6A07">
        <w:rPr>
          <w:rFonts w:ascii="Calibri" w:hAnsi="Calibri"/>
          <w:lang w:val="sr-Cyrl-CS"/>
        </w:rPr>
        <w:t xml:space="preserve"> настава с</w:t>
      </w:r>
      <w:r w:rsidR="00002E16" w:rsidRPr="000B6A07">
        <w:rPr>
          <w:rFonts w:ascii="Calibri" w:hAnsi="Calibri"/>
          <w:lang w:val="sr-Cyrl-CS"/>
        </w:rPr>
        <w:t xml:space="preserve">е одвијала у оквиру два </w:t>
      </w:r>
      <w:r w:rsidR="00FB1D82" w:rsidRPr="000B6A07">
        <w:rPr>
          <w:rFonts w:ascii="Calibri" w:hAnsi="Calibri"/>
          <w:lang w:val="sr-Cyrl-CS"/>
        </w:rPr>
        <w:t>комбинована одељења.</w:t>
      </w:r>
      <w:r w:rsidR="00C80832" w:rsidRPr="000B6A07">
        <w:rPr>
          <w:rFonts w:ascii="Calibri" w:hAnsi="Calibri"/>
          <w:lang w:val="sr-Cyrl-CS"/>
        </w:rPr>
        <w:t xml:space="preserve"> </w:t>
      </w:r>
    </w:p>
    <w:p w:rsidR="00C80832" w:rsidRPr="000B6A07" w:rsidRDefault="00C80832" w:rsidP="00AC34E4">
      <w:pPr>
        <w:ind w:firstLine="1122"/>
        <w:jc w:val="both"/>
        <w:rPr>
          <w:rFonts w:ascii="Calibri" w:hAnsi="Calibri"/>
          <w:lang w:val="sr-Cyrl-CS"/>
        </w:rPr>
      </w:pPr>
      <w:r w:rsidRPr="000B6A07">
        <w:rPr>
          <w:rFonts w:ascii="Calibri" w:hAnsi="Calibri"/>
          <w:lang w:val="sr-Cyrl-CS"/>
        </w:rPr>
        <w:t>У школској 20</w:t>
      </w:r>
      <w:r w:rsidR="0063503F" w:rsidRPr="000B6A07">
        <w:rPr>
          <w:rFonts w:ascii="Calibri" w:hAnsi="Calibri"/>
          <w:lang w:val="sr-Cyrl-CS"/>
        </w:rPr>
        <w:t>1</w:t>
      </w:r>
      <w:r w:rsidR="007875F7">
        <w:rPr>
          <w:rFonts w:ascii="Calibri" w:hAnsi="Calibri"/>
          <w:lang w:val="sr-Cyrl-CS"/>
        </w:rPr>
        <w:t>7</w:t>
      </w:r>
      <w:r w:rsidR="00304237" w:rsidRPr="000B6A07">
        <w:rPr>
          <w:rFonts w:ascii="Calibri" w:hAnsi="Calibri"/>
          <w:lang w:val="sr-Cyrl-CS"/>
        </w:rPr>
        <w:t>/</w:t>
      </w:r>
      <w:r w:rsidR="005C6786" w:rsidRPr="000B6A07">
        <w:rPr>
          <w:rFonts w:ascii="Calibri" w:hAnsi="Calibri"/>
          <w:lang w:val="sr-Cyrl-CS"/>
        </w:rPr>
        <w:t>1</w:t>
      </w:r>
      <w:r w:rsidR="007875F7">
        <w:rPr>
          <w:rFonts w:ascii="Calibri" w:hAnsi="Calibri"/>
          <w:lang w:val="sr-Cyrl-CS"/>
        </w:rPr>
        <w:t>8</w:t>
      </w:r>
      <w:r w:rsidRPr="000B6A07">
        <w:rPr>
          <w:rFonts w:ascii="Calibri" w:hAnsi="Calibri"/>
          <w:lang w:val="sr-Cyrl-CS"/>
        </w:rPr>
        <w:t xml:space="preserve">. години </w:t>
      </w:r>
      <w:r w:rsidR="005C4F32" w:rsidRPr="000B6A07">
        <w:rPr>
          <w:rFonts w:ascii="Calibri" w:hAnsi="Calibri"/>
          <w:lang w:val="sr-Cyrl-CS"/>
        </w:rPr>
        <w:t>оба</w:t>
      </w:r>
      <w:r w:rsidR="00BF120C" w:rsidRPr="000B6A07">
        <w:rPr>
          <w:rFonts w:ascii="Calibri" w:hAnsi="Calibri"/>
          <w:lang w:val="sr-Cyrl-CS"/>
        </w:rPr>
        <w:t xml:space="preserve"> подручна одељења</w:t>
      </w:r>
      <w:r w:rsidR="005C4F32" w:rsidRPr="000B6A07">
        <w:rPr>
          <w:rFonts w:ascii="Calibri" w:hAnsi="Calibri"/>
          <w:lang w:val="sr-Cyrl-CS"/>
        </w:rPr>
        <w:t>, односно ученици сва четири разреда</w:t>
      </w:r>
      <w:r w:rsidR="00BF120C" w:rsidRPr="000B6A07">
        <w:rPr>
          <w:rFonts w:ascii="Calibri" w:hAnsi="Calibri"/>
          <w:lang w:val="sr-Cyrl-CS"/>
        </w:rPr>
        <w:t xml:space="preserve"> су учила енглески језик.</w:t>
      </w:r>
    </w:p>
    <w:p w:rsidR="00AC34E4" w:rsidRPr="000B6A07" w:rsidRDefault="00AC34E4" w:rsidP="00AC34E4">
      <w:pPr>
        <w:ind w:firstLine="1122"/>
        <w:jc w:val="both"/>
        <w:rPr>
          <w:rFonts w:ascii="Calibri" w:hAnsi="Calibri"/>
          <w:lang w:val="sr-Cyrl-CS"/>
        </w:rPr>
      </w:pPr>
      <w:r w:rsidRPr="000B6A07">
        <w:rPr>
          <w:rFonts w:ascii="Calibri" w:hAnsi="Calibri"/>
          <w:lang w:val="sr-Cyrl-CS"/>
        </w:rPr>
        <w:t xml:space="preserve">Настава је реализована у складу са планираним фондом часова. </w:t>
      </w:r>
    </w:p>
    <w:p w:rsidR="00AC34E4" w:rsidRPr="000B6A07" w:rsidRDefault="005C4F32" w:rsidP="00AC34E4">
      <w:pPr>
        <w:ind w:firstLine="1122"/>
        <w:jc w:val="both"/>
        <w:rPr>
          <w:rFonts w:ascii="Calibri" w:hAnsi="Calibri"/>
          <w:lang w:val="sr-Cyrl-CS"/>
        </w:rPr>
      </w:pPr>
      <w:r w:rsidRPr="000B6A07">
        <w:rPr>
          <w:rFonts w:ascii="Calibri" w:hAnsi="Calibri"/>
          <w:lang w:val="sr-Cyrl-CS"/>
        </w:rPr>
        <w:t>Током</w:t>
      </w:r>
      <w:r w:rsidR="00AC34E4" w:rsidRPr="000B6A07">
        <w:rPr>
          <w:rFonts w:ascii="Calibri" w:hAnsi="Calibri"/>
          <w:lang w:val="sr-Cyrl-CS"/>
        </w:rPr>
        <w:t xml:space="preserve"> школске 20</w:t>
      </w:r>
      <w:r w:rsidR="0063503F" w:rsidRPr="000B6A07">
        <w:rPr>
          <w:rFonts w:ascii="Calibri" w:hAnsi="Calibri"/>
          <w:lang w:val="sr-Cyrl-CS"/>
        </w:rPr>
        <w:t>1</w:t>
      </w:r>
      <w:r w:rsidR="007875F7">
        <w:rPr>
          <w:rFonts w:ascii="Calibri" w:hAnsi="Calibri"/>
          <w:lang w:val="sr-Cyrl-CS"/>
        </w:rPr>
        <w:t>7</w:t>
      </w:r>
      <w:r w:rsidR="00AC34E4" w:rsidRPr="000B6A07">
        <w:rPr>
          <w:rFonts w:ascii="Calibri" w:hAnsi="Calibri"/>
          <w:lang w:val="sr-Cyrl-CS"/>
        </w:rPr>
        <w:t>/</w:t>
      </w:r>
      <w:r w:rsidR="00D148A3" w:rsidRPr="000B6A07">
        <w:rPr>
          <w:rFonts w:ascii="Calibri" w:hAnsi="Calibri"/>
          <w:lang w:val="sr-Cyrl-CS"/>
        </w:rPr>
        <w:t>1</w:t>
      </w:r>
      <w:r w:rsidR="007875F7">
        <w:rPr>
          <w:rFonts w:ascii="Calibri" w:hAnsi="Calibri"/>
          <w:lang w:val="sr-Cyrl-CS"/>
        </w:rPr>
        <w:t>8</w:t>
      </w:r>
      <w:r w:rsidR="00AC34E4" w:rsidRPr="000B6A07">
        <w:rPr>
          <w:rFonts w:ascii="Calibri" w:hAnsi="Calibri"/>
          <w:lang w:val="sr-Cyrl-CS"/>
        </w:rPr>
        <w:t>. године програм рада је реализован</w:t>
      </w:r>
      <w:r w:rsidRPr="000B6A07">
        <w:rPr>
          <w:rFonts w:ascii="Calibri" w:hAnsi="Calibri"/>
          <w:lang w:val="sr-Cyrl-CS"/>
        </w:rPr>
        <w:t xml:space="preserve"> и у потпуности како</w:t>
      </w:r>
      <w:r w:rsidR="00AC34E4" w:rsidRPr="000B6A07">
        <w:rPr>
          <w:rFonts w:ascii="Calibri" w:hAnsi="Calibri"/>
          <w:lang w:val="sr-Cyrl-CS"/>
        </w:rPr>
        <w:t xml:space="preserve"> у оквиру редовне наставе</w:t>
      </w:r>
      <w:r w:rsidRPr="000B6A07">
        <w:rPr>
          <w:rFonts w:ascii="Calibri" w:hAnsi="Calibri"/>
          <w:lang w:val="sr-Cyrl-CS"/>
        </w:rPr>
        <w:t xml:space="preserve"> тако </w:t>
      </w:r>
      <w:r w:rsidR="00AC34E4" w:rsidRPr="000B6A07">
        <w:rPr>
          <w:rFonts w:ascii="Calibri" w:hAnsi="Calibri"/>
          <w:lang w:val="sr-Cyrl-CS"/>
        </w:rPr>
        <w:t>и</w:t>
      </w:r>
      <w:r w:rsidRPr="000B6A07">
        <w:rPr>
          <w:rFonts w:ascii="Calibri" w:hAnsi="Calibri"/>
          <w:lang w:val="sr-Cyrl-CS"/>
        </w:rPr>
        <w:t xml:space="preserve"> у</w:t>
      </w:r>
      <w:r w:rsidR="00AC34E4" w:rsidRPr="000B6A07">
        <w:rPr>
          <w:rFonts w:ascii="Calibri" w:hAnsi="Calibri"/>
          <w:lang w:val="sr-Cyrl-CS"/>
        </w:rPr>
        <w:t xml:space="preserve"> оквиру ваннаставних активности (допунска, додатна настава, секције, ЧОС-ови, ОЗ-ови, слободне активности у нижим разредима).</w:t>
      </w:r>
    </w:p>
    <w:p w:rsidR="00363875" w:rsidRPr="000B6A07" w:rsidRDefault="00363875" w:rsidP="00AC34E4">
      <w:pPr>
        <w:ind w:firstLine="1122"/>
        <w:jc w:val="both"/>
        <w:rPr>
          <w:rFonts w:ascii="Calibri" w:hAnsi="Calibri"/>
          <w:lang w:val="sr-Cyrl-CS"/>
        </w:rPr>
      </w:pPr>
    </w:p>
    <w:p w:rsidR="00AC34E4" w:rsidRDefault="00AC34E4" w:rsidP="00AC34E4">
      <w:pPr>
        <w:ind w:firstLine="1122"/>
        <w:jc w:val="both"/>
        <w:rPr>
          <w:rFonts w:ascii="Calibri" w:hAnsi="Calibri"/>
          <w:lang w:val="sr-Cyrl-CS"/>
        </w:rPr>
      </w:pPr>
      <w:r w:rsidRPr="000B6A07">
        <w:rPr>
          <w:rFonts w:ascii="Calibri" w:hAnsi="Calibri"/>
          <w:lang w:val="sr-Cyrl-CS"/>
        </w:rPr>
        <w:t>Детаљнији подаци о успеху ученика наших одељења свих разреда приказани су табеларно:</w:t>
      </w:r>
    </w:p>
    <w:p w:rsidR="00363875" w:rsidRDefault="00363875" w:rsidP="00AC34E4">
      <w:pPr>
        <w:ind w:firstLine="1122"/>
        <w:jc w:val="both"/>
        <w:rPr>
          <w:rFonts w:ascii="Calibri" w:hAnsi="Calibri"/>
          <w:lang w:val="sr-Cyrl-CS"/>
        </w:rPr>
      </w:pPr>
    </w:p>
    <w:p w:rsidR="0056461F" w:rsidRDefault="0056461F" w:rsidP="00AC34E4">
      <w:pPr>
        <w:ind w:firstLine="1122"/>
        <w:jc w:val="both"/>
        <w:rPr>
          <w:rFonts w:ascii="Calibri" w:hAnsi="Calibri"/>
          <w:lang w:val="sr-Cyrl-CS"/>
        </w:rPr>
      </w:pPr>
    </w:p>
    <w:p w:rsidR="0056461F" w:rsidRDefault="0056461F" w:rsidP="00AC34E4">
      <w:pPr>
        <w:ind w:firstLine="1122"/>
        <w:jc w:val="both"/>
        <w:rPr>
          <w:rFonts w:ascii="Calibri" w:hAnsi="Calibri"/>
          <w:lang w:val="sr-Cyrl-CS"/>
        </w:rPr>
      </w:pPr>
    </w:p>
    <w:p w:rsidR="00B36C44" w:rsidRPr="000B6A07" w:rsidRDefault="00B36C44" w:rsidP="00AC34E4">
      <w:pPr>
        <w:ind w:firstLine="1122"/>
        <w:jc w:val="both"/>
        <w:rPr>
          <w:rFonts w:ascii="Calibri" w:hAnsi="Calibri"/>
          <w:lang w:val="sr-Cyrl-CS"/>
        </w:rPr>
      </w:pPr>
    </w:p>
    <w:p w:rsidR="00DD0370" w:rsidRPr="000B6A07" w:rsidRDefault="00DD0370" w:rsidP="00DD0370">
      <w:pPr>
        <w:ind w:firstLine="1122"/>
        <w:jc w:val="both"/>
        <w:rPr>
          <w:rFonts w:ascii="Calibri" w:hAnsi="Calibri"/>
          <w:lang w:val="sr-Cyrl-CS"/>
        </w:rPr>
      </w:pPr>
      <w:r w:rsidRPr="000B6A07">
        <w:rPr>
          <w:rFonts w:ascii="Calibri" w:hAnsi="Calibri"/>
          <w:iCs/>
          <w:lang w:val="sr-Cyrl-CS"/>
        </w:rPr>
        <w:t>Табела бр. 3</w:t>
      </w:r>
      <w:r w:rsidRPr="000B6A07">
        <w:rPr>
          <w:rFonts w:ascii="Calibri" w:hAnsi="Calibri"/>
          <w:i/>
          <w:iCs/>
          <w:lang w:val="sr-Cyrl-CS"/>
        </w:rPr>
        <w:t>. Пролазност ученика на крају наставне године у јуну месецу</w:t>
      </w:r>
    </w:p>
    <w:tbl>
      <w:tblPr>
        <w:tblW w:w="0" w:type="auto"/>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8"/>
        <w:gridCol w:w="1139"/>
        <w:gridCol w:w="1138"/>
        <w:gridCol w:w="1139"/>
        <w:gridCol w:w="1138"/>
        <w:gridCol w:w="1139"/>
        <w:gridCol w:w="1138"/>
        <w:gridCol w:w="1139"/>
      </w:tblGrid>
      <w:tr w:rsidR="00DD0370" w:rsidRPr="000B6A07" w:rsidTr="008A4B19">
        <w:trPr>
          <w:cantSplit/>
          <w:trHeight w:val="1651"/>
        </w:trPr>
        <w:tc>
          <w:tcPr>
            <w:tcW w:w="1138" w:type="dxa"/>
            <w:tcBorders>
              <w:top w:val="thinThickLargeGap" w:sz="24" w:space="0" w:color="auto"/>
              <w:left w:val="thinThickLargeGap" w:sz="24" w:space="0" w:color="auto"/>
              <w:bottom w:val="thinThickThinLargeGap" w:sz="24" w:space="0" w:color="auto"/>
              <w:right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Разред</w:t>
            </w:r>
          </w:p>
        </w:tc>
        <w:tc>
          <w:tcPr>
            <w:tcW w:w="1139" w:type="dxa"/>
            <w:tcBorders>
              <w:top w:val="thinThickLargeGap" w:sz="24" w:space="0" w:color="auto"/>
              <w:left w:val="thinThickThin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Број ученика</w:t>
            </w:r>
          </w:p>
        </w:tc>
        <w:tc>
          <w:tcPr>
            <w:tcW w:w="1138"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Број одељења</w:t>
            </w:r>
          </w:p>
        </w:tc>
        <w:tc>
          <w:tcPr>
            <w:tcW w:w="1139"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sym w:font="Symbol" w:char="F0E5"/>
            </w:r>
            <w:r w:rsidRPr="000B6A07">
              <w:rPr>
                <w:rFonts w:ascii="Calibri" w:hAnsi="Calibri"/>
                <w:lang w:val="sr-Cyrl-CS"/>
              </w:rPr>
              <w:t xml:space="preserve"> ученика са поз.успехом</w:t>
            </w:r>
          </w:p>
        </w:tc>
        <w:tc>
          <w:tcPr>
            <w:tcW w:w="1138"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w:t>
            </w:r>
          </w:p>
        </w:tc>
        <w:tc>
          <w:tcPr>
            <w:tcW w:w="1139"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sym w:font="Symbol" w:char="F0E5"/>
            </w:r>
            <w:r w:rsidRPr="000B6A07">
              <w:rPr>
                <w:rFonts w:ascii="Calibri" w:hAnsi="Calibri"/>
                <w:lang w:val="sr-Cyrl-CS"/>
              </w:rPr>
              <w:t xml:space="preserve"> ученика са нег.успехом</w:t>
            </w:r>
          </w:p>
        </w:tc>
        <w:tc>
          <w:tcPr>
            <w:tcW w:w="1138"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w:t>
            </w:r>
          </w:p>
        </w:tc>
        <w:tc>
          <w:tcPr>
            <w:tcW w:w="1139" w:type="dxa"/>
            <w:tcBorders>
              <w:top w:val="thinThickLargeGap" w:sz="24" w:space="0" w:color="auto"/>
              <w:bottom w:val="thinThickThinLargeGap" w:sz="24" w:space="0" w:color="auto"/>
              <w:right w:val="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Број неоцењених</w:t>
            </w:r>
          </w:p>
        </w:tc>
      </w:tr>
      <w:tr w:rsidR="000344D8" w:rsidRPr="000B6A07" w:rsidTr="00220D26">
        <w:tc>
          <w:tcPr>
            <w:tcW w:w="1138" w:type="dxa"/>
            <w:tcBorders>
              <w:top w:val="thinThickThinLargeGap" w:sz="24" w:space="0" w:color="auto"/>
              <w:left w:val="thinThickLargeGap" w:sz="24" w:space="0" w:color="auto"/>
              <w:right w:val="thinThickThinLargeGap" w:sz="24" w:space="0" w:color="auto"/>
            </w:tcBorders>
          </w:tcPr>
          <w:p w:rsidR="000344D8" w:rsidRPr="000B6A07" w:rsidRDefault="000344D8" w:rsidP="000344D8">
            <w:pPr>
              <w:jc w:val="center"/>
              <w:rPr>
                <w:rFonts w:ascii="Calibri" w:hAnsi="Calibri"/>
                <w:lang w:val="en-US"/>
              </w:rPr>
            </w:pPr>
            <w:r w:rsidRPr="000B6A07">
              <w:rPr>
                <w:rFonts w:ascii="Calibri" w:hAnsi="Calibri"/>
                <w:lang w:val="en-US"/>
              </w:rPr>
              <w:t>II</w:t>
            </w:r>
          </w:p>
        </w:tc>
        <w:tc>
          <w:tcPr>
            <w:tcW w:w="1139" w:type="dxa"/>
            <w:tcBorders>
              <w:left w:val="thinThickThinLargeGap" w:sz="24" w:space="0" w:color="auto"/>
            </w:tcBorders>
          </w:tcPr>
          <w:p w:rsidR="000344D8" w:rsidRPr="00D070BC" w:rsidRDefault="000344D8" w:rsidP="000344D8">
            <w:pPr>
              <w:jc w:val="center"/>
              <w:rPr>
                <w:rFonts w:ascii="Calibri" w:hAnsi="Calibri"/>
                <w:sz w:val="20"/>
                <w:szCs w:val="20"/>
                <w:lang w:val="sr-Latn-RS"/>
              </w:rPr>
            </w:pPr>
            <w:r>
              <w:rPr>
                <w:rFonts w:ascii="Calibri" w:hAnsi="Calibri"/>
                <w:sz w:val="20"/>
                <w:szCs w:val="20"/>
                <w:lang w:val="sr-Latn-RS"/>
              </w:rPr>
              <w:t>97</w:t>
            </w:r>
          </w:p>
        </w:tc>
        <w:tc>
          <w:tcPr>
            <w:tcW w:w="1138" w:type="dxa"/>
            <w:tcBorders>
              <w:top w:val="thinThickThinLargeGap" w:sz="24" w:space="0" w:color="auto"/>
            </w:tcBorders>
          </w:tcPr>
          <w:p w:rsidR="000344D8" w:rsidRPr="000344D8" w:rsidRDefault="000344D8" w:rsidP="000344D8">
            <w:pPr>
              <w:jc w:val="center"/>
              <w:rPr>
                <w:rFonts w:ascii="Calibri" w:hAnsi="Calibri"/>
                <w:lang w:val="sr-Latn-RS"/>
              </w:rPr>
            </w:pPr>
            <w:r>
              <w:rPr>
                <w:rFonts w:ascii="Calibri" w:hAnsi="Calibri"/>
                <w:lang w:val="sr-Latn-RS"/>
              </w:rPr>
              <w:t>5</w:t>
            </w:r>
          </w:p>
        </w:tc>
        <w:tc>
          <w:tcPr>
            <w:tcW w:w="1139" w:type="dxa"/>
            <w:tcBorders>
              <w:top w:val="thinThickThinLargeGap" w:sz="24" w:space="0" w:color="auto"/>
            </w:tcBorders>
          </w:tcPr>
          <w:p w:rsidR="000344D8" w:rsidRPr="005F1DA6" w:rsidRDefault="000344D8" w:rsidP="000344D8">
            <w:pPr>
              <w:jc w:val="center"/>
              <w:rPr>
                <w:rFonts w:asciiTheme="minorHAnsi" w:hAnsiTheme="minorHAnsi"/>
              </w:rPr>
            </w:pPr>
            <w:r>
              <w:rPr>
                <w:rFonts w:asciiTheme="minorHAnsi" w:hAnsiTheme="minorHAnsi"/>
              </w:rPr>
              <w:t>97</w:t>
            </w:r>
          </w:p>
        </w:tc>
        <w:tc>
          <w:tcPr>
            <w:tcW w:w="1138" w:type="dxa"/>
            <w:tcBorders>
              <w:top w:val="thinThickThinLargeGap" w:sz="24" w:space="0" w:color="auto"/>
            </w:tcBorders>
          </w:tcPr>
          <w:p w:rsidR="000344D8" w:rsidRPr="000344D8" w:rsidRDefault="000344D8" w:rsidP="000344D8">
            <w:pPr>
              <w:jc w:val="center"/>
              <w:rPr>
                <w:rFonts w:ascii="Calibri" w:hAnsi="Calibri"/>
                <w:lang w:val="sr-Latn-RS"/>
              </w:rPr>
            </w:pPr>
            <w:r>
              <w:rPr>
                <w:rFonts w:ascii="Calibri" w:hAnsi="Calibri"/>
                <w:lang w:val="sr-Latn-RS"/>
              </w:rPr>
              <w:t>100%</w:t>
            </w:r>
          </w:p>
        </w:tc>
        <w:tc>
          <w:tcPr>
            <w:tcW w:w="1139" w:type="dxa"/>
            <w:tcBorders>
              <w:top w:val="thinThickThinLargeGap" w:sz="24" w:space="0" w:color="auto"/>
            </w:tcBorders>
          </w:tcPr>
          <w:p w:rsidR="000344D8" w:rsidRPr="00CC0C4E" w:rsidRDefault="000344D8" w:rsidP="000344D8">
            <w:pPr>
              <w:jc w:val="center"/>
              <w:rPr>
                <w:rFonts w:ascii="Calibri" w:hAnsi="Calibri"/>
                <w:lang w:val="sr-Latn-RS"/>
              </w:rPr>
            </w:pPr>
            <w:r>
              <w:rPr>
                <w:rFonts w:ascii="Calibri" w:hAnsi="Calibri"/>
                <w:lang w:val="sr-Latn-RS"/>
              </w:rPr>
              <w:t>-</w:t>
            </w:r>
          </w:p>
        </w:tc>
        <w:tc>
          <w:tcPr>
            <w:tcW w:w="1138" w:type="dxa"/>
            <w:tcBorders>
              <w:top w:val="thinThickThinLargeGap" w:sz="24" w:space="0" w:color="auto"/>
            </w:tcBorders>
          </w:tcPr>
          <w:p w:rsidR="000344D8" w:rsidRDefault="000344D8" w:rsidP="000344D8">
            <w:pPr>
              <w:jc w:val="center"/>
            </w:pPr>
            <w:r>
              <w:t>-</w:t>
            </w:r>
          </w:p>
        </w:tc>
        <w:tc>
          <w:tcPr>
            <w:tcW w:w="1139" w:type="dxa"/>
            <w:tcBorders>
              <w:top w:val="thinThickThinLargeGap" w:sz="24" w:space="0" w:color="auto"/>
              <w:right w:val="thickThinLargeGap" w:sz="24" w:space="0" w:color="auto"/>
            </w:tcBorders>
          </w:tcPr>
          <w:p w:rsidR="000344D8" w:rsidRPr="00CC0C4E" w:rsidRDefault="000344D8" w:rsidP="000344D8">
            <w:pPr>
              <w:jc w:val="center"/>
              <w:rPr>
                <w:rFonts w:ascii="Calibri" w:hAnsi="Calibri"/>
                <w:lang w:val="sr-Latn-RS"/>
              </w:rPr>
            </w:pPr>
            <w:r>
              <w:rPr>
                <w:rFonts w:ascii="Calibri" w:hAnsi="Calibri"/>
                <w:lang w:val="sr-Latn-RS"/>
              </w:rPr>
              <w:t>-</w:t>
            </w:r>
          </w:p>
        </w:tc>
      </w:tr>
      <w:tr w:rsidR="000344D8" w:rsidRPr="000B6A07" w:rsidTr="00220D26">
        <w:tc>
          <w:tcPr>
            <w:tcW w:w="1138" w:type="dxa"/>
            <w:tcBorders>
              <w:left w:val="thinThickLargeGap" w:sz="24" w:space="0" w:color="auto"/>
              <w:right w:val="thinThickThinLargeGap" w:sz="24" w:space="0" w:color="auto"/>
            </w:tcBorders>
          </w:tcPr>
          <w:p w:rsidR="000344D8" w:rsidRPr="000B6A07" w:rsidRDefault="000344D8" w:rsidP="000344D8">
            <w:pPr>
              <w:jc w:val="center"/>
              <w:rPr>
                <w:rFonts w:ascii="Calibri" w:hAnsi="Calibri"/>
                <w:lang w:val="en-US"/>
              </w:rPr>
            </w:pPr>
            <w:r w:rsidRPr="000B6A07">
              <w:rPr>
                <w:rFonts w:ascii="Calibri" w:hAnsi="Calibri"/>
                <w:lang w:val="en-US"/>
              </w:rPr>
              <w:t>III</w:t>
            </w:r>
          </w:p>
        </w:tc>
        <w:tc>
          <w:tcPr>
            <w:tcW w:w="1139" w:type="dxa"/>
            <w:tcBorders>
              <w:left w:val="thinThickThinLargeGap" w:sz="24" w:space="0" w:color="auto"/>
            </w:tcBorders>
          </w:tcPr>
          <w:p w:rsidR="000344D8" w:rsidRPr="00D070BC" w:rsidRDefault="000344D8" w:rsidP="000344D8">
            <w:pPr>
              <w:jc w:val="center"/>
              <w:rPr>
                <w:rFonts w:ascii="Calibri" w:hAnsi="Calibri"/>
                <w:sz w:val="20"/>
                <w:szCs w:val="20"/>
                <w:lang w:val="sr-Latn-RS"/>
              </w:rPr>
            </w:pPr>
            <w:r>
              <w:rPr>
                <w:rFonts w:ascii="Calibri" w:hAnsi="Calibri"/>
                <w:sz w:val="20"/>
                <w:szCs w:val="20"/>
                <w:lang w:val="sr-Latn-RS"/>
              </w:rPr>
              <w:t>114</w:t>
            </w:r>
          </w:p>
        </w:tc>
        <w:tc>
          <w:tcPr>
            <w:tcW w:w="1138" w:type="dxa"/>
          </w:tcPr>
          <w:p w:rsidR="000344D8" w:rsidRPr="000344D8" w:rsidRDefault="000344D8" w:rsidP="000344D8">
            <w:pPr>
              <w:jc w:val="center"/>
              <w:rPr>
                <w:rFonts w:ascii="Calibri" w:hAnsi="Calibri"/>
                <w:lang w:val="sr-Latn-RS"/>
              </w:rPr>
            </w:pPr>
            <w:r>
              <w:rPr>
                <w:rFonts w:ascii="Calibri" w:hAnsi="Calibri"/>
                <w:lang w:val="sr-Latn-RS"/>
              </w:rPr>
              <w:t>5</w:t>
            </w:r>
          </w:p>
        </w:tc>
        <w:tc>
          <w:tcPr>
            <w:tcW w:w="1139" w:type="dxa"/>
          </w:tcPr>
          <w:p w:rsidR="000344D8" w:rsidRPr="005F1DA6" w:rsidRDefault="000344D8" w:rsidP="000344D8">
            <w:pPr>
              <w:jc w:val="center"/>
              <w:rPr>
                <w:rFonts w:asciiTheme="minorHAnsi" w:hAnsiTheme="minorHAnsi"/>
              </w:rPr>
            </w:pPr>
            <w:r>
              <w:rPr>
                <w:rFonts w:asciiTheme="minorHAnsi" w:hAnsiTheme="minorHAnsi"/>
              </w:rPr>
              <w:t>114</w:t>
            </w:r>
          </w:p>
        </w:tc>
        <w:tc>
          <w:tcPr>
            <w:tcW w:w="1138" w:type="dxa"/>
          </w:tcPr>
          <w:p w:rsidR="000344D8" w:rsidRDefault="000344D8" w:rsidP="000344D8">
            <w:pPr>
              <w:jc w:val="center"/>
            </w:pPr>
            <w:r w:rsidRPr="006D3BCE">
              <w:rPr>
                <w:rFonts w:ascii="Calibri" w:hAnsi="Calibri"/>
                <w:lang w:val="sr-Latn-RS"/>
              </w:rPr>
              <w:t>100%</w:t>
            </w:r>
          </w:p>
        </w:tc>
        <w:tc>
          <w:tcPr>
            <w:tcW w:w="1139" w:type="dxa"/>
          </w:tcPr>
          <w:p w:rsidR="000344D8" w:rsidRPr="00CC0C4E" w:rsidRDefault="000344D8" w:rsidP="000344D8">
            <w:pPr>
              <w:jc w:val="center"/>
              <w:rPr>
                <w:rFonts w:ascii="Calibri" w:hAnsi="Calibri"/>
                <w:lang w:val="sr-Latn-RS"/>
              </w:rPr>
            </w:pPr>
            <w:r>
              <w:rPr>
                <w:rFonts w:ascii="Calibri" w:hAnsi="Calibri"/>
                <w:lang w:val="sr-Latn-RS"/>
              </w:rPr>
              <w:t>-</w:t>
            </w:r>
          </w:p>
        </w:tc>
        <w:tc>
          <w:tcPr>
            <w:tcW w:w="1138" w:type="dxa"/>
          </w:tcPr>
          <w:p w:rsidR="000344D8" w:rsidRDefault="000344D8" w:rsidP="000344D8">
            <w:pPr>
              <w:jc w:val="center"/>
            </w:pPr>
            <w:r>
              <w:t>-</w:t>
            </w:r>
          </w:p>
        </w:tc>
        <w:tc>
          <w:tcPr>
            <w:tcW w:w="1139" w:type="dxa"/>
            <w:tcBorders>
              <w:right w:val="thickThinLargeGap" w:sz="24" w:space="0" w:color="auto"/>
            </w:tcBorders>
          </w:tcPr>
          <w:p w:rsidR="000344D8" w:rsidRPr="00CC0C4E" w:rsidRDefault="000344D8" w:rsidP="000344D8">
            <w:pPr>
              <w:jc w:val="center"/>
              <w:rPr>
                <w:rFonts w:ascii="Calibri" w:hAnsi="Calibri"/>
                <w:lang w:val="sr-Latn-RS"/>
              </w:rPr>
            </w:pPr>
            <w:r>
              <w:rPr>
                <w:rFonts w:ascii="Calibri" w:hAnsi="Calibri"/>
                <w:lang w:val="sr-Latn-RS"/>
              </w:rPr>
              <w:t>-</w:t>
            </w:r>
          </w:p>
        </w:tc>
      </w:tr>
      <w:tr w:rsidR="000344D8" w:rsidRPr="000B6A07" w:rsidTr="00220D26">
        <w:tc>
          <w:tcPr>
            <w:tcW w:w="1138" w:type="dxa"/>
            <w:tcBorders>
              <w:left w:val="thinThickLargeGap" w:sz="24" w:space="0" w:color="auto"/>
              <w:right w:val="thinThickThinLargeGap" w:sz="24" w:space="0" w:color="auto"/>
            </w:tcBorders>
          </w:tcPr>
          <w:p w:rsidR="000344D8" w:rsidRPr="000B6A07" w:rsidRDefault="000344D8" w:rsidP="000344D8">
            <w:pPr>
              <w:jc w:val="center"/>
              <w:rPr>
                <w:rFonts w:ascii="Calibri" w:hAnsi="Calibri"/>
                <w:lang w:val="en-US"/>
              </w:rPr>
            </w:pPr>
            <w:r w:rsidRPr="000B6A07">
              <w:rPr>
                <w:rFonts w:ascii="Calibri" w:hAnsi="Calibri"/>
                <w:lang w:val="en-US"/>
              </w:rPr>
              <w:t>IV</w:t>
            </w:r>
          </w:p>
        </w:tc>
        <w:tc>
          <w:tcPr>
            <w:tcW w:w="1139" w:type="dxa"/>
            <w:tcBorders>
              <w:left w:val="thinThickThinLargeGap" w:sz="24" w:space="0" w:color="auto"/>
            </w:tcBorders>
          </w:tcPr>
          <w:p w:rsidR="000344D8" w:rsidRPr="00D070BC" w:rsidRDefault="000344D8" w:rsidP="000344D8">
            <w:pPr>
              <w:jc w:val="center"/>
              <w:rPr>
                <w:rFonts w:ascii="Calibri" w:hAnsi="Calibri"/>
                <w:sz w:val="20"/>
                <w:szCs w:val="20"/>
                <w:lang w:val="sr-Latn-RS"/>
              </w:rPr>
            </w:pPr>
            <w:r>
              <w:rPr>
                <w:rFonts w:ascii="Calibri" w:hAnsi="Calibri"/>
                <w:sz w:val="20"/>
                <w:szCs w:val="20"/>
                <w:lang w:val="sr-Latn-RS"/>
              </w:rPr>
              <w:t>113</w:t>
            </w:r>
          </w:p>
        </w:tc>
        <w:tc>
          <w:tcPr>
            <w:tcW w:w="1138" w:type="dxa"/>
          </w:tcPr>
          <w:p w:rsidR="000344D8" w:rsidRPr="000344D8" w:rsidRDefault="000344D8" w:rsidP="000344D8">
            <w:pPr>
              <w:jc w:val="center"/>
              <w:rPr>
                <w:rFonts w:ascii="Calibri" w:hAnsi="Calibri"/>
                <w:lang w:val="sr-Latn-RS"/>
              </w:rPr>
            </w:pPr>
            <w:r>
              <w:rPr>
                <w:rFonts w:ascii="Calibri" w:hAnsi="Calibri"/>
                <w:lang w:val="sr-Latn-RS"/>
              </w:rPr>
              <w:t>5</w:t>
            </w:r>
          </w:p>
        </w:tc>
        <w:tc>
          <w:tcPr>
            <w:tcW w:w="1139" w:type="dxa"/>
          </w:tcPr>
          <w:p w:rsidR="000344D8" w:rsidRPr="005F1DA6" w:rsidRDefault="000344D8" w:rsidP="000344D8">
            <w:pPr>
              <w:jc w:val="center"/>
              <w:rPr>
                <w:rFonts w:asciiTheme="minorHAnsi" w:hAnsiTheme="minorHAnsi"/>
              </w:rPr>
            </w:pPr>
            <w:r>
              <w:rPr>
                <w:rFonts w:asciiTheme="minorHAnsi" w:hAnsiTheme="minorHAnsi"/>
              </w:rPr>
              <w:t>113</w:t>
            </w:r>
          </w:p>
        </w:tc>
        <w:tc>
          <w:tcPr>
            <w:tcW w:w="1138" w:type="dxa"/>
          </w:tcPr>
          <w:p w:rsidR="000344D8" w:rsidRDefault="000344D8" w:rsidP="000344D8">
            <w:pPr>
              <w:jc w:val="center"/>
            </w:pPr>
            <w:r w:rsidRPr="006D3BCE">
              <w:rPr>
                <w:rFonts w:ascii="Calibri" w:hAnsi="Calibri"/>
                <w:lang w:val="sr-Latn-RS"/>
              </w:rPr>
              <w:t>100%</w:t>
            </w:r>
          </w:p>
        </w:tc>
        <w:tc>
          <w:tcPr>
            <w:tcW w:w="1139" w:type="dxa"/>
          </w:tcPr>
          <w:p w:rsidR="000344D8" w:rsidRPr="00CC0C4E" w:rsidRDefault="000344D8" w:rsidP="000344D8">
            <w:pPr>
              <w:jc w:val="center"/>
              <w:rPr>
                <w:rFonts w:ascii="Calibri" w:hAnsi="Calibri"/>
                <w:lang w:val="sr-Latn-RS"/>
              </w:rPr>
            </w:pPr>
            <w:r>
              <w:rPr>
                <w:rFonts w:ascii="Calibri" w:hAnsi="Calibri"/>
                <w:lang w:val="sr-Latn-RS"/>
              </w:rPr>
              <w:t>-</w:t>
            </w:r>
          </w:p>
        </w:tc>
        <w:tc>
          <w:tcPr>
            <w:tcW w:w="1138" w:type="dxa"/>
          </w:tcPr>
          <w:p w:rsidR="000344D8" w:rsidRDefault="000344D8" w:rsidP="000344D8">
            <w:pPr>
              <w:jc w:val="center"/>
            </w:pPr>
            <w:r>
              <w:t>-</w:t>
            </w:r>
          </w:p>
        </w:tc>
        <w:tc>
          <w:tcPr>
            <w:tcW w:w="1139" w:type="dxa"/>
            <w:tcBorders>
              <w:right w:val="thickThinLargeGap" w:sz="24" w:space="0" w:color="auto"/>
            </w:tcBorders>
          </w:tcPr>
          <w:p w:rsidR="000344D8" w:rsidRPr="00CC0C4E" w:rsidRDefault="000344D8" w:rsidP="000344D8">
            <w:pPr>
              <w:jc w:val="center"/>
              <w:rPr>
                <w:rFonts w:ascii="Calibri" w:hAnsi="Calibri"/>
                <w:lang w:val="sr-Latn-RS"/>
              </w:rPr>
            </w:pPr>
            <w:r>
              <w:rPr>
                <w:rFonts w:ascii="Calibri" w:hAnsi="Calibri"/>
                <w:lang w:val="sr-Latn-RS"/>
              </w:rPr>
              <w:t>-</w:t>
            </w:r>
          </w:p>
        </w:tc>
      </w:tr>
      <w:tr w:rsidR="000344D8" w:rsidRPr="000B6A07" w:rsidTr="00220D26">
        <w:tc>
          <w:tcPr>
            <w:tcW w:w="1138" w:type="dxa"/>
            <w:tcBorders>
              <w:left w:val="thinThickLargeGap" w:sz="24" w:space="0" w:color="auto"/>
              <w:right w:val="thinThickThinLargeGap" w:sz="24" w:space="0" w:color="auto"/>
            </w:tcBorders>
          </w:tcPr>
          <w:p w:rsidR="000344D8" w:rsidRPr="000B6A07" w:rsidRDefault="000344D8" w:rsidP="000344D8">
            <w:pPr>
              <w:jc w:val="center"/>
              <w:rPr>
                <w:rFonts w:ascii="Calibri" w:hAnsi="Calibri"/>
                <w:lang w:val="en-US"/>
              </w:rPr>
            </w:pPr>
            <w:r w:rsidRPr="000B6A07">
              <w:rPr>
                <w:rFonts w:ascii="Calibri" w:hAnsi="Calibri"/>
                <w:lang w:val="en-US"/>
              </w:rPr>
              <w:t>V</w:t>
            </w:r>
          </w:p>
        </w:tc>
        <w:tc>
          <w:tcPr>
            <w:tcW w:w="1139" w:type="dxa"/>
            <w:tcBorders>
              <w:left w:val="thinThickThinLargeGap" w:sz="24" w:space="0" w:color="auto"/>
            </w:tcBorders>
          </w:tcPr>
          <w:p w:rsidR="000344D8" w:rsidRPr="004C6F72" w:rsidRDefault="000344D8" w:rsidP="000344D8">
            <w:pPr>
              <w:jc w:val="center"/>
              <w:rPr>
                <w:rFonts w:ascii="Calibri" w:hAnsi="Calibri"/>
                <w:sz w:val="20"/>
                <w:szCs w:val="20"/>
                <w:lang w:val="sr-Latn-RS"/>
              </w:rPr>
            </w:pPr>
            <w:r>
              <w:rPr>
                <w:rFonts w:ascii="Calibri" w:hAnsi="Calibri"/>
                <w:sz w:val="20"/>
                <w:szCs w:val="20"/>
                <w:lang w:val="sr-Latn-RS"/>
              </w:rPr>
              <w:t>128</w:t>
            </w:r>
          </w:p>
        </w:tc>
        <w:tc>
          <w:tcPr>
            <w:tcW w:w="1138" w:type="dxa"/>
          </w:tcPr>
          <w:p w:rsidR="000344D8" w:rsidRPr="000344D8" w:rsidRDefault="000344D8" w:rsidP="000344D8">
            <w:pPr>
              <w:jc w:val="center"/>
              <w:rPr>
                <w:rFonts w:ascii="Calibri" w:hAnsi="Calibri"/>
                <w:lang w:val="sr-Latn-RS"/>
              </w:rPr>
            </w:pPr>
            <w:r>
              <w:rPr>
                <w:rFonts w:ascii="Calibri" w:hAnsi="Calibri"/>
                <w:lang w:val="sr-Latn-RS"/>
              </w:rPr>
              <w:t>5</w:t>
            </w:r>
          </w:p>
        </w:tc>
        <w:tc>
          <w:tcPr>
            <w:tcW w:w="1139" w:type="dxa"/>
          </w:tcPr>
          <w:p w:rsidR="000344D8" w:rsidRPr="005F1DA6" w:rsidRDefault="000344D8" w:rsidP="000344D8">
            <w:pPr>
              <w:jc w:val="center"/>
              <w:rPr>
                <w:rFonts w:asciiTheme="minorHAnsi" w:hAnsiTheme="minorHAnsi"/>
              </w:rPr>
            </w:pPr>
            <w:r>
              <w:rPr>
                <w:rFonts w:asciiTheme="minorHAnsi" w:hAnsiTheme="minorHAnsi"/>
              </w:rPr>
              <w:t>126</w:t>
            </w:r>
          </w:p>
        </w:tc>
        <w:tc>
          <w:tcPr>
            <w:tcW w:w="1138" w:type="dxa"/>
          </w:tcPr>
          <w:p w:rsidR="000344D8" w:rsidRPr="000344D8" w:rsidRDefault="000344D8" w:rsidP="000344D8">
            <w:pPr>
              <w:jc w:val="center"/>
              <w:rPr>
                <w:rFonts w:ascii="Calibri" w:hAnsi="Calibri"/>
                <w:lang w:val="sr-Latn-RS"/>
              </w:rPr>
            </w:pPr>
            <w:r>
              <w:rPr>
                <w:rFonts w:ascii="Calibri" w:hAnsi="Calibri"/>
                <w:lang w:val="sr-Latn-RS"/>
              </w:rPr>
              <w:t>98,44%</w:t>
            </w:r>
          </w:p>
        </w:tc>
        <w:tc>
          <w:tcPr>
            <w:tcW w:w="1139" w:type="dxa"/>
          </w:tcPr>
          <w:p w:rsidR="000344D8" w:rsidRPr="00F06CE4" w:rsidRDefault="000344D8" w:rsidP="000344D8">
            <w:pPr>
              <w:jc w:val="center"/>
              <w:rPr>
                <w:rFonts w:ascii="Calibri" w:hAnsi="Calibri"/>
                <w:lang w:val="sr-Latn-RS"/>
              </w:rPr>
            </w:pPr>
            <w:r>
              <w:rPr>
                <w:rFonts w:ascii="Calibri" w:hAnsi="Calibri"/>
                <w:lang w:val="sr-Latn-RS"/>
              </w:rPr>
              <w:t>2</w:t>
            </w:r>
          </w:p>
        </w:tc>
        <w:tc>
          <w:tcPr>
            <w:tcW w:w="1138" w:type="dxa"/>
          </w:tcPr>
          <w:p w:rsidR="000344D8" w:rsidRDefault="000344D8" w:rsidP="000344D8">
            <w:pPr>
              <w:jc w:val="center"/>
            </w:pPr>
            <w:r>
              <w:t>1,56%</w:t>
            </w:r>
          </w:p>
        </w:tc>
        <w:tc>
          <w:tcPr>
            <w:tcW w:w="1139" w:type="dxa"/>
            <w:tcBorders>
              <w:right w:val="thickThinLargeGap" w:sz="24" w:space="0" w:color="auto"/>
            </w:tcBorders>
          </w:tcPr>
          <w:p w:rsidR="000344D8" w:rsidRPr="00F06CE4" w:rsidRDefault="000344D8" w:rsidP="000344D8">
            <w:pPr>
              <w:jc w:val="center"/>
              <w:rPr>
                <w:rFonts w:ascii="Calibri" w:hAnsi="Calibri"/>
                <w:lang w:val="sr-Latn-RS"/>
              </w:rPr>
            </w:pPr>
            <w:r>
              <w:rPr>
                <w:rFonts w:ascii="Calibri" w:hAnsi="Calibri"/>
                <w:lang w:val="sr-Latn-RS"/>
              </w:rPr>
              <w:t>-</w:t>
            </w:r>
          </w:p>
        </w:tc>
      </w:tr>
      <w:tr w:rsidR="000344D8" w:rsidRPr="000B6A07" w:rsidTr="00220D26">
        <w:tc>
          <w:tcPr>
            <w:tcW w:w="1138" w:type="dxa"/>
            <w:tcBorders>
              <w:left w:val="thinThickLargeGap" w:sz="24" w:space="0" w:color="auto"/>
              <w:right w:val="thinThickThinLargeGap" w:sz="24" w:space="0" w:color="auto"/>
            </w:tcBorders>
          </w:tcPr>
          <w:p w:rsidR="000344D8" w:rsidRPr="000B6A07" w:rsidRDefault="000344D8" w:rsidP="000344D8">
            <w:pPr>
              <w:jc w:val="center"/>
              <w:rPr>
                <w:rFonts w:ascii="Calibri" w:hAnsi="Calibri"/>
                <w:lang w:val="en-US"/>
              </w:rPr>
            </w:pPr>
            <w:r w:rsidRPr="000B6A07">
              <w:rPr>
                <w:rFonts w:ascii="Calibri" w:hAnsi="Calibri"/>
                <w:lang w:val="en-US"/>
              </w:rPr>
              <w:t>VI</w:t>
            </w:r>
          </w:p>
        </w:tc>
        <w:tc>
          <w:tcPr>
            <w:tcW w:w="1139" w:type="dxa"/>
            <w:tcBorders>
              <w:left w:val="thinThickThinLargeGap" w:sz="24" w:space="0" w:color="auto"/>
            </w:tcBorders>
          </w:tcPr>
          <w:p w:rsidR="000344D8" w:rsidRPr="004C6F72" w:rsidRDefault="000344D8" w:rsidP="000344D8">
            <w:pPr>
              <w:jc w:val="center"/>
              <w:rPr>
                <w:rFonts w:ascii="Calibri" w:hAnsi="Calibri"/>
                <w:sz w:val="20"/>
                <w:szCs w:val="20"/>
                <w:lang w:val="sr-Latn-RS"/>
              </w:rPr>
            </w:pPr>
            <w:r>
              <w:rPr>
                <w:rFonts w:ascii="Calibri" w:hAnsi="Calibri"/>
                <w:sz w:val="20"/>
                <w:szCs w:val="20"/>
                <w:lang w:val="sr-Latn-RS"/>
              </w:rPr>
              <w:t>124</w:t>
            </w:r>
          </w:p>
        </w:tc>
        <w:tc>
          <w:tcPr>
            <w:tcW w:w="1138" w:type="dxa"/>
          </w:tcPr>
          <w:p w:rsidR="000344D8" w:rsidRPr="000344D8" w:rsidRDefault="000344D8" w:rsidP="000344D8">
            <w:pPr>
              <w:jc w:val="center"/>
              <w:rPr>
                <w:rFonts w:ascii="Calibri" w:hAnsi="Calibri"/>
                <w:lang w:val="sr-Latn-RS"/>
              </w:rPr>
            </w:pPr>
            <w:r>
              <w:rPr>
                <w:rFonts w:ascii="Calibri" w:hAnsi="Calibri"/>
                <w:lang w:val="sr-Latn-RS"/>
              </w:rPr>
              <w:t>5</w:t>
            </w:r>
          </w:p>
        </w:tc>
        <w:tc>
          <w:tcPr>
            <w:tcW w:w="1139" w:type="dxa"/>
          </w:tcPr>
          <w:p w:rsidR="000344D8" w:rsidRPr="005F1DA6" w:rsidRDefault="000344D8" w:rsidP="000344D8">
            <w:pPr>
              <w:jc w:val="center"/>
              <w:rPr>
                <w:rFonts w:asciiTheme="minorHAnsi" w:hAnsiTheme="minorHAnsi"/>
              </w:rPr>
            </w:pPr>
            <w:r>
              <w:rPr>
                <w:rFonts w:asciiTheme="minorHAnsi" w:hAnsiTheme="minorHAnsi"/>
              </w:rPr>
              <w:t>123</w:t>
            </w:r>
          </w:p>
        </w:tc>
        <w:tc>
          <w:tcPr>
            <w:tcW w:w="1138" w:type="dxa"/>
          </w:tcPr>
          <w:p w:rsidR="000344D8" w:rsidRPr="000344D8" w:rsidRDefault="000344D8" w:rsidP="000344D8">
            <w:pPr>
              <w:jc w:val="center"/>
              <w:rPr>
                <w:rFonts w:ascii="Calibri" w:hAnsi="Calibri"/>
                <w:lang w:val="sr-Latn-RS"/>
              </w:rPr>
            </w:pPr>
            <w:r>
              <w:rPr>
                <w:rFonts w:ascii="Calibri" w:hAnsi="Calibri"/>
                <w:lang w:val="sr-Latn-RS"/>
              </w:rPr>
              <w:t>99,19%</w:t>
            </w:r>
          </w:p>
        </w:tc>
        <w:tc>
          <w:tcPr>
            <w:tcW w:w="1139" w:type="dxa"/>
          </w:tcPr>
          <w:p w:rsidR="000344D8" w:rsidRPr="00F06CE4" w:rsidRDefault="000344D8" w:rsidP="000344D8">
            <w:pPr>
              <w:jc w:val="center"/>
              <w:rPr>
                <w:rFonts w:ascii="Calibri" w:hAnsi="Calibri"/>
                <w:lang w:val="sr-Latn-RS"/>
              </w:rPr>
            </w:pPr>
            <w:r>
              <w:rPr>
                <w:rFonts w:ascii="Calibri" w:hAnsi="Calibri"/>
                <w:lang w:val="sr-Latn-RS"/>
              </w:rPr>
              <w:t>1</w:t>
            </w:r>
          </w:p>
        </w:tc>
        <w:tc>
          <w:tcPr>
            <w:tcW w:w="1138" w:type="dxa"/>
          </w:tcPr>
          <w:p w:rsidR="000344D8" w:rsidRPr="000344D8" w:rsidRDefault="000344D8" w:rsidP="000344D8">
            <w:pPr>
              <w:jc w:val="center"/>
              <w:rPr>
                <w:rFonts w:ascii="Calibri" w:hAnsi="Calibri"/>
                <w:lang w:val="sr-Latn-RS"/>
              </w:rPr>
            </w:pPr>
            <w:r>
              <w:rPr>
                <w:rFonts w:ascii="Calibri" w:hAnsi="Calibri"/>
                <w:lang w:val="sr-Latn-RS"/>
              </w:rPr>
              <w:t>0,81%</w:t>
            </w:r>
          </w:p>
        </w:tc>
        <w:tc>
          <w:tcPr>
            <w:tcW w:w="1139" w:type="dxa"/>
            <w:tcBorders>
              <w:right w:val="thickThinLargeGap" w:sz="24" w:space="0" w:color="auto"/>
            </w:tcBorders>
          </w:tcPr>
          <w:p w:rsidR="000344D8" w:rsidRPr="00F06CE4" w:rsidRDefault="000344D8" w:rsidP="000344D8">
            <w:pPr>
              <w:jc w:val="center"/>
              <w:rPr>
                <w:rFonts w:ascii="Calibri" w:hAnsi="Calibri"/>
                <w:lang w:val="sr-Latn-RS"/>
              </w:rPr>
            </w:pPr>
            <w:r>
              <w:rPr>
                <w:rFonts w:ascii="Calibri" w:hAnsi="Calibri"/>
                <w:lang w:val="sr-Latn-RS"/>
              </w:rPr>
              <w:t>-</w:t>
            </w:r>
          </w:p>
        </w:tc>
      </w:tr>
      <w:tr w:rsidR="000344D8" w:rsidRPr="000B6A07" w:rsidTr="00220D26">
        <w:tc>
          <w:tcPr>
            <w:tcW w:w="1138" w:type="dxa"/>
            <w:tcBorders>
              <w:left w:val="thinThickLargeGap" w:sz="24" w:space="0" w:color="auto"/>
              <w:right w:val="thinThickThinLargeGap" w:sz="24" w:space="0" w:color="auto"/>
            </w:tcBorders>
          </w:tcPr>
          <w:p w:rsidR="000344D8" w:rsidRPr="000B6A07" w:rsidRDefault="000344D8" w:rsidP="000344D8">
            <w:pPr>
              <w:jc w:val="center"/>
              <w:rPr>
                <w:rFonts w:ascii="Calibri" w:hAnsi="Calibri"/>
                <w:lang w:val="en-US"/>
              </w:rPr>
            </w:pPr>
            <w:r w:rsidRPr="000B6A07">
              <w:rPr>
                <w:rFonts w:ascii="Calibri" w:hAnsi="Calibri"/>
                <w:lang w:val="en-US"/>
              </w:rPr>
              <w:t>VII</w:t>
            </w:r>
          </w:p>
        </w:tc>
        <w:tc>
          <w:tcPr>
            <w:tcW w:w="1139" w:type="dxa"/>
            <w:tcBorders>
              <w:left w:val="thinThickThinLargeGap" w:sz="24" w:space="0" w:color="auto"/>
            </w:tcBorders>
          </w:tcPr>
          <w:p w:rsidR="000344D8" w:rsidRPr="004C6F72" w:rsidRDefault="000344D8" w:rsidP="000344D8">
            <w:pPr>
              <w:jc w:val="center"/>
              <w:rPr>
                <w:rFonts w:ascii="Calibri" w:hAnsi="Calibri"/>
                <w:sz w:val="20"/>
                <w:szCs w:val="20"/>
                <w:lang w:val="sr-Latn-RS"/>
              </w:rPr>
            </w:pPr>
            <w:r>
              <w:rPr>
                <w:rFonts w:ascii="Calibri" w:hAnsi="Calibri"/>
                <w:sz w:val="20"/>
                <w:szCs w:val="20"/>
                <w:lang w:val="sr-Latn-RS"/>
              </w:rPr>
              <w:t>108</w:t>
            </w:r>
          </w:p>
        </w:tc>
        <w:tc>
          <w:tcPr>
            <w:tcW w:w="1138" w:type="dxa"/>
          </w:tcPr>
          <w:p w:rsidR="000344D8" w:rsidRPr="000344D8" w:rsidRDefault="000344D8" w:rsidP="000344D8">
            <w:pPr>
              <w:jc w:val="center"/>
              <w:rPr>
                <w:rFonts w:ascii="Calibri" w:hAnsi="Calibri"/>
                <w:lang w:val="sr-Latn-RS"/>
              </w:rPr>
            </w:pPr>
            <w:r>
              <w:rPr>
                <w:rFonts w:ascii="Calibri" w:hAnsi="Calibri"/>
                <w:lang w:val="sr-Latn-RS"/>
              </w:rPr>
              <w:t>4</w:t>
            </w:r>
          </w:p>
        </w:tc>
        <w:tc>
          <w:tcPr>
            <w:tcW w:w="1139" w:type="dxa"/>
          </w:tcPr>
          <w:p w:rsidR="000344D8" w:rsidRPr="00F06CE4" w:rsidRDefault="000344D8" w:rsidP="000344D8">
            <w:pPr>
              <w:jc w:val="center"/>
              <w:rPr>
                <w:rFonts w:asciiTheme="minorHAnsi" w:hAnsiTheme="minorHAnsi"/>
                <w:lang w:val="sr-Latn-RS"/>
              </w:rPr>
            </w:pPr>
            <w:r>
              <w:rPr>
                <w:rFonts w:asciiTheme="minorHAnsi" w:hAnsiTheme="minorHAnsi"/>
                <w:lang w:val="sr-Latn-RS"/>
              </w:rPr>
              <w:t>105</w:t>
            </w:r>
          </w:p>
        </w:tc>
        <w:tc>
          <w:tcPr>
            <w:tcW w:w="1138" w:type="dxa"/>
          </w:tcPr>
          <w:p w:rsidR="000344D8" w:rsidRPr="000344D8" w:rsidRDefault="000344D8" w:rsidP="000344D8">
            <w:pPr>
              <w:tabs>
                <w:tab w:val="left" w:pos="330"/>
                <w:tab w:val="center" w:pos="461"/>
              </w:tabs>
              <w:jc w:val="center"/>
              <w:rPr>
                <w:rFonts w:ascii="Calibri" w:hAnsi="Calibri"/>
                <w:lang w:val="sr-Latn-RS"/>
              </w:rPr>
            </w:pPr>
            <w:r>
              <w:rPr>
                <w:rFonts w:ascii="Calibri" w:hAnsi="Calibri"/>
                <w:lang w:val="sr-Latn-RS"/>
              </w:rPr>
              <w:t>97,22%</w:t>
            </w:r>
          </w:p>
        </w:tc>
        <w:tc>
          <w:tcPr>
            <w:tcW w:w="1139" w:type="dxa"/>
          </w:tcPr>
          <w:p w:rsidR="000344D8" w:rsidRPr="00F06CE4" w:rsidRDefault="000344D8" w:rsidP="000344D8">
            <w:pPr>
              <w:jc w:val="center"/>
              <w:rPr>
                <w:rFonts w:ascii="Calibri" w:hAnsi="Calibri"/>
                <w:lang w:val="sr-Latn-RS"/>
              </w:rPr>
            </w:pPr>
            <w:r>
              <w:rPr>
                <w:rFonts w:ascii="Calibri" w:hAnsi="Calibri"/>
                <w:lang w:val="sr-Latn-RS"/>
              </w:rPr>
              <w:t>3</w:t>
            </w:r>
          </w:p>
        </w:tc>
        <w:tc>
          <w:tcPr>
            <w:tcW w:w="1138" w:type="dxa"/>
          </w:tcPr>
          <w:p w:rsidR="000344D8" w:rsidRPr="000344D8" w:rsidRDefault="000344D8" w:rsidP="000344D8">
            <w:pPr>
              <w:tabs>
                <w:tab w:val="left" w:pos="315"/>
                <w:tab w:val="center" w:pos="461"/>
              </w:tabs>
              <w:jc w:val="center"/>
              <w:rPr>
                <w:rFonts w:ascii="Calibri" w:hAnsi="Calibri"/>
                <w:lang w:val="sr-Latn-RS"/>
              </w:rPr>
            </w:pPr>
            <w:r>
              <w:rPr>
                <w:rFonts w:ascii="Calibri" w:hAnsi="Calibri"/>
                <w:lang w:val="sr-Latn-RS"/>
              </w:rPr>
              <w:t>2,78%</w:t>
            </w:r>
          </w:p>
        </w:tc>
        <w:tc>
          <w:tcPr>
            <w:tcW w:w="1139" w:type="dxa"/>
            <w:tcBorders>
              <w:right w:val="thickThinLargeGap" w:sz="24" w:space="0" w:color="auto"/>
            </w:tcBorders>
          </w:tcPr>
          <w:p w:rsidR="000344D8" w:rsidRPr="00F06CE4" w:rsidRDefault="000344D8" w:rsidP="000344D8">
            <w:pPr>
              <w:jc w:val="center"/>
              <w:rPr>
                <w:rFonts w:ascii="Calibri" w:hAnsi="Calibri"/>
                <w:lang w:val="sr-Latn-RS"/>
              </w:rPr>
            </w:pPr>
            <w:r>
              <w:rPr>
                <w:rFonts w:ascii="Calibri" w:hAnsi="Calibri"/>
                <w:lang w:val="sr-Latn-RS"/>
              </w:rPr>
              <w:t>-</w:t>
            </w:r>
          </w:p>
        </w:tc>
      </w:tr>
      <w:tr w:rsidR="000344D8" w:rsidRPr="000B6A07" w:rsidTr="00220D26">
        <w:tc>
          <w:tcPr>
            <w:tcW w:w="1138" w:type="dxa"/>
            <w:tcBorders>
              <w:left w:val="thinThickLargeGap" w:sz="24" w:space="0" w:color="auto"/>
              <w:right w:val="thinThickThinLargeGap" w:sz="24" w:space="0" w:color="auto"/>
            </w:tcBorders>
          </w:tcPr>
          <w:p w:rsidR="000344D8" w:rsidRPr="000B6A07" w:rsidRDefault="000344D8" w:rsidP="000344D8">
            <w:pPr>
              <w:jc w:val="center"/>
              <w:rPr>
                <w:rFonts w:ascii="Calibri" w:hAnsi="Calibri"/>
                <w:lang w:val="en-US"/>
              </w:rPr>
            </w:pPr>
            <w:r w:rsidRPr="000B6A07">
              <w:rPr>
                <w:rFonts w:ascii="Calibri" w:hAnsi="Calibri"/>
                <w:lang w:val="en-US"/>
              </w:rPr>
              <w:t>VIII</w:t>
            </w:r>
          </w:p>
        </w:tc>
        <w:tc>
          <w:tcPr>
            <w:tcW w:w="1139" w:type="dxa"/>
            <w:tcBorders>
              <w:left w:val="thinThickThinLargeGap" w:sz="24" w:space="0" w:color="auto"/>
            </w:tcBorders>
          </w:tcPr>
          <w:p w:rsidR="000344D8" w:rsidRPr="004C6F72" w:rsidRDefault="000344D8" w:rsidP="000344D8">
            <w:pPr>
              <w:jc w:val="center"/>
              <w:rPr>
                <w:rFonts w:ascii="Calibri" w:hAnsi="Calibri"/>
                <w:sz w:val="20"/>
                <w:szCs w:val="20"/>
                <w:lang w:val="sr-Latn-RS"/>
              </w:rPr>
            </w:pPr>
            <w:r>
              <w:rPr>
                <w:rFonts w:ascii="Calibri" w:hAnsi="Calibri"/>
                <w:sz w:val="20"/>
                <w:szCs w:val="20"/>
                <w:lang w:val="sr-Latn-RS"/>
              </w:rPr>
              <w:t>116</w:t>
            </w:r>
          </w:p>
        </w:tc>
        <w:tc>
          <w:tcPr>
            <w:tcW w:w="1138" w:type="dxa"/>
          </w:tcPr>
          <w:p w:rsidR="000344D8" w:rsidRPr="000344D8" w:rsidRDefault="000344D8" w:rsidP="000344D8">
            <w:pPr>
              <w:jc w:val="center"/>
              <w:rPr>
                <w:rFonts w:ascii="Calibri" w:hAnsi="Calibri"/>
                <w:lang w:val="sr-Latn-RS"/>
              </w:rPr>
            </w:pPr>
            <w:r>
              <w:rPr>
                <w:rFonts w:ascii="Calibri" w:hAnsi="Calibri"/>
                <w:lang w:val="sr-Latn-RS"/>
              </w:rPr>
              <w:t>4</w:t>
            </w:r>
          </w:p>
        </w:tc>
        <w:tc>
          <w:tcPr>
            <w:tcW w:w="1139" w:type="dxa"/>
          </w:tcPr>
          <w:p w:rsidR="000344D8" w:rsidRPr="00F06CE4" w:rsidRDefault="000344D8" w:rsidP="000344D8">
            <w:pPr>
              <w:jc w:val="center"/>
              <w:rPr>
                <w:rFonts w:asciiTheme="minorHAnsi" w:hAnsiTheme="minorHAnsi"/>
                <w:lang w:val="sr-Latn-RS"/>
              </w:rPr>
            </w:pPr>
            <w:r>
              <w:rPr>
                <w:rFonts w:asciiTheme="minorHAnsi" w:hAnsiTheme="minorHAnsi"/>
                <w:lang w:val="sr-Latn-RS"/>
              </w:rPr>
              <w:t>116</w:t>
            </w:r>
          </w:p>
        </w:tc>
        <w:tc>
          <w:tcPr>
            <w:tcW w:w="1138" w:type="dxa"/>
          </w:tcPr>
          <w:p w:rsidR="000344D8" w:rsidRPr="000344D8" w:rsidRDefault="000344D8" w:rsidP="000344D8">
            <w:pPr>
              <w:jc w:val="center"/>
              <w:rPr>
                <w:rFonts w:ascii="Calibri" w:hAnsi="Calibri"/>
                <w:lang w:val="sr-Latn-RS"/>
              </w:rPr>
            </w:pPr>
            <w:r>
              <w:rPr>
                <w:rFonts w:ascii="Calibri" w:hAnsi="Calibri"/>
                <w:lang w:val="sr-Latn-RS"/>
              </w:rPr>
              <w:t>100%</w:t>
            </w:r>
          </w:p>
        </w:tc>
        <w:tc>
          <w:tcPr>
            <w:tcW w:w="1139" w:type="dxa"/>
          </w:tcPr>
          <w:p w:rsidR="000344D8" w:rsidRPr="008F601C" w:rsidRDefault="000344D8" w:rsidP="000344D8">
            <w:pPr>
              <w:jc w:val="center"/>
              <w:rPr>
                <w:rFonts w:ascii="Calibri" w:hAnsi="Calibri"/>
                <w:lang w:val="sr-Latn-RS"/>
              </w:rPr>
            </w:pPr>
            <w:r>
              <w:rPr>
                <w:rFonts w:ascii="Calibri" w:hAnsi="Calibri"/>
                <w:lang w:val="sr-Latn-RS"/>
              </w:rPr>
              <w:t>-</w:t>
            </w:r>
          </w:p>
        </w:tc>
        <w:tc>
          <w:tcPr>
            <w:tcW w:w="1138" w:type="dxa"/>
          </w:tcPr>
          <w:p w:rsidR="000344D8" w:rsidRPr="00AB22A0" w:rsidRDefault="000344D8" w:rsidP="000344D8">
            <w:pPr>
              <w:tabs>
                <w:tab w:val="left" w:pos="330"/>
                <w:tab w:val="center" w:pos="461"/>
              </w:tabs>
              <w:jc w:val="center"/>
              <w:rPr>
                <w:rFonts w:ascii="Calibri" w:hAnsi="Calibri"/>
                <w:lang w:val="en-US"/>
              </w:rPr>
            </w:pPr>
            <w:r>
              <w:rPr>
                <w:rFonts w:ascii="Calibri" w:hAnsi="Calibri"/>
                <w:lang w:val="en-US"/>
              </w:rPr>
              <w:t>-</w:t>
            </w:r>
          </w:p>
        </w:tc>
        <w:tc>
          <w:tcPr>
            <w:tcW w:w="1139" w:type="dxa"/>
            <w:tcBorders>
              <w:right w:val="thickThinLargeGap" w:sz="24" w:space="0" w:color="auto"/>
            </w:tcBorders>
          </w:tcPr>
          <w:p w:rsidR="000344D8" w:rsidRPr="008F601C" w:rsidRDefault="000344D8" w:rsidP="000344D8">
            <w:pPr>
              <w:jc w:val="center"/>
              <w:rPr>
                <w:rFonts w:ascii="Calibri" w:hAnsi="Calibri"/>
                <w:lang w:val="sr-Latn-RS"/>
              </w:rPr>
            </w:pPr>
            <w:r>
              <w:rPr>
                <w:rFonts w:ascii="Calibri" w:hAnsi="Calibri"/>
                <w:lang w:val="sr-Latn-RS"/>
              </w:rPr>
              <w:t>-</w:t>
            </w:r>
          </w:p>
        </w:tc>
      </w:tr>
      <w:tr w:rsidR="006C1ACD" w:rsidRPr="000B6A07" w:rsidTr="008A4B19">
        <w:tc>
          <w:tcPr>
            <w:tcW w:w="1138" w:type="dxa"/>
            <w:tcBorders>
              <w:left w:val="thinThickLargeGap" w:sz="24" w:space="0" w:color="auto"/>
              <w:bottom w:val="thickThinLargeGap" w:sz="24" w:space="0" w:color="auto"/>
              <w:right w:val="thinThickThinLargeGap" w:sz="24" w:space="0" w:color="auto"/>
            </w:tcBorders>
          </w:tcPr>
          <w:p w:rsidR="006C1ACD" w:rsidRPr="000B6A07" w:rsidRDefault="006C1ACD" w:rsidP="006C1ACD">
            <w:pPr>
              <w:jc w:val="center"/>
              <w:rPr>
                <w:rFonts w:ascii="Calibri" w:hAnsi="Calibri"/>
                <w:lang w:val="sr-Cyrl-CS"/>
              </w:rPr>
            </w:pPr>
            <w:r w:rsidRPr="000B6A07">
              <w:rPr>
                <w:rFonts w:ascii="Calibri" w:hAnsi="Calibri"/>
                <w:lang w:val="sr-Cyrl-CS"/>
              </w:rPr>
              <w:sym w:font="Symbol" w:char="F0E5"/>
            </w:r>
          </w:p>
        </w:tc>
        <w:tc>
          <w:tcPr>
            <w:tcW w:w="1139" w:type="dxa"/>
            <w:tcBorders>
              <w:left w:val="thinThickThinLargeGap" w:sz="24" w:space="0" w:color="auto"/>
              <w:bottom w:val="thickThinLargeGap" w:sz="24" w:space="0" w:color="auto"/>
            </w:tcBorders>
          </w:tcPr>
          <w:p w:rsidR="006C1ACD" w:rsidRPr="00813145" w:rsidRDefault="000344D8" w:rsidP="006C1ACD">
            <w:pPr>
              <w:jc w:val="center"/>
              <w:rPr>
                <w:rFonts w:ascii="Calibri" w:hAnsi="Calibri"/>
                <w:lang w:val="sr-Cyrl-CS"/>
              </w:rPr>
            </w:pPr>
            <w:r>
              <w:rPr>
                <w:rFonts w:ascii="Calibri" w:hAnsi="Calibri"/>
                <w:lang w:val="sr-Latn-RS"/>
              </w:rPr>
              <w:t>800</w:t>
            </w:r>
          </w:p>
        </w:tc>
        <w:tc>
          <w:tcPr>
            <w:tcW w:w="1138" w:type="dxa"/>
            <w:tcBorders>
              <w:bottom w:val="thickThinLargeGap" w:sz="24" w:space="0" w:color="auto"/>
            </w:tcBorders>
          </w:tcPr>
          <w:p w:rsidR="006C1ACD" w:rsidRPr="000344D8" w:rsidRDefault="000344D8" w:rsidP="006C1ACD">
            <w:pPr>
              <w:jc w:val="center"/>
              <w:rPr>
                <w:rFonts w:ascii="Calibri" w:hAnsi="Calibri"/>
                <w:lang w:val="sr-Latn-RS"/>
              </w:rPr>
            </w:pPr>
            <w:r>
              <w:rPr>
                <w:rFonts w:ascii="Calibri" w:hAnsi="Calibri"/>
                <w:lang w:val="sr-Latn-RS"/>
              </w:rPr>
              <w:t>33</w:t>
            </w:r>
          </w:p>
        </w:tc>
        <w:tc>
          <w:tcPr>
            <w:tcW w:w="1139" w:type="dxa"/>
            <w:tcBorders>
              <w:bottom w:val="thickThinLargeGap" w:sz="24" w:space="0" w:color="auto"/>
            </w:tcBorders>
          </w:tcPr>
          <w:p w:rsidR="006C1ACD" w:rsidRPr="00813145" w:rsidRDefault="000344D8" w:rsidP="006C1ACD">
            <w:pPr>
              <w:jc w:val="center"/>
              <w:rPr>
                <w:rFonts w:ascii="Calibri" w:hAnsi="Calibri"/>
                <w:lang w:val="sr-Cyrl-CS"/>
              </w:rPr>
            </w:pPr>
            <w:r>
              <w:rPr>
                <w:rFonts w:ascii="Calibri" w:hAnsi="Calibri"/>
                <w:lang w:val="sr-Latn-RS"/>
              </w:rPr>
              <w:t>794</w:t>
            </w:r>
          </w:p>
        </w:tc>
        <w:tc>
          <w:tcPr>
            <w:tcW w:w="1138" w:type="dxa"/>
            <w:tcBorders>
              <w:bottom w:val="thickThinLargeGap" w:sz="24" w:space="0" w:color="auto"/>
            </w:tcBorders>
          </w:tcPr>
          <w:p w:rsidR="006C1ACD" w:rsidRPr="000344D8" w:rsidRDefault="000344D8" w:rsidP="006C1ACD">
            <w:pPr>
              <w:jc w:val="center"/>
              <w:rPr>
                <w:rFonts w:ascii="Calibri" w:hAnsi="Calibri"/>
                <w:lang w:val="sr-Latn-RS"/>
              </w:rPr>
            </w:pPr>
            <w:r>
              <w:rPr>
                <w:rFonts w:ascii="Calibri" w:hAnsi="Calibri"/>
                <w:lang w:val="sr-Latn-RS"/>
              </w:rPr>
              <w:t>99,25</w:t>
            </w:r>
          </w:p>
        </w:tc>
        <w:tc>
          <w:tcPr>
            <w:tcW w:w="1139" w:type="dxa"/>
            <w:tcBorders>
              <w:bottom w:val="thickThinLargeGap" w:sz="24" w:space="0" w:color="auto"/>
            </w:tcBorders>
          </w:tcPr>
          <w:p w:rsidR="006C1ACD" w:rsidRPr="000344D8" w:rsidRDefault="000344D8" w:rsidP="006C1ACD">
            <w:pPr>
              <w:jc w:val="center"/>
              <w:rPr>
                <w:rFonts w:ascii="Calibri" w:hAnsi="Calibri"/>
                <w:lang w:val="sr-Latn-RS"/>
              </w:rPr>
            </w:pPr>
            <w:r>
              <w:rPr>
                <w:rFonts w:ascii="Calibri" w:hAnsi="Calibri"/>
                <w:lang w:val="sr-Latn-RS"/>
              </w:rPr>
              <w:t>6</w:t>
            </w:r>
          </w:p>
        </w:tc>
        <w:tc>
          <w:tcPr>
            <w:tcW w:w="1138" w:type="dxa"/>
            <w:tcBorders>
              <w:bottom w:val="thickThinLargeGap" w:sz="24" w:space="0" w:color="auto"/>
            </w:tcBorders>
          </w:tcPr>
          <w:p w:rsidR="006C1ACD" w:rsidRPr="000344D8" w:rsidRDefault="000344D8" w:rsidP="006C1ACD">
            <w:pPr>
              <w:jc w:val="center"/>
              <w:rPr>
                <w:rFonts w:ascii="Calibri" w:hAnsi="Calibri"/>
                <w:lang w:val="sr-Latn-RS"/>
              </w:rPr>
            </w:pPr>
            <w:r>
              <w:rPr>
                <w:rFonts w:ascii="Calibri" w:hAnsi="Calibri"/>
                <w:lang w:val="sr-Latn-RS"/>
              </w:rPr>
              <w:t>0,75%</w:t>
            </w:r>
          </w:p>
        </w:tc>
        <w:tc>
          <w:tcPr>
            <w:tcW w:w="1139" w:type="dxa"/>
            <w:tcBorders>
              <w:bottom w:val="thickThinLargeGap" w:sz="24" w:space="0" w:color="auto"/>
              <w:right w:val="thickThinLargeGap" w:sz="24" w:space="0" w:color="auto"/>
            </w:tcBorders>
          </w:tcPr>
          <w:p w:rsidR="006C1ACD" w:rsidRDefault="006C1ACD" w:rsidP="006C1ACD">
            <w:pPr>
              <w:jc w:val="center"/>
            </w:pPr>
          </w:p>
        </w:tc>
      </w:tr>
    </w:tbl>
    <w:p w:rsidR="00615938" w:rsidRDefault="00615938" w:rsidP="00DD0370">
      <w:pPr>
        <w:ind w:firstLine="1122"/>
        <w:jc w:val="both"/>
        <w:rPr>
          <w:rFonts w:ascii="Calibri" w:hAnsi="Calibri"/>
          <w:lang w:val="sr-Cyrl-CS"/>
        </w:rPr>
      </w:pPr>
    </w:p>
    <w:p w:rsidR="00DD0370" w:rsidRPr="000B6A07" w:rsidRDefault="00DD0370" w:rsidP="00DD0370">
      <w:pPr>
        <w:ind w:firstLine="1122"/>
        <w:jc w:val="both"/>
        <w:rPr>
          <w:rFonts w:ascii="Calibri" w:hAnsi="Calibri"/>
          <w:lang w:val="sr-Cyrl-CS"/>
        </w:rPr>
      </w:pPr>
      <w:r w:rsidRPr="000B6A07">
        <w:rPr>
          <w:rFonts w:ascii="Calibri" w:hAnsi="Calibri"/>
          <w:lang w:val="sr-Cyrl-CS"/>
        </w:rPr>
        <w:t xml:space="preserve">Након завршетка наставне године имали смо организоване следеће испите: </w:t>
      </w:r>
    </w:p>
    <w:p w:rsidR="00507E36" w:rsidRDefault="00507E36" w:rsidP="00DD0370">
      <w:pPr>
        <w:ind w:firstLine="1122"/>
        <w:jc w:val="both"/>
        <w:rPr>
          <w:rFonts w:ascii="Calibri" w:hAnsi="Calibri"/>
          <w:lang w:val="sr-Cyrl-RS"/>
        </w:rPr>
      </w:pPr>
      <w:r>
        <w:rPr>
          <w:rFonts w:ascii="Calibri" w:hAnsi="Calibri"/>
          <w:lang w:val="sr-Cyrl-CS"/>
        </w:rPr>
        <w:t xml:space="preserve">- поправни испит за </w:t>
      </w:r>
      <w:r w:rsidR="003829C7">
        <w:rPr>
          <w:rFonts w:ascii="Calibri" w:hAnsi="Calibri"/>
          <w:lang w:val="sr-Latn-RS"/>
        </w:rPr>
        <w:t>6</w:t>
      </w:r>
      <w:r>
        <w:rPr>
          <w:rFonts w:ascii="Calibri" w:hAnsi="Calibri"/>
          <w:lang w:val="sr-Cyrl-CS"/>
        </w:rPr>
        <w:t xml:space="preserve"> у</w:t>
      </w:r>
      <w:r w:rsidR="00415A72">
        <w:rPr>
          <w:rFonts w:ascii="Calibri" w:hAnsi="Calibri"/>
          <w:lang w:val="sr-Cyrl-CS"/>
        </w:rPr>
        <w:t>ченик</w:t>
      </w:r>
      <w:r>
        <w:rPr>
          <w:rFonts w:ascii="Calibri" w:hAnsi="Calibri"/>
          <w:lang w:val="sr-Cyrl-CS"/>
        </w:rPr>
        <w:t>а</w:t>
      </w:r>
      <w:r w:rsidR="00415A72">
        <w:rPr>
          <w:rFonts w:ascii="Calibri" w:hAnsi="Calibri"/>
          <w:lang w:val="sr-Cyrl-CS"/>
        </w:rPr>
        <w:t xml:space="preserve"> </w:t>
      </w:r>
      <w:r w:rsidR="00261785">
        <w:rPr>
          <w:rFonts w:ascii="Calibri" w:hAnsi="Calibri"/>
          <w:lang w:val="sr-Cyrl-CS"/>
        </w:rPr>
        <w:t>у августу</w:t>
      </w:r>
      <w:r w:rsidR="00E17A8F">
        <w:rPr>
          <w:rFonts w:ascii="Calibri" w:hAnsi="Calibri"/>
          <w:lang w:val="sr-Cyrl-CS"/>
        </w:rPr>
        <w:t>.</w:t>
      </w:r>
      <w:r w:rsidR="003829C7">
        <w:rPr>
          <w:rFonts w:ascii="Calibri" w:hAnsi="Calibri"/>
          <w:lang w:val="sr-Cyrl-CS"/>
        </w:rPr>
        <w:t xml:space="preserve"> Поправни је био организован</w:t>
      </w:r>
      <w:r w:rsidR="005A6FFA">
        <w:rPr>
          <w:rFonts w:ascii="Calibri" w:hAnsi="Calibri"/>
          <w:lang w:val="sr-Cyrl-CS"/>
        </w:rPr>
        <w:t xml:space="preserve"> из наставн</w:t>
      </w:r>
      <w:r w:rsidR="003829C7">
        <w:rPr>
          <w:rFonts w:ascii="Calibri" w:hAnsi="Calibri"/>
          <w:lang w:val="sr-Cyrl-CS"/>
        </w:rPr>
        <w:t>их</w:t>
      </w:r>
      <w:r w:rsidR="005A6FFA">
        <w:rPr>
          <w:rFonts w:ascii="Calibri" w:hAnsi="Calibri"/>
          <w:lang w:val="sr-Cyrl-CS"/>
        </w:rPr>
        <w:t xml:space="preserve"> предмета математика</w:t>
      </w:r>
      <w:r w:rsidR="003829C7">
        <w:rPr>
          <w:rFonts w:ascii="Calibri" w:hAnsi="Calibri"/>
          <w:lang w:val="sr-Cyrl-CS"/>
        </w:rPr>
        <w:t xml:space="preserve"> и хемија</w:t>
      </w:r>
      <w:r w:rsidR="003A2E1D">
        <w:rPr>
          <w:rFonts w:ascii="Calibri" w:hAnsi="Calibri"/>
          <w:lang w:val="sr-Cyrl-RS"/>
        </w:rPr>
        <w:t xml:space="preserve">. </w:t>
      </w:r>
      <w:r w:rsidR="00E82E73">
        <w:rPr>
          <w:rFonts w:ascii="Calibri" w:hAnsi="Calibri"/>
          <w:lang w:val="sr-Cyrl-RS"/>
        </w:rPr>
        <w:t>Сви ученици који су упућени на полагање поправног испита су положили и остварили услов за прелазак у виши разред.</w:t>
      </w:r>
    </w:p>
    <w:p w:rsidR="00842CF1" w:rsidRPr="000B6A07" w:rsidRDefault="00842CF1" w:rsidP="00DD0370">
      <w:pPr>
        <w:ind w:firstLine="1122"/>
        <w:jc w:val="both"/>
        <w:rPr>
          <w:rFonts w:ascii="Calibri" w:hAnsi="Calibri"/>
          <w:lang w:val="sr-Cyrl-CS"/>
        </w:rPr>
      </w:pPr>
      <w:r>
        <w:rPr>
          <w:rFonts w:ascii="Calibri" w:hAnsi="Calibri"/>
          <w:lang w:val="sr-Cyrl-RS"/>
        </w:rPr>
        <w:t>Међу у</w:t>
      </w:r>
      <w:r w:rsidR="003829C7">
        <w:rPr>
          <w:rFonts w:ascii="Calibri" w:hAnsi="Calibri"/>
          <w:lang w:val="sr-Cyrl-RS"/>
        </w:rPr>
        <w:t>ченицима осмог разреда је било 3</w:t>
      </w:r>
      <w:r>
        <w:rPr>
          <w:rFonts w:ascii="Calibri" w:hAnsi="Calibri"/>
          <w:lang w:val="sr-Cyrl-RS"/>
        </w:rPr>
        <w:t xml:space="preserve"> ученика који су </w:t>
      </w:r>
      <w:r w:rsidR="003829C7">
        <w:rPr>
          <w:rFonts w:ascii="Calibri" w:hAnsi="Calibri"/>
          <w:lang w:val="sr-Cyrl-RS"/>
        </w:rPr>
        <w:t>због великог броја изостанака били</w:t>
      </w:r>
      <w:r>
        <w:rPr>
          <w:rFonts w:ascii="Calibri" w:hAnsi="Calibri"/>
          <w:lang w:val="sr-Cyrl-RS"/>
        </w:rPr>
        <w:t xml:space="preserve"> упућени на п</w:t>
      </w:r>
      <w:r w:rsidR="003829C7">
        <w:rPr>
          <w:rFonts w:ascii="Calibri" w:hAnsi="Calibri"/>
          <w:lang w:val="sr-Cyrl-RS"/>
        </w:rPr>
        <w:t>олагање разредног</w:t>
      </w:r>
      <w:r>
        <w:rPr>
          <w:rFonts w:ascii="Calibri" w:hAnsi="Calibri"/>
          <w:lang w:val="sr-Cyrl-RS"/>
        </w:rPr>
        <w:t xml:space="preserve"> испита. Ученици су положили </w:t>
      </w:r>
      <w:r w:rsidR="003829C7">
        <w:rPr>
          <w:rFonts w:ascii="Calibri" w:hAnsi="Calibri"/>
          <w:lang w:val="sr-Cyrl-RS"/>
        </w:rPr>
        <w:t>разредне</w:t>
      </w:r>
      <w:r>
        <w:rPr>
          <w:rFonts w:ascii="Calibri" w:hAnsi="Calibri"/>
          <w:lang w:val="sr-Cyrl-RS"/>
        </w:rPr>
        <w:t xml:space="preserve"> испит</w:t>
      </w:r>
      <w:r w:rsidR="003829C7">
        <w:rPr>
          <w:rFonts w:ascii="Calibri" w:hAnsi="Calibri"/>
          <w:lang w:val="sr-Cyrl-RS"/>
        </w:rPr>
        <w:t>е</w:t>
      </w:r>
      <w:r>
        <w:rPr>
          <w:rFonts w:ascii="Calibri" w:hAnsi="Calibri"/>
          <w:lang w:val="sr-Cyrl-RS"/>
        </w:rPr>
        <w:t xml:space="preserve"> и </w:t>
      </w:r>
      <w:r w:rsidR="003829C7">
        <w:rPr>
          <w:rFonts w:ascii="Calibri" w:hAnsi="Calibri"/>
          <w:lang w:val="sr-Cyrl-RS"/>
        </w:rPr>
        <w:t xml:space="preserve">остварили могућност </w:t>
      </w:r>
      <w:r>
        <w:rPr>
          <w:rFonts w:ascii="Calibri" w:hAnsi="Calibri"/>
          <w:lang w:val="sr-Cyrl-RS"/>
        </w:rPr>
        <w:t>изл</w:t>
      </w:r>
      <w:r w:rsidR="003829C7">
        <w:rPr>
          <w:rFonts w:ascii="Calibri" w:hAnsi="Calibri"/>
          <w:lang w:val="sr-Cyrl-RS"/>
        </w:rPr>
        <w:t>аска</w:t>
      </w:r>
      <w:r>
        <w:rPr>
          <w:rFonts w:ascii="Calibri" w:hAnsi="Calibri"/>
          <w:lang w:val="sr-Cyrl-RS"/>
        </w:rPr>
        <w:t xml:space="preserve"> на полагање завршног испита са својом генерацијом.</w:t>
      </w:r>
    </w:p>
    <w:p w:rsidR="00261785" w:rsidRDefault="00DD0370" w:rsidP="003457BB">
      <w:pPr>
        <w:ind w:firstLine="993"/>
        <w:jc w:val="both"/>
        <w:rPr>
          <w:rFonts w:ascii="Calibri" w:hAnsi="Calibri"/>
          <w:lang w:val="sr-Cyrl-CS"/>
        </w:rPr>
      </w:pPr>
      <w:r w:rsidRPr="000B6A07">
        <w:rPr>
          <w:rFonts w:ascii="Calibri" w:hAnsi="Calibri"/>
          <w:lang w:val="sr-Cyrl-CS"/>
        </w:rPr>
        <w:t>Свим ученицима</w:t>
      </w:r>
      <w:r w:rsidR="00507E36">
        <w:rPr>
          <w:rFonts w:ascii="Calibri" w:hAnsi="Calibri"/>
          <w:lang w:val="sr-Cyrl-CS"/>
        </w:rPr>
        <w:t xml:space="preserve"> који су упућени на полагање поправног испита</w:t>
      </w:r>
      <w:r w:rsidRPr="000B6A07">
        <w:rPr>
          <w:rFonts w:ascii="Calibri" w:hAnsi="Calibri"/>
          <w:lang w:val="sr-Cyrl-CS"/>
        </w:rPr>
        <w:t xml:space="preserve"> је била организована припремна настава</w:t>
      </w:r>
      <w:r w:rsidR="003829C7">
        <w:rPr>
          <w:rFonts w:ascii="Calibri" w:hAnsi="Calibri"/>
          <w:lang w:val="sr-Cyrl-CS"/>
        </w:rPr>
        <w:t>.</w:t>
      </w:r>
    </w:p>
    <w:p w:rsidR="00DD0370" w:rsidRDefault="00DD0370" w:rsidP="003457BB">
      <w:pPr>
        <w:ind w:firstLine="993"/>
        <w:jc w:val="both"/>
        <w:rPr>
          <w:rFonts w:ascii="Calibri" w:hAnsi="Calibri"/>
          <w:lang w:val="sr-Cyrl-CS"/>
        </w:rPr>
      </w:pPr>
      <w:r w:rsidRPr="000B6A07">
        <w:rPr>
          <w:rFonts w:ascii="Calibri" w:hAnsi="Calibri"/>
          <w:lang w:val="sr-Cyrl-CS"/>
        </w:rPr>
        <w:t>Успех ученика у јуну месецу је приказан у табели бр. 4 и односи се на успех ученика како у матичној школи тако и ученика у подручном одељењу у Ј</w:t>
      </w:r>
      <w:r w:rsidRPr="000B6A07">
        <w:rPr>
          <w:rFonts w:ascii="Calibri" w:hAnsi="Calibri"/>
          <w:lang w:val="en-US"/>
        </w:rPr>
        <w:t>a</w:t>
      </w:r>
      <w:r w:rsidRPr="000B6A07">
        <w:rPr>
          <w:rFonts w:ascii="Calibri" w:hAnsi="Calibri"/>
          <w:lang w:val="sr-Cyrl-CS"/>
        </w:rPr>
        <w:t>рковцима.</w:t>
      </w:r>
    </w:p>
    <w:p w:rsidR="00A612D8" w:rsidRDefault="00A612D8" w:rsidP="003457BB">
      <w:pPr>
        <w:ind w:firstLine="993"/>
        <w:jc w:val="both"/>
        <w:rPr>
          <w:rFonts w:ascii="Calibri" w:hAnsi="Calibri"/>
          <w:lang w:val="sr-Cyrl-CS"/>
        </w:rPr>
      </w:pPr>
    </w:p>
    <w:p w:rsidR="003457BB" w:rsidRDefault="003457BB" w:rsidP="003457BB">
      <w:pPr>
        <w:ind w:firstLine="993"/>
        <w:jc w:val="both"/>
        <w:rPr>
          <w:rFonts w:ascii="Calibri" w:hAnsi="Calibri"/>
          <w:lang w:val="sr-Cyrl-CS"/>
        </w:rPr>
      </w:pPr>
    </w:p>
    <w:p w:rsidR="00DD0370" w:rsidRPr="000B6A07" w:rsidRDefault="00DD0370" w:rsidP="00DD0370">
      <w:pPr>
        <w:ind w:firstLine="1122"/>
        <w:jc w:val="both"/>
        <w:rPr>
          <w:rFonts w:ascii="Calibri" w:hAnsi="Calibri"/>
          <w:lang w:val="sr-Cyrl-CS"/>
        </w:rPr>
      </w:pPr>
      <w:r w:rsidRPr="000B6A07">
        <w:rPr>
          <w:rFonts w:ascii="Calibri" w:hAnsi="Calibri"/>
          <w:iCs/>
          <w:lang w:val="sr-Cyrl-CS"/>
        </w:rPr>
        <w:t>Табела бр. 4.</w:t>
      </w:r>
      <w:r w:rsidRPr="000B6A07">
        <w:rPr>
          <w:rFonts w:ascii="Calibri" w:hAnsi="Calibri"/>
          <w:i/>
          <w:iCs/>
          <w:lang w:val="sr-Cyrl-CS"/>
        </w:rPr>
        <w:t xml:space="preserve"> Успех ученика у јуну месецу </w:t>
      </w:r>
      <w:r w:rsidR="00261785">
        <w:rPr>
          <w:rFonts w:ascii="Calibri" w:hAnsi="Calibri"/>
          <w:i/>
          <w:iCs/>
          <w:lang w:val="sr-Cyrl-CS"/>
        </w:rPr>
        <w:t>ш</w:t>
      </w:r>
      <w:r w:rsidRPr="000B6A07">
        <w:rPr>
          <w:rFonts w:ascii="Calibri" w:hAnsi="Calibri"/>
          <w:i/>
          <w:iCs/>
          <w:lang w:val="sr-Cyrl-CS"/>
        </w:rPr>
        <w:t>колске 201</w:t>
      </w:r>
      <w:r w:rsidR="00655FC1">
        <w:rPr>
          <w:rFonts w:ascii="Calibri" w:hAnsi="Calibri"/>
          <w:i/>
          <w:iCs/>
          <w:lang w:val="sr-Cyrl-CS"/>
        </w:rPr>
        <w:t>7</w:t>
      </w:r>
      <w:r w:rsidRPr="000B6A07">
        <w:rPr>
          <w:rFonts w:ascii="Calibri" w:hAnsi="Calibri"/>
          <w:i/>
          <w:iCs/>
          <w:lang w:val="sr-Cyrl-CS"/>
        </w:rPr>
        <w:t>/1</w:t>
      </w:r>
      <w:r w:rsidR="00655FC1">
        <w:rPr>
          <w:rFonts w:ascii="Calibri" w:hAnsi="Calibri"/>
          <w:i/>
          <w:iCs/>
          <w:lang w:val="sr-Cyrl-CS"/>
        </w:rPr>
        <w:t>8</w:t>
      </w:r>
      <w:r w:rsidRPr="000B6A07">
        <w:rPr>
          <w:rFonts w:ascii="Calibri" w:hAnsi="Calibri"/>
          <w:i/>
          <w:iCs/>
          <w:lang w:val="sr-Cyrl-CS"/>
        </w:rPr>
        <w:t xml:space="preserve">. г., </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656"/>
        <w:gridCol w:w="653"/>
        <w:gridCol w:w="653"/>
        <w:gridCol w:w="654"/>
        <w:gridCol w:w="646"/>
        <w:gridCol w:w="658"/>
        <w:gridCol w:w="646"/>
        <w:gridCol w:w="646"/>
        <w:gridCol w:w="646"/>
        <w:gridCol w:w="646"/>
        <w:gridCol w:w="646"/>
        <w:gridCol w:w="646"/>
        <w:gridCol w:w="674"/>
      </w:tblGrid>
      <w:tr w:rsidR="00DD0370" w:rsidRPr="000B6A07" w:rsidTr="008A4B19">
        <w:trPr>
          <w:cantSplit/>
          <w:trHeight w:val="1718"/>
        </w:trPr>
        <w:tc>
          <w:tcPr>
            <w:tcW w:w="818" w:type="dxa"/>
            <w:tcBorders>
              <w:top w:val="thinThickLargeGap" w:sz="24" w:space="0" w:color="auto"/>
              <w:left w:val="thinThickLargeGap" w:sz="24" w:space="0" w:color="auto"/>
              <w:bottom w:val="thinThickThinLargeGap" w:sz="24" w:space="0" w:color="auto"/>
              <w:right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Разреди</w:t>
            </w:r>
          </w:p>
        </w:tc>
        <w:tc>
          <w:tcPr>
            <w:tcW w:w="656" w:type="dxa"/>
            <w:tcBorders>
              <w:top w:val="thinThickLargeGap" w:sz="24" w:space="0" w:color="auto"/>
              <w:left w:val="thinThickThin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Број ученика</w:t>
            </w:r>
          </w:p>
        </w:tc>
        <w:tc>
          <w:tcPr>
            <w:tcW w:w="653"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Одлични</w:t>
            </w:r>
          </w:p>
        </w:tc>
        <w:tc>
          <w:tcPr>
            <w:tcW w:w="653"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Вр. добри</w:t>
            </w:r>
          </w:p>
        </w:tc>
        <w:tc>
          <w:tcPr>
            <w:tcW w:w="654"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Добри</w:t>
            </w:r>
          </w:p>
        </w:tc>
        <w:tc>
          <w:tcPr>
            <w:tcW w:w="646"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Довољни</w:t>
            </w:r>
          </w:p>
        </w:tc>
        <w:tc>
          <w:tcPr>
            <w:tcW w:w="658"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Позитиван успех</w:t>
            </w:r>
          </w:p>
        </w:tc>
        <w:tc>
          <w:tcPr>
            <w:tcW w:w="646"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Преведени ученици</w:t>
            </w:r>
          </w:p>
        </w:tc>
        <w:tc>
          <w:tcPr>
            <w:tcW w:w="646"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1 негативна оцена</w:t>
            </w:r>
          </w:p>
        </w:tc>
        <w:tc>
          <w:tcPr>
            <w:tcW w:w="646"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2 негативне оцене</w:t>
            </w:r>
          </w:p>
        </w:tc>
        <w:tc>
          <w:tcPr>
            <w:tcW w:w="646"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3 негативне оцена</w:t>
            </w:r>
          </w:p>
        </w:tc>
        <w:tc>
          <w:tcPr>
            <w:tcW w:w="646"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Негативан успех</w:t>
            </w:r>
          </w:p>
        </w:tc>
        <w:tc>
          <w:tcPr>
            <w:tcW w:w="646"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Неоцењени</w:t>
            </w:r>
          </w:p>
        </w:tc>
        <w:tc>
          <w:tcPr>
            <w:tcW w:w="674" w:type="dxa"/>
            <w:tcBorders>
              <w:top w:val="thinThickLargeGap" w:sz="24" w:space="0" w:color="auto"/>
              <w:bottom w:val="thinThickThinLargeGap" w:sz="24" w:space="0" w:color="auto"/>
              <w:right w:val="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Ср. оцена</w:t>
            </w:r>
          </w:p>
        </w:tc>
      </w:tr>
      <w:tr w:rsidR="00097970" w:rsidRPr="000B6A07" w:rsidTr="00F06CE4">
        <w:tc>
          <w:tcPr>
            <w:tcW w:w="818" w:type="dxa"/>
            <w:tcBorders>
              <w:top w:val="thinThickThinLargeGap" w:sz="24" w:space="0" w:color="auto"/>
              <w:left w:val="thinThickLargeGap" w:sz="24" w:space="0" w:color="auto"/>
              <w:right w:val="thinThickThinLargeGap" w:sz="24" w:space="0" w:color="auto"/>
            </w:tcBorders>
          </w:tcPr>
          <w:p w:rsidR="00097970" w:rsidRPr="000B6A07" w:rsidRDefault="00097970" w:rsidP="00097970">
            <w:pPr>
              <w:jc w:val="center"/>
              <w:rPr>
                <w:rFonts w:ascii="Calibri" w:hAnsi="Calibri"/>
                <w:lang w:val="en-US"/>
              </w:rPr>
            </w:pPr>
            <w:r w:rsidRPr="000B6A07">
              <w:rPr>
                <w:rFonts w:ascii="Calibri" w:hAnsi="Calibri"/>
                <w:lang w:val="en-US"/>
              </w:rPr>
              <w:t>II</w:t>
            </w:r>
          </w:p>
        </w:tc>
        <w:tc>
          <w:tcPr>
            <w:tcW w:w="656" w:type="dxa"/>
            <w:tcBorders>
              <w:left w:val="thinThickThinLargeGap" w:sz="24" w:space="0" w:color="auto"/>
            </w:tcBorders>
          </w:tcPr>
          <w:p w:rsidR="00097970" w:rsidRPr="00D070BC" w:rsidRDefault="00097970" w:rsidP="00097970">
            <w:pPr>
              <w:jc w:val="center"/>
              <w:rPr>
                <w:rFonts w:ascii="Calibri" w:hAnsi="Calibri"/>
                <w:sz w:val="20"/>
                <w:szCs w:val="20"/>
                <w:lang w:val="sr-Latn-RS"/>
              </w:rPr>
            </w:pPr>
            <w:r>
              <w:rPr>
                <w:rFonts w:ascii="Calibri" w:hAnsi="Calibri"/>
                <w:sz w:val="20"/>
                <w:szCs w:val="20"/>
                <w:lang w:val="sr-Latn-RS"/>
              </w:rPr>
              <w:t>97</w:t>
            </w:r>
          </w:p>
        </w:tc>
        <w:tc>
          <w:tcPr>
            <w:tcW w:w="653" w:type="dxa"/>
            <w:tcBorders>
              <w:top w:val="thinThickThinLargeGap" w:sz="24" w:space="0" w:color="auto"/>
            </w:tcBorders>
          </w:tcPr>
          <w:p w:rsidR="00097970" w:rsidRPr="00CC0C4E" w:rsidRDefault="00CC0C4E" w:rsidP="00097970">
            <w:pPr>
              <w:jc w:val="center"/>
              <w:rPr>
                <w:rFonts w:ascii="Calibri" w:hAnsi="Calibri"/>
                <w:lang w:val="sr-Latn-RS"/>
              </w:rPr>
            </w:pPr>
            <w:r>
              <w:rPr>
                <w:rFonts w:ascii="Calibri" w:hAnsi="Calibri"/>
                <w:lang w:val="sr-Latn-RS"/>
              </w:rPr>
              <w:t>74</w:t>
            </w:r>
          </w:p>
        </w:tc>
        <w:tc>
          <w:tcPr>
            <w:tcW w:w="653" w:type="dxa"/>
            <w:tcBorders>
              <w:top w:val="thinThickThinLargeGap" w:sz="24" w:space="0" w:color="auto"/>
            </w:tcBorders>
          </w:tcPr>
          <w:p w:rsidR="00097970" w:rsidRPr="00CC0C4E" w:rsidRDefault="00CC0C4E" w:rsidP="00097970">
            <w:pPr>
              <w:jc w:val="center"/>
              <w:rPr>
                <w:rFonts w:ascii="Calibri" w:hAnsi="Calibri"/>
                <w:lang w:val="sr-Latn-RS"/>
              </w:rPr>
            </w:pPr>
            <w:r>
              <w:rPr>
                <w:rFonts w:ascii="Calibri" w:hAnsi="Calibri"/>
                <w:lang w:val="sr-Latn-RS"/>
              </w:rPr>
              <w:t>23</w:t>
            </w:r>
          </w:p>
        </w:tc>
        <w:tc>
          <w:tcPr>
            <w:tcW w:w="654" w:type="dxa"/>
            <w:tcBorders>
              <w:top w:val="thinThickThinLargeGap" w:sz="24" w:space="0" w:color="auto"/>
            </w:tcBorders>
          </w:tcPr>
          <w:p w:rsidR="00097970" w:rsidRPr="00CC0C4E" w:rsidRDefault="00CC0C4E" w:rsidP="00097970">
            <w:pPr>
              <w:jc w:val="center"/>
              <w:rPr>
                <w:rFonts w:ascii="Calibri" w:hAnsi="Calibri"/>
                <w:lang w:val="sr-Latn-RS"/>
              </w:rPr>
            </w:pPr>
            <w:r>
              <w:rPr>
                <w:rFonts w:ascii="Calibri" w:hAnsi="Calibri"/>
                <w:lang w:val="sr-Latn-RS"/>
              </w:rPr>
              <w:t>-</w:t>
            </w:r>
          </w:p>
        </w:tc>
        <w:tc>
          <w:tcPr>
            <w:tcW w:w="646" w:type="dxa"/>
            <w:tcBorders>
              <w:top w:val="thinThickThinLargeGap" w:sz="24" w:space="0" w:color="auto"/>
            </w:tcBorders>
          </w:tcPr>
          <w:p w:rsidR="00097970" w:rsidRPr="00CC0C4E" w:rsidRDefault="00CC0C4E" w:rsidP="00097970">
            <w:pPr>
              <w:jc w:val="center"/>
              <w:rPr>
                <w:rFonts w:asciiTheme="minorHAnsi" w:hAnsiTheme="minorHAnsi"/>
                <w:lang w:val="sr-Latn-RS"/>
              </w:rPr>
            </w:pPr>
            <w:r>
              <w:rPr>
                <w:rFonts w:asciiTheme="minorHAnsi" w:hAnsiTheme="minorHAnsi"/>
                <w:lang w:val="sr-Latn-RS"/>
              </w:rPr>
              <w:t>-</w:t>
            </w:r>
          </w:p>
        </w:tc>
        <w:tc>
          <w:tcPr>
            <w:tcW w:w="658" w:type="dxa"/>
            <w:tcBorders>
              <w:top w:val="thinThickThinLargeGap" w:sz="24" w:space="0" w:color="auto"/>
            </w:tcBorders>
          </w:tcPr>
          <w:p w:rsidR="00097970" w:rsidRPr="005F1DA6" w:rsidRDefault="00CC0C4E" w:rsidP="00CC0C4E">
            <w:pPr>
              <w:jc w:val="center"/>
              <w:rPr>
                <w:rFonts w:asciiTheme="minorHAnsi" w:hAnsiTheme="minorHAnsi"/>
              </w:rPr>
            </w:pPr>
            <w:r>
              <w:rPr>
                <w:rFonts w:asciiTheme="minorHAnsi" w:hAnsiTheme="minorHAnsi"/>
              </w:rPr>
              <w:t>97</w:t>
            </w:r>
          </w:p>
        </w:tc>
        <w:tc>
          <w:tcPr>
            <w:tcW w:w="646" w:type="dxa"/>
            <w:tcBorders>
              <w:top w:val="thinThickThinLargeGap" w:sz="24" w:space="0" w:color="auto"/>
            </w:tcBorders>
          </w:tcPr>
          <w:p w:rsidR="00097970" w:rsidRPr="00CC0C4E" w:rsidRDefault="00CC0C4E" w:rsidP="00097970">
            <w:pPr>
              <w:jc w:val="center"/>
              <w:rPr>
                <w:rFonts w:ascii="Calibri" w:hAnsi="Calibri"/>
                <w:lang w:val="sr-Latn-RS"/>
              </w:rPr>
            </w:pPr>
            <w:r>
              <w:rPr>
                <w:rFonts w:ascii="Calibri" w:hAnsi="Calibri"/>
                <w:lang w:val="sr-Latn-RS"/>
              </w:rPr>
              <w:t>0</w:t>
            </w:r>
          </w:p>
        </w:tc>
        <w:tc>
          <w:tcPr>
            <w:tcW w:w="646" w:type="dxa"/>
            <w:tcBorders>
              <w:top w:val="thinThickThinLargeGap" w:sz="24" w:space="0" w:color="auto"/>
            </w:tcBorders>
          </w:tcPr>
          <w:p w:rsidR="00097970" w:rsidRPr="00CC0C4E" w:rsidRDefault="00CC0C4E" w:rsidP="00097970">
            <w:pPr>
              <w:jc w:val="center"/>
              <w:rPr>
                <w:rFonts w:ascii="Calibri" w:hAnsi="Calibri"/>
                <w:lang w:val="sr-Latn-RS"/>
              </w:rPr>
            </w:pPr>
            <w:r>
              <w:rPr>
                <w:rFonts w:ascii="Calibri" w:hAnsi="Calibri"/>
                <w:lang w:val="sr-Latn-RS"/>
              </w:rPr>
              <w:t>-</w:t>
            </w:r>
          </w:p>
        </w:tc>
        <w:tc>
          <w:tcPr>
            <w:tcW w:w="646" w:type="dxa"/>
            <w:tcBorders>
              <w:top w:val="thinThickThinLargeGap" w:sz="24" w:space="0" w:color="auto"/>
            </w:tcBorders>
          </w:tcPr>
          <w:p w:rsidR="00097970" w:rsidRPr="00CC0C4E" w:rsidRDefault="00CC0C4E" w:rsidP="00097970">
            <w:pPr>
              <w:jc w:val="center"/>
              <w:rPr>
                <w:rFonts w:ascii="Calibri" w:hAnsi="Calibri"/>
                <w:lang w:val="sr-Latn-RS"/>
              </w:rPr>
            </w:pPr>
            <w:r>
              <w:rPr>
                <w:rFonts w:ascii="Calibri" w:hAnsi="Calibri"/>
                <w:lang w:val="sr-Latn-RS"/>
              </w:rPr>
              <w:t>-</w:t>
            </w:r>
          </w:p>
        </w:tc>
        <w:tc>
          <w:tcPr>
            <w:tcW w:w="646" w:type="dxa"/>
            <w:tcBorders>
              <w:top w:val="thinThickThinLargeGap" w:sz="24" w:space="0" w:color="auto"/>
            </w:tcBorders>
          </w:tcPr>
          <w:p w:rsidR="00097970" w:rsidRPr="00CC0C4E" w:rsidRDefault="00CC0C4E" w:rsidP="00097970">
            <w:pPr>
              <w:jc w:val="center"/>
              <w:rPr>
                <w:rFonts w:ascii="Calibri" w:hAnsi="Calibri"/>
                <w:lang w:val="sr-Latn-RS"/>
              </w:rPr>
            </w:pPr>
            <w:r>
              <w:rPr>
                <w:rFonts w:ascii="Calibri" w:hAnsi="Calibri"/>
                <w:lang w:val="sr-Latn-RS"/>
              </w:rPr>
              <w:t>-</w:t>
            </w:r>
          </w:p>
        </w:tc>
        <w:tc>
          <w:tcPr>
            <w:tcW w:w="646" w:type="dxa"/>
            <w:tcBorders>
              <w:top w:val="thinThickThinLargeGap" w:sz="24" w:space="0" w:color="auto"/>
            </w:tcBorders>
          </w:tcPr>
          <w:p w:rsidR="00097970" w:rsidRPr="00CC0C4E" w:rsidRDefault="00CC0C4E" w:rsidP="00097970">
            <w:pPr>
              <w:jc w:val="center"/>
              <w:rPr>
                <w:rFonts w:ascii="Calibri" w:hAnsi="Calibri"/>
                <w:lang w:val="sr-Latn-RS"/>
              </w:rPr>
            </w:pPr>
            <w:r>
              <w:rPr>
                <w:rFonts w:ascii="Calibri" w:hAnsi="Calibri"/>
                <w:lang w:val="sr-Latn-RS"/>
              </w:rPr>
              <w:t>-</w:t>
            </w:r>
          </w:p>
        </w:tc>
        <w:tc>
          <w:tcPr>
            <w:tcW w:w="646" w:type="dxa"/>
            <w:tcBorders>
              <w:top w:val="thinThickThinLargeGap" w:sz="24" w:space="0" w:color="auto"/>
            </w:tcBorders>
          </w:tcPr>
          <w:p w:rsidR="00097970" w:rsidRPr="00CC0C4E" w:rsidRDefault="00CC0C4E" w:rsidP="00097970">
            <w:pPr>
              <w:jc w:val="center"/>
              <w:rPr>
                <w:rFonts w:ascii="Calibri" w:hAnsi="Calibri"/>
                <w:lang w:val="sr-Latn-RS"/>
              </w:rPr>
            </w:pPr>
            <w:r>
              <w:rPr>
                <w:rFonts w:ascii="Calibri" w:hAnsi="Calibri"/>
                <w:lang w:val="sr-Latn-RS"/>
              </w:rPr>
              <w:t>-</w:t>
            </w:r>
          </w:p>
        </w:tc>
        <w:tc>
          <w:tcPr>
            <w:tcW w:w="674" w:type="dxa"/>
            <w:tcBorders>
              <w:top w:val="thinThickThinLargeGap" w:sz="24" w:space="0" w:color="auto"/>
              <w:right w:val="thickThinLargeGap" w:sz="24" w:space="0" w:color="auto"/>
            </w:tcBorders>
          </w:tcPr>
          <w:p w:rsidR="00097970" w:rsidRPr="00CC0C4E" w:rsidRDefault="00CC0C4E" w:rsidP="00097970">
            <w:pPr>
              <w:jc w:val="center"/>
              <w:rPr>
                <w:rFonts w:ascii="Calibri" w:hAnsi="Calibri"/>
                <w:lang w:val="sr-Latn-RS"/>
              </w:rPr>
            </w:pPr>
            <w:r>
              <w:rPr>
                <w:rFonts w:ascii="Calibri" w:hAnsi="Calibri"/>
                <w:lang w:val="sr-Latn-RS"/>
              </w:rPr>
              <w:t>4,7</w:t>
            </w:r>
          </w:p>
        </w:tc>
      </w:tr>
      <w:tr w:rsidR="00097970" w:rsidRPr="000B6A07" w:rsidTr="008A4B19">
        <w:tc>
          <w:tcPr>
            <w:tcW w:w="818" w:type="dxa"/>
            <w:tcBorders>
              <w:left w:val="thinThickLargeGap" w:sz="24" w:space="0" w:color="auto"/>
              <w:right w:val="thinThickThinLargeGap" w:sz="24" w:space="0" w:color="auto"/>
            </w:tcBorders>
          </w:tcPr>
          <w:p w:rsidR="00097970" w:rsidRPr="000B6A07" w:rsidRDefault="00097970" w:rsidP="00097970">
            <w:pPr>
              <w:jc w:val="center"/>
              <w:rPr>
                <w:rFonts w:ascii="Calibri" w:hAnsi="Calibri"/>
                <w:lang w:val="en-US"/>
              </w:rPr>
            </w:pPr>
            <w:r w:rsidRPr="000B6A07">
              <w:rPr>
                <w:rFonts w:ascii="Calibri" w:hAnsi="Calibri"/>
                <w:lang w:val="en-US"/>
              </w:rPr>
              <w:t>III</w:t>
            </w:r>
          </w:p>
        </w:tc>
        <w:tc>
          <w:tcPr>
            <w:tcW w:w="656" w:type="dxa"/>
            <w:tcBorders>
              <w:left w:val="thinThickThinLargeGap" w:sz="24" w:space="0" w:color="auto"/>
            </w:tcBorders>
          </w:tcPr>
          <w:p w:rsidR="00097970" w:rsidRPr="00D070BC" w:rsidRDefault="00097970" w:rsidP="00097970">
            <w:pPr>
              <w:jc w:val="center"/>
              <w:rPr>
                <w:rFonts w:ascii="Calibri" w:hAnsi="Calibri"/>
                <w:sz w:val="20"/>
                <w:szCs w:val="20"/>
                <w:lang w:val="sr-Latn-RS"/>
              </w:rPr>
            </w:pPr>
            <w:r>
              <w:rPr>
                <w:rFonts w:ascii="Calibri" w:hAnsi="Calibri"/>
                <w:sz w:val="20"/>
                <w:szCs w:val="20"/>
                <w:lang w:val="sr-Latn-RS"/>
              </w:rPr>
              <w:t>114</w:t>
            </w:r>
          </w:p>
        </w:tc>
        <w:tc>
          <w:tcPr>
            <w:tcW w:w="653" w:type="dxa"/>
          </w:tcPr>
          <w:p w:rsidR="00097970" w:rsidRPr="00CC0C4E" w:rsidRDefault="00CC0C4E" w:rsidP="00097970">
            <w:pPr>
              <w:jc w:val="center"/>
              <w:rPr>
                <w:rFonts w:ascii="Calibri" w:hAnsi="Calibri"/>
                <w:lang w:val="sr-Latn-RS"/>
              </w:rPr>
            </w:pPr>
            <w:r>
              <w:rPr>
                <w:rFonts w:ascii="Calibri" w:hAnsi="Calibri"/>
                <w:lang w:val="sr-Latn-RS"/>
              </w:rPr>
              <w:t>73</w:t>
            </w:r>
          </w:p>
        </w:tc>
        <w:tc>
          <w:tcPr>
            <w:tcW w:w="653" w:type="dxa"/>
          </w:tcPr>
          <w:p w:rsidR="00097970" w:rsidRPr="00CC0C4E" w:rsidRDefault="00CC0C4E" w:rsidP="00097970">
            <w:pPr>
              <w:jc w:val="center"/>
              <w:rPr>
                <w:rFonts w:ascii="Calibri" w:hAnsi="Calibri"/>
                <w:lang w:val="sr-Latn-RS"/>
              </w:rPr>
            </w:pPr>
            <w:r>
              <w:rPr>
                <w:rFonts w:ascii="Calibri" w:hAnsi="Calibri"/>
                <w:lang w:val="sr-Latn-RS"/>
              </w:rPr>
              <w:t>31</w:t>
            </w:r>
          </w:p>
        </w:tc>
        <w:tc>
          <w:tcPr>
            <w:tcW w:w="654" w:type="dxa"/>
          </w:tcPr>
          <w:p w:rsidR="00097970" w:rsidRPr="00CC0C4E" w:rsidRDefault="00CC0C4E" w:rsidP="00097970">
            <w:pPr>
              <w:jc w:val="center"/>
              <w:rPr>
                <w:rFonts w:ascii="Calibri" w:hAnsi="Calibri"/>
                <w:lang w:val="sr-Latn-RS"/>
              </w:rPr>
            </w:pPr>
            <w:r>
              <w:rPr>
                <w:rFonts w:ascii="Calibri" w:hAnsi="Calibri"/>
                <w:lang w:val="sr-Latn-RS"/>
              </w:rPr>
              <w:t>10</w:t>
            </w:r>
          </w:p>
        </w:tc>
        <w:tc>
          <w:tcPr>
            <w:tcW w:w="646" w:type="dxa"/>
          </w:tcPr>
          <w:p w:rsidR="00097970" w:rsidRPr="00CC0C4E" w:rsidRDefault="00CC0C4E" w:rsidP="00097970">
            <w:pPr>
              <w:jc w:val="center"/>
              <w:rPr>
                <w:rFonts w:asciiTheme="minorHAnsi" w:hAnsiTheme="minorHAnsi"/>
                <w:lang w:val="sr-Latn-RS"/>
              </w:rPr>
            </w:pPr>
            <w:r>
              <w:rPr>
                <w:rFonts w:asciiTheme="minorHAnsi" w:hAnsiTheme="minorHAnsi"/>
                <w:lang w:val="sr-Latn-RS"/>
              </w:rPr>
              <w:t>-</w:t>
            </w:r>
          </w:p>
        </w:tc>
        <w:tc>
          <w:tcPr>
            <w:tcW w:w="658" w:type="dxa"/>
          </w:tcPr>
          <w:p w:rsidR="00097970" w:rsidRPr="005F1DA6" w:rsidRDefault="00CC0C4E" w:rsidP="00CC0C4E">
            <w:pPr>
              <w:jc w:val="center"/>
              <w:rPr>
                <w:rFonts w:asciiTheme="minorHAnsi" w:hAnsiTheme="minorHAnsi"/>
              </w:rPr>
            </w:pPr>
            <w:r>
              <w:rPr>
                <w:rFonts w:asciiTheme="minorHAnsi" w:hAnsiTheme="minorHAnsi"/>
              </w:rPr>
              <w:t>114</w:t>
            </w:r>
          </w:p>
        </w:tc>
        <w:tc>
          <w:tcPr>
            <w:tcW w:w="646" w:type="dxa"/>
          </w:tcPr>
          <w:p w:rsidR="00097970" w:rsidRPr="00CC0C4E" w:rsidRDefault="00CC0C4E" w:rsidP="00097970">
            <w:pPr>
              <w:jc w:val="center"/>
              <w:rPr>
                <w:rFonts w:ascii="Calibri" w:hAnsi="Calibri"/>
                <w:lang w:val="sr-Latn-RS"/>
              </w:rPr>
            </w:pPr>
            <w:r>
              <w:rPr>
                <w:rFonts w:ascii="Calibri" w:hAnsi="Calibri"/>
                <w:lang w:val="sr-Latn-RS"/>
              </w:rPr>
              <w:t>0</w:t>
            </w:r>
          </w:p>
        </w:tc>
        <w:tc>
          <w:tcPr>
            <w:tcW w:w="646" w:type="dxa"/>
          </w:tcPr>
          <w:p w:rsidR="00097970" w:rsidRPr="00CC0C4E" w:rsidRDefault="00CC0C4E" w:rsidP="00097970">
            <w:pPr>
              <w:jc w:val="center"/>
              <w:rPr>
                <w:rFonts w:ascii="Calibri" w:hAnsi="Calibri"/>
                <w:lang w:val="sr-Latn-RS"/>
              </w:rPr>
            </w:pPr>
            <w:r>
              <w:rPr>
                <w:rFonts w:ascii="Calibri" w:hAnsi="Calibri"/>
                <w:lang w:val="sr-Latn-RS"/>
              </w:rPr>
              <w:t>-</w:t>
            </w:r>
          </w:p>
        </w:tc>
        <w:tc>
          <w:tcPr>
            <w:tcW w:w="646" w:type="dxa"/>
          </w:tcPr>
          <w:p w:rsidR="00097970" w:rsidRPr="00CC0C4E" w:rsidRDefault="00CC0C4E" w:rsidP="00097970">
            <w:pPr>
              <w:jc w:val="center"/>
              <w:rPr>
                <w:rFonts w:ascii="Calibri" w:hAnsi="Calibri"/>
                <w:lang w:val="sr-Latn-RS"/>
              </w:rPr>
            </w:pPr>
            <w:r>
              <w:rPr>
                <w:rFonts w:ascii="Calibri" w:hAnsi="Calibri"/>
                <w:lang w:val="sr-Latn-RS"/>
              </w:rPr>
              <w:t>-</w:t>
            </w:r>
          </w:p>
        </w:tc>
        <w:tc>
          <w:tcPr>
            <w:tcW w:w="646" w:type="dxa"/>
          </w:tcPr>
          <w:p w:rsidR="00097970" w:rsidRPr="00CC0C4E" w:rsidRDefault="00CC0C4E" w:rsidP="00097970">
            <w:pPr>
              <w:jc w:val="center"/>
              <w:rPr>
                <w:rFonts w:ascii="Calibri" w:hAnsi="Calibri"/>
                <w:lang w:val="sr-Latn-RS"/>
              </w:rPr>
            </w:pPr>
            <w:r>
              <w:rPr>
                <w:rFonts w:ascii="Calibri" w:hAnsi="Calibri"/>
                <w:lang w:val="sr-Latn-RS"/>
              </w:rPr>
              <w:t>-</w:t>
            </w:r>
          </w:p>
        </w:tc>
        <w:tc>
          <w:tcPr>
            <w:tcW w:w="646" w:type="dxa"/>
          </w:tcPr>
          <w:p w:rsidR="00097970" w:rsidRPr="00CC0C4E" w:rsidRDefault="00CC0C4E" w:rsidP="00097970">
            <w:pPr>
              <w:jc w:val="center"/>
              <w:rPr>
                <w:rFonts w:ascii="Calibri" w:hAnsi="Calibri"/>
                <w:lang w:val="sr-Latn-RS"/>
              </w:rPr>
            </w:pPr>
            <w:r>
              <w:rPr>
                <w:rFonts w:ascii="Calibri" w:hAnsi="Calibri"/>
                <w:lang w:val="sr-Latn-RS"/>
              </w:rPr>
              <w:t>-</w:t>
            </w:r>
          </w:p>
        </w:tc>
        <w:tc>
          <w:tcPr>
            <w:tcW w:w="646" w:type="dxa"/>
          </w:tcPr>
          <w:p w:rsidR="00097970" w:rsidRPr="00CC0C4E" w:rsidRDefault="00CC0C4E" w:rsidP="00097970">
            <w:pPr>
              <w:jc w:val="center"/>
              <w:rPr>
                <w:rFonts w:ascii="Calibri" w:hAnsi="Calibri"/>
                <w:lang w:val="sr-Latn-RS"/>
              </w:rPr>
            </w:pPr>
            <w:r>
              <w:rPr>
                <w:rFonts w:ascii="Calibri" w:hAnsi="Calibri"/>
                <w:lang w:val="sr-Latn-RS"/>
              </w:rPr>
              <w:t>-</w:t>
            </w:r>
          </w:p>
        </w:tc>
        <w:tc>
          <w:tcPr>
            <w:tcW w:w="674" w:type="dxa"/>
            <w:tcBorders>
              <w:right w:val="thickThinLargeGap" w:sz="24" w:space="0" w:color="auto"/>
            </w:tcBorders>
          </w:tcPr>
          <w:p w:rsidR="00097970" w:rsidRPr="00CC0C4E" w:rsidRDefault="00CC0C4E" w:rsidP="00097970">
            <w:pPr>
              <w:jc w:val="center"/>
              <w:rPr>
                <w:rFonts w:ascii="Calibri" w:hAnsi="Calibri"/>
                <w:lang w:val="sr-Latn-RS"/>
              </w:rPr>
            </w:pPr>
            <w:r>
              <w:rPr>
                <w:rFonts w:ascii="Calibri" w:hAnsi="Calibri"/>
                <w:lang w:val="sr-Latn-RS"/>
              </w:rPr>
              <w:t>4,49</w:t>
            </w:r>
          </w:p>
        </w:tc>
      </w:tr>
      <w:tr w:rsidR="00097970" w:rsidRPr="000B6A07" w:rsidTr="008A4B19">
        <w:tc>
          <w:tcPr>
            <w:tcW w:w="818" w:type="dxa"/>
            <w:tcBorders>
              <w:left w:val="thinThickLargeGap" w:sz="24" w:space="0" w:color="auto"/>
              <w:right w:val="thinThickThinLargeGap" w:sz="24" w:space="0" w:color="auto"/>
            </w:tcBorders>
          </w:tcPr>
          <w:p w:rsidR="00097970" w:rsidRPr="000B6A07" w:rsidRDefault="00097970" w:rsidP="00097970">
            <w:pPr>
              <w:jc w:val="center"/>
              <w:rPr>
                <w:rFonts w:ascii="Calibri" w:hAnsi="Calibri"/>
                <w:lang w:val="en-US"/>
              </w:rPr>
            </w:pPr>
            <w:r w:rsidRPr="000B6A07">
              <w:rPr>
                <w:rFonts w:ascii="Calibri" w:hAnsi="Calibri"/>
                <w:lang w:val="en-US"/>
              </w:rPr>
              <w:t>IV</w:t>
            </w:r>
          </w:p>
        </w:tc>
        <w:tc>
          <w:tcPr>
            <w:tcW w:w="656" w:type="dxa"/>
            <w:tcBorders>
              <w:left w:val="thinThickThinLargeGap" w:sz="24" w:space="0" w:color="auto"/>
            </w:tcBorders>
          </w:tcPr>
          <w:p w:rsidR="00097970" w:rsidRPr="00D070BC" w:rsidRDefault="00097970" w:rsidP="00097970">
            <w:pPr>
              <w:jc w:val="center"/>
              <w:rPr>
                <w:rFonts w:ascii="Calibri" w:hAnsi="Calibri"/>
                <w:sz w:val="20"/>
                <w:szCs w:val="20"/>
                <w:lang w:val="sr-Latn-RS"/>
              </w:rPr>
            </w:pPr>
            <w:r>
              <w:rPr>
                <w:rFonts w:ascii="Calibri" w:hAnsi="Calibri"/>
                <w:sz w:val="20"/>
                <w:szCs w:val="20"/>
                <w:lang w:val="sr-Latn-RS"/>
              </w:rPr>
              <w:t>113</w:t>
            </w:r>
          </w:p>
        </w:tc>
        <w:tc>
          <w:tcPr>
            <w:tcW w:w="653" w:type="dxa"/>
          </w:tcPr>
          <w:p w:rsidR="00097970" w:rsidRPr="00CC0C4E" w:rsidRDefault="00CC0C4E" w:rsidP="00097970">
            <w:pPr>
              <w:jc w:val="center"/>
              <w:rPr>
                <w:rFonts w:ascii="Calibri" w:hAnsi="Calibri"/>
                <w:lang w:val="sr-Latn-RS"/>
              </w:rPr>
            </w:pPr>
            <w:r>
              <w:rPr>
                <w:rFonts w:ascii="Calibri" w:hAnsi="Calibri"/>
                <w:lang w:val="sr-Latn-RS"/>
              </w:rPr>
              <w:t>82</w:t>
            </w:r>
          </w:p>
        </w:tc>
        <w:tc>
          <w:tcPr>
            <w:tcW w:w="653" w:type="dxa"/>
          </w:tcPr>
          <w:p w:rsidR="00097970" w:rsidRPr="00CC0C4E" w:rsidRDefault="00CC0C4E" w:rsidP="00097970">
            <w:pPr>
              <w:jc w:val="center"/>
              <w:rPr>
                <w:rFonts w:ascii="Calibri" w:hAnsi="Calibri"/>
                <w:lang w:val="sr-Latn-RS"/>
              </w:rPr>
            </w:pPr>
            <w:r>
              <w:rPr>
                <w:rFonts w:ascii="Calibri" w:hAnsi="Calibri"/>
                <w:lang w:val="sr-Latn-RS"/>
              </w:rPr>
              <w:t>25</w:t>
            </w:r>
          </w:p>
        </w:tc>
        <w:tc>
          <w:tcPr>
            <w:tcW w:w="654" w:type="dxa"/>
          </w:tcPr>
          <w:p w:rsidR="00097970" w:rsidRPr="00CC0C4E" w:rsidRDefault="002F7BB9" w:rsidP="00097970">
            <w:pPr>
              <w:jc w:val="center"/>
              <w:rPr>
                <w:rFonts w:ascii="Calibri" w:hAnsi="Calibri"/>
                <w:lang w:val="sr-Latn-RS"/>
              </w:rPr>
            </w:pPr>
            <w:r>
              <w:rPr>
                <w:rFonts w:ascii="Calibri" w:hAnsi="Calibri"/>
                <w:lang w:val="sr-Latn-RS"/>
              </w:rPr>
              <w:t>6</w:t>
            </w:r>
          </w:p>
        </w:tc>
        <w:tc>
          <w:tcPr>
            <w:tcW w:w="646" w:type="dxa"/>
          </w:tcPr>
          <w:p w:rsidR="00097970" w:rsidRPr="00CC0C4E" w:rsidRDefault="00CC0C4E" w:rsidP="00097970">
            <w:pPr>
              <w:jc w:val="center"/>
              <w:rPr>
                <w:rFonts w:asciiTheme="minorHAnsi" w:hAnsiTheme="minorHAnsi"/>
                <w:lang w:val="sr-Latn-RS"/>
              </w:rPr>
            </w:pPr>
            <w:r>
              <w:rPr>
                <w:rFonts w:asciiTheme="minorHAnsi" w:hAnsiTheme="minorHAnsi"/>
                <w:lang w:val="sr-Latn-RS"/>
              </w:rPr>
              <w:t>-</w:t>
            </w:r>
          </w:p>
        </w:tc>
        <w:tc>
          <w:tcPr>
            <w:tcW w:w="658" w:type="dxa"/>
          </w:tcPr>
          <w:p w:rsidR="00097970" w:rsidRPr="005F1DA6" w:rsidRDefault="00CC0C4E" w:rsidP="00CC0C4E">
            <w:pPr>
              <w:jc w:val="center"/>
              <w:rPr>
                <w:rFonts w:asciiTheme="minorHAnsi" w:hAnsiTheme="minorHAnsi"/>
              </w:rPr>
            </w:pPr>
            <w:r>
              <w:rPr>
                <w:rFonts w:asciiTheme="minorHAnsi" w:hAnsiTheme="minorHAnsi"/>
              </w:rPr>
              <w:t>113</w:t>
            </w:r>
          </w:p>
        </w:tc>
        <w:tc>
          <w:tcPr>
            <w:tcW w:w="646" w:type="dxa"/>
          </w:tcPr>
          <w:p w:rsidR="00097970" w:rsidRPr="00CC0C4E" w:rsidRDefault="00CC0C4E" w:rsidP="00097970">
            <w:pPr>
              <w:jc w:val="center"/>
              <w:rPr>
                <w:rFonts w:ascii="Calibri" w:hAnsi="Calibri"/>
                <w:lang w:val="sr-Latn-RS"/>
              </w:rPr>
            </w:pPr>
            <w:r>
              <w:rPr>
                <w:rFonts w:ascii="Calibri" w:hAnsi="Calibri"/>
                <w:lang w:val="sr-Latn-RS"/>
              </w:rPr>
              <w:t>0</w:t>
            </w:r>
          </w:p>
        </w:tc>
        <w:tc>
          <w:tcPr>
            <w:tcW w:w="646" w:type="dxa"/>
          </w:tcPr>
          <w:p w:rsidR="00097970" w:rsidRPr="00CC0C4E" w:rsidRDefault="00CC0C4E" w:rsidP="00097970">
            <w:pPr>
              <w:jc w:val="center"/>
              <w:rPr>
                <w:rFonts w:ascii="Calibri" w:hAnsi="Calibri"/>
                <w:lang w:val="sr-Latn-RS"/>
              </w:rPr>
            </w:pPr>
            <w:r>
              <w:rPr>
                <w:rFonts w:ascii="Calibri" w:hAnsi="Calibri"/>
                <w:lang w:val="sr-Latn-RS"/>
              </w:rPr>
              <w:t>-</w:t>
            </w:r>
          </w:p>
        </w:tc>
        <w:tc>
          <w:tcPr>
            <w:tcW w:w="646" w:type="dxa"/>
          </w:tcPr>
          <w:p w:rsidR="00097970" w:rsidRPr="00CC0C4E" w:rsidRDefault="00CC0C4E" w:rsidP="00097970">
            <w:pPr>
              <w:jc w:val="center"/>
              <w:rPr>
                <w:rFonts w:ascii="Calibri" w:hAnsi="Calibri"/>
                <w:lang w:val="sr-Latn-RS"/>
              </w:rPr>
            </w:pPr>
            <w:r>
              <w:rPr>
                <w:rFonts w:ascii="Calibri" w:hAnsi="Calibri"/>
                <w:lang w:val="sr-Latn-RS"/>
              </w:rPr>
              <w:t>-</w:t>
            </w:r>
          </w:p>
        </w:tc>
        <w:tc>
          <w:tcPr>
            <w:tcW w:w="646" w:type="dxa"/>
          </w:tcPr>
          <w:p w:rsidR="00097970" w:rsidRPr="00CC0C4E" w:rsidRDefault="00CC0C4E" w:rsidP="00097970">
            <w:pPr>
              <w:jc w:val="center"/>
              <w:rPr>
                <w:rFonts w:ascii="Calibri" w:hAnsi="Calibri"/>
                <w:lang w:val="sr-Latn-RS"/>
              </w:rPr>
            </w:pPr>
            <w:r>
              <w:rPr>
                <w:rFonts w:ascii="Calibri" w:hAnsi="Calibri"/>
                <w:lang w:val="sr-Latn-RS"/>
              </w:rPr>
              <w:t>-</w:t>
            </w:r>
          </w:p>
        </w:tc>
        <w:tc>
          <w:tcPr>
            <w:tcW w:w="646" w:type="dxa"/>
          </w:tcPr>
          <w:p w:rsidR="00097970" w:rsidRPr="00CC0C4E" w:rsidRDefault="00CC0C4E" w:rsidP="00097970">
            <w:pPr>
              <w:jc w:val="center"/>
              <w:rPr>
                <w:rFonts w:ascii="Calibri" w:hAnsi="Calibri"/>
                <w:lang w:val="sr-Latn-RS"/>
              </w:rPr>
            </w:pPr>
            <w:r>
              <w:rPr>
                <w:rFonts w:ascii="Calibri" w:hAnsi="Calibri"/>
                <w:lang w:val="sr-Latn-RS"/>
              </w:rPr>
              <w:t>-</w:t>
            </w:r>
          </w:p>
        </w:tc>
        <w:tc>
          <w:tcPr>
            <w:tcW w:w="646" w:type="dxa"/>
          </w:tcPr>
          <w:p w:rsidR="00097970" w:rsidRPr="00CC0C4E" w:rsidRDefault="00CC0C4E" w:rsidP="00097970">
            <w:pPr>
              <w:jc w:val="center"/>
              <w:rPr>
                <w:rFonts w:ascii="Calibri" w:hAnsi="Calibri"/>
                <w:lang w:val="sr-Latn-RS"/>
              </w:rPr>
            </w:pPr>
            <w:r>
              <w:rPr>
                <w:rFonts w:ascii="Calibri" w:hAnsi="Calibri"/>
                <w:lang w:val="sr-Latn-RS"/>
              </w:rPr>
              <w:t>-</w:t>
            </w:r>
          </w:p>
        </w:tc>
        <w:tc>
          <w:tcPr>
            <w:tcW w:w="674" w:type="dxa"/>
            <w:tcBorders>
              <w:right w:val="thickThinLargeGap" w:sz="24" w:space="0" w:color="auto"/>
            </w:tcBorders>
          </w:tcPr>
          <w:p w:rsidR="00097970" w:rsidRPr="00CC0C4E" w:rsidRDefault="00CC0C4E" w:rsidP="00097970">
            <w:pPr>
              <w:jc w:val="center"/>
              <w:rPr>
                <w:rFonts w:ascii="Calibri" w:hAnsi="Calibri"/>
                <w:lang w:val="sr-Latn-RS"/>
              </w:rPr>
            </w:pPr>
            <w:r>
              <w:rPr>
                <w:rFonts w:ascii="Calibri" w:hAnsi="Calibri"/>
                <w:lang w:val="sr-Latn-RS"/>
              </w:rPr>
              <w:t>4,57</w:t>
            </w:r>
          </w:p>
        </w:tc>
      </w:tr>
      <w:tr w:rsidR="00097970" w:rsidRPr="000B6A07" w:rsidTr="008A4B19">
        <w:tc>
          <w:tcPr>
            <w:tcW w:w="818" w:type="dxa"/>
            <w:tcBorders>
              <w:left w:val="thinThickLargeGap" w:sz="24" w:space="0" w:color="auto"/>
              <w:right w:val="thinThickThinLargeGap" w:sz="24" w:space="0" w:color="auto"/>
            </w:tcBorders>
          </w:tcPr>
          <w:p w:rsidR="00097970" w:rsidRPr="000B6A07" w:rsidRDefault="00097970" w:rsidP="00097970">
            <w:pPr>
              <w:jc w:val="center"/>
              <w:rPr>
                <w:rFonts w:ascii="Calibri" w:hAnsi="Calibri"/>
                <w:lang w:val="en-US"/>
              </w:rPr>
            </w:pPr>
            <w:r w:rsidRPr="000B6A07">
              <w:rPr>
                <w:rFonts w:ascii="Calibri" w:hAnsi="Calibri"/>
                <w:lang w:val="en-US"/>
              </w:rPr>
              <w:t>V</w:t>
            </w:r>
          </w:p>
        </w:tc>
        <w:tc>
          <w:tcPr>
            <w:tcW w:w="656" w:type="dxa"/>
            <w:tcBorders>
              <w:left w:val="thinThickThinLargeGap" w:sz="24" w:space="0" w:color="auto"/>
            </w:tcBorders>
          </w:tcPr>
          <w:p w:rsidR="00097970" w:rsidRPr="004C6F72" w:rsidRDefault="00097970" w:rsidP="00097970">
            <w:pPr>
              <w:jc w:val="center"/>
              <w:rPr>
                <w:rFonts w:ascii="Calibri" w:hAnsi="Calibri"/>
                <w:sz w:val="20"/>
                <w:szCs w:val="20"/>
                <w:lang w:val="sr-Latn-RS"/>
              </w:rPr>
            </w:pPr>
            <w:r>
              <w:rPr>
                <w:rFonts w:ascii="Calibri" w:hAnsi="Calibri"/>
                <w:sz w:val="20"/>
                <w:szCs w:val="20"/>
                <w:lang w:val="sr-Latn-RS"/>
              </w:rPr>
              <w:t>128</w:t>
            </w:r>
          </w:p>
        </w:tc>
        <w:tc>
          <w:tcPr>
            <w:tcW w:w="653" w:type="dxa"/>
          </w:tcPr>
          <w:p w:rsidR="00097970" w:rsidRPr="00130405" w:rsidRDefault="00130405" w:rsidP="00097970">
            <w:pPr>
              <w:jc w:val="center"/>
              <w:rPr>
                <w:rFonts w:ascii="Calibri" w:hAnsi="Calibri"/>
                <w:lang w:val="sr-Latn-RS"/>
              </w:rPr>
            </w:pPr>
            <w:r>
              <w:rPr>
                <w:rFonts w:ascii="Calibri" w:hAnsi="Calibri"/>
                <w:lang w:val="sr-Latn-RS"/>
              </w:rPr>
              <w:t>67</w:t>
            </w:r>
          </w:p>
        </w:tc>
        <w:tc>
          <w:tcPr>
            <w:tcW w:w="653" w:type="dxa"/>
          </w:tcPr>
          <w:p w:rsidR="00097970" w:rsidRPr="00130405" w:rsidRDefault="00130405" w:rsidP="00097970">
            <w:pPr>
              <w:jc w:val="center"/>
              <w:rPr>
                <w:rFonts w:ascii="Calibri" w:hAnsi="Calibri"/>
                <w:lang w:val="sr-Latn-RS"/>
              </w:rPr>
            </w:pPr>
            <w:r>
              <w:rPr>
                <w:rFonts w:ascii="Calibri" w:hAnsi="Calibri"/>
                <w:lang w:val="sr-Latn-RS"/>
              </w:rPr>
              <w:t>42</w:t>
            </w:r>
          </w:p>
        </w:tc>
        <w:tc>
          <w:tcPr>
            <w:tcW w:w="654" w:type="dxa"/>
          </w:tcPr>
          <w:p w:rsidR="00097970" w:rsidRPr="00130405" w:rsidRDefault="00130405" w:rsidP="00097970">
            <w:pPr>
              <w:jc w:val="center"/>
              <w:rPr>
                <w:rFonts w:ascii="Calibri" w:hAnsi="Calibri"/>
                <w:lang w:val="sr-Latn-RS"/>
              </w:rPr>
            </w:pPr>
            <w:r>
              <w:rPr>
                <w:rFonts w:ascii="Calibri" w:hAnsi="Calibri"/>
                <w:lang w:val="sr-Latn-RS"/>
              </w:rPr>
              <w:t>16</w:t>
            </w:r>
          </w:p>
        </w:tc>
        <w:tc>
          <w:tcPr>
            <w:tcW w:w="646" w:type="dxa"/>
          </w:tcPr>
          <w:p w:rsidR="00097970" w:rsidRPr="00F06CE4" w:rsidRDefault="00F06CE4" w:rsidP="00097970">
            <w:pPr>
              <w:jc w:val="center"/>
              <w:rPr>
                <w:rFonts w:asciiTheme="minorHAnsi" w:hAnsiTheme="minorHAnsi"/>
                <w:lang w:val="sr-Latn-RS"/>
              </w:rPr>
            </w:pPr>
            <w:r>
              <w:rPr>
                <w:rFonts w:asciiTheme="minorHAnsi" w:hAnsiTheme="minorHAnsi"/>
                <w:lang w:val="sr-Latn-RS"/>
              </w:rPr>
              <w:t>1</w:t>
            </w:r>
          </w:p>
        </w:tc>
        <w:tc>
          <w:tcPr>
            <w:tcW w:w="658" w:type="dxa"/>
          </w:tcPr>
          <w:p w:rsidR="00097970" w:rsidRPr="005F1DA6" w:rsidRDefault="00130405" w:rsidP="00CC0C4E">
            <w:pPr>
              <w:jc w:val="center"/>
              <w:rPr>
                <w:rFonts w:asciiTheme="minorHAnsi" w:hAnsiTheme="minorHAnsi"/>
              </w:rPr>
            </w:pPr>
            <w:r>
              <w:rPr>
                <w:rFonts w:asciiTheme="minorHAnsi" w:hAnsiTheme="minorHAnsi"/>
              </w:rPr>
              <w:t>126</w:t>
            </w:r>
          </w:p>
        </w:tc>
        <w:tc>
          <w:tcPr>
            <w:tcW w:w="646" w:type="dxa"/>
          </w:tcPr>
          <w:p w:rsidR="00097970" w:rsidRPr="00F06CE4" w:rsidRDefault="00F06CE4" w:rsidP="00097970">
            <w:pPr>
              <w:jc w:val="center"/>
              <w:rPr>
                <w:rFonts w:ascii="Calibri" w:hAnsi="Calibri"/>
                <w:lang w:val="sr-Latn-RS"/>
              </w:rPr>
            </w:pPr>
            <w:r>
              <w:rPr>
                <w:rFonts w:ascii="Calibri" w:hAnsi="Calibri"/>
                <w:lang w:val="sr-Latn-RS"/>
              </w:rPr>
              <w:t>0</w:t>
            </w:r>
          </w:p>
        </w:tc>
        <w:tc>
          <w:tcPr>
            <w:tcW w:w="646" w:type="dxa"/>
          </w:tcPr>
          <w:p w:rsidR="00097970" w:rsidRPr="00F06CE4" w:rsidRDefault="00F06CE4" w:rsidP="00097970">
            <w:pPr>
              <w:jc w:val="center"/>
              <w:rPr>
                <w:rFonts w:ascii="Calibri" w:hAnsi="Calibri"/>
                <w:lang w:val="sr-Latn-RS"/>
              </w:rPr>
            </w:pPr>
            <w:r>
              <w:rPr>
                <w:rFonts w:ascii="Calibri" w:hAnsi="Calibri"/>
                <w:lang w:val="sr-Latn-RS"/>
              </w:rPr>
              <w:t>2</w:t>
            </w:r>
          </w:p>
        </w:tc>
        <w:tc>
          <w:tcPr>
            <w:tcW w:w="646" w:type="dxa"/>
          </w:tcPr>
          <w:p w:rsidR="00097970" w:rsidRPr="00F06CE4" w:rsidRDefault="00F06CE4" w:rsidP="00097970">
            <w:pPr>
              <w:jc w:val="center"/>
              <w:rPr>
                <w:rFonts w:ascii="Calibri" w:hAnsi="Calibri"/>
                <w:lang w:val="sr-Latn-RS"/>
              </w:rPr>
            </w:pPr>
            <w:r>
              <w:rPr>
                <w:rFonts w:ascii="Calibri" w:hAnsi="Calibri"/>
                <w:lang w:val="sr-Latn-RS"/>
              </w:rPr>
              <w:t>-</w:t>
            </w:r>
          </w:p>
        </w:tc>
        <w:tc>
          <w:tcPr>
            <w:tcW w:w="646" w:type="dxa"/>
          </w:tcPr>
          <w:p w:rsidR="00097970" w:rsidRPr="00F06CE4" w:rsidRDefault="00F06CE4" w:rsidP="00097970">
            <w:pPr>
              <w:jc w:val="center"/>
              <w:rPr>
                <w:rFonts w:ascii="Calibri" w:hAnsi="Calibri"/>
                <w:lang w:val="sr-Latn-RS"/>
              </w:rPr>
            </w:pPr>
            <w:r>
              <w:rPr>
                <w:rFonts w:ascii="Calibri" w:hAnsi="Calibri"/>
                <w:lang w:val="sr-Latn-RS"/>
              </w:rPr>
              <w:t>-</w:t>
            </w:r>
          </w:p>
        </w:tc>
        <w:tc>
          <w:tcPr>
            <w:tcW w:w="646" w:type="dxa"/>
          </w:tcPr>
          <w:p w:rsidR="00097970" w:rsidRPr="00F06CE4" w:rsidRDefault="00F06CE4" w:rsidP="00097970">
            <w:pPr>
              <w:jc w:val="center"/>
              <w:rPr>
                <w:rFonts w:ascii="Calibri" w:hAnsi="Calibri"/>
                <w:lang w:val="sr-Latn-RS"/>
              </w:rPr>
            </w:pPr>
            <w:r>
              <w:rPr>
                <w:rFonts w:ascii="Calibri" w:hAnsi="Calibri"/>
                <w:lang w:val="sr-Latn-RS"/>
              </w:rPr>
              <w:t>2</w:t>
            </w:r>
          </w:p>
        </w:tc>
        <w:tc>
          <w:tcPr>
            <w:tcW w:w="646" w:type="dxa"/>
          </w:tcPr>
          <w:p w:rsidR="00097970" w:rsidRPr="00F06CE4" w:rsidRDefault="00F06CE4" w:rsidP="00097970">
            <w:pPr>
              <w:jc w:val="center"/>
              <w:rPr>
                <w:rFonts w:ascii="Calibri" w:hAnsi="Calibri"/>
                <w:lang w:val="sr-Latn-RS"/>
              </w:rPr>
            </w:pPr>
            <w:r>
              <w:rPr>
                <w:rFonts w:ascii="Calibri" w:hAnsi="Calibri"/>
                <w:lang w:val="sr-Latn-RS"/>
              </w:rPr>
              <w:t>-</w:t>
            </w:r>
          </w:p>
        </w:tc>
        <w:tc>
          <w:tcPr>
            <w:tcW w:w="674" w:type="dxa"/>
            <w:tcBorders>
              <w:right w:val="thickThinLargeGap" w:sz="24" w:space="0" w:color="auto"/>
            </w:tcBorders>
          </w:tcPr>
          <w:p w:rsidR="00097970" w:rsidRPr="00F06CE4" w:rsidRDefault="00F06CE4" w:rsidP="00097970">
            <w:pPr>
              <w:jc w:val="center"/>
              <w:rPr>
                <w:rFonts w:ascii="Calibri" w:hAnsi="Calibri"/>
                <w:lang w:val="sr-Latn-RS"/>
              </w:rPr>
            </w:pPr>
            <w:r>
              <w:rPr>
                <w:rFonts w:ascii="Calibri" w:hAnsi="Calibri"/>
                <w:lang w:val="sr-Latn-RS"/>
              </w:rPr>
              <w:t>4,25</w:t>
            </w:r>
          </w:p>
        </w:tc>
      </w:tr>
      <w:tr w:rsidR="00097970" w:rsidRPr="000B6A07" w:rsidTr="008A4B19">
        <w:tc>
          <w:tcPr>
            <w:tcW w:w="818" w:type="dxa"/>
            <w:tcBorders>
              <w:left w:val="thinThickLargeGap" w:sz="24" w:space="0" w:color="auto"/>
              <w:right w:val="thinThickThinLargeGap" w:sz="24" w:space="0" w:color="auto"/>
            </w:tcBorders>
          </w:tcPr>
          <w:p w:rsidR="00097970" w:rsidRPr="000B6A07" w:rsidRDefault="00097970" w:rsidP="00097970">
            <w:pPr>
              <w:jc w:val="center"/>
              <w:rPr>
                <w:rFonts w:ascii="Calibri" w:hAnsi="Calibri"/>
                <w:lang w:val="en-US"/>
              </w:rPr>
            </w:pPr>
            <w:r w:rsidRPr="000B6A07">
              <w:rPr>
                <w:rFonts w:ascii="Calibri" w:hAnsi="Calibri"/>
                <w:lang w:val="en-US"/>
              </w:rPr>
              <w:t>VI</w:t>
            </w:r>
          </w:p>
        </w:tc>
        <w:tc>
          <w:tcPr>
            <w:tcW w:w="656" w:type="dxa"/>
            <w:tcBorders>
              <w:left w:val="thinThickThinLargeGap" w:sz="24" w:space="0" w:color="auto"/>
            </w:tcBorders>
          </w:tcPr>
          <w:p w:rsidR="00097970" w:rsidRPr="004C6F72" w:rsidRDefault="00097970" w:rsidP="00097970">
            <w:pPr>
              <w:jc w:val="center"/>
              <w:rPr>
                <w:rFonts w:ascii="Calibri" w:hAnsi="Calibri"/>
                <w:sz w:val="20"/>
                <w:szCs w:val="20"/>
                <w:lang w:val="sr-Latn-RS"/>
              </w:rPr>
            </w:pPr>
            <w:r>
              <w:rPr>
                <w:rFonts w:ascii="Calibri" w:hAnsi="Calibri"/>
                <w:sz w:val="20"/>
                <w:szCs w:val="20"/>
                <w:lang w:val="sr-Latn-RS"/>
              </w:rPr>
              <w:t>124</w:t>
            </w:r>
          </w:p>
        </w:tc>
        <w:tc>
          <w:tcPr>
            <w:tcW w:w="653" w:type="dxa"/>
          </w:tcPr>
          <w:p w:rsidR="00097970" w:rsidRPr="00F06CE4" w:rsidRDefault="00F06CE4" w:rsidP="00097970">
            <w:pPr>
              <w:jc w:val="center"/>
              <w:rPr>
                <w:rFonts w:ascii="Calibri" w:hAnsi="Calibri"/>
                <w:lang w:val="sr-Latn-RS"/>
              </w:rPr>
            </w:pPr>
            <w:r>
              <w:rPr>
                <w:rFonts w:ascii="Calibri" w:hAnsi="Calibri"/>
                <w:lang w:val="sr-Latn-RS"/>
              </w:rPr>
              <w:t>51</w:t>
            </w:r>
          </w:p>
        </w:tc>
        <w:tc>
          <w:tcPr>
            <w:tcW w:w="653" w:type="dxa"/>
          </w:tcPr>
          <w:p w:rsidR="00097970" w:rsidRPr="00F06CE4" w:rsidRDefault="00F06CE4" w:rsidP="00097970">
            <w:pPr>
              <w:jc w:val="center"/>
              <w:rPr>
                <w:rFonts w:ascii="Calibri" w:hAnsi="Calibri"/>
                <w:lang w:val="sr-Latn-RS"/>
              </w:rPr>
            </w:pPr>
            <w:r>
              <w:rPr>
                <w:rFonts w:ascii="Calibri" w:hAnsi="Calibri"/>
                <w:lang w:val="sr-Latn-RS"/>
              </w:rPr>
              <w:t>55</w:t>
            </w:r>
          </w:p>
        </w:tc>
        <w:tc>
          <w:tcPr>
            <w:tcW w:w="654" w:type="dxa"/>
          </w:tcPr>
          <w:p w:rsidR="00097970" w:rsidRPr="00F06CE4" w:rsidRDefault="00F06CE4" w:rsidP="00097970">
            <w:pPr>
              <w:jc w:val="center"/>
              <w:rPr>
                <w:rFonts w:ascii="Calibri" w:hAnsi="Calibri"/>
                <w:lang w:val="sr-Latn-RS"/>
              </w:rPr>
            </w:pPr>
            <w:r>
              <w:rPr>
                <w:rFonts w:ascii="Calibri" w:hAnsi="Calibri"/>
                <w:lang w:val="sr-Latn-RS"/>
              </w:rPr>
              <w:t>17</w:t>
            </w:r>
          </w:p>
        </w:tc>
        <w:tc>
          <w:tcPr>
            <w:tcW w:w="646" w:type="dxa"/>
          </w:tcPr>
          <w:p w:rsidR="00097970" w:rsidRPr="00F06CE4" w:rsidRDefault="00F06CE4" w:rsidP="00097970">
            <w:pPr>
              <w:jc w:val="center"/>
              <w:rPr>
                <w:rFonts w:asciiTheme="minorHAnsi" w:hAnsiTheme="minorHAnsi"/>
                <w:lang w:val="sr-Latn-RS"/>
              </w:rPr>
            </w:pPr>
            <w:r>
              <w:rPr>
                <w:rFonts w:asciiTheme="minorHAnsi" w:hAnsiTheme="minorHAnsi"/>
                <w:lang w:val="sr-Latn-RS"/>
              </w:rPr>
              <w:t>-</w:t>
            </w:r>
          </w:p>
        </w:tc>
        <w:tc>
          <w:tcPr>
            <w:tcW w:w="658" w:type="dxa"/>
          </w:tcPr>
          <w:p w:rsidR="00097970" w:rsidRPr="005F1DA6" w:rsidRDefault="00F06CE4" w:rsidP="00CC0C4E">
            <w:pPr>
              <w:jc w:val="center"/>
              <w:rPr>
                <w:rFonts w:asciiTheme="minorHAnsi" w:hAnsiTheme="minorHAnsi"/>
              </w:rPr>
            </w:pPr>
            <w:r>
              <w:rPr>
                <w:rFonts w:asciiTheme="minorHAnsi" w:hAnsiTheme="minorHAnsi"/>
              </w:rPr>
              <w:t>123</w:t>
            </w:r>
          </w:p>
        </w:tc>
        <w:tc>
          <w:tcPr>
            <w:tcW w:w="646" w:type="dxa"/>
          </w:tcPr>
          <w:p w:rsidR="00097970" w:rsidRPr="00F06CE4" w:rsidRDefault="00F06CE4" w:rsidP="00097970">
            <w:pPr>
              <w:jc w:val="center"/>
              <w:rPr>
                <w:rFonts w:ascii="Calibri" w:hAnsi="Calibri"/>
                <w:lang w:val="sr-Latn-RS"/>
              </w:rPr>
            </w:pPr>
            <w:r>
              <w:rPr>
                <w:rFonts w:ascii="Calibri" w:hAnsi="Calibri"/>
                <w:lang w:val="sr-Latn-RS"/>
              </w:rPr>
              <w:t>0</w:t>
            </w:r>
          </w:p>
        </w:tc>
        <w:tc>
          <w:tcPr>
            <w:tcW w:w="646" w:type="dxa"/>
          </w:tcPr>
          <w:p w:rsidR="00097970" w:rsidRPr="00F06CE4" w:rsidRDefault="00F06CE4" w:rsidP="00097970">
            <w:pPr>
              <w:jc w:val="center"/>
              <w:rPr>
                <w:rFonts w:ascii="Calibri" w:hAnsi="Calibri"/>
                <w:lang w:val="sr-Latn-RS"/>
              </w:rPr>
            </w:pPr>
            <w:r>
              <w:rPr>
                <w:rFonts w:ascii="Calibri" w:hAnsi="Calibri"/>
                <w:lang w:val="sr-Latn-RS"/>
              </w:rPr>
              <w:t>1</w:t>
            </w:r>
          </w:p>
        </w:tc>
        <w:tc>
          <w:tcPr>
            <w:tcW w:w="646" w:type="dxa"/>
          </w:tcPr>
          <w:p w:rsidR="00097970" w:rsidRPr="00F06CE4" w:rsidRDefault="00F06CE4" w:rsidP="00097970">
            <w:pPr>
              <w:jc w:val="center"/>
              <w:rPr>
                <w:rFonts w:ascii="Calibri" w:hAnsi="Calibri"/>
                <w:lang w:val="sr-Latn-RS"/>
              </w:rPr>
            </w:pPr>
            <w:r>
              <w:rPr>
                <w:rFonts w:ascii="Calibri" w:hAnsi="Calibri"/>
                <w:lang w:val="sr-Latn-RS"/>
              </w:rPr>
              <w:t>-</w:t>
            </w:r>
          </w:p>
        </w:tc>
        <w:tc>
          <w:tcPr>
            <w:tcW w:w="646" w:type="dxa"/>
          </w:tcPr>
          <w:p w:rsidR="00097970" w:rsidRPr="00F06CE4" w:rsidRDefault="00F06CE4" w:rsidP="00097970">
            <w:pPr>
              <w:jc w:val="center"/>
              <w:rPr>
                <w:rFonts w:ascii="Calibri" w:hAnsi="Calibri"/>
                <w:lang w:val="sr-Latn-RS"/>
              </w:rPr>
            </w:pPr>
            <w:r>
              <w:rPr>
                <w:rFonts w:ascii="Calibri" w:hAnsi="Calibri"/>
                <w:lang w:val="sr-Latn-RS"/>
              </w:rPr>
              <w:t>-</w:t>
            </w:r>
          </w:p>
        </w:tc>
        <w:tc>
          <w:tcPr>
            <w:tcW w:w="646" w:type="dxa"/>
          </w:tcPr>
          <w:p w:rsidR="00097970" w:rsidRPr="00F06CE4" w:rsidRDefault="00F06CE4" w:rsidP="00097970">
            <w:pPr>
              <w:jc w:val="center"/>
              <w:rPr>
                <w:rFonts w:ascii="Calibri" w:hAnsi="Calibri"/>
                <w:lang w:val="sr-Latn-RS"/>
              </w:rPr>
            </w:pPr>
            <w:r>
              <w:rPr>
                <w:rFonts w:ascii="Calibri" w:hAnsi="Calibri"/>
                <w:lang w:val="sr-Latn-RS"/>
              </w:rPr>
              <w:t>1</w:t>
            </w:r>
          </w:p>
        </w:tc>
        <w:tc>
          <w:tcPr>
            <w:tcW w:w="646" w:type="dxa"/>
          </w:tcPr>
          <w:p w:rsidR="00097970" w:rsidRPr="00F06CE4" w:rsidRDefault="00F06CE4" w:rsidP="00097970">
            <w:pPr>
              <w:jc w:val="center"/>
              <w:rPr>
                <w:rFonts w:ascii="Calibri" w:hAnsi="Calibri"/>
                <w:lang w:val="sr-Latn-RS"/>
              </w:rPr>
            </w:pPr>
            <w:r>
              <w:rPr>
                <w:rFonts w:ascii="Calibri" w:hAnsi="Calibri"/>
                <w:lang w:val="sr-Latn-RS"/>
              </w:rPr>
              <w:t>-</w:t>
            </w:r>
          </w:p>
        </w:tc>
        <w:tc>
          <w:tcPr>
            <w:tcW w:w="674" w:type="dxa"/>
            <w:tcBorders>
              <w:right w:val="thickThinLargeGap" w:sz="24" w:space="0" w:color="auto"/>
            </w:tcBorders>
          </w:tcPr>
          <w:p w:rsidR="00097970" w:rsidRPr="00F06CE4" w:rsidRDefault="00F06CE4" w:rsidP="00097970">
            <w:pPr>
              <w:jc w:val="center"/>
              <w:rPr>
                <w:rFonts w:ascii="Calibri" w:hAnsi="Calibri"/>
                <w:lang w:val="sr-Latn-RS"/>
              </w:rPr>
            </w:pPr>
            <w:r>
              <w:rPr>
                <w:rFonts w:ascii="Calibri" w:hAnsi="Calibri"/>
                <w:lang w:val="sr-Latn-RS"/>
              </w:rPr>
              <w:t>4,16</w:t>
            </w:r>
          </w:p>
        </w:tc>
      </w:tr>
      <w:tr w:rsidR="00097970" w:rsidRPr="000B6A07" w:rsidTr="008A4B19">
        <w:tc>
          <w:tcPr>
            <w:tcW w:w="818" w:type="dxa"/>
            <w:tcBorders>
              <w:left w:val="thinThickLargeGap" w:sz="24" w:space="0" w:color="auto"/>
              <w:right w:val="thinThickThinLargeGap" w:sz="24" w:space="0" w:color="auto"/>
            </w:tcBorders>
          </w:tcPr>
          <w:p w:rsidR="00097970" w:rsidRPr="000B6A07" w:rsidRDefault="00097970" w:rsidP="00097970">
            <w:pPr>
              <w:jc w:val="center"/>
              <w:rPr>
                <w:rFonts w:ascii="Calibri" w:hAnsi="Calibri"/>
                <w:lang w:val="en-US"/>
              </w:rPr>
            </w:pPr>
            <w:r w:rsidRPr="000B6A07">
              <w:rPr>
                <w:rFonts w:ascii="Calibri" w:hAnsi="Calibri"/>
                <w:lang w:val="en-US"/>
              </w:rPr>
              <w:t>VII</w:t>
            </w:r>
          </w:p>
        </w:tc>
        <w:tc>
          <w:tcPr>
            <w:tcW w:w="656" w:type="dxa"/>
            <w:tcBorders>
              <w:left w:val="thinThickThinLargeGap" w:sz="24" w:space="0" w:color="auto"/>
            </w:tcBorders>
          </w:tcPr>
          <w:p w:rsidR="00097970" w:rsidRPr="004C6F72" w:rsidRDefault="00097970" w:rsidP="00097970">
            <w:pPr>
              <w:jc w:val="center"/>
              <w:rPr>
                <w:rFonts w:ascii="Calibri" w:hAnsi="Calibri"/>
                <w:sz w:val="20"/>
                <w:szCs w:val="20"/>
                <w:lang w:val="sr-Latn-RS"/>
              </w:rPr>
            </w:pPr>
            <w:r>
              <w:rPr>
                <w:rFonts w:ascii="Calibri" w:hAnsi="Calibri"/>
                <w:sz w:val="20"/>
                <w:szCs w:val="20"/>
                <w:lang w:val="sr-Latn-RS"/>
              </w:rPr>
              <w:t>108</w:t>
            </w:r>
          </w:p>
        </w:tc>
        <w:tc>
          <w:tcPr>
            <w:tcW w:w="653" w:type="dxa"/>
          </w:tcPr>
          <w:p w:rsidR="00097970" w:rsidRPr="00F06CE4" w:rsidRDefault="00F06CE4" w:rsidP="00097970">
            <w:pPr>
              <w:jc w:val="center"/>
              <w:rPr>
                <w:rFonts w:ascii="Calibri" w:hAnsi="Calibri"/>
                <w:lang w:val="sr-Latn-RS"/>
              </w:rPr>
            </w:pPr>
            <w:r>
              <w:rPr>
                <w:rFonts w:ascii="Calibri" w:hAnsi="Calibri"/>
                <w:lang w:val="sr-Latn-RS"/>
              </w:rPr>
              <w:t>50</w:t>
            </w:r>
          </w:p>
        </w:tc>
        <w:tc>
          <w:tcPr>
            <w:tcW w:w="653" w:type="dxa"/>
          </w:tcPr>
          <w:p w:rsidR="00097970" w:rsidRPr="00F06CE4" w:rsidRDefault="00F06CE4" w:rsidP="00097970">
            <w:pPr>
              <w:jc w:val="center"/>
              <w:rPr>
                <w:rFonts w:ascii="Calibri" w:hAnsi="Calibri"/>
                <w:lang w:val="sr-Latn-RS"/>
              </w:rPr>
            </w:pPr>
            <w:r>
              <w:rPr>
                <w:rFonts w:ascii="Calibri" w:hAnsi="Calibri"/>
                <w:lang w:val="sr-Latn-RS"/>
              </w:rPr>
              <w:t>35</w:t>
            </w:r>
          </w:p>
        </w:tc>
        <w:tc>
          <w:tcPr>
            <w:tcW w:w="654" w:type="dxa"/>
          </w:tcPr>
          <w:p w:rsidR="00097970" w:rsidRPr="00F06CE4" w:rsidRDefault="00F06CE4" w:rsidP="00097970">
            <w:pPr>
              <w:jc w:val="center"/>
              <w:rPr>
                <w:rFonts w:ascii="Calibri" w:hAnsi="Calibri"/>
                <w:lang w:val="sr-Latn-RS"/>
              </w:rPr>
            </w:pPr>
            <w:r>
              <w:rPr>
                <w:rFonts w:ascii="Calibri" w:hAnsi="Calibri"/>
                <w:lang w:val="sr-Latn-RS"/>
              </w:rPr>
              <w:t>18</w:t>
            </w:r>
          </w:p>
        </w:tc>
        <w:tc>
          <w:tcPr>
            <w:tcW w:w="646" w:type="dxa"/>
          </w:tcPr>
          <w:p w:rsidR="00097970" w:rsidRPr="00F06CE4" w:rsidRDefault="00F06CE4" w:rsidP="00097970">
            <w:pPr>
              <w:jc w:val="center"/>
              <w:rPr>
                <w:rFonts w:asciiTheme="minorHAnsi" w:hAnsiTheme="minorHAnsi"/>
                <w:lang w:val="sr-Latn-RS"/>
              </w:rPr>
            </w:pPr>
            <w:r>
              <w:rPr>
                <w:rFonts w:asciiTheme="minorHAnsi" w:hAnsiTheme="minorHAnsi"/>
                <w:lang w:val="sr-Latn-RS"/>
              </w:rPr>
              <w:t>2</w:t>
            </w:r>
          </w:p>
        </w:tc>
        <w:tc>
          <w:tcPr>
            <w:tcW w:w="658" w:type="dxa"/>
          </w:tcPr>
          <w:p w:rsidR="00097970" w:rsidRPr="00F06CE4" w:rsidRDefault="00F06CE4" w:rsidP="00CC0C4E">
            <w:pPr>
              <w:jc w:val="center"/>
              <w:rPr>
                <w:rFonts w:asciiTheme="minorHAnsi" w:hAnsiTheme="minorHAnsi"/>
                <w:lang w:val="sr-Latn-RS"/>
              </w:rPr>
            </w:pPr>
            <w:r>
              <w:rPr>
                <w:rFonts w:asciiTheme="minorHAnsi" w:hAnsiTheme="minorHAnsi"/>
                <w:lang w:val="sr-Latn-RS"/>
              </w:rPr>
              <w:t>10</w:t>
            </w:r>
            <w:r w:rsidR="00D8620C">
              <w:rPr>
                <w:rFonts w:asciiTheme="minorHAnsi" w:hAnsiTheme="minorHAnsi"/>
                <w:lang w:val="sr-Latn-RS"/>
              </w:rPr>
              <w:t>5</w:t>
            </w:r>
          </w:p>
        </w:tc>
        <w:tc>
          <w:tcPr>
            <w:tcW w:w="646" w:type="dxa"/>
          </w:tcPr>
          <w:p w:rsidR="00097970" w:rsidRPr="00F06CE4" w:rsidRDefault="00F06CE4" w:rsidP="00097970">
            <w:pPr>
              <w:jc w:val="center"/>
              <w:rPr>
                <w:rFonts w:ascii="Calibri" w:hAnsi="Calibri"/>
                <w:lang w:val="sr-Latn-RS"/>
              </w:rPr>
            </w:pPr>
            <w:r>
              <w:rPr>
                <w:rFonts w:ascii="Calibri" w:hAnsi="Calibri"/>
                <w:lang w:val="sr-Latn-RS"/>
              </w:rPr>
              <w:t>0</w:t>
            </w:r>
          </w:p>
        </w:tc>
        <w:tc>
          <w:tcPr>
            <w:tcW w:w="646" w:type="dxa"/>
          </w:tcPr>
          <w:p w:rsidR="00097970" w:rsidRPr="00F06CE4" w:rsidRDefault="00F06CE4" w:rsidP="00097970">
            <w:pPr>
              <w:jc w:val="center"/>
              <w:rPr>
                <w:rFonts w:ascii="Calibri" w:hAnsi="Calibri"/>
                <w:lang w:val="sr-Latn-RS"/>
              </w:rPr>
            </w:pPr>
            <w:r>
              <w:rPr>
                <w:rFonts w:ascii="Calibri" w:hAnsi="Calibri"/>
                <w:lang w:val="sr-Latn-RS"/>
              </w:rPr>
              <w:t>1</w:t>
            </w:r>
          </w:p>
        </w:tc>
        <w:tc>
          <w:tcPr>
            <w:tcW w:w="646" w:type="dxa"/>
          </w:tcPr>
          <w:p w:rsidR="00097970" w:rsidRPr="00F06CE4" w:rsidRDefault="00D8620C" w:rsidP="00097970">
            <w:pPr>
              <w:jc w:val="center"/>
              <w:rPr>
                <w:rFonts w:ascii="Calibri" w:hAnsi="Calibri"/>
                <w:lang w:val="sr-Latn-RS"/>
              </w:rPr>
            </w:pPr>
            <w:r>
              <w:rPr>
                <w:rFonts w:ascii="Calibri" w:hAnsi="Calibri"/>
                <w:lang w:val="sr-Latn-RS"/>
              </w:rPr>
              <w:t>2</w:t>
            </w:r>
          </w:p>
        </w:tc>
        <w:tc>
          <w:tcPr>
            <w:tcW w:w="646" w:type="dxa"/>
          </w:tcPr>
          <w:p w:rsidR="00097970" w:rsidRPr="00F06CE4" w:rsidRDefault="00F06CE4" w:rsidP="00097970">
            <w:pPr>
              <w:jc w:val="center"/>
              <w:rPr>
                <w:rFonts w:ascii="Calibri" w:hAnsi="Calibri"/>
                <w:lang w:val="sr-Latn-RS"/>
              </w:rPr>
            </w:pPr>
            <w:r>
              <w:rPr>
                <w:rFonts w:ascii="Calibri" w:hAnsi="Calibri"/>
                <w:lang w:val="sr-Latn-RS"/>
              </w:rPr>
              <w:t>-</w:t>
            </w:r>
          </w:p>
        </w:tc>
        <w:tc>
          <w:tcPr>
            <w:tcW w:w="646" w:type="dxa"/>
          </w:tcPr>
          <w:p w:rsidR="00097970" w:rsidRPr="00F06CE4" w:rsidRDefault="00F06CE4" w:rsidP="00097970">
            <w:pPr>
              <w:jc w:val="center"/>
              <w:rPr>
                <w:rFonts w:ascii="Calibri" w:hAnsi="Calibri"/>
                <w:lang w:val="sr-Latn-RS"/>
              </w:rPr>
            </w:pPr>
            <w:r>
              <w:rPr>
                <w:rFonts w:ascii="Calibri" w:hAnsi="Calibri"/>
                <w:lang w:val="sr-Latn-RS"/>
              </w:rPr>
              <w:t>3</w:t>
            </w:r>
          </w:p>
        </w:tc>
        <w:tc>
          <w:tcPr>
            <w:tcW w:w="646" w:type="dxa"/>
          </w:tcPr>
          <w:p w:rsidR="00097970" w:rsidRPr="00F06CE4" w:rsidRDefault="00F06CE4" w:rsidP="00097970">
            <w:pPr>
              <w:jc w:val="center"/>
              <w:rPr>
                <w:rFonts w:ascii="Calibri" w:hAnsi="Calibri"/>
                <w:lang w:val="sr-Latn-RS"/>
              </w:rPr>
            </w:pPr>
            <w:r>
              <w:rPr>
                <w:rFonts w:ascii="Calibri" w:hAnsi="Calibri"/>
                <w:lang w:val="sr-Latn-RS"/>
              </w:rPr>
              <w:t>-</w:t>
            </w:r>
          </w:p>
        </w:tc>
        <w:tc>
          <w:tcPr>
            <w:tcW w:w="674" w:type="dxa"/>
            <w:tcBorders>
              <w:right w:val="thickThinLargeGap" w:sz="24" w:space="0" w:color="auto"/>
            </w:tcBorders>
          </w:tcPr>
          <w:p w:rsidR="00097970" w:rsidRPr="00F06CE4" w:rsidRDefault="00F06CE4" w:rsidP="00097970">
            <w:pPr>
              <w:jc w:val="center"/>
              <w:rPr>
                <w:rFonts w:ascii="Calibri" w:hAnsi="Calibri"/>
                <w:lang w:val="sr-Latn-RS"/>
              </w:rPr>
            </w:pPr>
            <w:r>
              <w:rPr>
                <w:rFonts w:ascii="Calibri" w:hAnsi="Calibri"/>
                <w:lang w:val="sr-Latn-RS"/>
              </w:rPr>
              <w:t>4,10</w:t>
            </w:r>
          </w:p>
        </w:tc>
      </w:tr>
      <w:tr w:rsidR="00097970" w:rsidRPr="000B6A07" w:rsidTr="008A4B19">
        <w:tc>
          <w:tcPr>
            <w:tcW w:w="818" w:type="dxa"/>
            <w:tcBorders>
              <w:left w:val="thinThickLargeGap" w:sz="24" w:space="0" w:color="auto"/>
              <w:right w:val="thinThickThinLargeGap" w:sz="24" w:space="0" w:color="auto"/>
            </w:tcBorders>
          </w:tcPr>
          <w:p w:rsidR="00097970" w:rsidRPr="000B6A07" w:rsidRDefault="00097970" w:rsidP="00097970">
            <w:pPr>
              <w:jc w:val="center"/>
              <w:rPr>
                <w:rFonts w:ascii="Calibri" w:hAnsi="Calibri"/>
                <w:lang w:val="en-US"/>
              </w:rPr>
            </w:pPr>
            <w:r w:rsidRPr="000B6A07">
              <w:rPr>
                <w:rFonts w:ascii="Calibri" w:hAnsi="Calibri"/>
                <w:lang w:val="en-US"/>
              </w:rPr>
              <w:t>VIII</w:t>
            </w:r>
          </w:p>
        </w:tc>
        <w:tc>
          <w:tcPr>
            <w:tcW w:w="656" w:type="dxa"/>
            <w:tcBorders>
              <w:left w:val="thinThickThinLargeGap" w:sz="24" w:space="0" w:color="auto"/>
            </w:tcBorders>
          </w:tcPr>
          <w:p w:rsidR="00097970" w:rsidRPr="004C6F72" w:rsidRDefault="00097970" w:rsidP="00097970">
            <w:pPr>
              <w:jc w:val="center"/>
              <w:rPr>
                <w:rFonts w:ascii="Calibri" w:hAnsi="Calibri"/>
                <w:sz w:val="20"/>
                <w:szCs w:val="20"/>
                <w:lang w:val="sr-Latn-RS"/>
              </w:rPr>
            </w:pPr>
            <w:r>
              <w:rPr>
                <w:rFonts w:ascii="Calibri" w:hAnsi="Calibri"/>
                <w:sz w:val="20"/>
                <w:szCs w:val="20"/>
                <w:lang w:val="sr-Latn-RS"/>
              </w:rPr>
              <w:t>116</w:t>
            </w:r>
          </w:p>
        </w:tc>
        <w:tc>
          <w:tcPr>
            <w:tcW w:w="653" w:type="dxa"/>
          </w:tcPr>
          <w:p w:rsidR="00097970" w:rsidRPr="00F06CE4" w:rsidRDefault="00F06CE4" w:rsidP="00097970">
            <w:pPr>
              <w:jc w:val="center"/>
              <w:rPr>
                <w:rFonts w:ascii="Calibri" w:hAnsi="Calibri"/>
                <w:lang w:val="sr-Latn-RS"/>
              </w:rPr>
            </w:pPr>
            <w:r>
              <w:rPr>
                <w:rFonts w:ascii="Calibri" w:hAnsi="Calibri"/>
                <w:lang w:val="sr-Latn-RS"/>
              </w:rPr>
              <w:t>38</w:t>
            </w:r>
          </w:p>
        </w:tc>
        <w:tc>
          <w:tcPr>
            <w:tcW w:w="653" w:type="dxa"/>
          </w:tcPr>
          <w:p w:rsidR="00097970" w:rsidRPr="00F06CE4" w:rsidRDefault="00F06CE4" w:rsidP="00097970">
            <w:pPr>
              <w:jc w:val="center"/>
              <w:rPr>
                <w:rFonts w:ascii="Calibri" w:hAnsi="Calibri"/>
                <w:lang w:val="sr-Latn-RS"/>
              </w:rPr>
            </w:pPr>
            <w:r>
              <w:rPr>
                <w:rFonts w:ascii="Calibri" w:hAnsi="Calibri"/>
                <w:lang w:val="sr-Latn-RS"/>
              </w:rPr>
              <w:t>50</w:t>
            </w:r>
          </w:p>
        </w:tc>
        <w:tc>
          <w:tcPr>
            <w:tcW w:w="654" w:type="dxa"/>
          </w:tcPr>
          <w:p w:rsidR="00097970" w:rsidRPr="00F06CE4" w:rsidRDefault="00F06CE4" w:rsidP="00097970">
            <w:pPr>
              <w:jc w:val="center"/>
              <w:rPr>
                <w:rFonts w:ascii="Calibri" w:hAnsi="Calibri"/>
                <w:lang w:val="sr-Latn-RS"/>
              </w:rPr>
            </w:pPr>
            <w:r>
              <w:rPr>
                <w:rFonts w:ascii="Calibri" w:hAnsi="Calibri"/>
                <w:lang w:val="sr-Latn-RS"/>
              </w:rPr>
              <w:t>2</w:t>
            </w:r>
            <w:r w:rsidR="002F7BB9">
              <w:rPr>
                <w:rFonts w:ascii="Calibri" w:hAnsi="Calibri"/>
                <w:lang w:val="sr-Latn-RS"/>
              </w:rPr>
              <w:t>3</w:t>
            </w:r>
          </w:p>
        </w:tc>
        <w:tc>
          <w:tcPr>
            <w:tcW w:w="646" w:type="dxa"/>
          </w:tcPr>
          <w:p w:rsidR="00097970" w:rsidRPr="00F06CE4" w:rsidRDefault="00F06CE4" w:rsidP="00097970">
            <w:pPr>
              <w:jc w:val="center"/>
              <w:rPr>
                <w:rFonts w:asciiTheme="minorHAnsi" w:hAnsiTheme="minorHAnsi"/>
                <w:lang w:val="sr-Latn-RS"/>
              </w:rPr>
            </w:pPr>
            <w:r>
              <w:rPr>
                <w:rFonts w:asciiTheme="minorHAnsi" w:hAnsiTheme="minorHAnsi"/>
                <w:lang w:val="sr-Latn-RS"/>
              </w:rPr>
              <w:t>5</w:t>
            </w:r>
          </w:p>
        </w:tc>
        <w:tc>
          <w:tcPr>
            <w:tcW w:w="658" w:type="dxa"/>
          </w:tcPr>
          <w:p w:rsidR="00097970" w:rsidRPr="00F06CE4" w:rsidRDefault="00F06CE4" w:rsidP="00CC0C4E">
            <w:pPr>
              <w:jc w:val="center"/>
              <w:rPr>
                <w:rFonts w:asciiTheme="minorHAnsi" w:hAnsiTheme="minorHAnsi"/>
                <w:lang w:val="sr-Latn-RS"/>
              </w:rPr>
            </w:pPr>
            <w:r>
              <w:rPr>
                <w:rFonts w:asciiTheme="minorHAnsi" w:hAnsiTheme="minorHAnsi"/>
                <w:lang w:val="sr-Latn-RS"/>
              </w:rPr>
              <w:t>116</w:t>
            </w:r>
          </w:p>
        </w:tc>
        <w:tc>
          <w:tcPr>
            <w:tcW w:w="646" w:type="dxa"/>
          </w:tcPr>
          <w:p w:rsidR="00097970" w:rsidRPr="00F06CE4" w:rsidRDefault="00F06CE4" w:rsidP="00097970">
            <w:pPr>
              <w:jc w:val="center"/>
              <w:rPr>
                <w:rFonts w:ascii="Calibri" w:hAnsi="Calibri"/>
                <w:lang w:val="sr-Latn-RS"/>
              </w:rPr>
            </w:pPr>
            <w:r>
              <w:rPr>
                <w:rFonts w:ascii="Calibri" w:hAnsi="Calibri"/>
                <w:lang w:val="sr-Latn-RS"/>
              </w:rPr>
              <w:t>0</w:t>
            </w:r>
          </w:p>
        </w:tc>
        <w:tc>
          <w:tcPr>
            <w:tcW w:w="646" w:type="dxa"/>
          </w:tcPr>
          <w:p w:rsidR="00097970" w:rsidRPr="008F601C" w:rsidRDefault="008F601C" w:rsidP="00097970">
            <w:pPr>
              <w:jc w:val="center"/>
              <w:rPr>
                <w:rFonts w:ascii="Calibri" w:hAnsi="Calibri"/>
                <w:lang w:val="sr-Latn-RS"/>
              </w:rPr>
            </w:pPr>
            <w:r>
              <w:rPr>
                <w:rFonts w:ascii="Calibri" w:hAnsi="Calibri"/>
                <w:lang w:val="sr-Latn-RS"/>
              </w:rPr>
              <w:t>-</w:t>
            </w:r>
          </w:p>
        </w:tc>
        <w:tc>
          <w:tcPr>
            <w:tcW w:w="646" w:type="dxa"/>
          </w:tcPr>
          <w:p w:rsidR="00097970" w:rsidRPr="008F601C" w:rsidRDefault="008F601C" w:rsidP="008F601C">
            <w:pPr>
              <w:jc w:val="center"/>
              <w:rPr>
                <w:rFonts w:ascii="Calibri" w:hAnsi="Calibri"/>
                <w:lang w:val="sr-Latn-RS"/>
              </w:rPr>
            </w:pPr>
            <w:r>
              <w:rPr>
                <w:rFonts w:ascii="Calibri" w:hAnsi="Calibri"/>
                <w:lang w:val="sr-Latn-RS"/>
              </w:rPr>
              <w:t>-</w:t>
            </w:r>
          </w:p>
        </w:tc>
        <w:tc>
          <w:tcPr>
            <w:tcW w:w="646" w:type="dxa"/>
          </w:tcPr>
          <w:p w:rsidR="00097970" w:rsidRPr="008F601C" w:rsidRDefault="008F601C" w:rsidP="00097970">
            <w:pPr>
              <w:jc w:val="center"/>
              <w:rPr>
                <w:rFonts w:ascii="Calibri" w:hAnsi="Calibri"/>
                <w:lang w:val="sr-Latn-RS"/>
              </w:rPr>
            </w:pPr>
            <w:r>
              <w:rPr>
                <w:rFonts w:ascii="Calibri" w:hAnsi="Calibri"/>
                <w:lang w:val="sr-Latn-RS"/>
              </w:rPr>
              <w:t>-</w:t>
            </w:r>
          </w:p>
        </w:tc>
        <w:tc>
          <w:tcPr>
            <w:tcW w:w="646" w:type="dxa"/>
          </w:tcPr>
          <w:p w:rsidR="00097970" w:rsidRPr="008F601C" w:rsidRDefault="008F601C" w:rsidP="00097970">
            <w:pPr>
              <w:jc w:val="center"/>
              <w:rPr>
                <w:rFonts w:ascii="Calibri" w:hAnsi="Calibri"/>
                <w:lang w:val="sr-Latn-RS"/>
              </w:rPr>
            </w:pPr>
            <w:r>
              <w:rPr>
                <w:rFonts w:ascii="Calibri" w:hAnsi="Calibri"/>
                <w:lang w:val="sr-Latn-RS"/>
              </w:rPr>
              <w:t>-</w:t>
            </w:r>
          </w:p>
        </w:tc>
        <w:tc>
          <w:tcPr>
            <w:tcW w:w="646" w:type="dxa"/>
          </w:tcPr>
          <w:p w:rsidR="00097970" w:rsidRPr="008F601C" w:rsidRDefault="008F601C" w:rsidP="00097970">
            <w:pPr>
              <w:jc w:val="center"/>
              <w:rPr>
                <w:rFonts w:ascii="Calibri" w:hAnsi="Calibri"/>
                <w:lang w:val="sr-Latn-RS"/>
              </w:rPr>
            </w:pPr>
            <w:r>
              <w:rPr>
                <w:rFonts w:ascii="Calibri" w:hAnsi="Calibri"/>
                <w:lang w:val="sr-Latn-RS"/>
              </w:rPr>
              <w:t>-</w:t>
            </w:r>
          </w:p>
        </w:tc>
        <w:tc>
          <w:tcPr>
            <w:tcW w:w="674" w:type="dxa"/>
            <w:tcBorders>
              <w:right w:val="thickThinLargeGap" w:sz="24" w:space="0" w:color="auto"/>
            </w:tcBorders>
          </w:tcPr>
          <w:p w:rsidR="00097970" w:rsidRPr="008F601C" w:rsidRDefault="008F601C" w:rsidP="00097970">
            <w:pPr>
              <w:jc w:val="center"/>
              <w:rPr>
                <w:rFonts w:ascii="Calibri" w:hAnsi="Calibri"/>
                <w:lang w:val="sr-Latn-RS"/>
              </w:rPr>
            </w:pPr>
            <w:r>
              <w:rPr>
                <w:rFonts w:ascii="Calibri" w:hAnsi="Calibri"/>
                <w:lang w:val="sr-Latn-RS"/>
              </w:rPr>
              <w:t>3,94</w:t>
            </w:r>
          </w:p>
        </w:tc>
      </w:tr>
      <w:tr w:rsidR="009D684D" w:rsidRPr="000B6A07" w:rsidTr="008A4B19">
        <w:tc>
          <w:tcPr>
            <w:tcW w:w="818" w:type="dxa"/>
            <w:tcBorders>
              <w:left w:val="thinThickLargeGap" w:sz="24" w:space="0" w:color="auto"/>
              <w:right w:val="thinThickThinLargeGap" w:sz="24" w:space="0" w:color="auto"/>
            </w:tcBorders>
          </w:tcPr>
          <w:p w:rsidR="009D684D" w:rsidRPr="000B6A07" w:rsidRDefault="009D684D" w:rsidP="00303EB8">
            <w:pPr>
              <w:jc w:val="center"/>
              <w:rPr>
                <w:rFonts w:ascii="Calibri" w:hAnsi="Calibri"/>
                <w:lang w:val="sr-Cyrl-CS"/>
              </w:rPr>
            </w:pPr>
          </w:p>
        </w:tc>
        <w:tc>
          <w:tcPr>
            <w:tcW w:w="656" w:type="dxa"/>
            <w:tcBorders>
              <w:left w:val="thinThickThinLargeGap" w:sz="24" w:space="0" w:color="auto"/>
            </w:tcBorders>
          </w:tcPr>
          <w:p w:rsidR="009D684D" w:rsidRPr="000B6A07" w:rsidRDefault="009D684D" w:rsidP="00303EB8">
            <w:pPr>
              <w:jc w:val="center"/>
              <w:rPr>
                <w:rFonts w:ascii="Calibri" w:hAnsi="Calibri"/>
                <w:lang w:val="sr-Cyrl-CS"/>
              </w:rPr>
            </w:pPr>
          </w:p>
        </w:tc>
        <w:tc>
          <w:tcPr>
            <w:tcW w:w="653" w:type="dxa"/>
          </w:tcPr>
          <w:p w:rsidR="009D684D" w:rsidRPr="000B6A07" w:rsidRDefault="009D684D" w:rsidP="00303EB8">
            <w:pPr>
              <w:jc w:val="center"/>
              <w:rPr>
                <w:rFonts w:ascii="Calibri" w:hAnsi="Calibri"/>
                <w:lang w:val="sr-Cyrl-CS"/>
              </w:rPr>
            </w:pPr>
          </w:p>
        </w:tc>
        <w:tc>
          <w:tcPr>
            <w:tcW w:w="653" w:type="dxa"/>
          </w:tcPr>
          <w:p w:rsidR="009D684D" w:rsidRPr="000B6A07" w:rsidRDefault="009D684D" w:rsidP="00303EB8">
            <w:pPr>
              <w:jc w:val="center"/>
              <w:rPr>
                <w:rFonts w:ascii="Calibri" w:hAnsi="Calibri"/>
                <w:lang w:val="sr-Cyrl-CS"/>
              </w:rPr>
            </w:pPr>
          </w:p>
        </w:tc>
        <w:tc>
          <w:tcPr>
            <w:tcW w:w="654" w:type="dxa"/>
          </w:tcPr>
          <w:p w:rsidR="009D684D" w:rsidRPr="000B6A07" w:rsidRDefault="009D684D" w:rsidP="00303EB8">
            <w:pPr>
              <w:jc w:val="center"/>
              <w:rPr>
                <w:rFonts w:ascii="Calibri" w:hAnsi="Calibri"/>
                <w:lang w:val="sr-Cyrl-CS"/>
              </w:rPr>
            </w:pPr>
          </w:p>
        </w:tc>
        <w:tc>
          <w:tcPr>
            <w:tcW w:w="646" w:type="dxa"/>
          </w:tcPr>
          <w:p w:rsidR="009D684D" w:rsidRPr="000B6A07" w:rsidRDefault="009D684D" w:rsidP="00315785">
            <w:pPr>
              <w:jc w:val="center"/>
              <w:rPr>
                <w:rFonts w:ascii="Calibri" w:hAnsi="Calibri"/>
                <w:lang w:val="sr-Cyrl-CS"/>
              </w:rPr>
            </w:pPr>
          </w:p>
        </w:tc>
        <w:tc>
          <w:tcPr>
            <w:tcW w:w="658" w:type="dxa"/>
          </w:tcPr>
          <w:p w:rsidR="009D684D" w:rsidRPr="000B6A07" w:rsidRDefault="009D684D" w:rsidP="00CC0C4E">
            <w:pPr>
              <w:jc w:val="center"/>
              <w:rPr>
                <w:rFonts w:ascii="Calibri" w:hAnsi="Calibri"/>
                <w:lang w:val="sr-Cyrl-CS"/>
              </w:rPr>
            </w:pPr>
          </w:p>
        </w:tc>
        <w:tc>
          <w:tcPr>
            <w:tcW w:w="646" w:type="dxa"/>
          </w:tcPr>
          <w:p w:rsidR="009D684D" w:rsidRPr="000B6A07" w:rsidRDefault="009D684D" w:rsidP="009D684D">
            <w:pPr>
              <w:jc w:val="center"/>
              <w:rPr>
                <w:rFonts w:ascii="Calibri" w:hAnsi="Calibri"/>
                <w:lang w:val="sr-Cyrl-CS"/>
              </w:rPr>
            </w:pPr>
          </w:p>
        </w:tc>
        <w:tc>
          <w:tcPr>
            <w:tcW w:w="646" w:type="dxa"/>
          </w:tcPr>
          <w:p w:rsidR="009D684D" w:rsidRPr="000B6A07" w:rsidRDefault="009D684D" w:rsidP="00303EB8">
            <w:pPr>
              <w:jc w:val="center"/>
              <w:rPr>
                <w:rFonts w:ascii="Calibri" w:hAnsi="Calibri"/>
                <w:lang w:val="sr-Cyrl-CS"/>
              </w:rPr>
            </w:pPr>
          </w:p>
        </w:tc>
        <w:tc>
          <w:tcPr>
            <w:tcW w:w="646" w:type="dxa"/>
          </w:tcPr>
          <w:p w:rsidR="009D684D" w:rsidRPr="000B6A07" w:rsidRDefault="009D684D" w:rsidP="00303EB8">
            <w:pPr>
              <w:jc w:val="center"/>
              <w:rPr>
                <w:rFonts w:ascii="Calibri" w:hAnsi="Calibri"/>
                <w:lang w:val="sr-Cyrl-CS"/>
              </w:rPr>
            </w:pPr>
          </w:p>
        </w:tc>
        <w:tc>
          <w:tcPr>
            <w:tcW w:w="646" w:type="dxa"/>
          </w:tcPr>
          <w:p w:rsidR="009D684D" w:rsidRPr="000B6A07" w:rsidRDefault="009D684D" w:rsidP="00303EB8">
            <w:pPr>
              <w:jc w:val="center"/>
              <w:rPr>
                <w:rFonts w:ascii="Calibri" w:hAnsi="Calibri"/>
                <w:lang w:val="sr-Cyrl-CS"/>
              </w:rPr>
            </w:pPr>
          </w:p>
        </w:tc>
        <w:tc>
          <w:tcPr>
            <w:tcW w:w="646" w:type="dxa"/>
          </w:tcPr>
          <w:p w:rsidR="009D684D" w:rsidRPr="000B6A07" w:rsidRDefault="009D684D" w:rsidP="00303EB8">
            <w:pPr>
              <w:jc w:val="center"/>
              <w:rPr>
                <w:rFonts w:ascii="Calibri" w:hAnsi="Calibri"/>
                <w:lang w:val="sr-Cyrl-CS"/>
              </w:rPr>
            </w:pPr>
          </w:p>
        </w:tc>
        <w:tc>
          <w:tcPr>
            <w:tcW w:w="646" w:type="dxa"/>
          </w:tcPr>
          <w:p w:rsidR="009D684D" w:rsidRPr="000B6A07" w:rsidRDefault="009D684D" w:rsidP="00303EB8">
            <w:pPr>
              <w:jc w:val="center"/>
              <w:rPr>
                <w:rFonts w:ascii="Calibri" w:hAnsi="Calibri"/>
                <w:lang w:val="sr-Cyrl-CS"/>
              </w:rPr>
            </w:pPr>
          </w:p>
        </w:tc>
        <w:tc>
          <w:tcPr>
            <w:tcW w:w="674" w:type="dxa"/>
            <w:tcBorders>
              <w:right w:val="thickThinLargeGap" w:sz="24" w:space="0" w:color="auto"/>
            </w:tcBorders>
          </w:tcPr>
          <w:p w:rsidR="009D684D" w:rsidRPr="000B6A07" w:rsidRDefault="009D684D" w:rsidP="00303EB8">
            <w:pPr>
              <w:jc w:val="center"/>
              <w:rPr>
                <w:rFonts w:ascii="Calibri" w:hAnsi="Calibri"/>
                <w:lang w:val="sr-Cyrl-CS"/>
              </w:rPr>
            </w:pPr>
          </w:p>
        </w:tc>
      </w:tr>
      <w:tr w:rsidR="009D684D" w:rsidRPr="000B6A07" w:rsidTr="008A4B19">
        <w:tc>
          <w:tcPr>
            <w:tcW w:w="818" w:type="dxa"/>
            <w:tcBorders>
              <w:left w:val="thinThickLargeGap" w:sz="24" w:space="0" w:color="auto"/>
              <w:right w:val="thinThickThinLargeGap" w:sz="24" w:space="0" w:color="auto"/>
            </w:tcBorders>
          </w:tcPr>
          <w:p w:rsidR="009D684D" w:rsidRPr="000B6A07" w:rsidRDefault="009D684D" w:rsidP="00303EB8">
            <w:pPr>
              <w:jc w:val="center"/>
              <w:rPr>
                <w:rFonts w:ascii="Calibri" w:hAnsi="Calibri"/>
                <w:lang w:val="sr-Cyrl-CS"/>
              </w:rPr>
            </w:pPr>
            <w:r w:rsidRPr="000B6A07">
              <w:rPr>
                <w:rFonts w:ascii="Calibri" w:hAnsi="Calibri"/>
                <w:lang w:val="sr-Cyrl-CS"/>
              </w:rPr>
              <w:t>Нижи</w:t>
            </w:r>
          </w:p>
        </w:tc>
        <w:tc>
          <w:tcPr>
            <w:tcW w:w="656" w:type="dxa"/>
            <w:tcBorders>
              <w:left w:val="thinThickThinLargeGap" w:sz="24" w:space="0" w:color="auto"/>
            </w:tcBorders>
          </w:tcPr>
          <w:p w:rsidR="009D684D" w:rsidRPr="00097970" w:rsidRDefault="00097970" w:rsidP="00303EB8">
            <w:pPr>
              <w:jc w:val="center"/>
              <w:rPr>
                <w:rFonts w:ascii="Calibri" w:hAnsi="Calibri"/>
                <w:lang w:val="sr-Latn-RS"/>
              </w:rPr>
            </w:pPr>
            <w:r>
              <w:rPr>
                <w:rFonts w:ascii="Calibri" w:hAnsi="Calibri"/>
                <w:lang w:val="sr-Latn-RS"/>
              </w:rPr>
              <w:t>324</w:t>
            </w:r>
          </w:p>
        </w:tc>
        <w:tc>
          <w:tcPr>
            <w:tcW w:w="653" w:type="dxa"/>
          </w:tcPr>
          <w:p w:rsidR="009D684D" w:rsidRPr="00D8620C" w:rsidRDefault="00D8620C" w:rsidP="00303EB8">
            <w:pPr>
              <w:jc w:val="center"/>
              <w:rPr>
                <w:rFonts w:ascii="Calibri" w:hAnsi="Calibri"/>
                <w:lang w:val="sr-Latn-RS"/>
              </w:rPr>
            </w:pPr>
            <w:r>
              <w:rPr>
                <w:rFonts w:ascii="Calibri" w:hAnsi="Calibri"/>
                <w:lang w:val="sr-Latn-RS"/>
              </w:rPr>
              <w:t>229</w:t>
            </w:r>
          </w:p>
        </w:tc>
        <w:tc>
          <w:tcPr>
            <w:tcW w:w="653" w:type="dxa"/>
          </w:tcPr>
          <w:p w:rsidR="009D684D" w:rsidRPr="00D8620C" w:rsidRDefault="00D8620C" w:rsidP="00303EB8">
            <w:pPr>
              <w:jc w:val="center"/>
              <w:rPr>
                <w:rFonts w:ascii="Calibri" w:hAnsi="Calibri"/>
                <w:lang w:val="sr-Latn-RS"/>
              </w:rPr>
            </w:pPr>
            <w:r>
              <w:rPr>
                <w:rFonts w:ascii="Calibri" w:hAnsi="Calibri"/>
                <w:lang w:val="sr-Latn-RS"/>
              </w:rPr>
              <w:t>79</w:t>
            </w:r>
          </w:p>
        </w:tc>
        <w:tc>
          <w:tcPr>
            <w:tcW w:w="654" w:type="dxa"/>
          </w:tcPr>
          <w:p w:rsidR="009D684D" w:rsidRPr="00D8620C" w:rsidRDefault="00D8620C" w:rsidP="00303EB8">
            <w:pPr>
              <w:jc w:val="center"/>
              <w:rPr>
                <w:rFonts w:ascii="Calibri" w:hAnsi="Calibri"/>
                <w:lang w:val="sr-Latn-RS"/>
              </w:rPr>
            </w:pPr>
            <w:r>
              <w:rPr>
                <w:rFonts w:ascii="Calibri" w:hAnsi="Calibri"/>
                <w:lang w:val="sr-Latn-RS"/>
              </w:rPr>
              <w:t>1</w:t>
            </w:r>
            <w:r w:rsidR="002F7BB9">
              <w:rPr>
                <w:rFonts w:ascii="Calibri" w:hAnsi="Calibri"/>
                <w:lang w:val="sr-Latn-RS"/>
              </w:rPr>
              <w:t>6</w:t>
            </w:r>
          </w:p>
        </w:tc>
        <w:tc>
          <w:tcPr>
            <w:tcW w:w="646" w:type="dxa"/>
          </w:tcPr>
          <w:p w:rsidR="009D684D" w:rsidRPr="00D8620C" w:rsidRDefault="00D8620C" w:rsidP="00315785">
            <w:pPr>
              <w:jc w:val="center"/>
              <w:rPr>
                <w:rFonts w:ascii="Calibri" w:hAnsi="Calibri"/>
                <w:lang w:val="sr-Latn-RS"/>
              </w:rPr>
            </w:pPr>
            <w:r>
              <w:rPr>
                <w:rFonts w:ascii="Calibri" w:hAnsi="Calibri"/>
                <w:lang w:val="sr-Latn-RS"/>
              </w:rPr>
              <w:t>-</w:t>
            </w:r>
          </w:p>
        </w:tc>
        <w:tc>
          <w:tcPr>
            <w:tcW w:w="658" w:type="dxa"/>
          </w:tcPr>
          <w:p w:rsidR="009D684D" w:rsidRPr="00D8620C" w:rsidRDefault="00D8620C" w:rsidP="00CC0C4E">
            <w:pPr>
              <w:jc w:val="center"/>
              <w:rPr>
                <w:rFonts w:ascii="Calibri" w:hAnsi="Calibri"/>
                <w:lang w:val="sr-Latn-RS"/>
              </w:rPr>
            </w:pPr>
            <w:r>
              <w:rPr>
                <w:rFonts w:ascii="Calibri" w:hAnsi="Calibri"/>
                <w:lang w:val="sr-Latn-RS"/>
              </w:rPr>
              <w:t>324</w:t>
            </w:r>
          </w:p>
        </w:tc>
        <w:tc>
          <w:tcPr>
            <w:tcW w:w="646" w:type="dxa"/>
          </w:tcPr>
          <w:p w:rsidR="009D684D" w:rsidRPr="0087570B" w:rsidRDefault="0087570B" w:rsidP="009D684D">
            <w:pPr>
              <w:jc w:val="center"/>
              <w:rPr>
                <w:rFonts w:ascii="Calibri" w:hAnsi="Calibri"/>
                <w:lang w:val="sr-Latn-RS"/>
              </w:rPr>
            </w:pPr>
            <w:r>
              <w:rPr>
                <w:rFonts w:ascii="Calibri" w:hAnsi="Calibri"/>
                <w:lang w:val="sr-Latn-RS"/>
              </w:rPr>
              <w:t>0</w:t>
            </w:r>
          </w:p>
        </w:tc>
        <w:tc>
          <w:tcPr>
            <w:tcW w:w="646" w:type="dxa"/>
          </w:tcPr>
          <w:p w:rsidR="009D684D" w:rsidRPr="002F7BB9" w:rsidRDefault="002F7BB9" w:rsidP="00303EB8">
            <w:pPr>
              <w:jc w:val="center"/>
              <w:rPr>
                <w:rFonts w:ascii="Calibri" w:hAnsi="Calibri"/>
                <w:lang w:val="sr-Latn-RS"/>
              </w:rPr>
            </w:pPr>
            <w:r>
              <w:rPr>
                <w:rFonts w:ascii="Calibri" w:hAnsi="Calibri"/>
                <w:lang w:val="sr-Latn-RS"/>
              </w:rPr>
              <w:t>-</w:t>
            </w:r>
          </w:p>
        </w:tc>
        <w:tc>
          <w:tcPr>
            <w:tcW w:w="646" w:type="dxa"/>
          </w:tcPr>
          <w:p w:rsidR="009D684D" w:rsidRPr="002F7BB9" w:rsidRDefault="002F7BB9" w:rsidP="00303EB8">
            <w:pPr>
              <w:jc w:val="center"/>
              <w:rPr>
                <w:rFonts w:ascii="Calibri" w:hAnsi="Calibri"/>
                <w:lang w:val="sr-Latn-RS"/>
              </w:rPr>
            </w:pPr>
            <w:r>
              <w:rPr>
                <w:rFonts w:ascii="Calibri" w:hAnsi="Calibri"/>
                <w:lang w:val="sr-Latn-RS"/>
              </w:rPr>
              <w:t>-</w:t>
            </w:r>
          </w:p>
        </w:tc>
        <w:tc>
          <w:tcPr>
            <w:tcW w:w="646" w:type="dxa"/>
          </w:tcPr>
          <w:p w:rsidR="009D684D" w:rsidRPr="0087570B" w:rsidRDefault="0087570B" w:rsidP="00303EB8">
            <w:pPr>
              <w:jc w:val="center"/>
              <w:rPr>
                <w:rFonts w:ascii="Calibri" w:hAnsi="Calibri"/>
                <w:lang w:val="sr-Latn-RS"/>
              </w:rPr>
            </w:pPr>
            <w:r>
              <w:rPr>
                <w:rFonts w:ascii="Calibri" w:hAnsi="Calibri"/>
                <w:lang w:val="sr-Latn-RS"/>
              </w:rPr>
              <w:t>-</w:t>
            </w:r>
          </w:p>
        </w:tc>
        <w:tc>
          <w:tcPr>
            <w:tcW w:w="646" w:type="dxa"/>
          </w:tcPr>
          <w:p w:rsidR="009D684D" w:rsidRPr="00D8620C" w:rsidRDefault="00D8620C" w:rsidP="00303EB8">
            <w:pPr>
              <w:jc w:val="center"/>
              <w:rPr>
                <w:rFonts w:ascii="Calibri" w:hAnsi="Calibri"/>
                <w:lang w:val="sr-Latn-RS"/>
              </w:rPr>
            </w:pPr>
            <w:r>
              <w:rPr>
                <w:rFonts w:ascii="Calibri" w:hAnsi="Calibri"/>
                <w:lang w:val="sr-Latn-RS"/>
              </w:rPr>
              <w:t>-</w:t>
            </w:r>
          </w:p>
        </w:tc>
        <w:tc>
          <w:tcPr>
            <w:tcW w:w="646" w:type="dxa"/>
          </w:tcPr>
          <w:p w:rsidR="009D684D" w:rsidRPr="0087570B" w:rsidRDefault="0087570B" w:rsidP="00303EB8">
            <w:pPr>
              <w:jc w:val="center"/>
              <w:rPr>
                <w:rFonts w:ascii="Calibri" w:hAnsi="Calibri"/>
                <w:lang w:val="sr-Latn-RS"/>
              </w:rPr>
            </w:pPr>
            <w:r>
              <w:rPr>
                <w:rFonts w:ascii="Calibri" w:hAnsi="Calibri"/>
                <w:lang w:val="sr-Latn-RS"/>
              </w:rPr>
              <w:t>-</w:t>
            </w:r>
          </w:p>
        </w:tc>
        <w:tc>
          <w:tcPr>
            <w:tcW w:w="674" w:type="dxa"/>
            <w:tcBorders>
              <w:right w:val="thickThinLargeGap" w:sz="24" w:space="0" w:color="auto"/>
            </w:tcBorders>
          </w:tcPr>
          <w:p w:rsidR="009D684D" w:rsidRPr="00F44C12" w:rsidRDefault="00F44C12" w:rsidP="00303EB8">
            <w:pPr>
              <w:jc w:val="center"/>
              <w:rPr>
                <w:rFonts w:ascii="Calibri" w:hAnsi="Calibri"/>
                <w:lang w:val="sr-Latn-RS"/>
              </w:rPr>
            </w:pPr>
            <w:r>
              <w:rPr>
                <w:rFonts w:ascii="Calibri" w:hAnsi="Calibri"/>
                <w:lang w:val="sr-Latn-RS"/>
              </w:rPr>
              <w:t>4,59</w:t>
            </w:r>
          </w:p>
        </w:tc>
      </w:tr>
      <w:tr w:rsidR="009D684D" w:rsidRPr="000B6A07" w:rsidTr="008A4B19">
        <w:tc>
          <w:tcPr>
            <w:tcW w:w="818" w:type="dxa"/>
            <w:tcBorders>
              <w:left w:val="thinThickLargeGap" w:sz="24" w:space="0" w:color="auto"/>
              <w:right w:val="thinThickThinLargeGap" w:sz="24" w:space="0" w:color="auto"/>
            </w:tcBorders>
          </w:tcPr>
          <w:p w:rsidR="009D684D" w:rsidRPr="000B6A07" w:rsidRDefault="009D684D" w:rsidP="00303EB8">
            <w:pPr>
              <w:jc w:val="center"/>
              <w:rPr>
                <w:rFonts w:ascii="Calibri" w:hAnsi="Calibri"/>
                <w:lang w:val="sr-Cyrl-CS"/>
              </w:rPr>
            </w:pPr>
            <w:r w:rsidRPr="000B6A07">
              <w:rPr>
                <w:rFonts w:ascii="Calibri" w:hAnsi="Calibri"/>
                <w:lang w:val="sr-Cyrl-CS"/>
              </w:rPr>
              <w:t>Виши</w:t>
            </w:r>
          </w:p>
        </w:tc>
        <w:tc>
          <w:tcPr>
            <w:tcW w:w="656" w:type="dxa"/>
            <w:tcBorders>
              <w:left w:val="thinThickThinLargeGap" w:sz="24" w:space="0" w:color="auto"/>
            </w:tcBorders>
          </w:tcPr>
          <w:p w:rsidR="009D684D" w:rsidRPr="00097970" w:rsidRDefault="00097970" w:rsidP="00303EB8">
            <w:pPr>
              <w:jc w:val="center"/>
              <w:rPr>
                <w:rFonts w:ascii="Calibri" w:hAnsi="Calibri"/>
                <w:lang w:val="sr-Latn-RS"/>
              </w:rPr>
            </w:pPr>
            <w:r>
              <w:rPr>
                <w:rFonts w:ascii="Calibri" w:hAnsi="Calibri"/>
                <w:lang w:val="sr-Latn-RS"/>
              </w:rPr>
              <w:t>47</w:t>
            </w:r>
            <w:r w:rsidR="00FC0EDB">
              <w:rPr>
                <w:rFonts w:ascii="Calibri" w:hAnsi="Calibri"/>
                <w:lang w:val="sr-Latn-RS"/>
              </w:rPr>
              <w:t>6</w:t>
            </w:r>
          </w:p>
        </w:tc>
        <w:tc>
          <w:tcPr>
            <w:tcW w:w="653" w:type="dxa"/>
          </w:tcPr>
          <w:p w:rsidR="009D684D" w:rsidRPr="00D8620C" w:rsidRDefault="00D8620C" w:rsidP="00303EB8">
            <w:pPr>
              <w:jc w:val="center"/>
              <w:rPr>
                <w:rFonts w:ascii="Calibri" w:hAnsi="Calibri"/>
                <w:lang w:val="sr-Latn-RS"/>
              </w:rPr>
            </w:pPr>
            <w:r>
              <w:rPr>
                <w:rFonts w:ascii="Calibri" w:hAnsi="Calibri"/>
                <w:lang w:val="sr-Latn-RS"/>
              </w:rPr>
              <w:t>206</w:t>
            </w:r>
          </w:p>
        </w:tc>
        <w:tc>
          <w:tcPr>
            <w:tcW w:w="653" w:type="dxa"/>
          </w:tcPr>
          <w:p w:rsidR="009D684D" w:rsidRPr="00D8620C" w:rsidRDefault="00D8620C" w:rsidP="00303EB8">
            <w:pPr>
              <w:jc w:val="center"/>
              <w:rPr>
                <w:rFonts w:ascii="Calibri" w:hAnsi="Calibri"/>
                <w:lang w:val="sr-Latn-RS"/>
              </w:rPr>
            </w:pPr>
            <w:r>
              <w:rPr>
                <w:rFonts w:ascii="Calibri" w:hAnsi="Calibri"/>
                <w:lang w:val="sr-Latn-RS"/>
              </w:rPr>
              <w:t>182</w:t>
            </w:r>
          </w:p>
        </w:tc>
        <w:tc>
          <w:tcPr>
            <w:tcW w:w="654" w:type="dxa"/>
          </w:tcPr>
          <w:p w:rsidR="009D684D" w:rsidRPr="00D8620C" w:rsidRDefault="00D8620C" w:rsidP="00303EB8">
            <w:pPr>
              <w:jc w:val="center"/>
              <w:rPr>
                <w:rFonts w:ascii="Calibri" w:hAnsi="Calibri"/>
                <w:lang w:val="sr-Latn-RS"/>
              </w:rPr>
            </w:pPr>
            <w:r>
              <w:rPr>
                <w:rFonts w:ascii="Calibri" w:hAnsi="Calibri"/>
                <w:lang w:val="sr-Latn-RS"/>
              </w:rPr>
              <w:t>7</w:t>
            </w:r>
            <w:r w:rsidR="002F7BB9">
              <w:rPr>
                <w:rFonts w:ascii="Calibri" w:hAnsi="Calibri"/>
                <w:lang w:val="sr-Latn-RS"/>
              </w:rPr>
              <w:t>4</w:t>
            </w:r>
          </w:p>
        </w:tc>
        <w:tc>
          <w:tcPr>
            <w:tcW w:w="646" w:type="dxa"/>
          </w:tcPr>
          <w:p w:rsidR="009D684D" w:rsidRPr="00D8620C" w:rsidRDefault="00D8620C" w:rsidP="00315785">
            <w:pPr>
              <w:jc w:val="center"/>
              <w:rPr>
                <w:rFonts w:ascii="Calibri" w:hAnsi="Calibri"/>
                <w:lang w:val="sr-Latn-RS"/>
              </w:rPr>
            </w:pPr>
            <w:r>
              <w:rPr>
                <w:rFonts w:ascii="Calibri" w:hAnsi="Calibri"/>
                <w:lang w:val="sr-Latn-RS"/>
              </w:rPr>
              <w:t>8</w:t>
            </w:r>
          </w:p>
        </w:tc>
        <w:tc>
          <w:tcPr>
            <w:tcW w:w="658" w:type="dxa"/>
          </w:tcPr>
          <w:p w:rsidR="009D684D" w:rsidRPr="00D8620C" w:rsidRDefault="00D8620C" w:rsidP="00CC0C4E">
            <w:pPr>
              <w:jc w:val="center"/>
              <w:rPr>
                <w:rFonts w:ascii="Calibri" w:hAnsi="Calibri"/>
                <w:lang w:val="sr-Latn-RS"/>
              </w:rPr>
            </w:pPr>
            <w:r>
              <w:rPr>
                <w:rFonts w:ascii="Calibri" w:hAnsi="Calibri"/>
                <w:lang w:val="sr-Latn-RS"/>
              </w:rPr>
              <w:t>470</w:t>
            </w:r>
          </w:p>
        </w:tc>
        <w:tc>
          <w:tcPr>
            <w:tcW w:w="646" w:type="dxa"/>
          </w:tcPr>
          <w:p w:rsidR="009D684D" w:rsidRPr="0087570B" w:rsidRDefault="0087570B" w:rsidP="009D684D">
            <w:pPr>
              <w:jc w:val="center"/>
              <w:rPr>
                <w:rFonts w:ascii="Calibri" w:hAnsi="Calibri"/>
                <w:lang w:val="sr-Latn-RS"/>
              </w:rPr>
            </w:pPr>
            <w:r>
              <w:rPr>
                <w:rFonts w:ascii="Calibri" w:hAnsi="Calibri"/>
                <w:lang w:val="sr-Latn-RS"/>
              </w:rPr>
              <w:t>0</w:t>
            </w:r>
          </w:p>
        </w:tc>
        <w:tc>
          <w:tcPr>
            <w:tcW w:w="646" w:type="dxa"/>
          </w:tcPr>
          <w:p w:rsidR="009D684D" w:rsidRPr="002F7BB9" w:rsidRDefault="002F7BB9" w:rsidP="00303EB8">
            <w:pPr>
              <w:jc w:val="center"/>
              <w:rPr>
                <w:rFonts w:ascii="Calibri" w:hAnsi="Calibri"/>
                <w:lang w:val="sr-Latn-RS"/>
              </w:rPr>
            </w:pPr>
            <w:r>
              <w:rPr>
                <w:rFonts w:ascii="Calibri" w:hAnsi="Calibri"/>
                <w:lang w:val="sr-Latn-RS"/>
              </w:rPr>
              <w:t>1</w:t>
            </w:r>
          </w:p>
        </w:tc>
        <w:tc>
          <w:tcPr>
            <w:tcW w:w="646" w:type="dxa"/>
          </w:tcPr>
          <w:p w:rsidR="009D684D" w:rsidRPr="002F7BB9" w:rsidRDefault="002F7BB9" w:rsidP="00303EB8">
            <w:pPr>
              <w:jc w:val="center"/>
              <w:rPr>
                <w:rFonts w:ascii="Calibri" w:hAnsi="Calibri"/>
                <w:lang w:val="sr-Latn-RS"/>
              </w:rPr>
            </w:pPr>
            <w:r>
              <w:rPr>
                <w:rFonts w:ascii="Calibri" w:hAnsi="Calibri"/>
                <w:lang w:val="sr-Latn-RS"/>
              </w:rPr>
              <w:t>2</w:t>
            </w:r>
          </w:p>
        </w:tc>
        <w:tc>
          <w:tcPr>
            <w:tcW w:w="646" w:type="dxa"/>
          </w:tcPr>
          <w:p w:rsidR="009D684D" w:rsidRPr="0087570B" w:rsidRDefault="0087570B" w:rsidP="00303EB8">
            <w:pPr>
              <w:jc w:val="center"/>
              <w:rPr>
                <w:rFonts w:ascii="Calibri" w:hAnsi="Calibri"/>
                <w:lang w:val="sr-Latn-RS"/>
              </w:rPr>
            </w:pPr>
            <w:r>
              <w:rPr>
                <w:rFonts w:ascii="Calibri" w:hAnsi="Calibri"/>
                <w:lang w:val="sr-Latn-RS"/>
              </w:rPr>
              <w:t>-</w:t>
            </w:r>
          </w:p>
        </w:tc>
        <w:tc>
          <w:tcPr>
            <w:tcW w:w="646" w:type="dxa"/>
          </w:tcPr>
          <w:p w:rsidR="009D684D" w:rsidRPr="00D8620C" w:rsidRDefault="00D8620C" w:rsidP="00303EB8">
            <w:pPr>
              <w:jc w:val="center"/>
              <w:rPr>
                <w:rFonts w:ascii="Calibri" w:hAnsi="Calibri"/>
                <w:lang w:val="sr-Latn-RS"/>
              </w:rPr>
            </w:pPr>
            <w:r>
              <w:rPr>
                <w:rFonts w:ascii="Calibri" w:hAnsi="Calibri"/>
                <w:lang w:val="sr-Latn-RS"/>
              </w:rPr>
              <w:t>6</w:t>
            </w:r>
          </w:p>
        </w:tc>
        <w:tc>
          <w:tcPr>
            <w:tcW w:w="646" w:type="dxa"/>
          </w:tcPr>
          <w:p w:rsidR="009D684D" w:rsidRPr="0087570B" w:rsidRDefault="0087570B" w:rsidP="00303EB8">
            <w:pPr>
              <w:jc w:val="center"/>
              <w:rPr>
                <w:rFonts w:ascii="Calibri" w:hAnsi="Calibri"/>
                <w:lang w:val="sr-Latn-RS"/>
              </w:rPr>
            </w:pPr>
            <w:r>
              <w:rPr>
                <w:rFonts w:ascii="Calibri" w:hAnsi="Calibri"/>
                <w:lang w:val="sr-Latn-RS"/>
              </w:rPr>
              <w:t>-</w:t>
            </w:r>
          </w:p>
        </w:tc>
        <w:tc>
          <w:tcPr>
            <w:tcW w:w="674" w:type="dxa"/>
            <w:tcBorders>
              <w:right w:val="thickThinLargeGap" w:sz="24" w:space="0" w:color="auto"/>
            </w:tcBorders>
          </w:tcPr>
          <w:p w:rsidR="009D684D" w:rsidRPr="00F44C12" w:rsidRDefault="00F44C12" w:rsidP="00303EB8">
            <w:pPr>
              <w:jc w:val="center"/>
              <w:rPr>
                <w:rFonts w:ascii="Calibri" w:hAnsi="Calibri"/>
                <w:lang w:val="sr-Latn-RS"/>
              </w:rPr>
            </w:pPr>
            <w:r>
              <w:rPr>
                <w:rFonts w:ascii="Calibri" w:hAnsi="Calibri"/>
                <w:lang w:val="sr-Latn-RS"/>
              </w:rPr>
              <w:t>4,11</w:t>
            </w:r>
          </w:p>
        </w:tc>
      </w:tr>
      <w:tr w:rsidR="009D684D" w:rsidRPr="000B6A07" w:rsidTr="008A4B19">
        <w:tc>
          <w:tcPr>
            <w:tcW w:w="818" w:type="dxa"/>
            <w:tcBorders>
              <w:left w:val="thinThickLargeGap" w:sz="24" w:space="0" w:color="auto"/>
              <w:bottom w:val="thickThinLargeGap" w:sz="24" w:space="0" w:color="auto"/>
              <w:right w:val="thinThickThinLargeGap" w:sz="24" w:space="0" w:color="auto"/>
            </w:tcBorders>
          </w:tcPr>
          <w:p w:rsidR="009D684D" w:rsidRPr="000B6A07" w:rsidRDefault="009D684D" w:rsidP="00303EB8">
            <w:pPr>
              <w:jc w:val="center"/>
              <w:rPr>
                <w:rFonts w:ascii="Calibri" w:hAnsi="Calibri"/>
                <w:lang w:val="sr-Cyrl-CS"/>
              </w:rPr>
            </w:pPr>
            <w:r w:rsidRPr="000B6A07">
              <w:rPr>
                <w:rFonts w:ascii="Calibri" w:hAnsi="Calibri"/>
                <w:lang w:val="sr-Cyrl-CS"/>
              </w:rPr>
              <w:sym w:font="Symbol" w:char="F0E5"/>
            </w:r>
          </w:p>
        </w:tc>
        <w:tc>
          <w:tcPr>
            <w:tcW w:w="656" w:type="dxa"/>
            <w:tcBorders>
              <w:left w:val="thinThickThinLargeGap" w:sz="24" w:space="0" w:color="auto"/>
              <w:bottom w:val="thickThinLargeGap" w:sz="24" w:space="0" w:color="auto"/>
            </w:tcBorders>
          </w:tcPr>
          <w:p w:rsidR="009D684D" w:rsidRPr="00CC0C4E" w:rsidRDefault="00FC0EDB" w:rsidP="00303EB8">
            <w:pPr>
              <w:jc w:val="center"/>
              <w:rPr>
                <w:rFonts w:ascii="Calibri" w:hAnsi="Calibri"/>
                <w:lang w:val="sr-Latn-RS"/>
              </w:rPr>
            </w:pPr>
            <w:r>
              <w:rPr>
                <w:rFonts w:ascii="Calibri" w:hAnsi="Calibri"/>
                <w:lang w:val="sr-Latn-RS"/>
              </w:rPr>
              <w:t>800</w:t>
            </w:r>
          </w:p>
        </w:tc>
        <w:tc>
          <w:tcPr>
            <w:tcW w:w="653" w:type="dxa"/>
            <w:tcBorders>
              <w:bottom w:val="thickThinLargeGap" w:sz="24" w:space="0" w:color="auto"/>
            </w:tcBorders>
          </w:tcPr>
          <w:p w:rsidR="009D684D" w:rsidRPr="00D8620C" w:rsidRDefault="00D8620C" w:rsidP="00303EB8">
            <w:pPr>
              <w:jc w:val="center"/>
              <w:rPr>
                <w:rFonts w:ascii="Calibri" w:hAnsi="Calibri"/>
                <w:lang w:val="sr-Latn-RS"/>
              </w:rPr>
            </w:pPr>
            <w:r>
              <w:rPr>
                <w:rFonts w:ascii="Calibri" w:hAnsi="Calibri"/>
                <w:lang w:val="sr-Latn-RS"/>
              </w:rPr>
              <w:t>435</w:t>
            </w:r>
          </w:p>
        </w:tc>
        <w:tc>
          <w:tcPr>
            <w:tcW w:w="653" w:type="dxa"/>
            <w:tcBorders>
              <w:bottom w:val="thickThinLargeGap" w:sz="24" w:space="0" w:color="auto"/>
            </w:tcBorders>
          </w:tcPr>
          <w:p w:rsidR="009D684D" w:rsidRPr="00D8620C" w:rsidRDefault="00D8620C" w:rsidP="003C6E3B">
            <w:pPr>
              <w:jc w:val="center"/>
              <w:rPr>
                <w:rFonts w:ascii="Calibri" w:hAnsi="Calibri"/>
                <w:lang w:val="sr-Latn-RS"/>
              </w:rPr>
            </w:pPr>
            <w:r>
              <w:rPr>
                <w:rFonts w:ascii="Calibri" w:hAnsi="Calibri"/>
                <w:lang w:val="sr-Latn-RS"/>
              </w:rPr>
              <w:t>261</w:t>
            </w:r>
          </w:p>
        </w:tc>
        <w:tc>
          <w:tcPr>
            <w:tcW w:w="654" w:type="dxa"/>
            <w:tcBorders>
              <w:bottom w:val="thickThinLargeGap" w:sz="24" w:space="0" w:color="auto"/>
            </w:tcBorders>
          </w:tcPr>
          <w:p w:rsidR="009D684D" w:rsidRPr="00D8620C" w:rsidRDefault="002F7BB9" w:rsidP="00303EB8">
            <w:pPr>
              <w:jc w:val="center"/>
              <w:rPr>
                <w:rFonts w:ascii="Calibri" w:hAnsi="Calibri"/>
                <w:lang w:val="sr-Latn-RS"/>
              </w:rPr>
            </w:pPr>
            <w:r>
              <w:rPr>
                <w:rFonts w:ascii="Calibri" w:hAnsi="Calibri"/>
                <w:lang w:val="sr-Latn-RS"/>
              </w:rPr>
              <w:t>90</w:t>
            </w:r>
          </w:p>
        </w:tc>
        <w:tc>
          <w:tcPr>
            <w:tcW w:w="646" w:type="dxa"/>
            <w:tcBorders>
              <w:bottom w:val="thickThinLargeGap" w:sz="24" w:space="0" w:color="auto"/>
            </w:tcBorders>
          </w:tcPr>
          <w:p w:rsidR="009D684D" w:rsidRPr="00D8620C" w:rsidRDefault="00D8620C" w:rsidP="00315785">
            <w:pPr>
              <w:jc w:val="center"/>
              <w:rPr>
                <w:rFonts w:ascii="Calibri" w:hAnsi="Calibri"/>
                <w:lang w:val="sr-Latn-RS"/>
              </w:rPr>
            </w:pPr>
            <w:r>
              <w:rPr>
                <w:rFonts w:ascii="Calibri" w:hAnsi="Calibri"/>
                <w:lang w:val="sr-Latn-RS"/>
              </w:rPr>
              <w:t>8</w:t>
            </w:r>
          </w:p>
        </w:tc>
        <w:tc>
          <w:tcPr>
            <w:tcW w:w="658" w:type="dxa"/>
            <w:tcBorders>
              <w:bottom w:val="thickThinLargeGap" w:sz="24" w:space="0" w:color="auto"/>
            </w:tcBorders>
          </w:tcPr>
          <w:p w:rsidR="009D684D" w:rsidRPr="00557E4F" w:rsidRDefault="00557E4F" w:rsidP="00CC0C4E">
            <w:pPr>
              <w:jc w:val="center"/>
              <w:rPr>
                <w:rFonts w:ascii="Calibri" w:hAnsi="Calibri"/>
                <w:lang w:val="sr-Latn-RS"/>
              </w:rPr>
            </w:pPr>
            <w:r>
              <w:rPr>
                <w:rFonts w:ascii="Calibri" w:hAnsi="Calibri"/>
                <w:lang w:val="sr-Latn-RS"/>
              </w:rPr>
              <w:t>794</w:t>
            </w:r>
          </w:p>
        </w:tc>
        <w:tc>
          <w:tcPr>
            <w:tcW w:w="646" w:type="dxa"/>
            <w:tcBorders>
              <w:bottom w:val="thickThinLargeGap" w:sz="24" w:space="0" w:color="auto"/>
            </w:tcBorders>
          </w:tcPr>
          <w:p w:rsidR="009D684D" w:rsidRPr="0087570B" w:rsidRDefault="0087570B" w:rsidP="009D684D">
            <w:pPr>
              <w:jc w:val="center"/>
              <w:rPr>
                <w:rFonts w:ascii="Calibri" w:hAnsi="Calibri"/>
                <w:lang w:val="sr-Latn-RS"/>
              </w:rPr>
            </w:pPr>
            <w:r>
              <w:rPr>
                <w:rFonts w:ascii="Calibri" w:hAnsi="Calibri"/>
                <w:lang w:val="sr-Latn-RS"/>
              </w:rPr>
              <w:t>0</w:t>
            </w:r>
          </w:p>
        </w:tc>
        <w:tc>
          <w:tcPr>
            <w:tcW w:w="646" w:type="dxa"/>
            <w:tcBorders>
              <w:bottom w:val="thickThinLargeGap" w:sz="24" w:space="0" w:color="auto"/>
            </w:tcBorders>
          </w:tcPr>
          <w:p w:rsidR="009D684D" w:rsidRPr="002F7BB9" w:rsidRDefault="002F7BB9" w:rsidP="00303EB8">
            <w:pPr>
              <w:jc w:val="center"/>
              <w:rPr>
                <w:rFonts w:ascii="Calibri" w:hAnsi="Calibri"/>
                <w:lang w:val="sr-Latn-RS"/>
              </w:rPr>
            </w:pPr>
            <w:r>
              <w:rPr>
                <w:rFonts w:ascii="Calibri" w:hAnsi="Calibri"/>
                <w:lang w:val="sr-Latn-RS"/>
              </w:rPr>
              <w:t>1</w:t>
            </w:r>
          </w:p>
        </w:tc>
        <w:tc>
          <w:tcPr>
            <w:tcW w:w="646" w:type="dxa"/>
            <w:tcBorders>
              <w:bottom w:val="thickThinLargeGap" w:sz="24" w:space="0" w:color="auto"/>
            </w:tcBorders>
          </w:tcPr>
          <w:p w:rsidR="009D684D" w:rsidRPr="002F7BB9" w:rsidRDefault="002F7BB9" w:rsidP="00303EB8">
            <w:pPr>
              <w:jc w:val="center"/>
              <w:rPr>
                <w:rFonts w:ascii="Calibri" w:hAnsi="Calibri"/>
                <w:lang w:val="sr-Latn-RS"/>
              </w:rPr>
            </w:pPr>
            <w:r>
              <w:rPr>
                <w:rFonts w:ascii="Calibri" w:hAnsi="Calibri"/>
                <w:lang w:val="sr-Latn-RS"/>
              </w:rPr>
              <w:t>2</w:t>
            </w:r>
          </w:p>
        </w:tc>
        <w:tc>
          <w:tcPr>
            <w:tcW w:w="646" w:type="dxa"/>
            <w:tcBorders>
              <w:bottom w:val="thickThinLargeGap" w:sz="24" w:space="0" w:color="auto"/>
            </w:tcBorders>
          </w:tcPr>
          <w:p w:rsidR="009D684D" w:rsidRPr="0087570B" w:rsidRDefault="0087570B" w:rsidP="00303EB8">
            <w:pPr>
              <w:jc w:val="center"/>
              <w:rPr>
                <w:rFonts w:ascii="Calibri" w:hAnsi="Calibri"/>
                <w:lang w:val="sr-Latn-RS"/>
              </w:rPr>
            </w:pPr>
            <w:r>
              <w:rPr>
                <w:rFonts w:ascii="Calibri" w:hAnsi="Calibri"/>
                <w:lang w:val="sr-Latn-RS"/>
              </w:rPr>
              <w:t>-</w:t>
            </w:r>
          </w:p>
        </w:tc>
        <w:tc>
          <w:tcPr>
            <w:tcW w:w="646" w:type="dxa"/>
            <w:tcBorders>
              <w:bottom w:val="thickThinLargeGap" w:sz="24" w:space="0" w:color="auto"/>
            </w:tcBorders>
          </w:tcPr>
          <w:p w:rsidR="009D684D" w:rsidRPr="002F7BB9" w:rsidRDefault="002F7BB9" w:rsidP="00303EB8">
            <w:pPr>
              <w:jc w:val="center"/>
              <w:rPr>
                <w:rFonts w:ascii="Calibri" w:hAnsi="Calibri"/>
                <w:lang w:val="sr-Latn-RS"/>
              </w:rPr>
            </w:pPr>
            <w:r>
              <w:rPr>
                <w:rFonts w:ascii="Calibri" w:hAnsi="Calibri"/>
                <w:lang w:val="sr-Latn-RS"/>
              </w:rPr>
              <w:t>6</w:t>
            </w:r>
          </w:p>
        </w:tc>
        <w:tc>
          <w:tcPr>
            <w:tcW w:w="646" w:type="dxa"/>
            <w:tcBorders>
              <w:bottom w:val="thickThinLargeGap" w:sz="24" w:space="0" w:color="auto"/>
            </w:tcBorders>
          </w:tcPr>
          <w:p w:rsidR="009D684D" w:rsidRPr="0087570B" w:rsidRDefault="0087570B" w:rsidP="00303EB8">
            <w:pPr>
              <w:jc w:val="center"/>
              <w:rPr>
                <w:rFonts w:ascii="Calibri" w:hAnsi="Calibri"/>
                <w:lang w:val="sr-Latn-RS"/>
              </w:rPr>
            </w:pPr>
            <w:r>
              <w:rPr>
                <w:rFonts w:ascii="Calibri" w:hAnsi="Calibri"/>
                <w:lang w:val="sr-Latn-RS"/>
              </w:rPr>
              <w:t>-</w:t>
            </w:r>
          </w:p>
        </w:tc>
        <w:tc>
          <w:tcPr>
            <w:tcW w:w="674" w:type="dxa"/>
            <w:tcBorders>
              <w:bottom w:val="thickThinLargeGap" w:sz="24" w:space="0" w:color="auto"/>
              <w:right w:val="thickThinLargeGap" w:sz="24" w:space="0" w:color="auto"/>
            </w:tcBorders>
          </w:tcPr>
          <w:p w:rsidR="009D684D" w:rsidRPr="00F44C12" w:rsidRDefault="00F44C12" w:rsidP="00822F1F">
            <w:pPr>
              <w:jc w:val="center"/>
              <w:rPr>
                <w:rFonts w:ascii="Calibri" w:hAnsi="Calibri"/>
                <w:lang w:val="sr-Latn-RS"/>
              </w:rPr>
            </w:pPr>
            <w:r>
              <w:rPr>
                <w:rFonts w:ascii="Calibri" w:hAnsi="Calibri"/>
                <w:lang w:val="sr-Latn-RS"/>
              </w:rPr>
              <w:t>4,35</w:t>
            </w:r>
          </w:p>
        </w:tc>
      </w:tr>
    </w:tbl>
    <w:p w:rsidR="0037132A" w:rsidRDefault="0037132A" w:rsidP="00DD0370">
      <w:pPr>
        <w:ind w:firstLine="1122"/>
        <w:jc w:val="both"/>
        <w:rPr>
          <w:rFonts w:ascii="Calibri" w:hAnsi="Calibri"/>
          <w:lang w:val="sr-Cyrl-CS"/>
        </w:rPr>
      </w:pPr>
    </w:p>
    <w:p w:rsidR="00F518C5" w:rsidRPr="000B6A07" w:rsidRDefault="00DD0370" w:rsidP="00DD0370">
      <w:pPr>
        <w:ind w:firstLine="1122"/>
        <w:jc w:val="both"/>
        <w:rPr>
          <w:rFonts w:ascii="Calibri" w:hAnsi="Calibri"/>
          <w:lang w:val="sr-Cyrl-CS"/>
        </w:rPr>
      </w:pPr>
      <w:r w:rsidRPr="000B6A07">
        <w:rPr>
          <w:rFonts w:ascii="Calibri" w:hAnsi="Calibri"/>
          <w:lang w:val="sr-Cyrl-CS"/>
        </w:rPr>
        <w:t xml:space="preserve">Успех ученика на крају </w:t>
      </w:r>
      <w:r w:rsidR="003401C4" w:rsidRPr="000B6A07">
        <w:rPr>
          <w:rFonts w:ascii="Calibri" w:hAnsi="Calibri"/>
          <w:lang w:val="sr-Cyrl-CS"/>
        </w:rPr>
        <w:t>школске године, значи 31.08.201</w:t>
      </w:r>
      <w:r w:rsidR="003829C7">
        <w:rPr>
          <w:rFonts w:ascii="Calibri" w:hAnsi="Calibri"/>
          <w:lang w:val="sr-Cyrl-CS"/>
        </w:rPr>
        <w:t>8</w:t>
      </w:r>
      <w:r w:rsidRPr="000B6A07">
        <w:rPr>
          <w:rFonts w:ascii="Calibri" w:hAnsi="Calibri"/>
          <w:lang w:val="sr-Cyrl-CS"/>
        </w:rPr>
        <w:t>. године</w:t>
      </w:r>
      <w:r w:rsidR="00F518C5" w:rsidRPr="000B6A07">
        <w:rPr>
          <w:rFonts w:ascii="Calibri" w:hAnsi="Calibri"/>
          <w:lang w:val="sr-Cyrl-CS"/>
        </w:rPr>
        <w:t xml:space="preserve"> након реализације свих </w:t>
      </w:r>
      <w:r w:rsidR="00261785">
        <w:rPr>
          <w:rFonts w:ascii="Calibri" w:hAnsi="Calibri"/>
          <w:lang w:val="sr-Cyrl-CS"/>
        </w:rPr>
        <w:t xml:space="preserve"> </w:t>
      </w:r>
      <w:r w:rsidR="00AB0D3C">
        <w:rPr>
          <w:rFonts w:ascii="Calibri" w:hAnsi="Calibri"/>
          <w:lang w:val="sr-Cyrl-CS"/>
        </w:rPr>
        <w:t xml:space="preserve">поправних испита износио врло добар </w:t>
      </w:r>
      <w:r w:rsidR="003829C7">
        <w:rPr>
          <w:rFonts w:ascii="Calibri" w:hAnsi="Calibri"/>
          <w:lang w:val="sr-Cyrl-RS"/>
        </w:rPr>
        <w:t xml:space="preserve"> 4,35</w:t>
      </w:r>
      <w:r w:rsidR="00AB0D3C">
        <w:rPr>
          <w:rFonts w:ascii="Calibri" w:hAnsi="Calibri"/>
          <w:lang w:val="sr-Cyrl-CS"/>
        </w:rPr>
        <w:t>.</w:t>
      </w:r>
      <w:r w:rsidRPr="000B6A07">
        <w:rPr>
          <w:rFonts w:ascii="Calibri" w:hAnsi="Calibri"/>
          <w:lang w:val="sr-Cyrl-CS"/>
        </w:rPr>
        <w:t xml:space="preserve"> </w:t>
      </w:r>
    </w:p>
    <w:p w:rsidR="00DD0370" w:rsidRPr="000B6A07" w:rsidRDefault="00DD0370" w:rsidP="00DD0370">
      <w:pPr>
        <w:ind w:firstLine="1122"/>
        <w:jc w:val="both"/>
        <w:rPr>
          <w:rFonts w:ascii="Calibri" w:hAnsi="Calibri"/>
          <w:lang w:val="ru-RU"/>
        </w:rPr>
      </w:pPr>
      <w:r w:rsidRPr="000B6A07">
        <w:rPr>
          <w:rFonts w:ascii="Calibri" w:hAnsi="Calibri"/>
          <w:lang w:val="ru-RU"/>
        </w:rPr>
        <w:t xml:space="preserve">У вишим разредима је укупно </w:t>
      </w:r>
      <w:r w:rsidR="003829C7">
        <w:rPr>
          <w:rFonts w:ascii="Calibri" w:hAnsi="Calibri"/>
          <w:lang w:val="ru-RU"/>
        </w:rPr>
        <w:t>103</w:t>
      </w:r>
      <w:r w:rsidRPr="000B6A07">
        <w:rPr>
          <w:rFonts w:ascii="Calibri" w:hAnsi="Calibri"/>
          <w:lang w:val="ru-RU"/>
        </w:rPr>
        <w:t xml:space="preserve"> ученика о</w:t>
      </w:r>
      <w:r w:rsidR="000C3D21">
        <w:rPr>
          <w:rFonts w:ascii="Calibri" w:hAnsi="Calibri"/>
          <w:lang w:val="ru-RU"/>
        </w:rPr>
        <w:t>с</w:t>
      </w:r>
      <w:r w:rsidRPr="000B6A07">
        <w:rPr>
          <w:rFonts w:ascii="Calibri" w:hAnsi="Calibri"/>
          <w:lang w:val="ru-RU"/>
        </w:rPr>
        <w:t>тварило успех 5,00. С обзиром да је у популацији ученика са одл</w:t>
      </w:r>
      <w:r w:rsidR="00751A58">
        <w:rPr>
          <w:rFonts w:ascii="Calibri" w:hAnsi="Calibri"/>
          <w:lang w:val="ru-RU"/>
        </w:rPr>
        <w:t xml:space="preserve">ичним успехом у вишим разредима </w:t>
      </w:r>
      <w:r w:rsidR="003829C7">
        <w:rPr>
          <w:rFonts w:ascii="Calibri" w:hAnsi="Calibri"/>
          <w:lang w:val="ru-RU"/>
        </w:rPr>
        <w:t>206</w:t>
      </w:r>
      <w:r w:rsidR="006D740E">
        <w:rPr>
          <w:rFonts w:ascii="Calibri" w:hAnsi="Calibri"/>
          <w:lang w:val="ru-RU"/>
        </w:rPr>
        <w:t xml:space="preserve"> ученика постотак од 5</w:t>
      </w:r>
      <w:r w:rsidR="003829C7">
        <w:rPr>
          <w:rFonts w:ascii="Calibri" w:hAnsi="Calibri"/>
          <w:lang w:val="sr-Latn-RS"/>
        </w:rPr>
        <w:t>0</w:t>
      </w:r>
      <w:r w:rsidRPr="000B6A07">
        <w:rPr>
          <w:rFonts w:ascii="Calibri" w:hAnsi="Calibri"/>
          <w:lang w:val="ru-RU"/>
        </w:rPr>
        <w:t>%  је веома велики и указује на значајну полулацију ученика који</w:t>
      </w:r>
      <w:r w:rsidR="00BE6C22">
        <w:rPr>
          <w:rFonts w:ascii="Calibri" w:hAnsi="Calibri"/>
          <w:lang w:val="ru-RU"/>
        </w:rPr>
        <w:t xml:space="preserve"> вредно</w:t>
      </w:r>
      <w:r w:rsidRPr="000B6A07">
        <w:rPr>
          <w:rFonts w:ascii="Calibri" w:hAnsi="Calibri"/>
          <w:lang w:val="ru-RU"/>
        </w:rPr>
        <w:t xml:space="preserve"> раде и успешно савлађују предвиђене </w:t>
      </w:r>
      <w:r w:rsidR="009D3C5F" w:rsidRPr="000B6A07">
        <w:rPr>
          <w:rFonts w:ascii="Calibri" w:hAnsi="Calibri"/>
          <w:lang w:val="ru-RU"/>
        </w:rPr>
        <w:t xml:space="preserve">наставне </w:t>
      </w:r>
      <w:r w:rsidRPr="000B6A07">
        <w:rPr>
          <w:rFonts w:ascii="Calibri" w:hAnsi="Calibri"/>
          <w:lang w:val="ru-RU"/>
        </w:rPr>
        <w:t>програме рада.</w:t>
      </w:r>
      <w:r w:rsidR="00623FA4">
        <w:rPr>
          <w:rFonts w:ascii="Calibri" w:hAnsi="Calibri"/>
          <w:lang w:val="ru-RU"/>
        </w:rPr>
        <w:t xml:space="preserve"> </w:t>
      </w:r>
    </w:p>
    <w:p w:rsidR="00DD0370" w:rsidRPr="000B6A07" w:rsidRDefault="00DD0370" w:rsidP="00DD0370">
      <w:pPr>
        <w:ind w:firstLine="1122"/>
        <w:jc w:val="both"/>
        <w:rPr>
          <w:rFonts w:ascii="Calibri" w:hAnsi="Calibri"/>
          <w:lang w:val="sr-Cyrl-CS"/>
        </w:rPr>
      </w:pPr>
      <w:r w:rsidRPr="000B6A07">
        <w:rPr>
          <w:rFonts w:ascii="Calibri" w:hAnsi="Calibri"/>
          <w:lang w:val="sr-Cyrl-CS"/>
        </w:rPr>
        <w:t>Н</w:t>
      </w:r>
      <w:r w:rsidR="005065DA">
        <w:rPr>
          <w:rFonts w:ascii="Calibri" w:hAnsi="Calibri"/>
          <w:lang w:val="sr-Cyrl-CS"/>
        </w:rPr>
        <w:t>а крају свог основног школовања 15</w:t>
      </w:r>
      <w:r w:rsidRPr="000B6A07">
        <w:rPr>
          <w:rFonts w:ascii="Calibri" w:hAnsi="Calibri"/>
          <w:lang w:val="sr-Cyrl-CS"/>
        </w:rPr>
        <w:t xml:space="preserve"> ученика осмог разреда је п</w:t>
      </w:r>
      <w:r w:rsidR="00BA0A93" w:rsidRPr="000B6A07">
        <w:rPr>
          <w:rFonts w:ascii="Calibri" w:hAnsi="Calibri"/>
          <w:lang w:val="sr-Cyrl-CS"/>
        </w:rPr>
        <w:t xml:space="preserve">онело диплому Вуковца, а </w:t>
      </w:r>
      <w:r w:rsidR="00623FA4">
        <w:rPr>
          <w:rFonts w:ascii="Calibri" w:hAnsi="Calibri"/>
          <w:lang w:val="sr-Cyrl-CS"/>
        </w:rPr>
        <w:t>учениц</w:t>
      </w:r>
      <w:r w:rsidR="003829C7">
        <w:rPr>
          <w:rFonts w:ascii="Calibri" w:hAnsi="Calibri"/>
          <w:lang w:val="sr-Cyrl-CS"/>
        </w:rPr>
        <w:t>а</w:t>
      </w:r>
      <w:r w:rsidR="00A96E46">
        <w:rPr>
          <w:rFonts w:ascii="Calibri" w:hAnsi="Calibri"/>
          <w:lang w:val="sr-Cyrl-RS"/>
        </w:rPr>
        <w:t xml:space="preserve"> </w:t>
      </w:r>
      <w:r w:rsidR="003829C7">
        <w:rPr>
          <w:rFonts w:ascii="Calibri" w:hAnsi="Calibri"/>
          <w:lang w:val="sr-Cyrl-RS"/>
        </w:rPr>
        <w:t>Марина Савић</w:t>
      </w:r>
      <w:r w:rsidR="00A96E46">
        <w:rPr>
          <w:rFonts w:ascii="Calibri" w:hAnsi="Calibri"/>
          <w:lang w:val="sr-Cyrl-RS"/>
        </w:rPr>
        <w:t>,</w:t>
      </w:r>
      <w:r w:rsidR="00623FA4">
        <w:rPr>
          <w:rFonts w:ascii="Calibri" w:hAnsi="Calibri"/>
          <w:lang w:val="sr-Cyrl-CS"/>
        </w:rPr>
        <w:t xml:space="preserve"> 8</w:t>
      </w:r>
      <w:r w:rsidR="003829C7">
        <w:rPr>
          <w:rFonts w:ascii="Calibri" w:hAnsi="Calibri"/>
          <w:vertAlign w:val="subscript"/>
          <w:lang w:val="sr-Cyrl-CS"/>
        </w:rPr>
        <w:t>3</w:t>
      </w:r>
      <w:r w:rsidR="00A96E46">
        <w:rPr>
          <w:rFonts w:ascii="Calibri" w:hAnsi="Calibri"/>
          <w:lang w:val="sr-Cyrl-CS"/>
        </w:rPr>
        <w:t xml:space="preserve"> </w:t>
      </w:r>
      <w:r w:rsidR="003829C7">
        <w:rPr>
          <w:rFonts w:ascii="Calibri" w:hAnsi="Calibri"/>
          <w:lang w:val="sr-Cyrl-CS"/>
        </w:rPr>
        <w:t xml:space="preserve">је изабрана за </w:t>
      </w:r>
      <w:r w:rsidR="00BA0A93" w:rsidRPr="000B6A07">
        <w:rPr>
          <w:rFonts w:ascii="Calibri" w:hAnsi="Calibri"/>
          <w:lang w:val="sr-Cyrl-CS"/>
        </w:rPr>
        <w:t>ученик</w:t>
      </w:r>
      <w:r w:rsidR="00A96E46">
        <w:rPr>
          <w:rFonts w:ascii="Calibri" w:hAnsi="Calibri"/>
          <w:lang w:val="sr-Cyrl-CS"/>
        </w:rPr>
        <w:t>е</w:t>
      </w:r>
      <w:r w:rsidR="00BA0A93" w:rsidRPr="000B6A07">
        <w:rPr>
          <w:rFonts w:ascii="Calibri" w:hAnsi="Calibri"/>
          <w:lang w:val="sr-Cyrl-CS"/>
        </w:rPr>
        <w:t xml:space="preserve"> генерације</w:t>
      </w:r>
      <w:r w:rsidRPr="000B6A07">
        <w:rPr>
          <w:rFonts w:ascii="Calibri" w:hAnsi="Calibri"/>
          <w:lang w:val="sr-Cyrl-CS"/>
        </w:rPr>
        <w:t>.</w:t>
      </w:r>
    </w:p>
    <w:p w:rsidR="00DD0370" w:rsidRPr="000B6A07" w:rsidRDefault="00DD0370" w:rsidP="00DD0370">
      <w:pPr>
        <w:ind w:firstLine="1122"/>
        <w:jc w:val="both"/>
        <w:rPr>
          <w:rFonts w:ascii="Calibri" w:hAnsi="Calibri"/>
          <w:lang w:val="sr-Cyrl-CS"/>
        </w:rPr>
      </w:pPr>
      <w:r w:rsidRPr="000B6A07">
        <w:rPr>
          <w:rFonts w:ascii="Calibri" w:hAnsi="Calibri"/>
          <w:lang w:val="sr-Cyrl-CS"/>
        </w:rPr>
        <w:t xml:space="preserve">Ове године </w:t>
      </w:r>
      <w:r w:rsidR="00542704" w:rsidRPr="000B6A07">
        <w:rPr>
          <w:rFonts w:ascii="Calibri" w:hAnsi="Calibri"/>
          <w:lang w:val="sr-Cyrl-CS"/>
        </w:rPr>
        <w:t xml:space="preserve">је </w:t>
      </w:r>
      <w:r w:rsidR="005065DA">
        <w:rPr>
          <w:rFonts w:ascii="Calibri" w:hAnsi="Calibri"/>
          <w:lang w:val="sr-Cyrl-RS"/>
        </w:rPr>
        <w:t>30</w:t>
      </w:r>
      <w:r w:rsidRPr="000B6A07">
        <w:rPr>
          <w:rFonts w:ascii="Calibri" w:hAnsi="Calibri"/>
          <w:lang w:val="sr-Cyrl-CS"/>
        </w:rPr>
        <w:t xml:space="preserve"> </w:t>
      </w:r>
      <w:r w:rsidR="00542704" w:rsidRPr="000B6A07">
        <w:rPr>
          <w:rFonts w:ascii="Calibri" w:hAnsi="Calibri"/>
          <w:lang w:val="sr-Cyrl-CS"/>
        </w:rPr>
        <w:t>ученика осмог разреда проглашено</w:t>
      </w:r>
      <w:r w:rsidRPr="000B6A07">
        <w:rPr>
          <w:rFonts w:ascii="Calibri" w:hAnsi="Calibri"/>
          <w:lang w:val="sr-Cyrl-CS"/>
        </w:rPr>
        <w:t xml:space="preserve"> носиоцима специјалних диплома. Тим поводом издато је </w:t>
      </w:r>
      <w:r w:rsidR="005065DA">
        <w:rPr>
          <w:rFonts w:ascii="Calibri" w:hAnsi="Calibri"/>
          <w:lang w:val="sr-Cyrl-RS"/>
        </w:rPr>
        <w:t>40</w:t>
      </w:r>
      <w:bookmarkStart w:id="2" w:name="_GoBack"/>
      <w:bookmarkEnd w:id="2"/>
      <w:r w:rsidR="00542704" w:rsidRPr="000B6A07">
        <w:rPr>
          <w:rFonts w:ascii="Calibri" w:hAnsi="Calibri"/>
          <w:lang w:val="sr-Cyrl-CS"/>
        </w:rPr>
        <w:t xml:space="preserve"> </w:t>
      </w:r>
      <w:r w:rsidRPr="000B6A07">
        <w:rPr>
          <w:rFonts w:ascii="Calibri" w:hAnsi="Calibri"/>
          <w:lang w:val="sr-Cyrl-CS"/>
        </w:rPr>
        <w:t xml:space="preserve"> диплома.</w:t>
      </w:r>
    </w:p>
    <w:p w:rsidR="00DD0370" w:rsidRDefault="00DD0370" w:rsidP="00DD0370">
      <w:pPr>
        <w:ind w:firstLine="1122"/>
        <w:jc w:val="both"/>
        <w:rPr>
          <w:rFonts w:ascii="Calibri" w:hAnsi="Calibri"/>
          <w:lang w:val="sr-Cyrl-CS"/>
        </w:rPr>
      </w:pPr>
    </w:p>
    <w:p w:rsidR="00AE1532" w:rsidRPr="000B6A07" w:rsidRDefault="00AE1532" w:rsidP="00DD0370">
      <w:pPr>
        <w:ind w:firstLine="1122"/>
        <w:jc w:val="both"/>
        <w:rPr>
          <w:rFonts w:ascii="Calibri" w:hAnsi="Calibri"/>
          <w:lang w:val="sr-Cyrl-CS"/>
        </w:rPr>
      </w:pPr>
    </w:p>
    <w:p w:rsidR="00DD0370" w:rsidRPr="000B6A07" w:rsidRDefault="00DD0370" w:rsidP="00DD0370">
      <w:pPr>
        <w:ind w:firstLine="1122"/>
        <w:jc w:val="both"/>
        <w:rPr>
          <w:rFonts w:ascii="Calibri" w:hAnsi="Calibri"/>
          <w:lang w:val="sr-Cyrl-CS"/>
        </w:rPr>
      </w:pPr>
      <w:r w:rsidRPr="000B6A07">
        <w:rPr>
          <w:rFonts w:ascii="Calibri" w:hAnsi="Calibri"/>
          <w:iCs/>
          <w:lang w:val="sr-Cyrl-CS"/>
        </w:rPr>
        <w:t>Табела бр. 6</w:t>
      </w:r>
      <w:r w:rsidRPr="000B6A07">
        <w:rPr>
          <w:rFonts w:ascii="Calibri" w:hAnsi="Calibri"/>
          <w:i/>
          <w:iCs/>
          <w:lang w:val="sr-Cyrl-CS"/>
        </w:rPr>
        <w:t>. Оцене владања ученика</w:t>
      </w:r>
    </w:p>
    <w:tbl>
      <w:tblPr>
        <w:tblW w:w="932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
        <w:gridCol w:w="768"/>
        <w:gridCol w:w="35"/>
        <w:gridCol w:w="567"/>
        <w:gridCol w:w="885"/>
        <w:gridCol w:w="51"/>
        <w:gridCol w:w="481"/>
        <w:gridCol w:w="1057"/>
        <w:gridCol w:w="6"/>
        <w:gridCol w:w="638"/>
        <w:gridCol w:w="851"/>
        <w:gridCol w:w="42"/>
        <w:gridCol w:w="525"/>
        <w:gridCol w:w="992"/>
        <w:gridCol w:w="21"/>
        <w:gridCol w:w="546"/>
        <w:gridCol w:w="992"/>
      </w:tblGrid>
      <w:tr w:rsidR="00DD0370" w:rsidRPr="000B6A07" w:rsidTr="00921593">
        <w:trPr>
          <w:cantSplit/>
          <w:trHeight w:val="1455"/>
        </w:trPr>
        <w:tc>
          <w:tcPr>
            <w:tcW w:w="865" w:type="dxa"/>
            <w:tcBorders>
              <w:top w:val="thinThickLargeGap" w:sz="24" w:space="0" w:color="auto"/>
              <w:left w:val="thinThickLargeGap" w:sz="24" w:space="0" w:color="auto"/>
              <w:bottom w:val="thinThickThinLargeGap" w:sz="24" w:space="0" w:color="auto"/>
              <w:right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Разред</w:t>
            </w:r>
          </w:p>
        </w:tc>
        <w:tc>
          <w:tcPr>
            <w:tcW w:w="803" w:type="dxa"/>
            <w:gridSpan w:val="2"/>
            <w:tcBorders>
              <w:top w:val="thinThickLargeGap" w:sz="24" w:space="0" w:color="auto"/>
              <w:left w:val="thinThickThin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Бр.ученика</w:t>
            </w:r>
          </w:p>
        </w:tc>
        <w:tc>
          <w:tcPr>
            <w:tcW w:w="1452" w:type="dxa"/>
            <w:gridSpan w:val="2"/>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Примерно</w:t>
            </w:r>
          </w:p>
        </w:tc>
        <w:tc>
          <w:tcPr>
            <w:tcW w:w="1595" w:type="dxa"/>
            <w:gridSpan w:val="4"/>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Врло добро</w:t>
            </w:r>
          </w:p>
        </w:tc>
        <w:tc>
          <w:tcPr>
            <w:tcW w:w="1489" w:type="dxa"/>
            <w:gridSpan w:val="2"/>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Добро</w:t>
            </w:r>
          </w:p>
        </w:tc>
        <w:tc>
          <w:tcPr>
            <w:tcW w:w="1559" w:type="dxa"/>
            <w:gridSpan w:val="3"/>
            <w:tcBorders>
              <w:top w:val="thinThickLargeGap" w:sz="24" w:space="0" w:color="auto"/>
              <w:bottom w:val="thinThickThinLargeGap" w:sz="24" w:space="0" w:color="auto"/>
            </w:tcBorders>
            <w:textDirection w:val="btLr"/>
            <w:vAlign w:val="center"/>
          </w:tcPr>
          <w:p w:rsidR="00DD0370" w:rsidRPr="006F1F14" w:rsidRDefault="00DD0370" w:rsidP="00303EB8">
            <w:pPr>
              <w:ind w:left="113" w:right="113"/>
              <w:jc w:val="center"/>
              <w:rPr>
                <w:rFonts w:ascii="Calibri" w:hAnsi="Calibri"/>
                <w:sz w:val="22"/>
                <w:szCs w:val="22"/>
                <w:lang w:val="sr-Cyrl-CS"/>
              </w:rPr>
            </w:pPr>
            <w:r w:rsidRPr="006F1F14">
              <w:rPr>
                <w:rFonts w:ascii="Calibri" w:hAnsi="Calibri"/>
                <w:sz w:val="22"/>
                <w:szCs w:val="22"/>
                <w:lang w:val="sr-Cyrl-CS"/>
              </w:rPr>
              <w:t>Задовољава-јуће</w:t>
            </w:r>
          </w:p>
        </w:tc>
        <w:tc>
          <w:tcPr>
            <w:tcW w:w="1559" w:type="dxa"/>
            <w:gridSpan w:val="3"/>
            <w:tcBorders>
              <w:top w:val="thinThickLargeGap" w:sz="24" w:space="0" w:color="auto"/>
              <w:bottom w:val="thinThickThinLargeGap" w:sz="24" w:space="0" w:color="auto"/>
              <w:right w:val="thickThinLargeGap" w:sz="24" w:space="0" w:color="auto"/>
            </w:tcBorders>
            <w:textDirection w:val="btLr"/>
            <w:vAlign w:val="center"/>
          </w:tcPr>
          <w:p w:rsidR="00DD0370" w:rsidRPr="006F1F14" w:rsidRDefault="006F1F14" w:rsidP="006F1F14">
            <w:pPr>
              <w:ind w:left="113" w:right="113"/>
              <w:jc w:val="center"/>
              <w:rPr>
                <w:rFonts w:ascii="Calibri" w:hAnsi="Calibri"/>
                <w:sz w:val="22"/>
                <w:szCs w:val="22"/>
                <w:lang w:val="sr-Cyrl-CS"/>
              </w:rPr>
            </w:pPr>
            <w:r>
              <w:rPr>
                <w:rFonts w:ascii="Calibri" w:hAnsi="Calibri"/>
                <w:sz w:val="22"/>
                <w:szCs w:val="22"/>
                <w:lang w:val="sr-Cyrl-CS"/>
              </w:rPr>
              <w:t>Незадовољавају</w:t>
            </w:r>
            <w:r w:rsidR="00DD0370" w:rsidRPr="006F1F14">
              <w:rPr>
                <w:rFonts w:ascii="Calibri" w:hAnsi="Calibri"/>
                <w:sz w:val="22"/>
                <w:szCs w:val="22"/>
                <w:lang w:val="sr-Cyrl-CS"/>
              </w:rPr>
              <w:t>ће</w:t>
            </w:r>
          </w:p>
        </w:tc>
      </w:tr>
      <w:tr w:rsidR="00D070BC" w:rsidRPr="000B6A07" w:rsidTr="00921593">
        <w:tc>
          <w:tcPr>
            <w:tcW w:w="865" w:type="dxa"/>
            <w:tcBorders>
              <w:top w:val="thinThickThinLargeGap" w:sz="24" w:space="0" w:color="auto"/>
              <w:left w:val="thinThickLargeGap" w:sz="24" w:space="0" w:color="auto"/>
              <w:right w:val="thinThickThinLargeGap" w:sz="24" w:space="0" w:color="auto"/>
            </w:tcBorders>
          </w:tcPr>
          <w:p w:rsidR="00D070BC" w:rsidRPr="000B6A07" w:rsidRDefault="00D070BC" w:rsidP="00D070BC">
            <w:pPr>
              <w:jc w:val="center"/>
              <w:rPr>
                <w:rFonts w:ascii="Calibri" w:hAnsi="Calibri"/>
                <w:sz w:val="20"/>
                <w:szCs w:val="20"/>
                <w:lang w:val="sr-Cyrl-CS"/>
              </w:rPr>
            </w:pPr>
            <w:r w:rsidRPr="000B6A07">
              <w:rPr>
                <w:rFonts w:ascii="Calibri" w:hAnsi="Calibri"/>
                <w:sz w:val="20"/>
                <w:szCs w:val="20"/>
                <w:lang w:val="en-US"/>
              </w:rPr>
              <w:t>I</w:t>
            </w:r>
          </w:p>
        </w:tc>
        <w:tc>
          <w:tcPr>
            <w:tcW w:w="768" w:type="dxa"/>
            <w:tcBorders>
              <w:top w:val="thinThickThinLargeGap" w:sz="24" w:space="0" w:color="auto"/>
              <w:left w:val="thinThickThinLargeGap" w:sz="24" w:space="0" w:color="auto"/>
            </w:tcBorders>
          </w:tcPr>
          <w:p w:rsidR="00D070BC" w:rsidRPr="00D070BC" w:rsidRDefault="00D070BC" w:rsidP="00D070BC">
            <w:pPr>
              <w:jc w:val="center"/>
              <w:rPr>
                <w:rFonts w:ascii="Calibri" w:hAnsi="Calibri"/>
                <w:sz w:val="18"/>
                <w:szCs w:val="18"/>
                <w:lang w:val="sr-Latn-RS"/>
              </w:rPr>
            </w:pPr>
            <w:r>
              <w:rPr>
                <w:rFonts w:ascii="Calibri" w:hAnsi="Calibri"/>
                <w:sz w:val="18"/>
                <w:szCs w:val="18"/>
                <w:lang w:val="sr-Latn-RS"/>
              </w:rPr>
              <w:t>131</w:t>
            </w:r>
          </w:p>
        </w:tc>
        <w:tc>
          <w:tcPr>
            <w:tcW w:w="602" w:type="dxa"/>
            <w:gridSpan w:val="2"/>
            <w:tcBorders>
              <w:top w:val="thinThickThinLargeGap" w:sz="24" w:space="0" w:color="auto"/>
            </w:tcBorders>
          </w:tcPr>
          <w:p w:rsidR="00D070BC" w:rsidRPr="00D070BC" w:rsidRDefault="00D070BC" w:rsidP="00D070BC">
            <w:pPr>
              <w:jc w:val="center"/>
              <w:rPr>
                <w:rFonts w:ascii="Calibri" w:hAnsi="Calibri"/>
                <w:sz w:val="18"/>
                <w:szCs w:val="18"/>
                <w:lang w:val="sr-Latn-RS"/>
              </w:rPr>
            </w:pPr>
            <w:r>
              <w:rPr>
                <w:rFonts w:ascii="Calibri" w:hAnsi="Calibri"/>
                <w:sz w:val="18"/>
                <w:szCs w:val="18"/>
                <w:lang w:val="sr-Latn-RS"/>
              </w:rPr>
              <w:t>131</w:t>
            </w:r>
          </w:p>
        </w:tc>
        <w:tc>
          <w:tcPr>
            <w:tcW w:w="936" w:type="dxa"/>
            <w:gridSpan w:val="2"/>
            <w:tcBorders>
              <w:top w:val="thinThickThinLargeGap" w:sz="24" w:space="0" w:color="auto"/>
            </w:tcBorders>
          </w:tcPr>
          <w:p w:rsidR="00D070BC" w:rsidRPr="00D070BC" w:rsidRDefault="00D070BC" w:rsidP="00D070BC">
            <w:pPr>
              <w:jc w:val="center"/>
              <w:rPr>
                <w:rFonts w:ascii="Calibri" w:hAnsi="Calibri"/>
                <w:sz w:val="18"/>
                <w:szCs w:val="18"/>
                <w:lang w:val="sr-Latn-RS"/>
              </w:rPr>
            </w:pPr>
            <w:r>
              <w:rPr>
                <w:rFonts w:ascii="Calibri" w:hAnsi="Calibri"/>
                <w:sz w:val="18"/>
                <w:szCs w:val="18"/>
                <w:lang w:val="sr-Latn-RS"/>
              </w:rPr>
              <w:t>100%</w:t>
            </w:r>
          </w:p>
        </w:tc>
        <w:tc>
          <w:tcPr>
            <w:tcW w:w="481" w:type="dxa"/>
            <w:tcBorders>
              <w:top w:val="thinThickThinLargeGap" w:sz="24" w:space="0" w:color="auto"/>
            </w:tcBorders>
          </w:tcPr>
          <w:p w:rsidR="00D070BC" w:rsidRPr="00950358" w:rsidRDefault="00D070BC" w:rsidP="00D070BC">
            <w:pPr>
              <w:jc w:val="center"/>
            </w:pPr>
            <w:r w:rsidRPr="00950358">
              <w:t>-</w:t>
            </w:r>
          </w:p>
        </w:tc>
        <w:tc>
          <w:tcPr>
            <w:tcW w:w="1057" w:type="dxa"/>
            <w:tcBorders>
              <w:top w:val="thinThickThinLargeGap" w:sz="24" w:space="0" w:color="auto"/>
            </w:tcBorders>
          </w:tcPr>
          <w:p w:rsidR="00D070BC" w:rsidRDefault="00D070BC" w:rsidP="00D070BC">
            <w:pPr>
              <w:jc w:val="center"/>
            </w:pPr>
            <w:r w:rsidRPr="00950358">
              <w:t>-</w:t>
            </w:r>
          </w:p>
        </w:tc>
        <w:tc>
          <w:tcPr>
            <w:tcW w:w="644" w:type="dxa"/>
            <w:gridSpan w:val="2"/>
            <w:tcBorders>
              <w:top w:val="thinThickThinLargeGap" w:sz="24" w:space="0" w:color="auto"/>
            </w:tcBorders>
          </w:tcPr>
          <w:p w:rsidR="00D070BC" w:rsidRPr="008C3F02" w:rsidRDefault="00D070BC" w:rsidP="00D070BC">
            <w:pPr>
              <w:jc w:val="center"/>
            </w:pPr>
            <w:r w:rsidRPr="008C3F02">
              <w:t>-</w:t>
            </w:r>
          </w:p>
        </w:tc>
        <w:tc>
          <w:tcPr>
            <w:tcW w:w="893" w:type="dxa"/>
            <w:gridSpan w:val="2"/>
            <w:tcBorders>
              <w:top w:val="thinThickThinLargeGap" w:sz="24" w:space="0" w:color="auto"/>
            </w:tcBorders>
          </w:tcPr>
          <w:p w:rsidR="00D070BC" w:rsidRPr="008C3F02" w:rsidRDefault="00D070BC" w:rsidP="00D070BC">
            <w:pPr>
              <w:jc w:val="center"/>
            </w:pPr>
            <w:r w:rsidRPr="008C3F02">
              <w:t>-</w:t>
            </w:r>
          </w:p>
        </w:tc>
        <w:tc>
          <w:tcPr>
            <w:tcW w:w="525" w:type="dxa"/>
            <w:tcBorders>
              <w:top w:val="thinThickThinLargeGap" w:sz="24" w:space="0" w:color="auto"/>
            </w:tcBorders>
          </w:tcPr>
          <w:p w:rsidR="00D070BC" w:rsidRPr="000B6A07" w:rsidRDefault="00D070BC" w:rsidP="00D070BC">
            <w:pPr>
              <w:jc w:val="center"/>
              <w:rPr>
                <w:rFonts w:ascii="Calibri" w:hAnsi="Calibri"/>
                <w:sz w:val="18"/>
                <w:szCs w:val="18"/>
                <w:lang w:val="sr-Cyrl-CS"/>
              </w:rPr>
            </w:pPr>
            <w:r w:rsidRPr="000B6A07">
              <w:rPr>
                <w:rFonts w:ascii="Calibri" w:hAnsi="Calibri"/>
                <w:sz w:val="18"/>
                <w:szCs w:val="18"/>
                <w:lang w:val="sr-Cyrl-CS"/>
              </w:rPr>
              <w:t>-</w:t>
            </w:r>
          </w:p>
        </w:tc>
        <w:tc>
          <w:tcPr>
            <w:tcW w:w="1013" w:type="dxa"/>
            <w:gridSpan w:val="2"/>
            <w:tcBorders>
              <w:top w:val="thinThickThinLargeGap" w:sz="24" w:space="0" w:color="auto"/>
            </w:tcBorders>
          </w:tcPr>
          <w:p w:rsidR="00D070BC" w:rsidRPr="000B6A07" w:rsidRDefault="00D070BC" w:rsidP="00D070BC">
            <w:pPr>
              <w:jc w:val="center"/>
              <w:rPr>
                <w:rFonts w:ascii="Calibri" w:hAnsi="Calibri"/>
                <w:sz w:val="18"/>
                <w:szCs w:val="18"/>
                <w:lang w:val="sr-Cyrl-CS"/>
              </w:rPr>
            </w:pPr>
            <w:r w:rsidRPr="000B6A07">
              <w:rPr>
                <w:rFonts w:ascii="Calibri" w:hAnsi="Calibri"/>
                <w:sz w:val="18"/>
                <w:szCs w:val="18"/>
                <w:lang w:val="sr-Cyrl-CS"/>
              </w:rPr>
              <w:t>-</w:t>
            </w:r>
          </w:p>
        </w:tc>
        <w:tc>
          <w:tcPr>
            <w:tcW w:w="546" w:type="dxa"/>
            <w:tcBorders>
              <w:top w:val="thinThickThinLargeGap" w:sz="24" w:space="0" w:color="auto"/>
            </w:tcBorders>
          </w:tcPr>
          <w:p w:rsidR="00D070BC" w:rsidRPr="000B6A07" w:rsidRDefault="00D070BC" w:rsidP="00D070BC">
            <w:pPr>
              <w:jc w:val="center"/>
              <w:rPr>
                <w:rFonts w:ascii="Calibri" w:hAnsi="Calibri"/>
                <w:sz w:val="18"/>
                <w:szCs w:val="18"/>
                <w:lang w:val="sr-Cyrl-CS"/>
              </w:rPr>
            </w:pPr>
            <w:r w:rsidRPr="000B6A07">
              <w:rPr>
                <w:rFonts w:ascii="Calibri" w:hAnsi="Calibri"/>
                <w:sz w:val="18"/>
                <w:szCs w:val="18"/>
                <w:lang w:val="sr-Cyrl-CS"/>
              </w:rPr>
              <w:t>-</w:t>
            </w:r>
          </w:p>
        </w:tc>
        <w:tc>
          <w:tcPr>
            <w:tcW w:w="992" w:type="dxa"/>
            <w:tcBorders>
              <w:top w:val="thinThickThinLargeGap" w:sz="24" w:space="0" w:color="auto"/>
              <w:right w:val="thickThinLargeGap" w:sz="24" w:space="0" w:color="auto"/>
            </w:tcBorders>
          </w:tcPr>
          <w:p w:rsidR="00D070BC" w:rsidRPr="000B6A07" w:rsidRDefault="00D070BC" w:rsidP="00D070BC">
            <w:pPr>
              <w:jc w:val="center"/>
              <w:rPr>
                <w:rFonts w:ascii="Calibri" w:hAnsi="Calibri"/>
                <w:sz w:val="18"/>
                <w:szCs w:val="18"/>
                <w:lang w:val="sr-Cyrl-CS"/>
              </w:rPr>
            </w:pPr>
            <w:r w:rsidRPr="000B6A07">
              <w:rPr>
                <w:rFonts w:ascii="Calibri" w:hAnsi="Calibri"/>
                <w:sz w:val="18"/>
                <w:szCs w:val="18"/>
                <w:lang w:val="sr-Cyrl-CS"/>
              </w:rPr>
              <w:t>-</w:t>
            </w:r>
          </w:p>
        </w:tc>
      </w:tr>
      <w:tr w:rsidR="00D070BC" w:rsidRPr="000B6A07" w:rsidTr="00921593">
        <w:tc>
          <w:tcPr>
            <w:tcW w:w="865" w:type="dxa"/>
            <w:tcBorders>
              <w:left w:val="thinThickLargeGap" w:sz="24" w:space="0" w:color="auto"/>
              <w:right w:val="thinThickThinLargeGap" w:sz="24" w:space="0" w:color="auto"/>
            </w:tcBorders>
          </w:tcPr>
          <w:p w:rsidR="00D070BC" w:rsidRPr="000B6A07" w:rsidRDefault="00D070BC" w:rsidP="00D070BC">
            <w:pPr>
              <w:jc w:val="center"/>
              <w:rPr>
                <w:rFonts w:ascii="Calibri" w:hAnsi="Calibri"/>
                <w:sz w:val="20"/>
                <w:szCs w:val="20"/>
                <w:lang w:val="sr-Cyrl-CS"/>
              </w:rPr>
            </w:pPr>
            <w:r w:rsidRPr="000B6A07">
              <w:rPr>
                <w:rFonts w:ascii="Calibri" w:hAnsi="Calibri"/>
                <w:sz w:val="20"/>
                <w:szCs w:val="20"/>
                <w:lang w:val="en-US"/>
              </w:rPr>
              <w:t>II</w:t>
            </w:r>
          </w:p>
        </w:tc>
        <w:tc>
          <w:tcPr>
            <w:tcW w:w="768" w:type="dxa"/>
            <w:tcBorders>
              <w:left w:val="thinThickThinLargeGap" w:sz="24" w:space="0" w:color="auto"/>
            </w:tcBorders>
          </w:tcPr>
          <w:p w:rsidR="00D070BC" w:rsidRPr="00D070BC" w:rsidRDefault="00D070BC" w:rsidP="00D070BC">
            <w:pPr>
              <w:jc w:val="center"/>
              <w:rPr>
                <w:rFonts w:ascii="Calibri" w:hAnsi="Calibri"/>
                <w:sz w:val="20"/>
                <w:szCs w:val="20"/>
                <w:lang w:val="sr-Latn-RS"/>
              </w:rPr>
            </w:pPr>
            <w:r>
              <w:rPr>
                <w:rFonts w:ascii="Calibri" w:hAnsi="Calibri"/>
                <w:sz w:val="20"/>
                <w:szCs w:val="20"/>
                <w:lang w:val="sr-Latn-RS"/>
              </w:rPr>
              <w:t>97</w:t>
            </w:r>
          </w:p>
        </w:tc>
        <w:tc>
          <w:tcPr>
            <w:tcW w:w="602" w:type="dxa"/>
            <w:gridSpan w:val="2"/>
          </w:tcPr>
          <w:p w:rsidR="00D070BC" w:rsidRPr="00D070BC" w:rsidRDefault="00D070BC" w:rsidP="00D070BC">
            <w:pPr>
              <w:jc w:val="center"/>
              <w:rPr>
                <w:rFonts w:ascii="Calibri" w:hAnsi="Calibri"/>
                <w:sz w:val="20"/>
                <w:szCs w:val="20"/>
                <w:lang w:val="sr-Latn-RS"/>
              </w:rPr>
            </w:pPr>
            <w:r>
              <w:rPr>
                <w:rFonts w:ascii="Calibri" w:hAnsi="Calibri"/>
                <w:sz w:val="20"/>
                <w:szCs w:val="20"/>
                <w:lang w:val="sr-Latn-RS"/>
              </w:rPr>
              <w:t>97</w:t>
            </w:r>
          </w:p>
        </w:tc>
        <w:tc>
          <w:tcPr>
            <w:tcW w:w="936" w:type="dxa"/>
            <w:gridSpan w:val="2"/>
          </w:tcPr>
          <w:p w:rsidR="00D070BC" w:rsidRDefault="00D070BC" w:rsidP="00D070BC">
            <w:pPr>
              <w:jc w:val="center"/>
            </w:pPr>
            <w:r w:rsidRPr="005C37C1">
              <w:rPr>
                <w:rFonts w:ascii="Calibri" w:hAnsi="Calibri"/>
                <w:sz w:val="18"/>
                <w:szCs w:val="18"/>
                <w:lang w:val="sr-Latn-RS"/>
              </w:rPr>
              <w:t>100%</w:t>
            </w:r>
          </w:p>
        </w:tc>
        <w:tc>
          <w:tcPr>
            <w:tcW w:w="481" w:type="dxa"/>
          </w:tcPr>
          <w:p w:rsidR="00D070BC" w:rsidRPr="00950358" w:rsidRDefault="00D070BC" w:rsidP="00D070BC">
            <w:pPr>
              <w:jc w:val="center"/>
            </w:pPr>
            <w:r w:rsidRPr="00950358">
              <w:t>-</w:t>
            </w:r>
          </w:p>
        </w:tc>
        <w:tc>
          <w:tcPr>
            <w:tcW w:w="1057" w:type="dxa"/>
          </w:tcPr>
          <w:p w:rsidR="00D070BC" w:rsidRDefault="00D070BC" w:rsidP="00D070BC">
            <w:pPr>
              <w:jc w:val="center"/>
            </w:pPr>
            <w:r w:rsidRPr="00950358">
              <w:t>-</w:t>
            </w:r>
          </w:p>
        </w:tc>
        <w:tc>
          <w:tcPr>
            <w:tcW w:w="644" w:type="dxa"/>
            <w:gridSpan w:val="2"/>
          </w:tcPr>
          <w:p w:rsidR="00D070BC" w:rsidRPr="008C3F02" w:rsidRDefault="00D070BC" w:rsidP="00D070BC">
            <w:pPr>
              <w:jc w:val="center"/>
            </w:pPr>
            <w:r w:rsidRPr="008C3F02">
              <w:t>-</w:t>
            </w:r>
          </w:p>
        </w:tc>
        <w:tc>
          <w:tcPr>
            <w:tcW w:w="893" w:type="dxa"/>
            <w:gridSpan w:val="2"/>
          </w:tcPr>
          <w:p w:rsidR="00D070BC" w:rsidRPr="008C3F02" w:rsidRDefault="00D070BC" w:rsidP="00D070BC">
            <w:pPr>
              <w:jc w:val="center"/>
            </w:pPr>
            <w:r w:rsidRPr="008C3F02">
              <w:t>-</w:t>
            </w:r>
          </w:p>
        </w:tc>
        <w:tc>
          <w:tcPr>
            <w:tcW w:w="525" w:type="dxa"/>
          </w:tcPr>
          <w:p w:rsidR="00D070BC" w:rsidRPr="000B6A07" w:rsidRDefault="00D070BC" w:rsidP="00D070BC">
            <w:pPr>
              <w:jc w:val="center"/>
              <w:rPr>
                <w:rFonts w:ascii="Calibri" w:hAnsi="Calibri"/>
                <w:sz w:val="18"/>
                <w:szCs w:val="18"/>
                <w:lang w:val="sr-Cyrl-CS"/>
              </w:rPr>
            </w:pPr>
            <w:r w:rsidRPr="000B6A07">
              <w:rPr>
                <w:rFonts w:ascii="Calibri" w:hAnsi="Calibri"/>
                <w:sz w:val="18"/>
                <w:szCs w:val="18"/>
                <w:lang w:val="sr-Cyrl-CS"/>
              </w:rPr>
              <w:t>-</w:t>
            </w:r>
          </w:p>
        </w:tc>
        <w:tc>
          <w:tcPr>
            <w:tcW w:w="1013" w:type="dxa"/>
            <w:gridSpan w:val="2"/>
          </w:tcPr>
          <w:p w:rsidR="00D070BC" w:rsidRPr="000B6A07" w:rsidRDefault="00D070BC" w:rsidP="00D070BC">
            <w:pPr>
              <w:jc w:val="center"/>
              <w:rPr>
                <w:rFonts w:ascii="Calibri" w:hAnsi="Calibri"/>
                <w:sz w:val="18"/>
                <w:szCs w:val="18"/>
                <w:lang w:val="sr-Cyrl-CS"/>
              </w:rPr>
            </w:pPr>
            <w:r w:rsidRPr="000B6A07">
              <w:rPr>
                <w:rFonts w:ascii="Calibri" w:hAnsi="Calibri"/>
                <w:sz w:val="18"/>
                <w:szCs w:val="18"/>
                <w:lang w:val="sr-Cyrl-CS"/>
              </w:rPr>
              <w:t>-</w:t>
            </w:r>
          </w:p>
        </w:tc>
        <w:tc>
          <w:tcPr>
            <w:tcW w:w="546" w:type="dxa"/>
          </w:tcPr>
          <w:p w:rsidR="00D070BC" w:rsidRPr="000B6A07" w:rsidRDefault="00D070BC" w:rsidP="00D070BC">
            <w:pPr>
              <w:jc w:val="center"/>
              <w:rPr>
                <w:rFonts w:ascii="Calibri" w:hAnsi="Calibri"/>
                <w:sz w:val="18"/>
                <w:szCs w:val="18"/>
                <w:lang w:val="sr-Cyrl-CS"/>
              </w:rPr>
            </w:pPr>
            <w:r w:rsidRPr="000B6A07">
              <w:rPr>
                <w:rFonts w:ascii="Calibri" w:hAnsi="Calibri"/>
                <w:sz w:val="18"/>
                <w:szCs w:val="18"/>
                <w:lang w:val="sr-Cyrl-CS"/>
              </w:rPr>
              <w:t>-</w:t>
            </w:r>
          </w:p>
        </w:tc>
        <w:tc>
          <w:tcPr>
            <w:tcW w:w="992" w:type="dxa"/>
            <w:tcBorders>
              <w:right w:val="thickThinLargeGap" w:sz="24" w:space="0" w:color="auto"/>
            </w:tcBorders>
          </w:tcPr>
          <w:p w:rsidR="00D070BC" w:rsidRPr="000B6A07" w:rsidRDefault="00D070BC" w:rsidP="00D070BC">
            <w:pPr>
              <w:jc w:val="center"/>
              <w:rPr>
                <w:rFonts w:ascii="Calibri" w:hAnsi="Calibri"/>
                <w:sz w:val="18"/>
                <w:szCs w:val="18"/>
                <w:lang w:val="sr-Cyrl-CS"/>
              </w:rPr>
            </w:pPr>
            <w:r w:rsidRPr="000B6A07">
              <w:rPr>
                <w:rFonts w:ascii="Calibri" w:hAnsi="Calibri"/>
                <w:sz w:val="18"/>
                <w:szCs w:val="18"/>
                <w:lang w:val="sr-Cyrl-CS"/>
              </w:rPr>
              <w:t>-</w:t>
            </w:r>
          </w:p>
        </w:tc>
      </w:tr>
      <w:tr w:rsidR="00D070BC" w:rsidRPr="000B6A07" w:rsidTr="00921593">
        <w:tc>
          <w:tcPr>
            <w:tcW w:w="865" w:type="dxa"/>
            <w:tcBorders>
              <w:left w:val="thinThickLargeGap" w:sz="24" w:space="0" w:color="auto"/>
              <w:right w:val="thinThickThinLargeGap" w:sz="24" w:space="0" w:color="auto"/>
            </w:tcBorders>
          </w:tcPr>
          <w:p w:rsidR="00D070BC" w:rsidRPr="000B6A07" w:rsidRDefault="00D070BC" w:rsidP="00D070BC">
            <w:pPr>
              <w:jc w:val="center"/>
              <w:rPr>
                <w:rFonts w:ascii="Calibri" w:hAnsi="Calibri"/>
                <w:sz w:val="20"/>
                <w:szCs w:val="20"/>
                <w:lang w:val="en-US"/>
              </w:rPr>
            </w:pPr>
            <w:r w:rsidRPr="000B6A07">
              <w:rPr>
                <w:rFonts w:ascii="Calibri" w:hAnsi="Calibri"/>
                <w:sz w:val="20"/>
                <w:szCs w:val="20"/>
                <w:lang w:val="en-US"/>
              </w:rPr>
              <w:t>III</w:t>
            </w:r>
          </w:p>
        </w:tc>
        <w:tc>
          <w:tcPr>
            <w:tcW w:w="768" w:type="dxa"/>
            <w:tcBorders>
              <w:left w:val="thinThickThinLargeGap" w:sz="24" w:space="0" w:color="auto"/>
            </w:tcBorders>
          </w:tcPr>
          <w:p w:rsidR="00D070BC" w:rsidRPr="00D070BC" w:rsidRDefault="00D070BC" w:rsidP="00D070BC">
            <w:pPr>
              <w:jc w:val="center"/>
              <w:rPr>
                <w:rFonts w:ascii="Calibri" w:hAnsi="Calibri"/>
                <w:sz w:val="20"/>
                <w:szCs w:val="20"/>
                <w:lang w:val="sr-Latn-RS"/>
              </w:rPr>
            </w:pPr>
            <w:r>
              <w:rPr>
                <w:rFonts w:ascii="Calibri" w:hAnsi="Calibri"/>
                <w:sz w:val="20"/>
                <w:szCs w:val="20"/>
                <w:lang w:val="sr-Latn-RS"/>
              </w:rPr>
              <w:t>114</w:t>
            </w:r>
          </w:p>
        </w:tc>
        <w:tc>
          <w:tcPr>
            <w:tcW w:w="602" w:type="dxa"/>
            <w:gridSpan w:val="2"/>
          </w:tcPr>
          <w:p w:rsidR="00D070BC" w:rsidRPr="00D070BC" w:rsidRDefault="00D070BC" w:rsidP="00D070BC">
            <w:pPr>
              <w:jc w:val="center"/>
              <w:rPr>
                <w:rFonts w:ascii="Calibri" w:hAnsi="Calibri"/>
                <w:sz w:val="20"/>
                <w:szCs w:val="20"/>
                <w:lang w:val="sr-Latn-RS"/>
              </w:rPr>
            </w:pPr>
            <w:r>
              <w:rPr>
                <w:rFonts w:ascii="Calibri" w:hAnsi="Calibri"/>
                <w:sz w:val="20"/>
                <w:szCs w:val="20"/>
                <w:lang w:val="sr-Latn-RS"/>
              </w:rPr>
              <w:t>114</w:t>
            </w:r>
          </w:p>
        </w:tc>
        <w:tc>
          <w:tcPr>
            <w:tcW w:w="936" w:type="dxa"/>
            <w:gridSpan w:val="2"/>
          </w:tcPr>
          <w:p w:rsidR="00D070BC" w:rsidRDefault="00D070BC" w:rsidP="00D070BC">
            <w:pPr>
              <w:jc w:val="center"/>
            </w:pPr>
            <w:r w:rsidRPr="005C37C1">
              <w:rPr>
                <w:rFonts w:ascii="Calibri" w:hAnsi="Calibri"/>
                <w:sz w:val="18"/>
                <w:szCs w:val="18"/>
                <w:lang w:val="sr-Latn-RS"/>
              </w:rPr>
              <w:t>100%</w:t>
            </w:r>
          </w:p>
        </w:tc>
        <w:tc>
          <w:tcPr>
            <w:tcW w:w="481" w:type="dxa"/>
          </w:tcPr>
          <w:p w:rsidR="00D070BC" w:rsidRPr="00950358" w:rsidRDefault="00D070BC" w:rsidP="00D070BC">
            <w:pPr>
              <w:jc w:val="center"/>
            </w:pPr>
            <w:r w:rsidRPr="00950358">
              <w:t>-</w:t>
            </w:r>
          </w:p>
        </w:tc>
        <w:tc>
          <w:tcPr>
            <w:tcW w:w="1057" w:type="dxa"/>
          </w:tcPr>
          <w:p w:rsidR="00D070BC" w:rsidRDefault="00D070BC" w:rsidP="00D070BC">
            <w:pPr>
              <w:jc w:val="center"/>
            </w:pPr>
            <w:r w:rsidRPr="00950358">
              <w:t>-</w:t>
            </w:r>
          </w:p>
        </w:tc>
        <w:tc>
          <w:tcPr>
            <w:tcW w:w="644" w:type="dxa"/>
            <w:gridSpan w:val="2"/>
          </w:tcPr>
          <w:p w:rsidR="00D070BC" w:rsidRPr="008C3F02" w:rsidRDefault="00D070BC" w:rsidP="00D070BC">
            <w:pPr>
              <w:jc w:val="center"/>
            </w:pPr>
            <w:r w:rsidRPr="008C3F02">
              <w:t>-</w:t>
            </w:r>
          </w:p>
        </w:tc>
        <w:tc>
          <w:tcPr>
            <w:tcW w:w="893" w:type="dxa"/>
            <w:gridSpan w:val="2"/>
          </w:tcPr>
          <w:p w:rsidR="00D070BC" w:rsidRPr="008C3F02" w:rsidRDefault="00D070BC" w:rsidP="00D070BC">
            <w:pPr>
              <w:jc w:val="center"/>
            </w:pPr>
            <w:r w:rsidRPr="008C3F02">
              <w:t>-</w:t>
            </w:r>
          </w:p>
        </w:tc>
        <w:tc>
          <w:tcPr>
            <w:tcW w:w="525" w:type="dxa"/>
          </w:tcPr>
          <w:p w:rsidR="00D070BC" w:rsidRPr="000B6A07" w:rsidRDefault="00D070BC" w:rsidP="00D070BC">
            <w:pPr>
              <w:jc w:val="center"/>
              <w:rPr>
                <w:rFonts w:ascii="Calibri" w:hAnsi="Calibri"/>
                <w:sz w:val="18"/>
                <w:szCs w:val="18"/>
                <w:lang w:val="sr-Cyrl-CS"/>
              </w:rPr>
            </w:pPr>
            <w:r w:rsidRPr="000B6A07">
              <w:rPr>
                <w:rFonts w:ascii="Calibri" w:hAnsi="Calibri"/>
                <w:sz w:val="18"/>
                <w:szCs w:val="18"/>
                <w:lang w:val="sr-Cyrl-CS"/>
              </w:rPr>
              <w:t>-</w:t>
            </w:r>
          </w:p>
        </w:tc>
        <w:tc>
          <w:tcPr>
            <w:tcW w:w="1013" w:type="dxa"/>
            <w:gridSpan w:val="2"/>
          </w:tcPr>
          <w:p w:rsidR="00D070BC" w:rsidRPr="000B6A07" w:rsidRDefault="00D070BC" w:rsidP="00D070BC">
            <w:pPr>
              <w:jc w:val="center"/>
              <w:rPr>
                <w:rFonts w:ascii="Calibri" w:hAnsi="Calibri"/>
                <w:sz w:val="18"/>
                <w:szCs w:val="18"/>
                <w:lang w:val="sr-Cyrl-CS"/>
              </w:rPr>
            </w:pPr>
            <w:r w:rsidRPr="000B6A07">
              <w:rPr>
                <w:rFonts w:ascii="Calibri" w:hAnsi="Calibri"/>
                <w:sz w:val="18"/>
                <w:szCs w:val="18"/>
                <w:lang w:val="sr-Cyrl-CS"/>
              </w:rPr>
              <w:t>-</w:t>
            </w:r>
          </w:p>
        </w:tc>
        <w:tc>
          <w:tcPr>
            <w:tcW w:w="546" w:type="dxa"/>
          </w:tcPr>
          <w:p w:rsidR="00D070BC" w:rsidRPr="000B6A07" w:rsidRDefault="00D070BC" w:rsidP="00D070BC">
            <w:pPr>
              <w:jc w:val="center"/>
              <w:rPr>
                <w:rFonts w:ascii="Calibri" w:hAnsi="Calibri"/>
                <w:sz w:val="18"/>
                <w:szCs w:val="18"/>
                <w:lang w:val="sr-Cyrl-CS"/>
              </w:rPr>
            </w:pPr>
            <w:r w:rsidRPr="000B6A07">
              <w:rPr>
                <w:rFonts w:ascii="Calibri" w:hAnsi="Calibri"/>
                <w:sz w:val="18"/>
                <w:szCs w:val="18"/>
                <w:lang w:val="sr-Cyrl-CS"/>
              </w:rPr>
              <w:t>-</w:t>
            </w:r>
          </w:p>
        </w:tc>
        <w:tc>
          <w:tcPr>
            <w:tcW w:w="992" w:type="dxa"/>
            <w:tcBorders>
              <w:right w:val="thickThinLargeGap" w:sz="24" w:space="0" w:color="auto"/>
            </w:tcBorders>
          </w:tcPr>
          <w:p w:rsidR="00D070BC" w:rsidRPr="000B6A07" w:rsidRDefault="00D070BC" w:rsidP="00D070BC">
            <w:pPr>
              <w:jc w:val="center"/>
              <w:rPr>
                <w:rFonts w:ascii="Calibri" w:hAnsi="Calibri"/>
                <w:sz w:val="18"/>
                <w:szCs w:val="18"/>
                <w:lang w:val="sr-Cyrl-CS"/>
              </w:rPr>
            </w:pPr>
            <w:r w:rsidRPr="000B6A07">
              <w:rPr>
                <w:rFonts w:ascii="Calibri" w:hAnsi="Calibri"/>
                <w:sz w:val="18"/>
                <w:szCs w:val="18"/>
                <w:lang w:val="sr-Cyrl-CS"/>
              </w:rPr>
              <w:t>-</w:t>
            </w:r>
          </w:p>
        </w:tc>
      </w:tr>
      <w:tr w:rsidR="00D070BC" w:rsidRPr="000B6A07" w:rsidTr="00921593">
        <w:tc>
          <w:tcPr>
            <w:tcW w:w="865" w:type="dxa"/>
            <w:tcBorders>
              <w:left w:val="thinThickLargeGap" w:sz="24" w:space="0" w:color="auto"/>
              <w:right w:val="thinThickThinLargeGap" w:sz="24" w:space="0" w:color="auto"/>
            </w:tcBorders>
          </w:tcPr>
          <w:p w:rsidR="00D070BC" w:rsidRPr="000B6A07" w:rsidRDefault="00D070BC" w:rsidP="00D070BC">
            <w:pPr>
              <w:jc w:val="center"/>
              <w:rPr>
                <w:rFonts w:ascii="Calibri" w:hAnsi="Calibri"/>
                <w:sz w:val="20"/>
                <w:szCs w:val="20"/>
                <w:lang w:val="en-US"/>
              </w:rPr>
            </w:pPr>
            <w:r w:rsidRPr="000B6A07">
              <w:rPr>
                <w:rFonts w:ascii="Calibri" w:hAnsi="Calibri"/>
                <w:sz w:val="20"/>
                <w:szCs w:val="20"/>
                <w:lang w:val="en-US"/>
              </w:rPr>
              <w:t>IV</w:t>
            </w:r>
          </w:p>
        </w:tc>
        <w:tc>
          <w:tcPr>
            <w:tcW w:w="768" w:type="dxa"/>
            <w:tcBorders>
              <w:left w:val="thinThickThinLargeGap" w:sz="24" w:space="0" w:color="auto"/>
            </w:tcBorders>
          </w:tcPr>
          <w:p w:rsidR="00D070BC" w:rsidRPr="00D070BC" w:rsidRDefault="00D070BC" w:rsidP="00D070BC">
            <w:pPr>
              <w:jc w:val="center"/>
              <w:rPr>
                <w:rFonts w:ascii="Calibri" w:hAnsi="Calibri"/>
                <w:sz w:val="20"/>
                <w:szCs w:val="20"/>
                <w:lang w:val="sr-Latn-RS"/>
              </w:rPr>
            </w:pPr>
            <w:r>
              <w:rPr>
                <w:rFonts w:ascii="Calibri" w:hAnsi="Calibri"/>
                <w:sz w:val="20"/>
                <w:szCs w:val="20"/>
                <w:lang w:val="sr-Latn-RS"/>
              </w:rPr>
              <w:t>113</w:t>
            </w:r>
          </w:p>
        </w:tc>
        <w:tc>
          <w:tcPr>
            <w:tcW w:w="602" w:type="dxa"/>
            <w:gridSpan w:val="2"/>
          </w:tcPr>
          <w:p w:rsidR="00D070BC" w:rsidRPr="00D070BC" w:rsidRDefault="00D070BC" w:rsidP="00D070BC">
            <w:pPr>
              <w:jc w:val="center"/>
              <w:rPr>
                <w:rFonts w:ascii="Calibri" w:hAnsi="Calibri"/>
                <w:sz w:val="20"/>
                <w:szCs w:val="20"/>
                <w:lang w:val="sr-Latn-RS"/>
              </w:rPr>
            </w:pPr>
            <w:r>
              <w:rPr>
                <w:rFonts w:ascii="Calibri" w:hAnsi="Calibri"/>
                <w:sz w:val="20"/>
                <w:szCs w:val="20"/>
                <w:lang w:val="sr-Latn-RS"/>
              </w:rPr>
              <w:t>113</w:t>
            </w:r>
          </w:p>
        </w:tc>
        <w:tc>
          <w:tcPr>
            <w:tcW w:w="936" w:type="dxa"/>
            <w:gridSpan w:val="2"/>
          </w:tcPr>
          <w:p w:rsidR="00D070BC" w:rsidRDefault="00D070BC" w:rsidP="00D070BC">
            <w:pPr>
              <w:jc w:val="center"/>
            </w:pPr>
            <w:r w:rsidRPr="005C37C1">
              <w:rPr>
                <w:rFonts w:ascii="Calibri" w:hAnsi="Calibri"/>
                <w:sz w:val="18"/>
                <w:szCs w:val="18"/>
                <w:lang w:val="sr-Latn-RS"/>
              </w:rPr>
              <w:t>100%</w:t>
            </w:r>
          </w:p>
        </w:tc>
        <w:tc>
          <w:tcPr>
            <w:tcW w:w="481" w:type="dxa"/>
          </w:tcPr>
          <w:p w:rsidR="00D070BC" w:rsidRPr="00950358" w:rsidRDefault="00D070BC" w:rsidP="00D070BC">
            <w:pPr>
              <w:jc w:val="center"/>
            </w:pPr>
            <w:r w:rsidRPr="00950358">
              <w:t>-</w:t>
            </w:r>
          </w:p>
        </w:tc>
        <w:tc>
          <w:tcPr>
            <w:tcW w:w="1057" w:type="dxa"/>
          </w:tcPr>
          <w:p w:rsidR="00D070BC" w:rsidRDefault="00D070BC" w:rsidP="00D070BC">
            <w:pPr>
              <w:jc w:val="center"/>
            </w:pPr>
            <w:r w:rsidRPr="00950358">
              <w:t>-</w:t>
            </w:r>
          </w:p>
        </w:tc>
        <w:tc>
          <w:tcPr>
            <w:tcW w:w="644" w:type="dxa"/>
            <w:gridSpan w:val="2"/>
          </w:tcPr>
          <w:p w:rsidR="00D070BC" w:rsidRPr="008C3F02" w:rsidRDefault="00D070BC" w:rsidP="00D070BC">
            <w:pPr>
              <w:jc w:val="center"/>
            </w:pPr>
            <w:r w:rsidRPr="008C3F02">
              <w:t>-</w:t>
            </w:r>
          </w:p>
        </w:tc>
        <w:tc>
          <w:tcPr>
            <w:tcW w:w="893" w:type="dxa"/>
            <w:gridSpan w:val="2"/>
          </w:tcPr>
          <w:p w:rsidR="00D070BC" w:rsidRDefault="00D070BC" w:rsidP="00D070BC">
            <w:pPr>
              <w:jc w:val="center"/>
            </w:pPr>
            <w:r w:rsidRPr="008C3F02">
              <w:t>-</w:t>
            </w:r>
          </w:p>
        </w:tc>
        <w:tc>
          <w:tcPr>
            <w:tcW w:w="525" w:type="dxa"/>
          </w:tcPr>
          <w:p w:rsidR="00D070BC" w:rsidRPr="000B6A07" w:rsidRDefault="00D070BC" w:rsidP="00D070BC">
            <w:pPr>
              <w:jc w:val="center"/>
              <w:rPr>
                <w:rFonts w:ascii="Calibri" w:hAnsi="Calibri"/>
                <w:sz w:val="18"/>
                <w:szCs w:val="18"/>
                <w:lang w:val="sr-Cyrl-CS"/>
              </w:rPr>
            </w:pPr>
            <w:r w:rsidRPr="000B6A07">
              <w:rPr>
                <w:rFonts w:ascii="Calibri" w:hAnsi="Calibri"/>
                <w:sz w:val="18"/>
                <w:szCs w:val="18"/>
                <w:lang w:val="sr-Cyrl-CS"/>
              </w:rPr>
              <w:t>-</w:t>
            </w:r>
          </w:p>
        </w:tc>
        <w:tc>
          <w:tcPr>
            <w:tcW w:w="1013" w:type="dxa"/>
            <w:gridSpan w:val="2"/>
          </w:tcPr>
          <w:p w:rsidR="00D070BC" w:rsidRPr="000B6A07" w:rsidRDefault="00D070BC" w:rsidP="00D070BC">
            <w:pPr>
              <w:jc w:val="center"/>
              <w:rPr>
                <w:rFonts w:ascii="Calibri" w:hAnsi="Calibri"/>
                <w:sz w:val="18"/>
                <w:szCs w:val="18"/>
                <w:lang w:val="sr-Cyrl-CS"/>
              </w:rPr>
            </w:pPr>
            <w:r w:rsidRPr="000B6A07">
              <w:rPr>
                <w:rFonts w:ascii="Calibri" w:hAnsi="Calibri"/>
                <w:sz w:val="18"/>
                <w:szCs w:val="18"/>
                <w:lang w:val="sr-Cyrl-CS"/>
              </w:rPr>
              <w:t>-</w:t>
            </w:r>
          </w:p>
        </w:tc>
        <w:tc>
          <w:tcPr>
            <w:tcW w:w="546" w:type="dxa"/>
          </w:tcPr>
          <w:p w:rsidR="00D070BC" w:rsidRPr="000B6A07" w:rsidRDefault="00D070BC" w:rsidP="00D070BC">
            <w:pPr>
              <w:jc w:val="center"/>
              <w:rPr>
                <w:rFonts w:ascii="Calibri" w:hAnsi="Calibri"/>
                <w:sz w:val="18"/>
                <w:szCs w:val="18"/>
                <w:lang w:val="sr-Cyrl-CS"/>
              </w:rPr>
            </w:pPr>
            <w:r w:rsidRPr="000B6A07">
              <w:rPr>
                <w:rFonts w:ascii="Calibri" w:hAnsi="Calibri"/>
                <w:sz w:val="18"/>
                <w:szCs w:val="18"/>
                <w:lang w:val="sr-Cyrl-CS"/>
              </w:rPr>
              <w:t>-</w:t>
            </w:r>
          </w:p>
        </w:tc>
        <w:tc>
          <w:tcPr>
            <w:tcW w:w="992" w:type="dxa"/>
            <w:tcBorders>
              <w:right w:val="thickThinLargeGap" w:sz="24" w:space="0" w:color="auto"/>
            </w:tcBorders>
          </w:tcPr>
          <w:p w:rsidR="00D070BC" w:rsidRPr="000B6A07" w:rsidRDefault="00D070BC" w:rsidP="00D070BC">
            <w:pPr>
              <w:jc w:val="center"/>
              <w:rPr>
                <w:rFonts w:ascii="Calibri" w:hAnsi="Calibri"/>
                <w:sz w:val="18"/>
                <w:szCs w:val="18"/>
                <w:lang w:val="sr-Cyrl-CS"/>
              </w:rPr>
            </w:pPr>
            <w:r w:rsidRPr="000B6A07">
              <w:rPr>
                <w:rFonts w:ascii="Calibri" w:hAnsi="Calibri"/>
                <w:sz w:val="18"/>
                <w:szCs w:val="18"/>
                <w:lang w:val="sr-Cyrl-CS"/>
              </w:rPr>
              <w:t>-</w:t>
            </w:r>
          </w:p>
        </w:tc>
      </w:tr>
      <w:tr w:rsidR="008E645D" w:rsidRPr="000B6A07" w:rsidTr="00921593">
        <w:tc>
          <w:tcPr>
            <w:tcW w:w="865" w:type="dxa"/>
            <w:tcBorders>
              <w:left w:val="thinThickLargeGap" w:sz="24" w:space="0" w:color="auto"/>
              <w:right w:val="thinThickThinLargeGap" w:sz="24" w:space="0" w:color="auto"/>
            </w:tcBorders>
          </w:tcPr>
          <w:p w:rsidR="008E645D" w:rsidRPr="000B6A07" w:rsidRDefault="008E645D" w:rsidP="00303EB8">
            <w:pPr>
              <w:jc w:val="center"/>
              <w:rPr>
                <w:rFonts w:ascii="Calibri" w:hAnsi="Calibri"/>
                <w:sz w:val="20"/>
                <w:szCs w:val="20"/>
                <w:lang w:val="en-US"/>
              </w:rPr>
            </w:pPr>
            <w:r w:rsidRPr="000B6A07">
              <w:rPr>
                <w:rFonts w:ascii="Calibri" w:hAnsi="Calibri"/>
                <w:sz w:val="20"/>
                <w:szCs w:val="20"/>
                <w:lang w:val="en-US"/>
              </w:rPr>
              <w:t>V</w:t>
            </w:r>
          </w:p>
        </w:tc>
        <w:tc>
          <w:tcPr>
            <w:tcW w:w="768" w:type="dxa"/>
            <w:tcBorders>
              <w:left w:val="thinThickThinLargeGap" w:sz="24" w:space="0" w:color="auto"/>
            </w:tcBorders>
          </w:tcPr>
          <w:p w:rsidR="008E645D" w:rsidRPr="004C6F72" w:rsidRDefault="004C6F72" w:rsidP="00E06BCA">
            <w:pPr>
              <w:jc w:val="center"/>
              <w:rPr>
                <w:rFonts w:ascii="Calibri" w:hAnsi="Calibri"/>
                <w:sz w:val="20"/>
                <w:szCs w:val="20"/>
                <w:lang w:val="sr-Latn-RS"/>
              </w:rPr>
            </w:pPr>
            <w:r>
              <w:rPr>
                <w:rFonts w:ascii="Calibri" w:hAnsi="Calibri"/>
                <w:sz w:val="20"/>
                <w:szCs w:val="20"/>
                <w:lang w:val="sr-Latn-RS"/>
              </w:rPr>
              <w:t>128</w:t>
            </w:r>
          </w:p>
        </w:tc>
        <w:tc>
          <w:tcPr>
            <w:tcW w:w="602" w:type="dxa"/>
            <w:gridSpan w:val="2"/>
          </w:tcPr>
          <w:p w:rsidR="008E645D" w:rsidRPr="004C6F72" w:rsidRDefault="004C6F72" w:rsidP="00303EB8">
            <w:pPr>
              <w:jc w:val="center"/>
              <w:rPr>
                <w:rFonts w:ascii="Calibri" w:hAnsi="Calibri"/>
                <w:sz w:val="18"/>
                <w:szCs w:val="18"/>
                <w:lang w:val="sr-Latn-RS"/>
              </w:rPr>
            </w:pPr>
            <w:r>
              <w:rPr>
                <w:rFonts w:ascii="Calibri" w:hAnsi="Calibri"/>
                <w:sz w:val="18"/>
                <w:szCs w:val="18"/>
                <w:lang w:val="sr-Latn-RS"/>
              </w:rPr>
              <w:t>116</w:t>
            </w:r>
          </w:p>
        </w:tc>
        <w:tc>
          <w:tcPr>
            <w:tcW w:w="936" w:type="dxa"/>
            <w:gridSpan w:val="2"/>
          </w:tcPr>
          <w:p w:rsidR="008E645D" w:rsidRPr="004C6F72" w:rsidRDefault="004C6F72" w:rsidP="00F05CDA">
            <w:pPr>
              <w:jc w:val="center"/>
              <w:rPr>
                <w:rFonts w:ascii="Calibri" w:hAnsi="Calibri"/>
                <w:sz w:val="18"/>
                <w:szCs w:val="18"/>
                <w:lang w:val="sr-Latn-RS"/>
              </w:rPr>
            </w:pPr>
            <w:r>
              <w:rPr>
                <w:rFonts w:ascii="Calibri" w:hAnsi="Calibri"/>
                <w:sz w:val="18"/>
                <w:szCs w:val="18"/>
                <w:lang w:val="sr-Latn-RS"/>
              </w:rPr>
              <w:t>90,62%</w:t>
            </w:r>
          </w:p>
        </w:tc>
        <w:tc>
          <w:tcPr>
            <w:tcW w:w="481" w:type="dxa"/>
          </w:tcPr>
          <w:p w:rsidR="008E645D" w:rsidRPr="004C6F72" w:rsidRDefault="004C6F72" w:rsidP="00303EB8">
            <w:pPr>
              <w:jc w:val="center"/>
              <w:rPr>
                <w:rFonts w:ascii="Calibri" w:hAnsi="Calibri"/>
                <w:sz w:val="18"/>
                <w:szCs w:val="18"/>
                <w:lang w:val="sr-Latn-RS"/>
              </w:rPr>
            </w:pPr>
            <w:r>
              <w:rPr>
                <w:rFonts w:ascii="Calibri" w:hAnsi="Calibri"/>
                <w:sz w:val="18"/>
                <w:szCs w:val="18"/>
                <w:lang w:val="sr-Latn-RS"/>
              </w:rPr>
              <w:t>9</w:t>
            </w:r>
          </w:p>
        </w:tc>
        <w:tc>
          <w:tcPr>
            <w:tcW w:w="1057" w:type="dxa"/>
          </w:tcPr>
          <w:p w:rsidR="008E645D" w:rsidRPr="004C6F72" w:rsidRDefault="004C6F72" w:rsidP="00F05CDA">
            <w:pPr>
              <w:tabs>
                <w:tab w:val="left" w:pos="300"/>
                <w:tab w:val="center" w:pos="420"/>
              </w:tabs>
              <w:jc w:val="center"/>
              <w:rPr>
                <w:rFonts w:ascii="Calibri" w:hAnsi="Calibri"/>
                <w:sz w:val="18"/>
                <w:szCs w:val="18"/>
                <w:lang w:val="sr-Latn-RS"/>
              </w:rPr>
            </w:pPr>
            <w:r>
              <w:rPr>
                <w:rFonts w:ascii="Calibri" w:hAnsi="Calibri"/>
                <w:sz w:val="18"/>
                <w:szCs w:val="18"/>
                <w:lang w:val="sr-Latn-RS"/>
              </w:rPr>
              <w:t>7,03%</w:t>
            </w:r>
          </w:p>
        </w:tc>
        <w:tc>
          <w:tcPr>
            <w:tcW w:w="644" w:type="dxa"/>
            <w:gridSpan w:val="2"/>
          </w:tcPr>
          <w:p w:rsidR="008E645D" w:rsidRPr="008E645D" w:rsidRDefault="004C6F72" w:rsidP="00D070BC">
            <w:pPr>
              <w:jc w:val="center"/>
              <w:rPr>
                <w:rFonts w:ascii="Calibri" w:hAnsi="Calibri"/>
                <w:sz w:val="18"/>
                <w:szCs w:val="18"/>
                <w:lang w:val="en-US"/>
              </w:rPr>
            </w:pPr>
            <w:r>
              <w:rPr>
                <w:rFonts w:ascii="Calibri" w:hAnsi="Calibri"/>
                <w:sz w:val="18"/>
                <w:szCs w:val="18"/>
                <w:lang w:val="en-US"/>
              </w:rPr>
              <w:t>3</w:t>
            </w:r>
          </w:p>
        </w:tc>
        <w:tc>
          <w:tcPr>
            <w:tcW w:w="893" w:type="dxa"/>
            <w:gridSpan w:val="2"/>
          </w:tcPr>
          <w:p w:rsidR="008E645D" w:rsidRPr="008E645D" w:rsidRDefault="004C6F72" w:rsidP="00303EB8">
            <w:pPr>
              <w:jc w:val="center"/>
              <w:rPr>
                <w:rFonts w:ascii="Calibri" w:hAnsi="Calibri"/>
                <w:sz w:val="18"/>
                <w:szCs w:val="18"/>
                <w:lang w:val="en-US"/>
              </w:rPr>
            </w:pPr>
            <w:r>
              <w:rPr>
                <w:rFonts w:ascii="Calibri" w:hAnsi="Calibri"/>
                <w:sz w:val="18"/>
                <w:szCs w:val="18"/>
                <w:lang w:val="en-US"/>
              </w:rPr>
              <w:t>2,34</w:t>
            </w:r>
            <w:r>
              <w:rPr>
                <w:rFonts w:ascii="Calibri" w:hAnsi="Calibri"/>
                <w:sz w:val="18"/>
                <w:szCs w:val="18"/>
                <w:lang w:val="sr-Latn-RS"/>
              </w:rPr>
              <w:t>%</w:t>
            </w:r>
          </w:p>
        </w:tc>
        <w:tc>
          <w:tcPr>
            <w:tcW w:w="525" w:type="dxa"/>
          </w:tcPr>
          <w:p w:rsidR="008E645D" w:rsidRPr="000B6A07" w:rsidRDefault="008E645D" w:rsidP="00303EB8">
            <w:pPr>
              <w:jc w:val="center"/>
              <w:rPr>
                <w:rFonts w:ascii="Calibri" w:hAnsi="Calibri"/>
                <w:sz w:val="18"/>
                <w:szCs w:val="18"/>
                <w:lang w:val="sr-Cyrl-CS"/>
              </w:rPr>
            </w:pPr>
            <w:r w:rsidRPr="000B6A07">
              <w:rPr>
                <w:rFonts w:ascii="Calibri" w:hAnsi="Calibri"/>
                <w:sz w:val="18"/>
                <w:szCs w:val="18"/>
                <w:lang w:val="sr-Cyrl-CS"/>
              </w:rPr>
              <w:t>-</w:t>
            </w:r>
          </w:p>
        </w:tc>
        <w:tc>
          <w:tcPr>
            <w:tcW w:w="1013" w:type="dxa"/>
            <w:gridSpan w:val="2"/>
          </w:tcPr>
          <w:p w:rsidR="008E645D" w:rsidRPr="000B6A07" w:rsidRDefault="008E645D" w:rsidP="00303EB8">
            <w:pPr>
              <w:jc w:val="center"/>
              <w:rPr>
                <w:rFonts w:ascii="Calibri" w:hAnsi="Calibri"/>
                <w:sz w:val="18"/>
                <w:szCs w:val="18"/>
                <w:lang w:val="sr-Cyrl-CS"/>
              </w:rPr>
            </w:pPr>
            <w:r w:rsidRPr="000B6A07">
              <w:rPr>
                <w:rFonts w:ascii="Calibri" w:hAnsi="Calibri"/>
                <w:sz w:val="18"/>
                <w:szCs w:val="18"/>
                <w:lang w:val="sr-Cyrl-CS"/>
              </w:rPr>
              <w:t>-</w:t>
            </w:r>
          </w:p>
        </w:tc>
        <w:tc>
          <w:tcPr>
            <w:tcW w:w="546" w:type="dxa"/>
          </w:tcPr>
          <w:p w:rsidR="008E645D" w:rsidRPr="000B6A07" w:rsidRDefault="008E645D" w:rsidP="00303EB8">
            <w:pPr>
              <w:jc w:val="center"/>
              <w:rPr>
                <w:rFonts w:ascii="Calibri" w:hAnsi="Calibri"/>
                <w:sz w:val="18"/>
                <w:szCs w:val="18"/>
                <w:lang w:val="sr-Cyrl-CS"/>
              </w:rPr>
            </w:pPr>
            <w:r w:rsidRPr="000B6A07">
              <w:rPr>
                <w:rFonts w:ascii="Calibri" w:hAnsi="Calibri"/>
                <w:sz w:val="18"/>
                <w:szCs w:val="18"/>
                <w:lang w:val="sr-Cyrl-CS"/>
              </w:rPr>
              <w:t>-</w:t>
            </w:r>
          </w:p>
        </w:tc>
        <w:tc>
          <w:tcPr>
            <w:tcW w:w="992" w:type="dxa"/>
            <w:tcBorders>
              <w:right w:val="thickThinLargeGap" w:sz="24" w:space="0" w:color="auto"/>
            </w:tcBorders>
          </w:tcPr>
          <w:p w:rsidR="008E645D" w:rsidRPr="000B6A07" w:rsidRDefault="008E645D" w:rsidP="00303EB8">
            <w:pPr>
              <w:jc w:val="center"/>
              <w:rPr>
                <w:rFonts w:ascii="Calibri" w:hAnsi="Calibri"/>
                <w:sz w:val="18"/>
                <w:szCs w:val="18"/>
                <w:lang w:val="sr-Cyrl-CS"/>
              </w:rPr>
            </w:pPr>
            <w:r w:rsidRPr="000B6A07">
              <w:rPr>
                <w:rFonts w:ascii="Calibri" w:hAnsi="Calibri"/>
                <w:sz w:val="18"/>
                <w:szCs w:val="18"/>
                <w:lang w:val="sr-Cyrl-CS"/>
              </w:rPr>
              <w:t>-</w:t>
            </w:r>
          </w:p>
        </w:tc>
      </w:tr>
      <w:tr w:rsidR="008E645D" w:rsidRPr="000B6A07" w:rsidTr="00921593">
        <w:tc>
          <w:tcPr>
            <w:tcW w:w="865" w:type="dxa"/>
            <w:tcBorders>
              <w:left w:val="thinThickLargeGap" w:sz="24" w:space="0" w:color="auto"/>
              <w:right w:val="thinThickThinLargeGap" w:sz="24" w:space="0" w:color="auto"/>
            </w:tcBorders>
          </w:tcPr>
          <w:p w:rsidR="008E645D" w:rsidRPr="000B6A07" w:rsidRDefault="008E645D" w:rsidP="00303EB8">
            <w:pPr>
              <w:jc w:val="center"/>
              <w:rPr>
                <w:rFonts w:ascii="Calibri" w:hAnsi="Calibri"/>
                <w:sz w:val="20"/>
                <w:szCs w:val="20"/>
                <w:lang w:val="en-US"/>
              </w:rPr>
            </w:pPr>
            <w:r w:rsidRPr="000B6A07">
              <w:rPr>
                <w:rFonts w:ascii="Calibri" w:hAnsi="Calibri"/>
                <w:sz w:val="20"/>
                <w:szCs w:val="20"/>
                <w:lang w:val="en-US"/>
              </w:rPr>
              <w:t>VI</w:t>
            </w:r>
          </w:p>
        </w:tc>
        <w:tc>
          <w:tcPr>
            <w:tcW w:w="768" w:type="dxa"/>
            <w:tcBorders>
              <w:left w:val="thinThickThinLargeGap" w:sz="24" w:space="0" w:color="auto"/>
            </w:tcBorders>
          </w:tcPr>
          <w:p w:rsidR="008E645D" w:rsidRPr="004C6F72" w:rsidRDefault="004C6F72" w:rsidP="00E06BCA">
            <w:pPr>
              <w:jc w:val="center"/>
              <w:rPr>
                <w:rFonts w:ascii="Calibri" w:hAnsi="Calibri"/>
                <w:sz w:val="20"/>
                <w:szCs w:val="20"/>
                <w:lang w:val="sr-Latn-RS"/>
              </w:rPr>
            </w:pPr>
            <w:r>
              <w:rPr>
                <w:rFonts w:ascii="Calibri" w:hAnsi="Calibri"/>
                <w:sz w:val="20"/>
                <w:szCs w:val="20"/>
                <w:lang w:val="sr-Latn-RS"/>
              </w:rPr>
              <w:t>124</w:t>
            </w:r>
          </w:p>
        </w:tc>
        <w:tc>
          <w:tcPr>
            <w:tcW w:w="602" w:type="dxa"/>
            <w:gridSpan w:val="2"/>
          </w:tcPr>
          <w:p w:rsidR="008E645D" w:rsidRPr="004C6F72" w:rsidRDefault="004C6F72" w:rsidP="00303EB8">
            <w:pPr>
              <w:jc w:val="center"/>
              <w:rPr>
                <w:rFonts w:ascii="Calibri" w:hAnsi="Calibri"/>
                <w:sz w:val="18"/>
                <w:szCs w:val="18"/>
                <w:lang w:val="sr-Latn-RS"/>
              </w:rPr>
            </w:pPr>
            <w:r>
              <w:rPr>
                <w:rFonts w:ascii="Calibri" w:hAnsi="Calibri"/>
                <w:sz w:val="18"/>
                <w:szCs w:val="18"/>
                <w:lang w:val="sr-Latn-RS"/>
              </w:rPr>
              <w:t>116</w:t>
            </w:r>
          </w:p>
        </w:tc>
        <w:tc>
          <w:tcPr>
            <w:tcW w:w="936" w:type="dxa"/>
            <w:gridSpan w:val="2"/>
          </w:tcPr>
          <w:p w:rsidR="008E645D" w:rsidRPr="004C6F72" w:rsidRDefault="004C6F72" w:rsidP="00F05CDA">
            <w:pPr>
              <w:jc w:val="center"/>
              <w:rPr>
                <w:rFonts w:ascii="Calibri" w:hAnsi="Calibri"/>
                <w:sz w:val="18"/>
                <w:szCs w:val="18"/>
                <w:lang w:val="sr-Latn-RS"/>
              </w:rPr>
            </w:pPr>
            <w:r>
              <w:rPr>
                <w:rFonts w:ascii="Calibri" w:hAnsi="Calibri"/>
                <w:sz w:val="18"/>
                <w:szCs w:val="18"/>
                <w:lang w:val="sr-Latn-RS"/>
              </w:rPr>
              <w:t>93,54%</w:t>
            </w:r>
          </w:p>
        </w:tc>
        <w:tc>
          <w:tcPr>
            <w:tcW w:w="481" w:type="dxa"/>
          </w:tcPr>
          <w:p w:rsidR="008E645D" w:rsidRPr="004C6F72" w:rsidRDefault="004C6F72" w:rsidP="00303EB8">
            <w:pPr>
              <w:jc w:val="center"/>
              <w:rPr>
                <w:rFonts w:ascii="Calibri" w:hAnsi="Calibri"/>
                <w:sz w:val="18"/>
                <w:szCs w:val="18"/>
                <w:lang w:val="sr-Latn-RS"/>
              </w:rPr>
            </w:pPr>
            <w:r>
              <w:rPr>
                <w:rFonts w:ascii="Calibri" w:hAnsi="Calibri"/>
                <w:sz w:val="18"/>
                <w:szCs w:val="18"/>
                <w:lang w:val="sr-Latn-RS"/>
              </w:rPr>
              <w:t>7</w:t>
            </w:r>
          </w:p>
        </w:tc>
        <w:tc>
          <w:tcPr>
            <w:tcW w:w="1057" w:type="dxa"/>
          </w:tcPr>
          <w:p w:rsidR="008E645D" w:rsidRPr="004C6F72" w:rsidRDefault="004C6F72" w:rsidP="008378A6">
            <w:pPr>
              <w:tabs>
                <w:tab w:val="left" w:pos="300"/>
                <w:tab w:val="center" w:pos="420"/>
              </w:tabs>
              <w:jc w:val="center"/>
              <w:rPr>
                <w:rFonts w:ascii="Calibri" w:hAnsi="Calibri"/>
                <w:sz w:val="18"/>
                <w:szCs w:val="18"/>
                <w:lang w:val="sr-Latn-RS"/>
              </w:rPr>
            </w:pPr>
            <w:r>
              <w:rPr>
                <w:rFonts w:ascii="Calibri" w:hAnsi="Calibri"/>
                <w:sz w:val="18"/>
                <w:szCs w:val="18"/>
                <w:lang w:val="sr-Latn-RS"/>
              </w:rPr>
              <w:t>5,64%</w:t>
            </w:r>
          </w:p>
        </w:tc>
        <w:tc>
          <w:tcPr>
            <w:tcW w:w="644" w:type="dxa"/>
            <w:gridSpan w:val="2"/>
          </w:tcPr>
          <w:p w:rsidR="008E645D" w:rsidRPr="004C6F72" w:rsidRDefault="004C6F72" w:rsidP="00303EB8">
            <w:pPr>
              <w:jc w:val="center"/>
              <w:rPr>
                <w:rFonts w:ascii="Calibri" w:hAnsi="Calibri"/>
                <w:sz w:val="18"/>
                <w:szCs w:val="18"/>
                <w:lang w:val="sr-Latn-RS"/>
              </w:rPr>
            </w:pPr>
            <w:r>
              <w:rPr>
                <w:rFonts w:ascii="Calibri" w:hAnsi="Calibri"/>
                <w:sz w:val="18"/>
                <w:szCs w:val="18"/>
                <w:lang w:val="sr-Latn-RS"/>
              </w:rPr>
              <w:t>1</w:t>
            </w:r>
          </w:p>
        </w:tc>
        <w:tc>
          <w:tcPr>
            <w:tcW w:w="893" w:type="dxa"/>
            <w:gridSpan w:val="2"/>
          </w:tcPr>
          <w:p w:rsidR="008E645D" w:rsidRPr="004C6F72" w:rsidRDefault="004C6F72" w:rsidP="00BC2C98">
            <w:pPr>
              <w:jc w:val="center"/>
              <w:rPr>
                <w:rFonts w:ascii="Calibri" w:hAnsi="Calibri"/>
                <w:sz w:val="18"/>
                <w:szCs w:val="18"/>
                <w:lang w:val="sr-Latn-RS"/>
              </w:rPr>
            </w:pPr>
            <w:r>
              <w:rPr>
                <w:rFonts w:ascii="Calibri" w:hAnsi="Calibri"/>
                <w:sz w:val="18"/>
                <w:szCs w:val="18"/>
                <w:lang w:val="sr-Latn-RS"/>
              </w:rPr>
              <w:t>0,81%</w:t>
            </w:r>
          </w:p>
        </w:tc>
        <w:tc>
          <w:tcPr>
            <w:tcW w:w="525" w:type="dxa"/>
          </w:tcPr>
          <w:p w:rsidR="008E645D" w:rsidRPr="000B6A07" w:rsidRDefault="008E645D" w:rsidP="00303EB8">
            <w:pPr>
              <w:jc w:val="center"/>
              <w:rPr>
                <w:rFonts w:ascii="Calibri" w:hAnsi="Calibri"/>
                <w:sz w:val="18"/>
                <w:szCs w:val="18"/>
                <w:lang w:val="sr-Cyrl-CS"/>
              </w:rPr>
            </w:pPr>
            <w:r w:rsidRPr="000B6A07">
              <w:rPr>
                <w:rFonts w:ascii="Calibri" w:hAnsi="Calibri"/>
                <w:sz w:val="18"/>
                <w:szCs w:val="18"/>
                <w:lang w:val="sr-Cyrl-CS"/>
              </w:rPr>
              <w:t>-</w:t>
            </w:r>
          </w:p>
        </w:tc>
        <w:tc>
          <w:tcPr>
            <w:tcW w:w="1013" w:type="dxa"/>
            <w:gridSpan w:val="2"/>
          </w:tcPr>
          <w:p w:rsidR="008E645D" w:rsidRPr="000B6A07" w:rsidRDefault="008E645D" w:rsidP="00303EB8">
            <w:pPr>
              <w:jc w:val="center"/>
              <w:rPr>
                <w:rFonts w:ascii="Calibri" w:hAnsi="Calibri"/>
                <w:sz w:val="18"/>
                <w:szCs w:val="18"/>
                <w:lang w:val="sr-Cyrl-CS"/>
              </w:rPr>
            </w:pPr>
            <w:r w:rsidRPr="000B6A07">
              <w:rPr>
                <w:rFonts w:ascii="Calibri" w:hAnsi="Calibri"/>
                <w:sz w:val="18"/>
                <w:szCs w:val="18"/>
                <w:lang w:val="sr-Cyrl-CS"/>
              </w:rPr>
              <w:t>-</w:t>
            </w:r>
          </w:p>
        </w:tc>
        <w:tc>
          <w:tcPr>
            <w:tcW w:w="546" w:type="dxa"/>
          </w:tcPr>
          <w:p w:rsidR="008E645D" w:rsidRPr="000B6A07" w:rsidRDefault="008E645D" w:rsidP="00303EB8">
            <w:pPr>
              <w:jc w:val="center"/>
              <w:rPr>
                <w:rFonts w:ascii="Calibri" w:hAnsi="Calibri"/>
                <w:sz w:val="18"/>
                <w:szCs w:val="18"/>
                <w:lang w:val="sr-Cyrl-CS"/>
              </w:rPr>
            </w:pPr>
            <w:r w:rsidRPr="000B6A07">
              <w:rPr>
                <w:rFonts w:ascii="Calibri" w:hAnsi="Calibri"/>
                <w:sz w:val="18"/>
                <w:szCs w:val="18"/>
                <w:lang w:val="sr-Cyrl-CS"/>
              </w:rPr>
              <w:t>-</w:t>
            </w:r>
          </w:p>
        </w:tc>
        <w:tc>
          <w:tcPr>
            <w:tcW w:w="992" w:type="dxa"/>
            <w:tcBorders>
              <w:right w:val="thickThinLargeGap" w:sz="24" w:space="0" w:color="auto"/>
            </w:tcBorders>
          </w:tcPr>
          <w:p w:rsidR="008E645D" w:rsidRPr="000B6A07" w:rsidRDefault="008E645D" w:rsidP="00303EB8">
            <w:pPr>
              <w:jc w:val="center"/>
              <w:rPr>
                <w:rFonts w:ascii="Calibri" w:hAnsi="Calibri"/>
                <w:sz w:val="18"/>
                <w:szCs w:val="18"/>
                <w:lang w:val="sr-Cyrl-CS"/>
              </w:rPr>
            </w:pPr>
            <w:r w:rsidRPr="000B6A07">
              <w:rPr>
                <w:rFonts w:ascii="Calibri" w:hAnsi="Calibri"/>
                <w:sz w:val="18"/>
                <w:szCs w:val="18"/>
                <w:lang w:val="sr-Cyrl-CS"/>
              </w:rPr>
              <w:t>-</w:t>
            </w:r>
          </w:p>
        </w:tc>
      </w:tr>
      <w:tr w:rsidR="008E645D" w:rsidRPr="000B6A07" w:rsidTr="00921593">
        <w:tc>
          <w:tcPr>
            <w:tcW w:w="865" w:type="dxa"/>
            <w:tcBorders>
              <w:left w:val="thinThickLargeGap" w:sz="24" w:space="0" w:color="auto"/>
              <w:right w:val="thinThickThinLargeGap" w:sz="24" w:space="0" w:color="auto"/>
            </w:tcBorders>
          </w:tcPr>
          <w:p w:rsidR="008E645D" w:rsidRPr="000B6A07" w:rsidRDefault="008E645D" w:rsidP="00303EB8">
            <w:pPr>
              <w:jc w:val="center"/>
              <w:rPr>
                <w:rFonts w:ascii="Calibri" w:hAnsi="Calibri"/>
                <w:sz w:val="20"/>
                <w:szCs w:val="20"/>
                <w:lang w:val="en-US"/>
              </w:rPr>
            </w:pPr>
            <w:r w:rsidRPr="000B6A07">
              <w:rPr>
                <w:rFonts w:ascii="Calibri" w:hAnsi="Calibri"/>
                <w:sz w:val="20"/>
                <w:szCs w:val="20"/>
                <w:lang w:val="en-US"/>
              </w:rPr>
              <w:t>VII</w:t>
            </w:r>
          </w:p>
        </w:tc>
        <w:tc>
          <w:tcPr>
            <w:tcW w:w="768" w:type="dxa"/>
            <w:tcBorders>
              <w:left w:val="thinThickThinLargeGap" w:sz="24" w:space="0" w:color="auto"/>
            </w:tcBorders>
          </w:tcPr>
          <w:p w:rsidR="008E645D" w:rsidRPr="004C6F72" w:rsidRDefault="004C6F72" w:rsidP="00E06BCA">
            <w:pPr>
              <w:jc w:val="center"/>
              <w:rPr>
                <w:rFonts w:ascii="Calibri" w:hAnsi="Calibri"/>
                <w:sz w:val="20"/>
                <w:szCs w:val="20"/>
                <w:lang w:val="sr-Latn-RS"/>
              </w:rPr>
            </w:pPr>
            <w:r>
              <w:rPr>
                <w:rFonts w:ascii="Calibri" w:hAnsi="Calibri"/>
                <w:sz w:val="20"/>
                <w:szCs w:val="20"/>
                <w:lang w:val="sr-Latn-RS"/>
              </w:rPr>
              <w:t>108</w:t>
            </w:r>
          </w:p>
        </w:tc>
        <w:tc>
          <w:tcPr>
            <w:tcW w:w="602" w:type="dxa"/>
            <w:gridSpan w:val="2"/>
          </w:tcPr>
          <w:p w:rsidR="008E645D" w:rsidRPr="004C6F72" w:rsidRDefault="004C6F72" w:rsidP="008B1477">
            <w:pPr>
              <w:jc w:val="center"/>
              <w:rPr>
                <w:rFonts w:ascii="Calibri" w:hAnsi="Calibri"/>
                <w:sz w:val="18"/>
                <w:szCs w:val="18"/>
                <w:lang w:val="sr-Latn-RS"/>
              </w:rPr>
            </w:pPr>
            <w:r>
              <w:rPr>
                <w:rFonts w:ascii="Calibri" w:hAnsi="Calibri"/>
                <w:sz w:val="18"/>
                <w:szCs w:val="18"/>
                <w:lang w:val="sr-Latn-RS"/>
              </w:rPr>
              <w:t>92</w:t>
            </w:r>
          </w:p>
        </w:tc>
        <w:tc>
          <w:tcPr>
            <w:tcW w:w="936" w:type="dxa"/>
            <w:gridSpan w:val="2"/>
          </w:tcPr>
          <w:p w:rsidR="008E645D" w:rsidRPr="004C6F72" w:rsidRDefault="004C6F72" w:rsidP="00BC2C98">
            <w:pPr>
              <w:jc w:val="center"/>
              <w:rPr>
                <w:rFonts w:ascii="Calibri" w:hAnsi="Calibri"/>
                <w:sz w:val="18"/>
                <w:szCs w:val="18"/>
                <w:lang w:val="sr-Latn-RS"/>
              </w:rPr>
            </w:pPr>
            <w:r>
              <w:rPr>
                <w:rFonts w:ascii="Calibri" w:hAnsi="Calibri"/>
                <w:sz w:val="18"/>
                <w:szCs w:val="18"/>
                <w:lang w:val="sr-Latn-RS"/>
              </w:rPr>
              <w:t>85,19%</w:t>
            </w:r>
          </w:p>
        </w:tc>
        <w:tc>
          <w:tcPr>
            <w:tcW w:w="481" w:type="dxa"/>
          </w:tcPr>
          <w:p w:rsidR="008E645D" w:rsidRPr="004C6F72" w:rsidRDefault="004C6F72" w:rsidP="00303EB8">
            <w:pPr>
              <w:jc w:val="center"/>
              <w:rPr>
                <w:rFonts w:ascii="Calibri" w:hAnsi="Calibri"/>
                <w:sz w:val="18"/>
                <w:szCs w:val="18"/>
                <w:lang w:val="sr-Latn-RS"/>
              </w:rPr>
            </w:pPr>
            <w:r>
              <w:rPr>
                <w:rFonts w:ascii="Calibri" w:hAnsi="Calibri"/>
                <w:sz w:val="18"/>
                <w:szCs w:val="18"/>
                <w:lang w:val="sr-Latn-RS"/>
              </w:rPr>
              <w:t>8</w:t>
            </w:r>
          </w:p>
        </w:tc>
        <w:tc>
          <w:tcPr>
            <w:tcW w:w="1057" w:type="dxa"/>
          </w:tcPr>
          <w:p w:rsidR="008E645D" w:rsidRPr="004C6F72" w:rsidRDefault="004C6F72" w:rsidP="00BC2C98">
            <w:pPr>
              <w:tabs>
                <w:tab w:val="left" w:pos="255"/>
                <w:tab w:val="left" w:pos="315"/>
                <w:tab w:val="center" w:pos="351"/>
                <w:tab w:val="center" w:pos="420"/>
              </w:tabs>
              <w:jc w:val="center"/>
              <w:rPr>
                <w:rFonts w:ascii="Calibri" w:hAnsi="Calibri"/>
                <w:sz w:val="18"/>
                <w:szCs w:val="18"/>
                <w:lang w:val="sr-Latn-RS"/>
              </w:rPr>
            </w:pPr>
            <w:r>
              <w:rPr>
                <w:rFonts w:ascii="Calibri" w:hAnsi="Calibri"/>
                <w:sz w:val="18"/>
                <w:szCs w:val="18"/>
                <w:lang w:val="sr-Latn-RS"/>
              </w:rPr>
              <w:t>7,41%</w:t>
            </w:r>
          </w:p>
        </w:tc>
        <w:tc>
          <w:tcPr>
            <w:tcW w:w="644" w:type="dxa"/>
            <w:gridSpan w:val="2"/>
          </w:tcPr>
          <w:p w:rsidR="008E645D" w:rsidRPr="004C6F72" w:rsidRDefault="004C6F72" w:rsidP="00303EB8">
            <w:pPr>
              <w:jc w:val="center"/>
              <w:rPr>
                <w:rFonts w:ascii="Calibri" w:hAnsi="Calibri"/>
                <w:sz w:val="18"/>
                <w:szCs w:val="18"/>
                <w:lang w:val="sr-Latn-RS"/>
              </w:rPr>
            </w:pPr>
            <w:r>
              <w:rPr>
                <w:rFonts w:ascii="Calibri" w:hAnsi="Calibri"/>
                <w:sz w:val="18"/>
                <w:szCs w:val="18"/>
                <w:lang w:val="sr-Latn-RS"/>
              </w:rPr>
              <w:t>8</w:t>
            </w:r>
          </w:p>
        </w:tc>
        <w:tc>
          <w:tcPr>
            <w:tcW w:w="893" w:type="dxa"/>
            <w:gridSpan w:val="2"/>
          </w:tcPr>
          <w:p w:rsidR="008E645D" w:rsidRPr="004C6F72" w:rsidRDefault="004C6F72" w:rsidP="00BC2C98">
            <w:pPr>
              <w:jc w:val="center"/>
              <w:rPr>
                <w:rFonts w:ascii="Calibri" w:hAnsi="Calibri"/>
                <w:sz w:val="18"/>
                <w:szCs w:val="18"/>
                <w:lang w:val="sr-Latn-RS"/>
              </w:rPr>
            </w:pPr>
            <w:r>
              <w:rPr>
                <w:rFonts w:ascii="Calibri" w:hAnsi="Calibri"/>
                <w:sz w:val="18"/>
                <w:szCs w:val="18"/>
                <w:lang w:val="sr-Latn-RS"/>
              </w:rPr>
              <w:t>7,41%</w:t>
            </w:r>
          </w:p>
        </w:tc>
        <w:tc>
          <w:tcPr>
            <w:tcW w:w="525" w:type="dxa"/>
          </w:tcPr>
          <w:p w:rsidR="008E645D" w:rsidRPr="000B6A07" w:rsidRDefault="008E645D" w:rsidP="00303EB8">
            <w:pPr>
              <w:jc w:val="center"/>
              <w:rPr>
                <w:rFonts w:ascii="Calibri" w:hAnsi="Calibri"/>
                <w:sz w:val="18"/>
                <w:szCs w:val="18"/>
                <w:lang w:val="sr-Cyrl-CS"/>
              </w:rPr>
            </w:pPr>
            <w:r w:rsidRPr="000B6A07">
              <w:rPr>
                <w:rFonts w:ascii="Calibri" w:hAnsi="Calibri"/>
                <w:sz w:val="18"/>
                <w:szCs w:val="18"/>
                <w:lang w:val="sr-Cyrl-CS"/>
              </w:rPr>
              <w:t>-</w:t>
            </w:r>
          </w:p>
        </w:tc>
        <w:tc>
          <w:tcPr>
            <w:tcW w:w="1013" w:type="dxa"/>
            <w:gridSpan w:val="2"/>
          </w:tcPr>
          <w:p w:rsidR="008E645D" w:rsidRPr="000B6A07" w:rsidRDefault="008E645D" w:rsidP="00303EB8">
            <w:pPr>
              <w:jc w:val="center"/>
              <w:rPr>
                <w:rFonts w:ascii="Calibri" w:hAnsi="Calibri"/>
                <w:sz w:val="18"/>
                <w:szCs w:val="18"/>
                <w:lang w:val="sr-Cyrl-CS"/>
              </w:rPr>
            </w:pPr>
            <w:r w:rsidRPr="000B6A07">
              <w:rPr>
                <w:rFonts w:ascii="Calibri" w:hAnsi="Calibri"/>
                <w:sz w:val="18"/>
                <w:szCs w:val="18"/>
                <w:lang w:val="sr-Cyrl-CS"/>
              </w:rPr>
              <w:t>-</w:t>
            </w:r>
          </w:p>
        </w:tc>
        <w:tc>
          <w:tcPr>
            <w:tcW w:w="546" w:type="dxa"/>
          </w:tcPr>
          <w:p w:rsidR="008E645D" w:rsidRPr="000B6A07" w:rsidRDefault="008E645D" w:rsidP="00303EB8">
            <w:pPr>
              <w:jc w:val="center"/>
              <w:rPr>
                <w:rFonts w:ascii="Calibri" w:hAnsi="Calibri"/>
                <w:sz w:val="18"/>
                <w:szCs w:val="18"/>
                <w:lang w:val="sr-Cyrl-CS"/>
              </w:rPr>
            </w:pPr>
            <w:r w:rsidRPr="000B6A07">
              <w:rPr>
                <w:rFonts w:ascii="Calibri" w:hAnsi="Calibri"/>
                <w:sz w:val="18"/>
                <w:szCs w:val="18"/>
                <w:lang w:val="sr-Cyrl-CS"/>
              </w:rPr>
              <w:t>-</w:t>
            </w:r>
          </w:p>
        </w:tc>
        <w:tc>
          <w:tcPr>
            <w:tcW w:w="992" w:type="dxa"/>
            <w:tcBorders>
              <w:right w:val="thickThinLargeGap" w:sz="24" w:space="0" w:color="auto"/>
            </w:tcBorders>
          </w:tcPr>
          <w:p w:rsidR="008E645D" w:rsidRPr="000B6A07" w:rsidRDefault="008E645D" w:rsidP="00303EB8">
            <w:pPr>
              <w:jc w:val="center"/>
              <w:rPr>
                <w:rFonts w:ascii="Calibri" w:hAnsi="Calibri"/>
                <w:sz w:val="18"/>
                <w:szCs w:val="18"/>
                <w:lang w:val="sr-Cyrl-CS"/>
              </w:rPr>
            </w:pPr>
            <w:r w:rsidRPr="000B6A07">
              <w:rPr>
                <w:rFonts w:ascii="Calibri" w:hAnsi="Calibri"/>
                <w:sz w:val="18"/>
                <w:szCs w:val="18"/>
                <w:lang w:val="sr-Cyrl-CS"/>
              </w:rPr>
              <w:t>-</w:t>
            </w:r>
          </w:p>
        </w:tc>
      </w:tr>
      <w:tr w:rsidR="008E645D" w:rsidRPr="000B6A07" w:rsidTr="00921593">
        <w:tc>
          <w:tcPr>
            <w:tcW w:w="865" w:type="dxa"/>
            <w:tcBorders>
              <w:left w:val="thinThickLargeGap" w:sz="24" w:space="0" w:color="auto"/>
              <w:right w:val="thinThickThinLargeGap" w:sz="24" w:space="0" w:color="auto"/>
            </w:tcBorders>
          </w:tcPr>
          <w:p w:rsidR="008E645D" w:rsidRPr="000B6A07" w:rsidRDefault="008E645D" w:rsidP="00303EB8">
            <w:pPr>
              <w:jc w:val="center"/>
              <w:rPr>
                <w:rFonts w:ascii="Calibri" w:hAnsi="Calibri"/>
                <w:sz w:val="20"/>
                <w:szCs w:val="20"/>
                <w:lang w:val="en-US"/>
              </w:rPr>
            </w:pPr>
            <w:r w:rsidRPr="000B6A07">
              <w:rPr>
                <w:rFonts w:ascii="Calibri" w:hAnsi="Calibri"/>
                <w:sz w:val="20"/>
                <w:szCs w:val="20"/>
                <w:lang w:val="en-US"/>
              </w:rPr>
              <w:t>VIII</w:t>
            </w:r>
          </w:p>
        </w:tc>
        <w:tc>
          <w:tcPr>
            <w:tcW w:w="768" w:type="dxa"/>
            <w:tcBorders>
              <w:left w:val="thinThickThinLargeGap" w:sz="24" w:space="0" w:color="auto"/>
            </w:tcBorders>
          </w:tcPr>
          <w:p w:rsidR="008E645D" w:rsidRPr="004C6F72" w:rsidRDefault="004C6F72" w:rsidP="00E06BCA">
            <w:pPr>
              <w:jc w:val="center"/>
              <w:rPr>
                <w:rFonts w:ascii="Calibri" w:hAnsi="Calibri"/>
                <w:sz w:val="20"/>
                <w:szCs w:val="20"/>
                <w:lang w:val="sr-Latn-RS"/>
              </w:rPr>
            </w:pPr>
            <w:r>
              <w:rPr>
                <w:rFonts w:ascii="Calibri" w:hAnsi="Calibri"/>
                <w:sz w:val="20"/>
                <w:szCs w:val="20"/>
                <w:lang w:val="sr-Latn-RS"/>
              </w:rPr>
              <w:t>116</w:t>
            </w:r>
          </w:p>
        </w:tc>
        <w:tc>
          <w:tcPr>
            <w:tcW w:w="602" w:type="dxa"/>
            <w:gridSpan w:val="2"/>
          </w:tcPr>
          <w:p w:rsidR="008E645D" w:rsidRPr="004C6F72" w:rsidRDefault="004C6F72" w:rsidP="00303EB8">
            <w:pPr>
              <w:jc w:val="center"/>
              <w:rPr>
                <w:rFonts w:ascii="Calibri" w:hAnsi="Calibri"/>
                <w:sz w:val="18"/>
                <w:szCs w:val="18"/>
                <w:lang w:val="sr-Latn-RS"/>
              </w:rPr>
            </w:pPr>
            <w:r>
              <w:rPr>
                <w:rFonts w:ascii="Calibri" w:hAnsi="Calibri"/>
                <w:sz w:val="18"/>
                <w:szCs w:val="18"/>
                <w:lang w:val="sr-Latn-RS"/>
              </w:rPr>
              <w:t>103</w:t>
            </w:r>
          </w:p>
        </w:tc>
        <w:tc>
          <w:tcPr>
            <w:tcW w:w="936" w:type="dxa"/>
            <w:gridSpan w:val="2"/>
          </w:tcPr>
          <w:p w:rsidR="008E645D" w:rsidRPr="004C6F72" w:rsidRDefault="004C6F72" w:rsidP="00F05CDA">
            <w:pPr>
              <w:jc w:val="center"/>
              <w:rPr>
                <w:rFonts w:ascii="Calibri" w:hAnsi="Calibri"/>
                <w:sz w:val="18"/>
                <w:szCs w:val="18"/>
                <w:lang w:val="sr-Latn-RS"/>
              </w:rPr>
            </w:pPr>
            <w:r>
              <w:rPr>
                <w:rFonts w:ascii="Calibri" w:hAnsi="Calibri"/>
                <w:sz w:val="18"/>
                <w:szCs w:val="18"/>
                <w:lang w:val="sr-Latn-RS"/>
              </w:rPr>
              <w:t>88,79%</w:t>
            </w:r>
          </w:p>
        </w:tc>
        <w:tc>
          <w:tcPr>
            <w:tcW w:w="481" w:type="dxa"/>
          </w:tcPr>
          <w:p w:rsidR="008E645D" w:rsidRPr="004C6F72" w:rsidRDefault="004C6F72" w:rsidP="00303EB8">
            <w:pPr>
              <w:jc w:val="center"/>
              <w:rPr>
                <w:rFonts w:ascii="Calibri" w:hAnsi="Calibri"/>
                <w:sz w:val="18"/>
                <w:szCs w:val="18"/>
                <w:lang w:val="sr-Latn-RS"/>
              </w:rPr>
            </w:pPr>
            <w:r>
              <w:rPr>
                <w:rFonts w:ascii="Calibri" w:hAnsi="Calibri"/>
                <w:sz w:val="18"/>
                <w:szCs w:val="18"/>
                <w:lang w:val="sr-Latn-RS"/>
              </w:rPr>
              <w:t>8</w:t>
            </w:r>
          </w:p>
        </w:tc>
        <w:tc>
          <w:tcPr>
            <w:tcW w:w="1057" w:type="dxa"/>
          </w:tcPr>
          <w:p w:rsidR="008E645D" w:rsidRPr="004C6F72" w:rsidRDefault="004C6F72" w:rsidP="00AA1F81">
            <w:pPr>
              <w:tabs>
                <w:tab w:val="left" w:pos="270"/>
                <w:tab w:val="center" w:pos="383"/>
              </w:tabs>
              <w:jc w:val="center"/>
              <w:rPr>
                <w:rFonts w:ascii="Calibri" w:hAnsi="Calibri"/>
                <w:sz w:val="18"/>
                <w:szCs w:val="18"/>
                <w:lang w:val="sr-Latn-RS"/>
              </w:rPr>
            </w:pPr>
            <w:r>
              <w:rPr>
                <w:rFonts w:ascii="Calibri" w:hAnsi="Calibri"/>
                <w:sz w:val="18"/>
                <w:szCs w:val="18"/>
                <w:lang w:val="sr-Latn-RS"/>
              </w:rPr>
              <w:t>6,9%</w:t>
            </w:r>
          </w:p>
        </w:tc>
        <w:tc>
          <w:tcPr>
            <w:tcW w:w="644" w:type="dxa"/>
            <w:gridSpan w:val="2"/>
          </w:tcPr>
          <w:p w:rsidR="008E645D" w:rsidRPr="004C6F72" w:rsidRDefault="004C6F72" w:rsidP="00303EB8">
            <w:pPr>
              <w:jc w:val="center"/>
              <w:rPr>
                <w:rFonts w:ascii="Calibri" w:hAnsi="Calibri"/>
                <w:sz w:val="18"/>
                <w:szCs w:val="18"/>
                <w:lang w:val="sr-Latn-RS"/>
              </w:rPr>
            </w:pPr>
            <w:r>
              <w:rPr>
                <w:rFonts w:ascii="Calibri" w:hAnsi="Calibri"/>
                <w:sz w:val="18"/>
                <w:szCs w:val="18"/>
                <w:lang w:val="sr-Latn-RS"/>
              </w:rPr>
              <w:t>5</w:t>
            </w:r>
          </w:p>
        </w:tc>
        <w:tc>
          <w:tcPr>
            <w:tcW w:w="893" w:type="dxa"/>
            <w:gridSpan w:val="2"/>
          </w:tcPr>
          <w:p w:rsidR="008E645D" w:rsidRPr="00CF70B2" w:rsidRDefault="004C6F72" w:rsidP="00AA1F81">
            <w:pPr>
              <w:tabs>
                <w:tab w:val="left" w:pos="210"/>
                <w:tab w:val="center" w:pos="294"/>
                <w:tab w:val="center" w:pos="338"/>
              </w:tabs>
              <w:jc w:val="center"/>
              <w:rPr>
                <w:rFonts w:ascii="Calibri" w:hAnsi="Calibri"/>
                <w:sz w:val="18"/>
                <w:szCs w:val="18"/>
                <w:lang w:val="en-US"/>
              </w:rPr>
            </w:pPr>
            <w:r>
              <w:rPr>
                <w:rFonts w:ascii="Calibri" w:hAnsi="Calibri"/>
                <w:sz w:val="18"/>
                <w:szCs w:val="18"/>
                <w:lang w:val="en-US"/>
              </w:rPr>
              <w:t>4,31</w:t>
            </w:r>
            <w:r>
              <w:rPr>
                <w:rFonts w:ascii="Calibri" w:hAnsi="Calibri"/>
                <w:sz w:val="18"/>
                <w:szCs w:val="18"/>
                <w:lang w:val="sr-Latn-RS"/>
              </w:rPr>
              <w:t>%</w:t>
            </w:r>
          </w:p>
        </w:tc>
        <w:tc>
          <w:tcPr>
            <w:tcW w:w="525" w:type="dxa"/>
          </w:tcPr>
          <w:p w:rsidR="008E645D" w:rsidRPr="000B6A07" w:rsidRDefault="008E645D" w:rsidP="00303EB8">
            <w:pPr>
              <w:jc w:val="center"/>
              <w:rPr>
                <w:rFonts w:ascii="Calibri" w:hAnsi="Calibri"/>
                <w:sz w:val="18"/>
                <w:szCs w:val="18"/>
                <w:lang w:val="sr-Cyrl-CS"/>
              </w:rPr>
            </w:pPr>
            <w:r w:rsidRPr="000B6A07">
              <w:rPr>
                <w:rFonts w:ascii="Calibri" w:hAnsi="Calibri"/>
                <w:sz w:val="18"/>
                <w:szCs w:val="18"/>
                <w:lang w:val="sr-Cyrl-CS"/>
              </w:rPr>
              <w:t>-</w:t>
            </w:r>
          </w:p>
        </w:tc>
        <w:tc>
          <w:tcPr>
            <w:tcW w:w="1013" w:type="dxa"/>
            <w:gridSpan w:val="2"/>
          </w:tcPr>
          <w:p w:rsidR="008E645D" w:rsidRPr="000B6A07" w:rsidRDefault="008E645D" w:rsidP="00303EB8">
            <w:pPr>
              <w:jc w:val="center"/>
              <w:rPr>
                <w:rFonts w:ascii="Calibri" w:hAnsi="Calibri"/>
                <w:sz w:val="18"/>
                <w:szCs w:val="18"/>
                <w:lang w:val="sr-Cyrl-CS"/>
              </w:rPr>
            </w:pPr>
            <w:r w:rsidRPr="000B6A07">
              <w:rPr>
                <w:rFonts w:ascii="Calibri" w:hAnsi="Calibri"/>
                <w:sz w:val="18"/>
                <w:szCs w:val="18"/>
                <w:lang w:val="sr-Cyrl-CS"/>
              </w:rPr>
              <w:t>-</w:t>
            </w:r>
          </w:p>
        </w:tc>
        <w:tc>
          <w:tcPr>
            <w:tcW w:w="546" w:type="dxa"/>
          </w:tcPr>
          <w:p w:rsidR="008E645D" w:rsidRPr="000B6A07" w:rsidRDefault="008E645D" w:rsidP="00303EB8">
            <w:pPr>
              <w:jc w:val="center"/>
              <w:rPr>
                <w:rFonts w:ascii="Calibri" w:hAnsi="Calibri"/>
                <w:sz w:val="18"/>
                <w:szCs w:val="18"/>
                <w:lang w:val="sr-Cyrl-CS"/>
              </w:rPr>
            </w:pPr>
            <w:r w:rsidRPr="000B6A07">
              <w:rPr>
                <w:rFonts w:ascii="Calibri" w:hAnsi="Calibri"/>
                <w:sz w:val="18"/>
                <w:szCs w:val="18"/>
                <w:lang w:val="sr-Cyrl-CS"/>
              </w:rPr>
              <w:t>-</w:t>
            </w:r>
          </w:p>
        </w:tc>
        <w:tc>
          <w:tcPr>
            <w:tcW w:w="992" w:type="dxa"/>
            <w:tcBorders>
              <w:right w:val="thickThinLargeGap" w:sz="24" w:space="0" w:color="auto"/>
            </w:tcBorders>
          </w:tcPr>
          <w:p w:rsidR="008E645D" w:rsidRPr="000B6A07" w:rsidRDefault="008E645D" w:rsidP="00303EB8">
            <w:pPr>
              <w:jc w:val="center"/>
              <w:rPr>
                <w:rFonts w:ascii="Calibri" w:hAnsi="Calibri"/>
                <w:sz w:val="18"/>
                <w:szCs w:val="18"/>
                <w:lang w:val="sr-Cyrl-CS"/>
              </w:rPr>
            </w:pPr>
            <w:r w:rsidRPr="000B6A07">
              <w:rPr>
                <w:rFonts w:ascii="Calibri" w:hAnsi="Calibri"/>
                <w:sz w:val="18"/>
                <w:szCs w:val="18"/>
                <w:lang w:val="sr-Cyrl-CS"/>
              </w:rPr>
              <w:t>-</w:t>
            </w:r>
          </w:p>
        </w:tc>
      </w:tr>
      <w:tr w:rsidR="00DD0370" w:rsidRPr="000B6A07" w:rsidTr="00921593">
        <w:tc>
          <w:tcPr>
            <w:tcW w:w="865" w:type="dxa"/>
            <w:tcBorders>
              <w:left w:val="thinThickLargeGap" w:sz="24" w:space="0" w:color="auto"/>
              <w:bottom w:val="thickThinLargeGap" w:sz="24" w:space="0" w:color="auto"/>
              <w:right w:val="thinThickThinLargeGap" w:sz="24" w:space="0" w:color="auto"/>
            </w:tcBorders>
          </w:tcPr>
          <w:p w:rsidR="00DD0370" w:rsidRPr="000B6A07" w:rsidRDefault="00DD0370" w:rsidP="00303EB8">
            <w:pPr>
              <w:jc w:val="center"/>
              <w:rPr>
                <w:rFonts w:ascii="Calibri" w:hAnsi="Calibri"/>
                <w:sz w:val="20"/>
                <w:szCs w:val="20"/>
                <w:lang w:val="sr-Cyrl-CS"/>
              </w:rPr>
            </w:pPr>
            <w:r w:rsidRPr="000B6A07">
              <w:rPr>
                <w:rFonts w:ascii="Calibri" w:hAnsi="Calibri"/>
                <w:sz w:val="20"/>
                <w:szCs w:val="20"/>
                <w:lang w:val="sr-Cyrl-CS"/>
              </w:rPr>
              <w:sym w:font="Symbol" w:char="F0E5"/>
            </w:r>
          </w:p>
        </w:tc>
        <w:tc>
          <w:tcPr>
            <w:tcW w:w="768" w:type="dxa"/>
            <w:tcBorders>
              <w:left w:val="thinThickThinLargeGap" w:sz="24" w:space="0" w:color="auto"/>
              <w:bottom w:val="thickThinLargeGap" w:sz="24" w:space="0" w:color="auto"/>
            </w:tcBorders>
            <w:vAlign w:val="center"/>
          </w:tcPr>
          <w:p w:rsidR="00DD0370" w:rsidRPr="004C6F72" w:rsidRDefault="004C6F72" w:rsidP="00303EB8">
            <w:pPr>
              <w:jc w:val="center"/>
              <w:rPr>
                <w:rFonts w:ascii="Calibri" w:hAnsi="Calibri"/>
                <w:sz w:val="18"/>
                <w:szCs w:val="18"/>
                <w:lang w:val="sr-Latn-RS"/>
              </w:rPr>
            </w:pPr>
            <w:r>
              <w:rPr>
                <w:rFonts w:ascii="Calibri" w:hAnsi="Calibri"/>
                <w:sz w:val="18"/>
                <w:szCs w:val="18"/>
                <w:lang w:val="sr-Latn-RS"/>
              </w:rPr>
              <w:t>931</w:t>
            </w:r>
          </w:p>
        </w:tc>
        <w:tc>
          <w:tcPr>
            <w:tcW w:w="602" w:type="dxa"/>
            <w:gridSpan w:val="2"/>
            <w:tcBorders>
              <w:bottom w:val="thickThinLargeGap" w:sz="24" w:space="0" w:color="auto"/>
            </w:tcBorders>
            <w:vAlign w:val="center"/>
          </w:tcPr>
          <w:p w:rsidR="00DD0370" w:rsidRPr="004C6F72" w:rsidRDefault="004C6F72" w:rsidP="00303EB8">
            <w:pPr>
              <w:jc w:val="center"/>
              <w:rPr>
                <w:rFonts w:ascii="Calibri" w:hAnsi="Calibri"/>
                <w:sz w:val="18"/>
                <w:szCs w:val="18"/>
                <w:lang w:val="sr-Latn-RS"/>
              </w:rPr>
            </w:pPr>
            <w:r>
              <w:rPr>
                <w:rFonts w:ascii="Calibri" w:hAnsi="Calibri"/>
                <w:sz w:val="18"/>
                <w:szCs w:val="18"/>
                <w:lang w:val="sr-Latn-RS"/>
              </w:rPr>
              <w:t>882</w:t>
            </w:r>
          </w:p>
        </w:tc>
        <w:tc>
          <w:tcPr>
            <w:tcW w:w="936" w:type="dxa"/>
            <w:gridSpan w:val="2"/>
            <w:tcBorders>
              <w:bottom w:val="thickThinLargeGap" w:sz="24" w:space="0" w:color="auto"/>
            </w:tcBorders>
            <w:vAlign w:val="center"/>
          </w:tcPr>
          <w:p w:rsidR="00DD0370" w:rsidRPr="004C6F72" w:rsidRDefault="004C6F72" w:rsidP="002B1F52">
            <w:pPr>
              <w:jc w:val="center"/>
              <w:rPr>
                <w:rFonts w:ascii="Calibri" w:hAnsi="Calibri"/>
                <w:sz w:val="18"/>
                <w:szCs w:val="18"/>
                <w:lang w:val="sr-Latn-RS"/>
              </w:rPr>
            </w:pPr>
            <w:r>
              <w:rPr>
                <w:rFonts w:ascii="Calibri" w:hAnsi="Calibri"/>
                <w:sz w:val="18"/>
                <w:szCs w:val="18"/>
                <w:lang w:val="sr-Latn-RS"/>
              </w:rPr>
              <w:t>94,74%</w:t>
            </w:r>
          </w:p>
        </w:tc>
        <w:tc>
          <w:tcPr>
            <w:tcW w:w="481" w:type="dxa"/>
            <w:tcBorders>
              <w:bottom w:val="thickThinLargeGap" w:sz="24" w:space="0" w:color="auto"/>
            </w:tcBorders>
            <w:vAlign w:val="center"/>
          </w:tcPr>
          <w:p w:rsidR="00DD0370" w:rsidRPr="004C6F72" w:rsidRDefault="004C6F72" w:rsidP="00303EB8">
            <w:pPr>
              <w:jc w:val="center"/>
              <w:rPr>
                <w:rFonts w:ascii="Calibri" w:hAnsi="Calibri"/>
                <w:sz w:val="18"/>
                <w:szCs w:val="18"/>
                <w:lang w:val="sr-Latn-RS"/>
              </w:rPr>
            </w:pPr>
            <w:r>
              <w:rPr>
                <w:rFonts w:ascii="Calibri" w:hAnsi="Calibri"/>
                <w:sz w:val="18"/>
                <w:szCs w:val="18"/>
                <w:lang w:val="sr-Latn-RS"/>
              </w:rPr>
              <w:t>32</w:t>
            </w:r>
          </w:p>
        </w:tc>
        <w:tc>
          <w:tcPr>
            <w:tcW w:w="1057" w:type="dxa"/>
            <w:tcBorders>
              <w:bottom w:val="thickThinLargeGap" w:sz="24" w:space="0" w:color="auto"/>
            </w:tcBorders>
            <w:vAlign w:val="center"/>
          </w:tcPr>
          <w:p w:rsidR="00DD0370" w:rsidRPr="004C6F72" w:rsidRDefault="004C6F72" w:rsidP="002B1F52">
            <w:pPr>
              <w:jc w:val="center"/>
              <w:rPr>
                <w:rFonts w:ascii="Calibri" w:hAnsi="Calibri"/>
                <w:sz w:val="18"/>
                <w:szCs w:val="18"/>
                <w:lang w:val="sr-Latn-RS"/>
              </w:rPr>
            </w:pPr>
            <w:r>
              <w:rPr>
                <w:rFonts w:ascii="Calibri" w:hAnsi="Calibri"/>
                <w:sz w:val="18"/>
                <w:szCs w:val="18"/>
                <w:lang w:val="sr-Latn-RS"/>
              </w:rPr>
              <w:t>3,44%</w:t>
            </w:r>
          </w:p>
        </w:tc>
        <w:tc>
          <w:tcPr>
            <w:tcW w:w="644" w:type="dxa"/>
            <w:gridSpan w:val="2"/>
            <w:tcBorders>
              <w:bottom w:val="thickThinLargeGap" w:sz="24" w:space="0" w:color="auto"/>
            </w:tcBorders>
            <w:vAlign w:val="center"/>
          </w:tcPr>
          <w:p w:rsidR="00DD0370" w:rsidRPr="004C6F72" w:rsidRDefault="004C6F72" w:rsidP="00303EB8">
            <w:pPr>
              <w:jc w:val="center"/>
              <w:rPr>
                <w:rFonts w:ascii="Calibri" w:hAnsi="Calibri"/>
                <w:sz w:val="18"/>
                <w:szCs w:val="18"/>
                <w:lang w:val="sr-Latn-RS"/>
              </w:rPr>
            </w:pPr>
            <w:r>
              <w:rPr>
                <w:rFonts w:ascii="Calibri" w:hAnsi="Calibri"/>
                <w:sz w:val="18"/>
                <w:szCs w:val="18"/>
                <w:lang w:val="sr-Latn-RS"/>
              </w:rPr>
              <w:t>17</w:t>
            </w:r>
          </w:p>
        </w:tc>
        <w:tc>
          <w:tcPr>
            <w:tcW w:w="893" w:type="dxa"/>
            <w:gridSpan w:val="2"/>
            <w:tcBorders>
              <w:bottom w:val="thickThinLargeGap" w:sz="24" w:space="0" w:color="auto"/>
            </w:tcBorders>
            <w:vAlign w:val="center"/>
          </w:tcPr>
          <w:p w:rsidR="00DD0370" w:rsidRPr="004C6F72" w:rsidRDefault="004C6F72" w:rsidP="002B1F52">
            <w:pPr>
              <w:jc w:val="center"/>
              <w:rPr>
                <w:rFonts w:ascii="Calibri" w:hAnsi="Calibri"/>
                <w:sz w:val="18"/>
                <w:szCs w:val="18"/>
                <w:lang w:val="sr-Latn-RS"/>
              </w:rPr>
            </w:pPr>
            <w:r>
              <w:rPr>
                <w:rFonts w:ascii="Calibri" w:hAnsi="Calibri"/>
                <w:sz w:val="18"/>
                <w:szCs w:val="18"/>
                <w:lang w:val="sr-Latn-RS"/>
              </w:rPr>
              <w:t>1,83%</w:t>
            </w:r>
          </w:p>
        </w:tc>
        <w:tc>
          <w:tcPr>
            <w:tcW w:w="525" w:type="dxa"/>
            <w:tcBorders>
              <w:bottom w:val="thickThinLargeGap" w:sz="24" w:space="0" w:color="auto"/>
            </w:tcBorders>
            <w:vAlign w:val="center"/>
          </w:tcPr>
          <w:p w:rsidR="00DD0370" w:rsidRPr="000B6A07" w:rsidRDefault="003505FE" w:rsidP="00303EB8">
            <w:pPr>
              <w:jc w:val="center"/>
              <w:rPr>
                <w:rFonts w:ascii="Calibri" w:hAnsi="Calibri"/>
                <w:sz w:val="18"/>
                <w:szCs w:val="18"/>
                <w:lang w:val="sr-Cyrl-CS"/>
              </w:rPr>
            </w:pPr>
            <w:r w:rsidRPr="000B6A07">
              <w:rPr>
                <w:rFonts w:ascii="Calibri" w:hAnsi="Calibri"/>
                <w:sz w:val="18"/>
                <w:szCs w:val="18"/>
                <w:lang w:val="sr-Cyrl-CS"/>
              </w:rPr>
              <w:t>-</w:t>
            </w:r>
          </w:p>
        </w:tc>
        <w:tc>
          <w:tcPr>
            <w:tcW w:w="1013" w:type="dxa"/>
            <w:gridSpan w:val="2"/>
            <w:tcBorders>
              <w:bottom w:val="thickThinLargeGap" w:sz="24" w:space="0" w:color="auto"/>
            </w:tcBorders>
            <w:vAlign w:val="center"/>
          </w:tcPr>
          <w:p w:rsidR="00DD0370" w:rsidRPr="000B6A07" w:rsidRDefault="003505FE" w:rsidP="00303EB8">
            <w:pPr>
              <w:jc w:val="center"/>
              <w:rPr>
                <w:rFonts w:ascii="Calibri" w:hAnsi="Calibri"/>
                <w:sz w:val="18"/>
                <w:szCs w:val="18"/>
                <w:lang w:val="sr-Cyrl-CS"/>
              </w:rPr>
            </w:pPr>
            <w:r w:rsidRPr="000B6A07">
              <w:rPr>
                <w:rFonts w:ascii="Calibri" w:hAnsi="Calibri"/>
                <w:sz w:val="18"/>
                <w:szCs w:val="18"/>
                <w:lang w:val="sr-Cyrl-CS"/>
              </w:rPr>
              <w:t>-</w:t>
            </w:r>
          </w:p>
        </w:tc>
        <w:tc>
          <w:tcPr>
            <w:tcW w:w="546" w:type="dxa"/>
            <w:tcBorders>
              <w:bottom w:val="thickThinLargeGap" w:sz="24" w:space="0" w:color="auto"/>
            </w:tcBorders>
            <w:vAlign w:val="center"/>
          </w:tcPr>
          <w:p w:rsidR="00DD0370" w:rsidRPr="000B6A07" w:rsidRDefault="001B525D" w:rsidP="00303EB8">
            <w:pPr>
              <w:jc w:val="center"/>
              <w:rPr>
                <w:rFonts w:ascii="Calibri" w:hAnsi="Calibri"/>
                <w:sz w:val="18"/>
                <w:szCs w:val="18"/>
                <w:lang w:val="sr-Cyrl-CS"/>
              </w:rPr>
            </w:pPr>
            <w:r w:rsidRPr="000B6A07">
              <w:rPr>
                <w:rFonts w:ascii="Calibri" w:hAnsi="Calibri"/>
                <w:sz w:val="18"/>
                <w:szCs w:val="18"/>
                <w:lang w:val="sr-Cyrl-CS"/>
              </w:rPr>
              <w:t>-</w:t>
            </w:r>
          </w:p>
        </w:tc>
        <w:tc>
          <w:tcPr>
            <w:tcW w:w="992" w:type="dxa"/>
            <w:tcBorders>
              <w:bottom w:val="thickThinLargeGap" w:sz="24" w:space="0" w:color="auto"/>
              <w:right w:val="thickThinLargeGap" w:sz="24" w:space="0" w:color="auto"/>
            </w:tcBorders>
            <w:vAlign w:val="center"/>
          </w:tcPr>
          <w:p w:rsidR="00DD0370" w:rsidRPr="000B6A07" w:rsidRDefault="001B525D" w:rsidP="003505FE">
            <w:pPr>
              <w:spacing w:line="360" w:lineRule="auto"/>
              <w:jc w:val="center"/>
              <w:rPr>
                <w:rFonts w:ascii="Calibri" w:hAnsi="Calibri"/>
                <w:sz w:val="18"/>
                <w:szCs w:val="18"/>
                <w:lang w:val="sr-Cyrl-CS"/>
              </w:rPr>
            </w:pPr>
            <w:r w:rsidRPr="000B6A07">
              <w:rPr>
                <w:rFonts w:ascii="Calibri" w:hAnsi="Calibri"/>
                <w:sz w:val="18"/>
                <w:szCs w:val="18"/>
                <w:lang w:val="sr-Cyrl-CS"/>
              </w:rPr>
              <w:t>-</w:t>
            </w:r>
          </w:p>
        </w:tc>
      </w:tr>
    </w:tbl>
    <w:p w:rsidR="00DD0370" w:rsidRPr="000B6A07" w:rsidRDefault="00DD0370" w:rsidP="00DD0370">
      <w:pPr>
        <w:ind w:firstLine="1122"/>
        <w:jc w:val="both"/>
        <w:rPr>
          <w:rFonts w:ascii="Calibri" w:hAnsi="Calibri"/>
          <w:lang w:val="en-US"/>
        </w:rPr>
      </w:pPr>
    </w:p>
    <w:p w:rsidR="00DD0370" w:rsidRPr="000B6A07" w:rsidRDefault="00DD0370" w:rsidP="00DD0370">
      <w:pPr>
        <w:ind w:firstLine="1122"/>
        <w:jc w:val="both"/>
        <w:rPr>
          <w:rFonts w:ascii="Calibri" w:hAnsi="Calibri"/>
          <w:lang w:val="sr-Cyrl-CS"/>
        </w:rPr>
      </w:pPr>
      <w:r w:rsidRPr="000B6A07">
        <w:rPr>
          <w:rFonts w:ascii="Calibri" w:hAnsi="Calibri"/>
          <w:lang w:val="sr-Cyrl-CS"/>
        </w:rPr>
        <w:t xml:space="preserve">Ученици наше школе су постигли солидне резултате на крају наставне године. Изречене васпитно-дисциплинске мере су примерене прекршајима који су и учињени и мишљења смо да су имале ефекта, стога већих прекршаја нисмо ни имали до краја школске године. Посебно би </w:t>
      </w:r>
      <w:r w:rsidR="00027AD5">
        <w:rPr>
          <w:rFonts w:ascii="Calibri" w:hAnsi="Calibri"/>
          <w:lang w:val="sr-Cyrl-CS"/>
        </w:rPr>
        <w:t xml:space="preserve">требало </w:t>
      </w:r>
      <w:r w:rsidRPr="000B6A07">
        <w:rPr>
          <w:rFonts w:ascii="Calibri" w:hAnsi="Calibri"/>
          <w:lang w:val="sr-Cyrl-CS"/>
        </w:rPr>
        <w:t>нагласи</w:t>
      </w:r>
      <w:r w:rsidR="00027AD5">
        <w:rPr>
          <w:rFonts w:ascii="Calibri" w:hAnsi="Calibri"/>
          <w:lang w:val="sr-Cyrl-CS"/>
        </w:rPr>
        <w:t>ти</w:t>
      </w:r>
      <w:r w:rsidRPr="000B6A07">
        <w:rPr>
          <w:rFonts w:ascii="Calibri" w:hAnsi="Calibri"/>
          <w:lang w:val="sr-Cyrl-CS"/>
        </w:rPr>
        <w:t xml:space="preserve"> да је сваки</w:t>
      </w:r>
      <w:r w:rsidR="00BC1536">
        <w:rPr>
          <w:rFonts w:ascii="Calibri" w:hAnsi="Calibri"/>
          <w:lang w:val="sr-Latn-RS"/>
        </w:rPr>
        <w:t>,</w:t>
      </w:r>
      <w:r w:rsidRPr="000B6A07">
        <w:rPr>
          <w:rFonts w:ascii="Calibri" w:hAnsi="Calibri"/>
          <w:lang w:val="sr-Cyrl-CS"/>
        </w:rPr>
        <w:t xml:space="preserve"> па и мањи прекршај условљавао појачан васпитни рад са децом, разговоре унутар одељења, са стручним сарадницима, као и укључивање у рад и Тима за </w:t>
      </w:r>
      <w:r w:rsidR="00C57B0A" w:rsidRPr="000B6A07">
        <w:rPr>
          <w:rFonts w:ascii="Calibri" w:hAnsi="Calibri"/>
          <w:lang w:val="sr-Cyrl-CS"/>
        </w:rPr>
        <w:t>заштиту ученика од насиља, злостављања и занемарив</w:t>
      </w:r>
      <w:r w:rsidR="003A06BD" w:rsidRPr="000B6A07">
        <w:rPr>
          <w:rFonts w:ascii="Calibri" w:hAnsi="Calibri"/>
          <w:lang w:val="sr-Cyrl-CS"/>
        </w:rPr>
        <w:t>а</w:t>
      </w:r>
      <w:r w:rsidR="00C57B0A" w:rsidRPr="000B6A07">
        <w:rPr>
          <w:rFonts w:ascii="Calibri" w:hAnsi="Calibri"/>
          <w:lang w:val="sr-Cyrl-CS"/>
        </w:rPr>
        <w:t>ња.</w:t>
      </w:r>
      <w:r w:rsidRPr="000B6A07">
        <w:rPr>
          <w:rFonts w:ascii="Calibri" w:hAnsi="Calibri"/>
          <w:lang w:val="sr-Cyrl-CS"/>
        </w:rPr>
        <w:t xml:space="preserve"> Сваки појачан васпитни рад је укључивао рад са родитељима у чијем присуству су све ситуације тумачене и у чијем присуству је врешен педагошко – инструктивни рад. </w:t>
      </w:r>
    </w:p>
    <w:p w:rsidR="00DD0370" w:rsidRPr="000B6A07" w:rsidRDefault="00DD0370" w:rsidP="00DD0370">
      <w:pPr>
        <w:ind w:firstLine="1122"/>
        <w:jc w:val="both"/>
        <w:rPr>
          <w:rFonts w:ascii="Calibri" w:hAnsi="Calibri"/>
          <w:lang w:val="sr-Cyrl-CS"/>
        </w:rPr>
      </w:pPr>
      <w:r w:rsidRPr="000B6A07">
        <w:rPr>
          <w:rFonts w:ascii="Calibri" w:hAnsi="Calibri"/>
          <w:lang w:val="sr-Cyrl-CS"/>
        </w:rPr>
        <w:t>Сумирајући резултате свог рада у овом сегменту, можемо бити задовољни постигнутим резултатима.</w:t>
      </w:r>
    </w:p>
    <w:p w:rsidR="00902BC2" w:rsidRDefault="00DD0370" w:rsidP="00DD0370">
      <w:pPr>
        <w:ind w:firstLine="1122"/>
        <w:jc w:val="both"/>
        <w:rPr>
          <w:rFonts w:ascii="Calibri" w:hAnsi="Calibri"/>
          <w:lang w:val="sr-Cyrl-CS"/>
        </w:rPr>
      </w:pPr>
      <w:r w:rsidRPr="000B6A07">
        <w:rPr>
          <w:rFonts w:ascii="Calibri" w:hAnsi="Calibri"/>
          <w:lang w:val="sr-Cyrl-CS"/>
        </w:rPr>
        <w:t>На крају наставне године за ученике осмог разреда</w:t>
      </w:r>
      <w:r w:rsidR="00DE0C16">
        <w:rPr>
          <w:rFonts w:ascii="Calibri" w:hAnsi="Calibri"/>
          <w:lang w:val="sr-Cyrl-CS"/>
        </w:rPr>
        <w:t xml:space="preserve"> планиран је и реализован</w:t>
      </w:r>
      <w:r w:rsidR="001D1087" w:rsidRPr="000B6A07">
        <w:rPr>
          <w:rFonts w:ascii="Calibri" w:hAnsi="Calibri"/>
          <w:lang w:val="sr-Cyrl-CS"/>
        </w:rPr>
        <w:t xml:space="preserve"> </w:t>
      </w:r>
      <w:r w:rsidRPr="000B6A07">
        <w:rPr>
          <w:rFonts w:ascii="Calibri" w:hAnsi="Calibri"/>
          <w:lang w:val="sr-Cyrl-CS"/>
        </w:rPr>
        <w:t xml:space="preserve">завршни испит из </w:t>
      </w:r>
      <w:r w:rsidR="00CF2383" w:rsidRPr="000B6A07">
        <w:rPr>
          <w:rFonts w:ascii="Calibri" w:hAnsi="Calibri"/>
          <w:lang w:val="sr-Cyrl-CS"/>
        </w:rPr>
        <w:t>С</w:t>
      </w:r>
      <w:r w:rsidR="00902BC2">
        <w:rPr>
          <w:rFonts w:ascii="Calibri" w:hAnsi="Calibri"/>
          <w:lang w:val="sr-Cyrl-CS"/>
        </w:rPr>
        <w:t>рпског језика,</w:t>
      </w:r>
      <w:r w:rsidRPr="000B6A07">
        <w:rPr>
          <w:rFonts w:ascii="Calibri" w:hAnsi="Calibri"/>
          <w:lang w:val="sr-Cyrl-CS"/>
        </w:rPr>
        <w:t xml:space="preserve"> </w:t>
      </w:r>
      <w:r w:rsidR="00CF2383" w:rsidRPr="000B6A07">
        <w:rPr>
          <w:rFonts w:ascii="Calibri" w:hAnsi="Calibri"/>
          <w:lang w:val="sr-Cyrl-CS"/>
        </w:rPr>
        <w:t>М</w:t>
      </w:r>
      <w:r w:rsidRPr="000B6A07">
        <w:rPr>
          <w:rFonts w:ascii="Calibri" w:hAnsi="Calibri"/>
          <w:lang w:val="sr-Cyrl-CS"/>
        </w:rPr>
        <w:t>атематике</w:t>
      </w:r>
      <w:r w:rsidR="00902BC2">
        <w:rPr>
          <w:rFonts w:ascii="Calibri" w:hAnsi="Calibri"/>
          <w:lang w:val="sr-Cyrl-CS"/>
        </w:rPr>
        <w:t xml:space="preserve"> и Комбиновани тест</w:t>
      </w:r>
      <w:r w:rsidRPr="000B6A07">
        <w:rPr>
          <w:rFonts w:ascii="Calibri" w:hAnsi="Calibri"/>
          <w:lang w:val="sr-Cyrl-CS"/>
        </w:rPr>
        <w:t>.</w:t>
      </w:r>
      <w:r w:rsidR="001D1087" w:rsidRPr="000B6A07">
        <w:rPr>
          <w:rFonts w:ascii="Calibri" w:hAnsi="Calibri"/>
          <w:lang w:val="sr-Cyrl-CS"/>
        </w:rPr>
        <w:t xml:space="preserve"> </w:t>
      </w:r>
    </w:p>
    <w:p w:rsidR="00DE0C16" w:rsidRDefault="00DD0370" w:rsidP="00DE0C16">
      <w:pPr>
        <w:ind w:firstLine="1122"/>
        <w:jc w:val="both"/>
        <w:rPr>
          <w:rFonts w:ascii="Calibri" w:hAnsi="Calibri"/>
          <w:lang w:val="sr-Cyrl-CS"/>
        </w:rPr>
      </w:pPr>
      <w:r w:rsidRPr="000B6A07">
        <w:rPr>
          <w:rFonts w:ascii="Calibri" w:hAnsi="Calibri"/>
          <w:lang w:val="sr-Cyrl-CS"/>
        </w:rPr>
        <w:t>Број ученика</w:t>
      </w:r>
      <w:r w:rsidR="00902BC2">
        <w:rPr>
          <w:rFonts w:ascii="Calibri" w:hAnsi="Calibri"/>
          <w:lang w:val="sr-Cyrl-CS"/>
        </w:rPr>
        <w:t xml:space="preserve"> који је изашао на полагање завршног испита у јуну је </w:t>
      </w:r>
      <w:r w:rsidR="00DE0C16">
        <w:rPr>
          <w:rFonts w:ascii="Calibri" w:hAnsi="Calibri"/>
          <w:lang w:val="sr-Cyrl-CS"/>
        </w:rPr>
        <w:t>114</w:t>
      </w:r>
      <w:r w:rsidR="00902BC2">
        <w:rPr>
          <w:rFonts w:ascii="Calibri" w:hAnsi="Calibri"/>
          <w:lang w:val="sr-Cyrl-CS"/>
        </w:rPr>
        <w:t>.</w:t>
      </w:r>
      <w:r w:rsidR="00DE0C16" w:rsidRPr="00DE0C16">
        <w:rPr>
          <w:rFonts w:ascii="Calibri" w:hAnsi="Calibri"/>
          <w:lang w:val="sr-Cyrl-RS"/>
        </w:rPr>
        <w:t xml:space="preserve"> </w:t>
      </w:r>
      <w:r w:rsidR="00DE0C16">
        <w:rPr>
          <w:rFonts w:ascii="Calibri" w:hAnsi="Calibri"/>
          <w:lang w:val="sr-Cyrl-RS"/>
        </w:rPr>
        <w:t>Ученици су завршни испит полагали у фискултурној сали.</w:t>
      </w:r>
      <w:r w:rsidR="00DE0C16" w:rsidRPr="00DE0C16">
        <w:rPr>
          <w:rFonts w:ascii="Calibri" w:hAnsi="Calibri"/>
          <w:lang w:val="sr-Cyrl-CS"/>
        </w:rPr>
        <w:t xml:space="preserve"> </w:t>
      </w:r>
      <w:r w:rsidR="00C869AE">
        <w:rPr>
          <w:rFonts w:ascii="Calibri" w:hAnsi="Calibri"/>
          <w:lang w:val="sr-Cyrl-CS"/>
        </w:rPr>
        <w:t>Један ученик је полагао ЗИ према свом плану активности који је осмишљен у оквиру ИОПа2 по којем је пратио реализацију редовне наставе.</w:t>
      </w:r>
    </w:p>
    <w:p w:rsidR="00DE0C16" w:rsidRPr="00BC1536" w:rsidRDefault="00DE0C16" w:rsidP="00DE0C16">
      <w:pPr>
        <w:ind w:firstLine="1122"/>
        <w:jc w:val="both"/>
        <w:rPr>
          <w:rFonts w:ascii="Calibri" w:hAnsi="Calibri"/>
          <w:lang w:val="sr-Cyrl-RS"/>
        </w:rPr>
      </w:pPr>
      <w:r w:rsidRPr="000B6A07">
        <w:rPr>
          <w:rFonts w:ascii="Calibri" w:hAnsi="Calibri"/>
          <w:lang w:val="sr-Cyrl-CS"/>
        </w:rPr>
        <w:t>Одељењске старешине су након полагања завршног испита имале обавезу да преузимају листе жеља ученика за упис у средње школе</w:t>
      </w:r>
      <w:r>
        <w:rPr>
          <w:rFonts w:ascii="Calibri" w:hAnsi="Calibri"/>
          <w:lang w:val="sr-Cyrl-CS"/>
        </w:rPr>
        <w:t>.</w:t>
      </w:r>
      <w:r w:rsidRPr="000B6A07">
        <w:rPr>
          <w:rFonts w:ascii="Calibri" w:hAnsi="Calibri"/>
          <w:lang w:val="sr-Cyrl-CS"/>
        </w:rPr>
        <w:t xml:space="preserve"> </w:t>
      </w:r>
      <w:r>
        <w:rPr>
          <w:rFonts w:ascii="Calibri" w:hAnsi="Calibri"/>
          <w:lang w:val="sr-Cyrl-CS"/>
        </w:rPr>
        <w:t>У два уписна круга су сви наши ученици наставили следећи циклус образовања.</w:t>
      </w:r>
    </w:p>
    <w:p w:rsidR="00DD0370" w:rsidRPr="000B6A07" w:rsidRDefault="00DE0C16" w:rsidP="00DD0370">
      <w:pPr>
        <w:ind w:firstLine="1122"/>
        <w:jc w:val="both"/>
        <w:rPr>
          <w:rFonts w:ascii="Calibri" w:hAnsi="Calibri"/>
          <w:lang w:val="sr-Cyrl-CS"/>
        </w:rPr>
      </w:pPr>
      <w:r>
        <w:rPr>
          <w:rFonts w:ascii="Calibri" w:hAnsi="Calibri"/>
          <w:lang w:val="sr-Cyrl-CS"/>
        </w:rPr>
        <w:t>Два ученика нису изашла полагање ЗИ</w:t>
      </w:r>
      <w:r w:rsidR="00C869AE">
        <w:rPr>
          <w:rFonts w:ascii="Calibri" w:hAnsi="Calibri"/>
          <w:lang w:val="sr-Cyrl-CS"/>
        </w:rPr>
        <w:t xml:space="preserve"> у јуну</w:t>
      </w:r>
      <w:r>
        <w:rPr>
          <w:rFonts w:ascii="Calibri" w:hAnsi="Calibri"/>
          <w:lang w:val="sr-Cyrl-CS"/>
        </w:rPr>
        <w:t>, али су зато ти ученици полагали ЗИ у августовском року на нивоу округа у Сремској Митровици. Након обављеног ЗИ уписани су у средње школе у трећем уписном кругу.</w:t>
      </w:r>
    </w:p>
    <w:p w:rsidR="00274EEB" w:rsidRDefault="00274EEB" w:rsidP="00DD0370">
      <w:pPr>
        <w:ind w:firstLine="1122"/>
        <w:jc w:val="both"/>
        <w:rPr>
          <w:rFonts w:ascii="Calibri" w:hAnsi="Calibri"/>
          <w:lang w:val="sr-Cyrl-CS"/>
        </w:rPr>
      </w:pPr>
    </w:p>
    <w:p w:rsidR="00DD0370" w:rsidRPr="000B6A07" w:rsidRDefault="007B0B5F" w:rsidP="007B0B5F">
      <w:pPr>
        <w:pStyle w:val="Heading3"/>
        <w:rPr>
          <w:rFonts w:ascii="Calibri" w:hAnsi="Calibri"/>
        </w:rPr>
      </w:pPr>
      <w:r w:rsidRPr="000B6A07">
        <w:rPr>
          <w:rFonts w:ascii="Calibri" w:hAnsi="Calibri"/>
          <w:lang w:val="en-US"/>
        </w:rPr>
        <w:t xml:space="preserve">1.1 </w:t>
      </w:r>
      <w:r w:rsidR="00DD0370" w:rsidRPr="000B6A07">
        <w:rPr>
          <w:rFonts w:ascii="Calibri" w:hAnsi="Calibri"/>
        </w:rPr>
        <w:t>Додатна настава</w:t>
      </w:r>
    </w:p>
    <w:p w:rsidR="00DD0370" w:rsidRPr="000B6A07" w:rsidRDefault="00DD0370" w:rsidP="00DD0370">
      <w:pPr>
        <w:ind w:firstLine="1122"/>
        <w:jc w:val="both"/>
        <w:rPr>
          <w:rFonts w:ascii="Calibri" w:hAnsi="Calibri"/>
          <w:lang w:val="sr-Cyrl-CS"/>
        </w:rPr>
      </w:pPr>
    </w:p>
    <w:p w:rsidR="00DD0370" w:rsidRPr="000B6A07" w:rsidRDefault="00DD0370" w:rsidP="00DD0370">
      <w:pPr>
        <w:ind w:firstLine="1122"/>
        <w:jc w:val="both"/>
        <w:rPr>
          <w:rFonts w:ascii="Calibri" w:hAnsi="Calibri"/>
          <w:lang w:val="sr-Cyrl-CS"/>
        </w:rPr>
      </w:pPr>
      <w:r w:rsidRPr="000B6A07">
        <w:rPr>
          <w:rFonts w:ascii="Calibri" w:hAnsi="Calibri"/>
          <w:lang w:val="sr-Cyrl-CS"/>
        </w:rPr>
        <w:t>У складу са законским одредбама, додатна настава се изводила један час недељно у овој школској години и то из следећих области</w:t>
      </w:r>
      <w:r w:rsidR="00652A5D">
        <w:rPr>
          <w:rFonts w:ascii="Calibri" w:hAnsi="Calibri"/>
          <w:lang w:val="sr-Cyrl-CS"/>
        </w:rPr>
        <w:t xml:space="preserve"> приказаним у табели бр.7а и 7б</w:t>
      </w:r>
      <w:r w:rsidRPr="000B6A07">
        <w:rPr>
          <w:rFonts w:ascii="Calibri" w:hAnsi="Calibri"/>
          <w:lang w:val="sr-Cyrl-CS"/>
        </w:rPr>
        <w:t>:</w:t>
      </w:r>
    </w:p>
    <w:p w:rsidR="003457BB" w:rsidRDefault="003457BB" w:rsidP="00DD0370">
      <w:pPr>
        <w:ind w:firstLine="1080"/>
        <w:jc w:val="both"/>
        <w:rPr>
          <w:rFonts w:ascii="Calibri" w:hAnsi="Calibri"/>
          <w:lang w:val="sr-Cyrl-CS"/>
        </w:rPr>
      </w:pPr>
    </w:p>
    <w:p w:rsidR="00DD0370" w:rsidRDefault="00DD0370" w:rsidP="00DD0370">
      <w:pPr>
        <w:ind w:firstLine="1080"/>
        <w:jc w:val="both"/>
        <w:rPr>
          <w:rFonts w:ascii="Calibri" w:hAnsi="Calibri"/>
          <w:i/>
          <w:lang w:val="sr-Cyrl-CS"/>
        </w:rPr>
      </w:pPr>
      <w:r w:rsidRPr="000B6A07">
        <w:rPr>
          <w:rFonts w:ascii="Calibri" w:hAnsi="Calibri"/>
          <w:lang w:val="sr-Cyrl-CS"/>
        </w:rPr>
        <w:t>Табела бр. 7</w:t>
      </w:r>
      <w:r w:rsidR="00EC21FB">
        <w:rPr>
          <w:rFonts w:ascii="Calibri" w:hAnsi="Calibri"/>
          <w:lang w:val="sr-Cyrl-CS"/>
        </w:rPr>
        <w:t>а</w:t>
      </w:r>
      <w:r w:rsidRPr="000B6A07">
        <w:rPr>
          <w:rFonts w:ascii="Calibri" w:hAnsi="Calibri"/>
          <w:lang w:val="sr-Cyrl-CS"/>
        </w:rPr>
        <w:t xml:space="preserve">  </w:t>
      </w:r>
      <w:r w:rsidRPr="000B6A07">
        <w:rPr>
          <w:rFonts w:ascii="Calibri" w:hAnsi="Calibri"/>
          <w:i/>
          <w:lang w:val="sr-Cyrl-CS"/>
        </w:rPr>
        <w:t>Број планираних и реализованих часова додатне наставе</w:t>
      </w:r>
      <w:r w:rsidR="00B93B02">
        <w:rPr>
          <w:rFonts w:ascii="Calibri" w:hAnsi="Calibri"/>
          <w:i/>
          <w:lang w:val="sr-Cyrl-CS"/>
        </w:rPr>
        <w:t xml:space="preserve"> у разредној настави</w:t>
      </w:r>
    </w:p>
    <w:p w:rsidR="003457BB" w:rsidRPr="000B6A07" w:rsidRDefault="003457BB" w:rsidP="00DD0370">
      <w:pPr>
        <w:ind w:firstLine="1080"/>
        <w:jc w:val="both"/>
        <w:rPr>
          <w:rFonts w:ascii="Calibri" w:hAnsi="Calibri"/>
          <w:lang w:val="sr-Cyrl-CS"/>
        </w:rPr>
      </w:pPr>
    </w:p>
    <w:tbl>
      <w:tblPr>
        <w:tblW w:w="0" w:type="auto"/>
        <w:tblInd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1417"/>
        <w:gridCol w:w="1417"/>
      </w:tblGrid>
      <w:tr w:rsidR="00173276" w:rsidRPr="000B6A07" w:rsidTr="00E9219C">
        <w:trPr>
          <w:trHeight w:val="569"/>
        </w:trPr>
        <w:tc>
          <w:tcPr>
            <w:tcW w:w="2096" w:type="dxa"/>
            <w:tcBorders>
              <w:top w:val="thinThickLargeGap" w:sz="24" w:space="0" w:color="auto"/>
              <w:left w:val="thinThickLargeGap" w:sz="24" w:space="0" w:color="auto"/>
              <w:right w:val="thinThickThinLargeGap" w:sz="24" w:space="0" w:color="auto"/>
            </w:tcBorders>
          </w:tcPr>
          <w:p w:rsidR="00173276" w:rsidRPr="000B6A07" w:rsidRDefault="00173276" w:rsidP="00F2387D">
            <w:pPr>
              <w:jc w:val="both"/>
              <w:rPr>
                <w:rFonts w:ascii="Calibri" w:hAnsi="Calibri"/>
                <w:lang w:val="sr-Cyrl-CS"/>
              </w:rPr>
            </w:pPr>
          </w:p>
        </w:tc>
        <w:tc>
          <w:tcPr>
            <w:tcW w:w="1417" w:type="dxa"/>
            <w:tcBorders>
              <w:top w:val="thinThickLargeGap" w:sz="24" w:space="0" w:color="auto"/>
              <w:right w:val="thickThinLargeGap" w:sz="24" w:space="0" w:color="auto"/>
            </w:tcBorders>
          </w:tcPr>
          <w:p w:rsidR="00173276" w:rsidRPr="00173276" w:rsidRDefault="00173276" w:rsidP="00F2387D">
            <w:pPr>
              <w:jc w:val="center"/>
              <w:rPr>
                <w:rFonts w:ascii="Calibri" w:hAnsi="Calibri"/>
                <w:lang w:val="sr-Cyrl-RS"/>
              </w:rPr>
            </w:pPr>
            <w:r>
              <w:rPr>
                <w:rFonts w:ascii="Calibri" w:hAnsi="Calibri"/>
                <w:lang w:val="sr-Latn-RS"/>
              </w:rPr>
              <w:t>III</w:t>
            </w:r>
          </w:p>
        </w:tc>
        <w:tc>
          <w:tcPr>
            <w:tcW w:w="1417" w:type="dxa"/>
            <w:tcBorders>
              <w:top w:val="thinThickLargeGap" w:sz="24" w:space="0" w:color="auto"/>
              <w:right w:val="thickThinLargeGap" w:sz="24" w:space="0" w:color="auto"/>
            </w:tcBorders>
          </w:tcPr>
          <w:p w:rsidR="00173276" w:rsidRPr="000B6A07" w:rsidRDefault="00173276" w:rsidP="00F2387D">
            <w:pPr>
              <w:jc w:val="center"/>
              <w:rPr>
                <w:rFonts w:ascii="Calibri" w:hAnsi="Calibri"/>
                <w:lang w:val="en-US"/>
              </w:rPr>
            </w:pPr>
            <w:r w:rsidRPr="000B6A07">
              <w:rPr>
                <w:rFonts w:ascii="Calibri" w:hAnsi="Calibri"/>
                <w:lang w:val="en-US"/>
              </w:rPr>
              <w:t>IV</w:t>
            </w:r>
          </w:p>
        </w:tc>
      </w:tr>
      <w:tr w:rsidR="00173276" w:rsidRPr="000B6A07" w:rsidTr="00E9219C">
        <w:trPr>
          <w:trHeight w:val="270"/>
        </w:trPr>
        <w:tc>
          <w:tcPr>
            <w:tcW w:w="2096" w:type="dxa"/>
            <w:tcBorders>
              <w:left w:val="thinThickLargeGap" w:sz="24" w:space="0" w:color="auto"/>
              <w:right w:val="thinThickThinLargeGap" w:sz="24" w:space="0" w:color="auto"/>
            </w:tcBorders>
          </w:tcPr>
          <w:p w:rsidR="00173276" w:rsidRPr="00E9219C" w:rsidRDefault="00173276" w:rsidP="00F2387D">
            <w:pPr>
              <w:jc w:val="both"/>
              <w:rPr>
                <w:rFonts w:ascii="Calibri" w:hAnsi="Calibri"/>
                <w:sz w:val="22"/>
                <w:szCs w:val="22"/>
                <w:lang w:val="sr-Cyrl-CS"/>
              </w:rPr>
            </w:pPr>
            <w:r w:rsidRPr="00E9219C">
              <w:rPr>
                <w:rFonts w:ascii="Calibri" w:hAnsi="Calibri"/>
                <w:sz w:val="22"/>
                <w:szCs w:val="22"/>
                <w:lang w:val="sr-Cyrl-CS"/>
              </w:rPr>
              <w:t>Математика</w:t>
            </w:r>
          </w:p>
        </w:tc>
        <w:tc>
          <w:tcPr>
            <w:tcW w:w="1417" w:type="dxa"/>
            <w:tcBorders>
              <w:right w:val="thickThinLargeGap" w:sz="24" w:space="0" w:color="auto"/>
            </w:tcBorders>
          </w:tcPr>
          <w:p w:rsidR="00173276" w:rsidRPr="002979BF" w:rsidRDefault="00E9219C" w:rsidP="00F2387D">
            <w:pPr>
              <w:jc w:val="center"/>
              <w:rPr>
                <w:rFonts w:ascii="Calibri" w:hAnsi="Calibri"/>
                <w:lang w:val="sr-Latn-RS"/>
              </w:rPr>
            </w:pPr>
            <w:r>
              <w:rPr>
                <w:rFonts w:ascii="Calibri" w:hAnsi="Calibri"/>
                <w:lang w:val="sr-Latn-RS"/>
              </w:rPr>
              <w:t>68</w:t>
            </w:r>
          </w:p>
        </w:tc>
        <w:tc>
          <w:tcPr>
            <w:tcW w:w="1417" w:type="dxa"/>
            <w:tcBorders>
              <w:right w:val="thickThinLargeGap" w:sz="24" w:space="0" w:color="auto"/>
            </w:tcBorders>
          </w:tcPr>
          <w:p w:rsidR="00173276" w:rsidRPr="002979BF" w:rsidRDefault="00E9219C" w:rsidP="00F2387D">
            <w:pPr>
              <w:jc w:val="center"/>
              <w:rPr>
                <w:rFonts w:ascii="Calibri" w:hAnsi="Calibri"/>
                <w:lang w:val="sr-Latn-RS"/>
              </w:rPr>
            </w:pPr>
            <w:r>
              <w:rPr>
                <w:rFonts w:ascii="Calibri" w:hAnsi="Calibri"/>
                <w:lang w:val="sr-Latn-RS"/>
              </w:rPr>
              <w:t>39</w:t>
            </w:r>
          </w:p>
        </w:tc>
      </w:tr>
      <w:tr w:rsidR="00E9219C" w:rsidRPr="000B6A07" w:rsidTr="00E9219C">
        <w:trPr>
          <w:trHeight w:val="270"/>
        </w:trPr>
        <w:tc>
          <w:tcPr>
            <w:tcW w:w="2096" w:type="dxa"/>
            <w:tcBorders>
              <w:left w:val="thinThickLargeGap" w:sz="24" w:space="0" w:color="auto"/>
              <w:right w:val="thinThickThinLargeGap" w:sz="24" w:space="0" w:color="auto"/>
            </w:tcBorders>
          </w:tcPr>
          <w:p w:rsidR="00E9219C" w:rsidRPr="00E9219C" w:rsidRDefault="00E9219C" w:rsidP="00F2387D">
            <w:pPr>
              <w:jc w:val="both"/>
              <w:rPr>
                <w:rFonts w:ascii="Calibri" w:hAnsi="Calibri"/>
                <w:sz w:val="22"/>
                <w:szCs w:val="22"/>
                <w:lang w:val="sr-Cyrl-RS"/>
              </w:rPr>
            </w:pPr>
            <w:r w:rsidRPr="00E9219C">
              <w:rPr>
                <w:rFonts w:ascii="Calibri" w:hAnsi="Calibri"/>
                <w:sz w:val="22"/>
                <w:szCs w:val="22"/>
                <w:lang w:val="sr-Cyrl-RS"/>
              </w:rPr>
              <w:t>Природа и друштво</w:t>
            </w:r>
          </w:p>
        </w:tc>
        <w:tc>
          <w:tcPr>
            <w:tcW w:w="1417" w:type="dxa"/>
            <w:tcBorders>
              <w:right w:val="thickThinLargeGap" w:sz="24" w:space="0" w:color="auto"/>
            </w:tcBorders>
          </w:tcPr>
          <w:p w:rsidR="00E9219C" w:rsidRPr="00E9219C" w:rsidRDefault="00E9219C" w:rsidP="00F2387D">
            <w:pPr>
              <w:jc w:val="center"/>
              <w:rPr>
                <w:rFonts w:ascii="Calibri" w:hAnsi="Calibri"/>
                <w:lang w:val="sr-Cyrl-RS"/>
              </w:rPr>
            </w:pPr>
            <w:r>
              <w:rPr>
                <w:rFonts w:ascii="Calibri" w:hAnsi="Calibri"/>
                <w:lang w:val="sr-Cyrl-RS"/>
              </w:rPr>
              <w:t>-</w:t>
            </w:r>
          </w:p>
        </w:tc>
        <w:tc>
          <w:tcPr>
            <w:tcW w:w="1417" w:type="dxa"/>
            <w:tcBorders>
              <w:right w:val="thickThinLargeGap" w:sz="24" w:space="0" w:color="auto"/>
            </w:tcBorders>
          </w:tcPr>
          <w:p w:rsidR="00E9219C" w:rsidRPr="00E9219C" w:rsidRDefault="00E9219C" w:rsidP="00F2387D">
            <w:pPr>
              <w:jc w:val="center"/>
              <w:rPr>
                <w:rFonts w:ascii="Calibri" w:hAnsi="Calibri"/>
                <w:lang w:val="sr-Cyrl-RS"/>
              </w:rPr>
            </w:pPr>
            <w:r>
              <w:rPr>
                <w:rFonts w:ascii="Calibri" w:hAnsi="Calibri"/>
                <w:lang w:val="sr-Cyrl-RS"/>
              </w:rPr>
              <w:t>108</w:t>
            </w:r>
          </w:p>
        </w:tc>
      </w:tr>
      <w:tr w:rsidR="00173276" w:rsidRPr="000B6A07" w:rsidTr="00E9219C">
        <w:trPr>
          <w:trHeight w:val="270"/>
        </w:trPr>
        <w:tc>
          <w:tcPr>
            <w:tcW w:w="2096" w:type="dxa"/>
            <w:tcBorders>
              <w:top w:val="thinThickThinLargeGap" w:sz="24" w:space="0" w:color="auto"/>
              <w:left w:val="thinThickLargeGap" w:sz="24" w:space="0" w:color="auto"/>
              <w:bottom w:val="thinThickThinLargeGap" w:sz="24" w:space="0" w:color="auto"/>
              <w:right w:val="thinThickThinLargeGap" w:sz="24" w:space="0" w:color="auto"/>
            </w:tcBorders>
          </w:tcPr>
          <w:p w:rsidR="00173276" w:rsidRPr="000B6A07" w:rsidRDefault="00173276" w:rsidP="00F2387D">
            <w:pPr>
              <w:jc w:val="both"/>
              <w:rPr>
                <w:rFonts w:ascii="Calibri" w:hAnsi="Calibri"/>
                <w:lang w:val="sr-Cyrl-CS"/>
              </w:rPr>
            </w:pPr>
            <w:r w:rsidRPr="000B6A07">
              <w:rPr>
                <w:rFonts w:ascii="Calibri" w:hAnsi="Calibri"/>
                <w:lang w:val="sr-Cyrl-CS"/>
              </w:rPr>
              <w:t>Укупно</w:t>
            </w:r>
          </w:p>
        </w:tc>
        <w:tc>
          <w:tcPr>
            <w:tcW w:w="1417" w:type="dxa"/>
            <w:tcBorders>
              <w:top w:val="thinThickThinLargeGap" w:sz="24" w:space="0" w:color="auto"/>
              <w:bottom w:val="thinThickThinLargeGap" w:sz="24" w:space="0" w:color="auto"/>
              <w:right w:val="thickThinLargeGap" w:sz="24" w:space="0" w:color="auto"/>
            </w:tcBorders>
          </w:tcPr>
          <w:p w:rsidR="00173276" w:rsidRPr="00E9219C" w:rsidRDefault="00E9219C" w:rsidP="00F2387D">
            <w:pPr>
              <w:jc w:val="center"/>
              <w:rPr>
                <w:rFonts w:ascii="Calibri" w:hAnsi="Calibri"/>
                <w:lang w:val="sr-Cyrl-RS"/>
              </w:rPr>
            </w:pPr>
            <w:r>
              <w:rPr>
                <w:rFonts w:ascii="Calibri" w:hAnsi="Calibri"/>
                <w:lang w:val="sr-Cyrl-RS"/>
              </w:rPr>
              <w:t>68</w:t>
            </w:r>
          </w:p>
        </w:tc>
        <w:tc>
          <w:tcPr>
            <w:tcW w:w="1417" w:type="dxa"/>
            <w:tcBorders>
              <w:top w:val="thinThickThinLargeGap" w:sz="24" w:space="0" w:color="auto"/>
              <w:bottom w:val="thinThickThinLargeGap" w:sz="24" w:space="0" w:color="auto"/>
              <w:right w:val="thickThinLargeGap" w:sz="24" w:space="0" w:color="auto"/>
            </w:tcBorders>
          </w:tcPr>
          <w:p w:rsidR="00173276" w:rsidRPr="00E9219C" w:rsidRDefault="00E9219C" w:rsidP="00F2387D">
            <w:pPr>
              <w:jc w:val="center"/>
              <w:rPr>
                <w:rFonts w:ascii="Calibri" w:hAnsi="Calibri"/>
                <w:lang w:val="sr-Cyrl-RS"/>
              </w:rPr>
            </w:pPr>
            <w:r>
              <w:rPr>
                <w:rFonts w:ascii="Calibri" w:hAnsi="Calibri"/>
                <w:lang w:val="sr-Cyrl-RS"/>
              </w:rPr>
              <w:t>147</w:t>
            </w:r>
          </w:p>
        </w:tc>
      </w:tr>
      <w:tr w:rsidR="00173276" w:rsidRPr="000B6A07" w:rsidTr="00E9219C">
        <w:trPr>
          <w:trHeight w:val="1142"/>
        </w:trPr>
        <w:tc>
          <w:tcPr>
            <w:tcW w:w="4930" w:type="dxa"/>
            <w:gridSpan w:val="3"/>
            <w:tcBorders>
              <w:top w:val="thinThickThinLargeGap" w:sz="24" w:space="0" w:color="auto"/>
              <w:left w:val="thinThickLargeGap" w:sz="24" w:space="0" w:color="auto"/>
              <w:bottom w:val="thickThinLargeGap" w:sz="24" w:space="0" w:color="auto"/>
              <w:right w:val="thickThinLargeGap" w:sz="24" w:space="0" w:color="auto"/>
            </w:tcBorders>
          </w:tcPr>
          <w:p w:rsidR="00173276" w:rsidRDefault="00173276" w:rsidP="00F2387D">
            <w:pPr>
              <w:jc w:val="both"/>
              <w:rPr>
                <w:rFonts w:ascii="Calibri" w:hAnsi="Calibri"/>
                <w:lang w:val="sr-Cyrl-CS"/>
              </w:rPr>
            </w:pPr>
            <w:r>
              <w:rPr>
                <w:rFonts w:ascii="Calibri" w:hAnsi="Calibri"/>
                <w:lang w:val="sr-Cyrl-CS"/>
              </w:rPr>
              <w:t>Све учитељице четвртог разреда имају у 40</w:t>
            </w:r>
            <w:r>
              <w:rPr>
                <w:rFonts w:ascii="Calibri" w:hAnsi="Calibri"/>
                <w:lang w:val="en-US"/>
              </w:rPr>
              <w:t xml:space="preserve"> </w:t>
            </w:r>
            <w:r>
              <w:rPr>
                <w:rFonts w:ascii="Calibri" w:hAnsi="Calibri"/>
                <w:lang w:val="sr-Cyrl-CS"/>
              </w:rPr>
              <w:t>часовном задужењу један час додатне наставе</w:t>
            </w:r>
          </w:p>
        </w:tc>
      </w:tr>
    </w:tbl>
    <w:p w:rsidR="003457BB" w:rsidRDefault="003457BB" w:rsidP="00DD0370">
      <w:pPr>
        <w:pStyle w:val="BodyTextIndent"/>
        <w:rPr>
          <w:rFonts w:ascii="Calibri" w:hAnsi="Calibri"/>
        </w:rPr>
      </w:pPr>
    </w:p>
    <w:p w:rsidR="003457BB" w:rsidRDefault="003457BB" w:rsidP="00DD0370">
      <w:pPr>
        <w:pStyle w:val="BodyTextIndent"/>
        <w:rPr>
          <w:rFonts w:ascii="Calibri" w:hAnsi="Calibri"/>
        </w:rPr>
      </w:pPr>
    </w:p>
    <w:p w:rsidR="00EC21FB" w:rsidRDefault="00464539" w:rsidP="00DD0370">
      <w:pPr>
        <w:pStyle w:val="BodyTextIndent"/>
        <w:rPr>
          <w:rFonts w:ascii="Calibri" w:hAnsi="Calibri"/>
        </w:rPr>
      </w:pPr>
      <w:r w:rsidRPr="000B6A07">
        <w:rPr>
          <w:rFonts w:ascii="Calibri" w:hAnsi="Calibri"/>
        </w:rPr>
        <w:t>Табела бр. 7</w:t>
      </w:r>
      <w:r>
        <w:rPr>
          <w:rFonts w:ascii="Calibri" w:hAnsi="Calibri"/>
        </w:rPr>
        <w:t>б</w:t>
      </w:r>
      <w:r w:rsidRPr="000B6A07">
        <w:rPr>
          <w:rFonts w:ascii="Calibri" w:hAnsi="Calibri"/>
        </w:rPr>
        <w:t xml:space="preserve">  </w:t>
      </w:r>
      <w:r w:rsidRPr="000B6A07">
        <w:rPr>
          <w:rFonts w:ascii="Calibri" w:hAnsi="Calibri"/>
          <w:i/>
        </w:rPr>
        <w:t>Број планираних и реализованих часова додатне наставе</w:t>
      </w:r>
      <w:r>
        <w:rPr>
          <w:rFonts w:ascii="Calibri" w:hAnsi="Calibri"/>
          <w:i/>
        </w:rPr>
        <w:t xml:space="preserve"> у предметној настави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393"/>
        <w:gridCol w:w="1408"/>
        <w:gridCol w:w="1540"/>
        <w:gridCol w:w="1818"/>
        <w:gridCol w:w="1832"/>
      </w:tblGrid>
      <w:tr w:rsidR="00F20F25" w:rsidRPr="000B6A07" w:rsidTr="00732E35">
        <w:tc>
          <w:tcPr>
            <w:tcW w:w="1835" w:type="dxa"/>
            <w:vMerge w:val="restart"/>
            <w:tcBorders>
              <w:top w:val="thinThickLargeGap" w:sz="24" w:space="0" w:color="auto"/>
              <w:left w:val="thinThickLargeGap" w:sz="24" w:space="0" w:color="auto"/>
              <w:right w:val="thinThickThinLargeGap" w:sz="24" w:space="0" w:color="auto"/>
            </w:tcBorders>
          </w:tcPr>
          <w:p w:rsidR="00F20F25" w:rsidRPr="000B6A07" w:rsidRDefault="00F20F25" w:rsidP="00F2387D">
            <w:pPr>
              <w:jc w:val="both"/>
              <w:rPr>
                <w:rFonts w:ascii="Calibri" w:hAnsi="Calibri"/>
                <w:lang w:val="sr-Cyrl-CS"/>
              </w:rPr>
            </w:pPr>
          </w:p>
        </w:tc>
        <w:tc>
          <w:tcPr>
            <w:tcW w:w="1393" w:type="dxa"/>
            <w:tcBorders>
              <w:top w:val="thinThickLargeGap" w:sz="24" w:space="0" w:color="auto"/>
              <w:bottom w:val="nil"/>
            </w:tcBorders>
            <w:vAlign w:val="center"/>
          </w:tcPr>
          <w:p w:rsidR="00F20F25" w:rsidRPr="000B6A07" w:rsidRDefault="00F20F25" w:rsidP="00F2387D">
            <w:pPr>
              <w:jc w:val="center"/>
              <w:rPr>
                <w:rFonts w:ascii="Calibri" w:hAnsi="Calibri"/>
                <w:lang w:val="en-US"/>
              </w:rPr>
            </w:pPr>
            <w:r w:rsidRPr="000B6A07">
              <w:rPr>
                <w:rFonts w:ascii="Calibri" w:hAnsi="Calibri"/>
                <w:lang w:val="en-US"/>
              </w:rPr>
              <w:t>V</w:t>
            </w:r>
          </w:p>
        </w:tc>
        <w:tc>
          <w:tcPr>
            <w:tcW w:w="1408" w:type="dxa"/>
            <w:tcBorders>
              <w:top w:val="thinThickLargeGap" w:sz="24" w:space="0" w:color="auto"/>
              <w:bottom w:val="nil"/>
            </w:tcBorders>
            <w:vAlign w:val="center"/>
          </w:tcPr>
          <w:p w:rsidR="00F20F25" w:rsidRPr="000B6A07" w:rsidRDefault="00F20F25" w:rsidP="00F2387D">
            <w:pPr>
              <w:jc w:val="center"/>
              <w:rPr>
                <w:rFonts w:ascii="Calibri" w:hAnsi="Calibri"/>
                <w:lang w:val="en-US"/>
              </w:rPr>
            </w:pPr>
            <w:r w:rsidRPr="000B6A07">
              <w:rPr>
                <w:rFonts w:ascii="Calibri" w:hAnsi="Calibri"/>
                <w:lang w:val="en-US"/>
              </w:rPr>
              <w:t>VI</w:t>
            </w:r>
          </w:p>
        </w:tc>
        <w:tc>
          <w:tcPr>
            <w:tcW w:w="1540" w:type="dxa"/>
            <w:tcBorders>
              <w:top w:val="thinThickLargeGap" w:sz="24" w:space="0" w:color="auto"/>
              <w:bottom w:val="nil"/>
            </w:tcBorders>
            <w:vAlign w:val="center"/>
          </w:tcPr>
          <w:p w:rsidR="00F20F25" w:rsidRPr="000B6A07" w:rsidRDefault="00F20F25" w:rsidP="00F2387D">
            <w:pPr>
              <w:jc w:val="center"/>
              <w:rPr>
                <w:rFonts w:ascii="Calibri" w:hAnsi="Calibri"/>
                <w:lang w:val="en-US"/>
              </w:rPr>
            </w:pPr>
            <w:r w:rsidRPr="000B6A07">
              <w:rPr>
                <w:rFonts w:ascii="Calibri" w:hAnsi="Calibri"/>
                <w:lang w:val="en-US"/>
              </w:rPr>
              <w:t>VII</w:t>
            </w:r>
          </w:p>
        </w:tc>
        <w:tc>
          <w:tcPr>
            <w:tcW w:w="1818" w:type="dxa"/>
            <w:tcBorders>
              <w:top w:val="thinThickLargeGap" w:sz="24" w:space="0" w:color="auto"/>
              <w:bottom w:val="nil"/>
              <w:right w:val="thinThickThinLargeGap" w:sz="24" w:space="0" w:color="auto"/>
            </w:tcBorders>
            <w:vAlign w:val="center"/>
          </w:tcPr>
          <w:p w:rsidR="00F20F25" w:rsidRPr="000B6A07" w:rsidRDefault="00F20F25" w:rsidP="00F2387D">
            <w:pPr>
              <w:jc w:val="center"/>
              <w:rPr>
                <w:rFonts w:ascii="Calibri" w:hAnsi="Calibri"/>
                <w:lang w:val="sr-Cyrl-CS"/>
              </w:rPr>
            </w:pPr>
            <w:r w:rsidRPr="000B6A07">
              <w:rPr>
                <w:rFonts w:ascii="Calibri" w:hAnsi="Calibri"/>
                <w:lang w:val="en-US"/>
              </w:rPr>
              <w:t>VIII</w:t>
            </w:r>
          </w:p>
        </w:tc>
        <w:tc>
          <w:tcPr>
            <w:tcW w:w="1832" w:type="dxa"/>
            <w:tcBorders>
              <w:top w:val="thinThickLargeGap" w:sz="24" w:space="0" w:color="auto"/>
              <w:left w:val="thinThickThinLargeGap" w:sz="24" w:space="0" w:color="auto"/>
              <w:bottom w:val="nil"/>
              <w:right w:val="thickThinLargeGap" w:sz="24" w:space="0" w:color="auto"/>
            </w:tcBorders>
            <w:vAlign w:val="center"/>
          </w:tcPr>
          <w:p w:rsidR="00F20F25" w:rsidRPr="0068313F" w:rsidRDefault="00F20F25" w:rsidP="00F2387D">
            <w:pPr>
              <w:jc w:val="center"/>
              <w:rPr>
                <w:rFonts w:ascii="Calibri" w:hAnsi="Calibri"/>
                <w:sz w:val="20"/>
                <w:szCs w:val="20"/>
                <w:lang w:val="sr-Cyrl-CS"/>
              </w:rPr>
            </w:pPr>
            <w:r>
              <w:rPr>
                <w:rFonts w:ascii="Calibri" w:hAnsi="Calibri"/>
                <w:sz w:val="20"/>
                <w:szCs w:val="20"/>
                <w:lang w:val="sr-Cyrl-CS"/>
              </w:rPr>
              <w:t>Планирани  број часова по наставним предметима</w:t>
            </w:r>
          </w:p>
        </w:tc>
      </w:tr>
      <w:tr w:rsidR="00F20F25" w:rsidRPr="000B6A07" w:rsidTr="00732E35">
        <w:trPr>
          <w:trHeight w:val="85"/>
        </w:trPr>
        <w:tc>
          <w:tcPr>
            <w:tcW w:w="1835" w:type="dxa"/>
            <w:vMerge/>
            <w:tcBorders>
              <w:left w:val="thinThickLargeGap" w:sz="24" w:space="0" w:color="auto"/>
              <w:bottom w:val="thinThickThinLargeGap" w:sz="24" w:space="0" w:color="auto"/>
              <w:right w:val="thinThickThinLargeGap" w:sz="24" w:space="0" w:color="auto"/>
            </w:tcBorders>
          </w:tcPr>
          <w:p w:rsidR="00F20F25" w:rsidRPr="000B6A07" w:rsidRDefault="00F20F25" w:rsidP="00F2387D">
            <w:pPr>
              <w:jc w:val="both"/>
              <w:rPr>
                <w:rFonts w:ascii="Calibri" w:hAnsi="Calibri"/>
                <w:lang w:val="sr-Cyrl-CS"/>
              </w:rPr>
            </w:pPr>
          </w:p>
        </w:tc>
        <w:tc>
          <w:tcPr>
            <w:tcW w:w="1393" w:type="dxa"/>
            <w:tcBorders>
              <w:top w:val="nil"/>
              <w:bottom w:val="thinThickThinLargeGap" w:sz="24" w:space="0" w:color="auto"/>
            </w:tcBorders>
          </w:tcPr>
          <w:p w:rsidR="00F20F25" w:rsidRPr="000B6A07" w:rsidRDefault="00F20F25" w:rsidP="00F2387D">
            <w:pPr>
              <w:jc w:val="center"/>
              <w:rPr>
                <w:rFonts w:ascii="Calibri" w:hAnsi="Calibri"/>
                <w:lang w:val="sr-Cyrl-CS"/>
              </w:rPr>
            </w:pPr>
          </w:p>
        </w:tc>
        <w:tc>
          <w:tcPr>
            <w:tcW w:w="1408" w:type="dxa"/>
            <w:tcBorders>
              <w:top w:val="nil"/>
              <w:bottom w:val="thinThickThinLargeGap" w:sz="24" w:space="0" w:color="auto"/>
            </w:tcBorders>
          </w:tcPr>
          <w:p w:rsidR="00F20F25" w:rsidRPr="000B6A07" w:rsidRDefault="00F20F25" w:rsidP="00F2387D">
            <w:pPr>
              <w:jc w:val="center"/>
              <w:rPr>
                <w:rFonts w:ascii="Calibri" w:hAnsi="Calibri"/>
                <w:lang w:val="sr-Cyrl-CS"/>
              </w:rPr>
            </w:pPr>
          </w:p>
        </w:tc>
        <w:tc>
          <w:tcPr>
            <w:tcW w:w="1540" w:type="dxa"/>
            <w:tcBorders>
              <w:top w:val="nil"/>
              <w:bottom w:val="thinThickThinLargeGap" w:sz="24" w:space="0" w:color="auto"/>
            </w:tcBorders>
          </w:tcPr>
          <w:p w:rsidR="00F20F25" w:rsidRPr="000B6A07" w:rsidRDefault="00F20F25" w:rsidP="00F2387D">
            <w:pPr>
              <w:jc w:val="center"/>
              <w:rPr>
                <w:rFonts w:ascii="Calibri" w:hAnsi="Calibri"/>
                <w:lang w:val="sr-Cyrl-CS"/>
              </w:rPr>
            </w:pPr>
          </w:p>
        </w:tc>
        <w:tc>
          <w:tcPr>
            <w:tcW w:w="1818" w:type="dxa"/>
            <w:tcBorders>
              <w:top w:val="nil"/>
              <w:bottom w:val="thinThickThinLargeGap" w:sz="24" w:space="0" w:color="auto"/>
              <w:right w:val="thinThickThinLargeGap" w:sz="24" w:space="0" w:color="auto"/>
            </w:tcBorders>
          </w:tcPr>
          <w:p w:rsidR="00F20F25" w:rsidRPr="000B6A07" w:rsidRDefault="00F20F25" w:rsidP="00F2387D">
            <w:pPr>
              <w:jc w:val="center"/>
              <w:rPr>
                <w:rFonts w:ascii="Calibri" w:hAnsi="Calibri"/>
                <w:lang w:val="sr-Cyrl-CS"/>
              </w:rPr>
            </w:pPr>
          </w:p>
        </w:tc>
        <w:tc>
          <w:tcPr>
            <w:tcW w:w="1832" w:type="dxa"/>
            <w:tcBorders>
              <w:top w:val="nil"/>
              <w:left w:val="thinThickThinLargeGap" w:sz="24" w:space="0" w:color="auto"/>
              <w:bottom w:val="thinThickThinLargeGap" w:sz="24" w:space="0" w:color="auto"/>
              <w:right w:val="thickThinLargeGap" w:sz="24" w:space="0" w:color="auto"/>
            </w:tcBorders>
          </w:tcPr>
          <w:p w:rsidR="00F20F25" w:rsidRPr="000B6A07" w:rsidRDefault="00F20F25" w:rsidP="00F2387D">
            <w:pPr>
              <w:jc w:val="center"/>
              <w:rPr>
                <w:rFonts w:ascii="Calibri" w:hAnsi="Calibri"/>
                <w:lang w:val="sr-Cyrl-CS"/>
              </w:rPr>
            </w:pPr>
          </w:p>
        </w:tc>
      </w:tr>
      <w:tr w:rsidR="00F20F25" w:rsidRPr="000B6A07" w:rsidTr="00732E35">
        <w:trPr>
          <w:trHeight w:val="270"/>
        </w:trPr>
        <w:tc>
          <w:tcPr>
            <w:tcW w:w="1835" w:type="dxa"/>
            <w:tcBorders>
              <w:left w:val="thinThickLargeGap" w:sz="24" w:space="0" w:color="auto"/>
              <w:right w:val="thinThickThinLargeGap" w:sz="24" w:space="0" w:color="auto"/>
            </w:tcBorders>
          </w:tcPr>
          <w:p w:rsidR="00F20F25" w:rsidRPr="000B6A07" w:rsidRDefault="000959D6" w:rsidP="00F2387D">
            <w:pPr>
              <w:jc w:val="both"/>
              <w:rPr>
                <w:rFonts w:ascii="Calibri" w:hAnsi="Calibri"/>
                <w:lang w:val="sr-Cyrl-CS"/>
              </w:rPr>
            </w:pPr>
            <w:r>
              <w:rPr>
                <w:rFonts w:ascii="Calibri" w:hAnsi="Calibri"/>
                <w:lang w:val="sr-Cyrl-CS"/>
              </w:rPr>
              <w:t xml:space="preserve">Историја </w:t>
            </w:r>
          </w:p>
        </w:tc>
        <w:tc>
          <w:tcPr>
            <w:tcW w:w="1393" w:type="dxa"/>
          </w:tcPr>
          <w:p w:rsidR="00F20F25" w:rsidRPr="00AE39C8" w:rsidRDefault="00AE39C8" w:rsidP="00F2387D">
            <w:pPr>
              <w:jc w:val="center"/>
              <w:rPr>
                <w:rFonts w:ascii="Calibri" w:hAnsi="Calibri"/>
                <w:lang w:val="sr-Cyrl-RS"/>
              </w:rPr>
            </w:pPr>
            <w:r>
              <w:rPr>
                <w:rFonts w:ascii="Calibri" w:hAnsi="Calibri"/>
                <w:lang w:val="sr-Cyrl-RS"/>
              </w:rPr>
              <w:t>29</w:t>
            </w:r>
          </w:p>
        </w:tc>
        <w:tc>
          <w:tcPr>
            <w:tcW w:w="1408" w:type="dxa"/>
          </w:tcPr>
          <w:p w:rsidR="00F20F25" w:rsidRPr="00AE39C8" w:rsidRDefault="00AE39C8" w:rsidP="00F2387D">
            <w:pPr>
              <w:jc w:val="center"/>
              <w:rPr>
                <w:rFonts w:ascii="Calibri" w:hAnsi="Calibri"/>
                <w:lang w:val="sr-Cyrl-RS"/>
              </w:rPr>
            </w:pPr>
            <w:r>
              <w:rPr>
                <w:rFonts w:ascii="Calibri" w:hAnsi="Calibri"/>
                <w:lang w:val="sr-Cyrl-RS"/>
              </w:rPr>
              <w:t>27</w:t>
            </w:r>
          </w:p>
        </w:tc>
        <w:tc>
          <w:tcPr>
            <w:tcW w:w="1540" w:type="dxa"/>
          </w:tcPr>
          <w:p w:rsidR="00F20F25" w:rsidRPr="00AE39C8" w:rsidRDefault="00AE39C8" w:rsidP="00F2387D">
            <w:pPr>
              <w:jc w:val="center"/>
              <w:rPr>
                <w:rFonts w:ascii="Calibri" w:hAnsi="Calibri"/>
                <w:lang w:val="sr-Cyrl-RS"/>
              </w:rPr>
            </w:pPr>
            <w:r>
              <w:rPr>
                <w:rFonts w:ascii="Calibri" w:hAnsi="Calibri"/>
                <w:lang w:val="sr-Cyrl-RS"/>
              </w:rPr>
              <w:t>21</w:t>
            </w:r>
          </w:p>
        </w:tc>
        <w:tc>
          <w:tcPr>
            <w:tcW w:w="1818" w:type="dxa"/>
            <w:tcBorders>
              <w:right w:val="thinThickThinLargeGap" w:sz="24" w:space="0" w:color="auto"/>
            </w:tcBorders>
          </w:tcPr>
          <w:p w:rsidR="00F20F25" w:rsidRPr="00AE39C8" w:rsidRDefault="00AE39C8" w:rsidP="00F2387D">
            <w:pPr>
              <w:jc w:val="center"/>
              <w:rPr>
                <w:rFonts w:ascii="Calibri" w:hAnsi="Calibri"/>
                <w:lang w:val="sr-Cyrl-RS"/>
              </w:rPr>
            </w:pPr>
            <w:r>
              <w:rPr>
                <w:rFonts w:ascii="Calibri" w:hAnsi="Calibri"/>
                <w:lang w:val="sr-Cyrl-RS"/>
              </w:rPr>
              <w:t>31</w:t>
            </w:r>
          </w:p>
        </w:tc>
        <w:tc>
          <w:tcPr>
            <w:tcW w:w="1832" w:type="dxa"/>
            <w:tcBorders>
              <w:left w:val="thinThickThinLargeGap" w:sz="24" w:space="0" w:color="auto"/>
              <w:right w:val="thickThinLargeGap" w:sz="24" w:space="0" w:color="auto"/>
            </w:tcBorders>
            <w:vAlign w:val="center"/>
          </w:tcPr>
          <w:p w:rsidR="00F20F25" w:rsidRPr="00F14F80" w:rsidRDefault="00F513A6" w:rsidP="00F2387D">
            <w:pPr>
              <w:jc w:val="center"/>
              <w:rPr>
                <w:rFonts w:ascii="Calibri" w:hAnsi="Calibri"/>
                <w:lang w:val="sr-Latn-RS"/>
              </w:rPr>
            </w:pPr>
            <w:r>
              <w:rPr>
                <w:rFonts w:ascii="Calibri" w:hAnsi="Calibri"/>
                <w:lang w:val="sr-Latn-RS"/>
              </w:rPr>
              <w:t>36</w:t>
            </w:r>
          </w:p>
        </w:tc>
      </w:tr>
      <w:tr w:rsidR="00F20F25" w:rsidRPr="000B6A07" w:rsidTr="00732E35">
        <w:trPr>
          <w:trHeight w:val="270"/>
        </w:trPr>
        <w:tc>
          <w:tcPr>
            <w:tcW w:w="1835" w:type="dxa"/>
            <w:tcBorders>
              <w:left w:val="thinThickLargeGap" w:sz="24" w:space="0" w:color="auto"/>
              <w:right w:val="thinThickThinLargeGap" w:sz="24" w:space="0" w:color="auto"/>
            </w:tcBorders>
          </w:tcPr>
          <w:p w:rsidR="00F20F25" w:rsidRPr="000B6A07" w:rsidRDefault="000959D6" w:rsidP="00F2387D">
            <w:pPr>
              <w:jc w:val="both"/>
              <w:rPr>
                <w:rFonts w:ascii="Calibri" w:hAnsi="Calibri"/>
                <w:lang w:val="sr-Cyrl-CS"/>
              </w:rPr>
            </w:pPr>
            <w:r>
              <w:rPr>
                <w:rFonts w:ascii="Calibri" w:hAnsi="Calibri"/>
                <w:lang w:val="sr-Cyrl-CS"/>
              </w:rPr>
              <w:t xml:space="preserve">Математика </w:t>
            </w:r>
          </w:p>
        </w:tc>
        <w:tc>
          <w:tcPr>
            <w:tcW w:w="1393" w:type="dxa"/>
          </w:tcPr>
          <w:p w:rsidR="00F20F25" w:rsidRPr="00A76D86" w:rsidRDefault="00AE39C8" w:rsidP="00F2387D">
            <w:pPr>
              <w:jc w:val="center"/>
              <w:rPr>
                <w:rFonts w:ascii="Calibri" w:hAnsi="Calibri"/>
                <w:lang w:val="sr-Cyrl-RS"/>
              </w:rPr>
            </w:pPr>
            <w:r>
              <w:rPr>
                <w:rFonts w:ascii="Calibri" w:hAnsi="Calibri"/>
                <w:lang w:val="sr-Cyrl-RS"/>
              </w:rPr>
              <w:t>122</w:t>
            </w:r>
          </w:p>
        </w:tc>
        <w:tc>
          <w:tcPr>
            <w:tcW w:w="1408" w:type="dxa"/>
          </w:tcPr>
          <w:p w:rsidR="00F20F25" w:rsidRPr="00A76D86" w:rsidRDefault="00AE39C8" w:rsidP="00F2387D">
            <w:pPr>
              <w:jc w:val="center"/>
              <w:rPr>
                <w:rFonts w:ascii="Calibri" w:hAnsi="Calibri"/>
                <w:lang w:val="sr-Cyrl-RS"/>
              </w:rPr>
            </w:pPr>
            <w:r>
              <w:rPr>
                <w:rFonts w:ascii="Calibri" w:hAnsi="Calibri"/>
                <w:lang w:val="sr-Cyrl-RS"/>
              </w:rPr>
              <w:t>80</w:t>
            </w:r>
          </w:p>
        </w:tc>
        <w:tc>
          <w:tcPr>
            <w:tcW w:w="1540" w:type="dxa"/>
          </w:tcPr>
          <w:p w:rsidR="00F20F25" w:rsidRPr="000B6A07" w:rsidRDefault="00AE39C8" w:rsidP="00F2387D">
            <w:pPr>
              <w:jc w:val="center"/>
              <w:rPr>
                <w:rFonts w:ascii="Calibri" w:hAnsi="Calibri"/>
                <w:lang w:val="sr-Cyrl-CS"/>
              </w:rPr>
            </w:pPr>
            <w:r>
              <w:rPr>
                <w:rFonts w:ascii="Calibri" w:hAnsi="Calibri"/>
                <w:lang w:val="sr-Cyrl-CS"/>
              </w:rPr>
              <w:t>118</w:t>
            </w:r>
          </w:p>
        </w:tc>
        <w:tc>
          <w:tcPr>
            <w:tcW w:w="1818" w:type="dxa"/>
            <w:tcBorders>
              <w:right w:val="thinThickThinLargeGap" w:sz="24" w:space="0" w:color="auto"/>
            </w:tcBorders>
          </w:tcPr>
          <w:p w:rsidR="00F20F25" w:rsidRPr="00A76D86" w:rsidRDefault="00AE39C8" w:rsidP="00F2387D">
            <w:pPr>
              <w:jc w:val="center"/>
              <w:rPr>
                <w:rFonts w:ascii="Calibri" w:hAnsi="Calibri"/>
                <w:lang w:val="sr-Cyrl-RS"/>
              </w:rPr>
            </w:pPr>
            <w:r>
              <w:rPr>
                <w:rFonts w:ascii="Calibri" w:hAnsi="Calibri"/>
                <w:lang w:val="sr-Cyrl-RS"/>
              </w:rPr>
              <w:t>24</w:t>
            </w:r>
          </w:p>
        </w:tc>
        <w:tc>
          <w:tcPr>
            <w:tcW w:w="1832" w:type="dxa"/>
            <w:tcBorders>
              <w:left w:val="thinThickThinLargeGap" w:sz="24" w:space="0" w:color="auto"/>
              <w:right w:val="thickThinLargeGap" w:sz="24" w:space="0" w:color="auto"/>
            </w:tcBorders>
            <w:vAlign w:val="center"/>
          </w:tcPr>
          <w:p w:rsidR="00F20F25" w:rsidRPr="00F14F80" w:rsidRDefault="00F513A6" w:rsidP="00F2387D">
            <w:pPr>
              <w:jc w:val="center"/>
              <w:rPr>
                <w:rFonts w:ascii="Calibri" w:hAnsi="Calibri"/>
                <w:lang w:val="sr-Latn-RS"/>
              </w:rPr>
            </w:pPr>
            <w:r>
              <w:rPr>
                <w:rFonts w:ascii="Calibri" w:hAnsi="Calibri"/>
                <w:lang w:val="sr-Latn-RS"/>
              </w:rPr>
              <w:t>252</w:t>
            </w:r>
          </w:p>
        </w:tc>
      </w:tr>
      <w:tr w:rsidR="00F20F25" w:rsidRPr="000B6A07" w:rsidTr="00732E35">
        <w:trPr>
          <w:trHeight w:val="270"/>
        </w:trPr>
        <w:tc>
          <w:tcPr>
            <w:tcW w:w="1835" w:type="dxa"/>
            <w:tcBorders>
              <w:left w:val="thinThickLargeGap" w:sz="24" w:space="0" w:color="auto"/>
              <w:right w:val="thinThickThinLargeGap" w:sz="24" w:space="0" w:color="auto"/>
            </w:tcBorders>
          </w:tcPr>
          <w:p w:rsidR="00F20F25" w:rsidRPr="000B6A07" w:rsidRDefault="000959D6" w:rsidP="00F2387D">
            <w:pPr>
              <w:jc w:val="both"/>
              <w:rPr>
                <w:rFonts w:ascii="Calibri" w:hAnsi="Calibri"/>
                <w:lang w:val="sr-Cyrl-CS"/>
              </w:rPr>
            </w:pPr>
            <w:r>
              <w:rPr>
                <w:rFonts w:ascii="Calibri" w:hAnsi="Calibri"/>
                <w:lang w:val="sr-Cyrl-CS"/>
              </w:rPr>
              <w:t>Српски језик</w:t>
            </w:r>
          </w:p>
        </w:tc>
        <w:tc>
          <w:tcPr>
            <w:tcW w:w="1393" w:type="dxa"/>
          </w:tcPr>
          <w:p w:rsidR="00F20F25" w:rsidRPr="00A76D86" w:rsidRDefault="00AE39C8" w:rsidP="00F2387D">
            <w:pPr>
              <w:jc w:val="center"/>
              <w:rPr>
                <w:rFonts w:ascii="Calibri" w:hAnsi="Calibri"/>
                <w:lang w:val="sr-Cyrl-RS"/>
              </w:rPr>
            </w:pPr>
            <w:r>
              <w:rPr>
                <w:rFonts w:ascii="Calibri" w:hAnsi="Calibri"/>
                <w:lang w:val="sr-Cyrl-RS"/>
              </w:rPr>
              <w:t>60</w:t>
            </w:r>
          </w:p>
        </w:tc>
        <w:tc>
          <w:tcPr>
            <w:tcW w:w="1408" w:type="dxa"/>
          </w:tcPr>
          <w:p w:rsidR="00F20F25" w:rsidRPr="00AE39C8" w:rsidRDefault="00AE39C8" w:rsidP="00F14F80">
            <w:pPr>
              <w:jc w:val="center"/>
              <w:rPr>
                <w:rFonts w:ascii="Calibri" w:hAnsi="Calibri"/>
                <w:lang w:val="sr-Cyrl-RS"/>
              </w:rPr>
            </w:pPr>
            <w:r>
              <w:rPr>
                <w:rFonts w:ascii="Calibri" w:hAnsi="Calibri"/>
                <w:lang w:val="sr-Cyrl-RS"/>
              </w:rPr>
              <w:t>83</w:t>
            </w:r>
          </w:p>
        </w:tc>
        <w:tc>
          <w:tcPr>
            <w:tcW w:w="1540" w:type="dxa"/>
          </w:tcPr>
          <w:p w:rsidR="00F20F25" w:rsidRPr="000B6A07" w:rsidRDefault="00AE39C8" w:rsidP="00F2387D">
            <w:pPr>
              <w:jc w:val="center"/>
              <w:rPr>
                <w:rFonts w:ascii="Calibri" w:hAnsi="Calibri"/>
                <w:lang w:val="sr-Cyrl-CS"/>
              </w:rPr>
            </w:pPr>
            <w:r>
              <w:rPr>
                <w:rFonts w:ascii="Calibri" w:hAnsi="Calibri"/>
                <w:lang w:val="sr-Cyrl-CS"/>
              </w:rPr>
              <w:t>17</w:t>
            </w:r>
          </w:p>
        </w:tc>
        <w:tc>
          <w:tcPr>
            <w:tcW w:w="1818" w:type="dxa"/>
            <w:tcBorders>
              <w:right w:val="thinThickThinLargeGap" w:sz="24" w:space="0" w:color="auto"/>
            </w:tcBorders>
          </w:tcPr>
          <w:p w:rsidR="00F20F25" w:rsidRPr="00A76D86" w:rsidRDefault="00AE39C8" w:rsidP="00F2387D">
            <w:pPr>
              <w:jc w:val="center"/>
              <w:rPr>
                <w:rFonts w:ascii="Calibri" w:hAnsi="Calibri"/>
                <w:lang w:val="sr-Cyrl-RS"/>
              </w:rPr>
            </w:pPr>
            <w:r>
              <w:rPr>
                <w:rFonts w:ascii="Calibri" w:hAnsi="Calibri"/>
                <w:lang w:val="sr-Cyrl-RS"/>
              </w:rPr>
              <w:t>22</w:t>
            </w:r>
          </w:p>
        </w:tc>
        <w:tc>
          <w:tcPr>
            <w:tcW w:w="1832" w:type="dxa"/>
            <w:tcBorders>
              <w:left w:val="thinThickThinLargeGap" w:sz="24" w:space="0" w:color="auto"/>
              <w:right w:val="thickThinLargeGap" w:sz="24" w:space="0" w:color="auto"/>
            </w:tcBorders>
            <w:vAlign w:val="center"/>
          </w:tcPr>
          <w:p w:rsidR="00F20F25" w:rsidRPr="00F14F80" w:rsidRDefault="00F513A6" w:rsidP="00F2387D">
            <w:pPr>
              <w:jc w:val="center"/>
              <w:rPr>
                <w:rFonts w:ascii="Calibri" w:hAnsi="Calibri"/>
                <w:lang w:val="sr-Latn-RS"/>
              </w:rPr>
            </w:pPr>
            <w:r>
              <w:rPr>
                <w:rFonts w:ascii="Calibri" w:hAnsi="Calibri"/>
                <w:lang w:val="sr-Latn-RS"/>
              </w:rPr>
              <w:t>216</w:t>
            </w:r>
          </w:p>
        </w:tc>
      </w:tr>
      <w:tr w:rsidR="00F20F25" w:rsidRPr="000B6A07" w:rsidTr="00732E35">
        <w:trPr>
          <w:trHeight w:val="270"/>
        </w:trPr>
        <w:tc>
          <w:tcPr>
            <w:tcW w:w="1835" w:type="dxa"/>
            <w:tcBorders>
              <w:left w:val="thinThickLargeGap" w:sz="24" w:space="0" w:color="auto"/>
              <w:right w:val="thinThickThinLargeGap" w:sz="24" w:space="0" w:color="auto"/>
            </w:tcBorders>
          </w:tcPr>
          <w:p w:rsidR="00F20F25" w:rsidRPr="000B6A07" w:rsidRDefault="000959D6" w:rsidP="00F2387D">
            <w:pPr>
              <w:jc w:val="both"/>
              <w:rPr>
                <w:rFonts w:ascii="Calibri" w:hAnsi="Calibri"/>
                <w:lang w:val="sr-Cyrl-CS"/>
              </w:rPr>
            </w:pPr>
            <w:r>
              <w:rPr>
                <w:rFonts w:ascii="Calibri" w:hAnsi="Calibri"/>
                <w:lang w:val="sr-Cyrl-CS"/>
              </w:rPr>
              <w:t xml:space="preserve">Биологија </w:t>
            </w:r>
          </w:p>
        </w:tc>
        <w:tc>
          <w:tcPr>
            <w:tcW w:w="1393" w:type="dxa"/>
          </w:tcPr>
          <w:p w:rsidR="00F20F25" w:rsidRPr="000B6A07" w:rsidRDefault="00AE39C8" w:rsidP="00F2387D">
            <w:pPr>
              <w:jc w:val="center"/>
              <w:rPr>
                <w:rFonts w:ascii="Calibri" w:hAnsi="Calibri"/>
                <w:lang w:val="sr-Cyrl-CS"/>
              </w:rPr>
            </w:pPr>
            <w:r>
              <w:rPr>
                <w:rFonts w:ascii="Calibri" w:hAnsi="Calibri"/>
                <w:lang w:val="sr-Cyrl-CS"/>
              </w:rPr>
              <w:t>19</w:t>
            </w:r>
          </w:p>
        </w:tc>
        <w:tc>
          <w:tcPr>
            <w:tcW w:w="1408" w:type="dxa"/>
          </w:tcPr>
          <w:p w:rsidR="00F20F25" w:rsidRPr="000B6A07" w:rsidRDefault="00AE39C8" w:rsidP="00F2387D">
            <w:pPr>
              <w:jc w:val="center"/>
              <w:rPr>
                <w:rFonts w:ascii="Calibri" w:hAnsi="Calibri"/>
                <w:lang w:val="sr-Cyrl-CS"/>
              </w:rPr>
            </w:pPr>
            <w:r>
              <w:rPr>
                <w:rFonts w:ascii="Calibri" w:hAnsi="Calibri"/>
                <w:lang w:val="sr-Cyrl-CS"/>
              </w:rPr>
              <w:t>50</w:t>
            </w:r>
          </w:p>
        </w:tc>
        <w:tc>
          <w:tcPr>
            <w:tcW w:w="1540" w:type="dxa"/>
          </w:tcPr>
          <w:p w:rsidR="00F20F25" w:rsidRPr="00A76D86" w:rsidRDefault="00AE39C8" w:rsidP="00F2387D">
            <w:pPr>
              <w:jc w:val="center"/>
              <w:rPr>
                <w:rFonts w:ascii="Calibri" w:hAnsi="Calibri"/>
                <w:lang w:val="sr-Cyrl-RS"/>
              </w:rPr>
            </w:pPr>
            <w:r>
              <w:rPr>
                <w:rFonts w:ascii="Calibri" w:hAnsi="Calibri"/>
                <w:lang w:val="sr-Cyrl-RS"/>
              </w:rPr>
              <w:t>24</w:t>
            </w:r>
          </w:p>
        </w:tc>
        <w:tc>
          <w:tcPr>
            <w:tcW w:w="1818" w:type="dxa"/>
            <w:tcBorders>
              <w:right w:val="thinThickThinLargeGap" w:sz="24" w:space="0" w:color="auto"/>
            </w:tcBorders>
          </w:tcPr>
          <w:p w:rsidR="00F20F25" w:rsidRPr="00A76D86" w:rsidRDefault="00AE39C8" w:rsidP="00F2387D">
            <w:pPr>
              <w:jc w:val="center"/>
              <w:rPr>
                <w:rFonts w:ascii="Calibri" w:hAnsi="Calibri"/>
                <w:lang w:val="sr-Cyrl-RS"/>
              </w:rPr>
            </w:pPr>
            <w:r>
              <w:rPr>
                <w:rFonts w:ascii="Calibri" w:hAnsi="Calibri"/>
                <w:lang w:val="sr-Cyrl-RS"/>
              </w:rPr>
              <w:t>24</w:t>
            </w:r>
          </w:p>
        </w:tc>
        <w:tc>
          <w:tcPr>
            <w:tcW w:w="1832" w:type="dxa"/>
            <w:tcBorders>
              <w:left w:val="thinThickThinLargeGap" w:sz="24" w:space="0" w:color="auto"/>
              <w:right w:val="thickThinLargeGap" w:sz="24" w:space="0" w:color="auto"/>
            </w:tcBorders>
            <w:vAlign w:val="center"/>
          </w:tcPr>
          <w:p w:rsidR="00F20F25" w:rsidRPr="00F14F80" w:rsidRDefault="00F513A6" w:rsidP="00F2387D">
            <w:pPr>
              <w:jc w:val="center"/>
              <w:rPr>
                <w:rFonts w:ascii="Calibri" w:hAnsi="Calibri"/>
                <w:lang w:val="sr-Latn-RS"/>
              </w:rPr>
            </w:pPr>
            <w:r>
              <w:rPr>
                <w:rFonts w:ascii="Calibri" w:hAnsi="Calibri"/>
                <w:lang w:val="sr-Latn-RS"/>
              </w:rPr>
              <w:t>72</w:t>
            </w:r>
          </w:p>
        </w:tc>
      </w:tr>
      <w:tr w:rsidR="00F20F25" w:rsidRPr="000B6A07" w:rsidTr="00732E35">
        <w:trPr>
          <w:trHeight w:val="270"/>
        </w:trPr>
        <w:tc>
          <w:tcPr>
            <w:tcW w:w="1835" w:type="dxa"/>
            <w:tcBorders>
              <w:left w:val="thinThickLargeGap" w:sz="24" w:space="0" w:color="auto"/>
              <w:right w:val="thinThickThinLargeGap" w:sz="24" w:space="0" w:color="auto"/>
            </w:tcBorders>
          </w:tcPr>
          <w:p w:rsidR="00F20F25" w:rsidRPr="000B6A07" w:rsidRDefault="000959D6" w:rsidP="00F2387D">
            <w:pPr>
              <w:jc w:val="both"/>
              <w:rPr>
                <w:rFonts w:ascii="Calibri" w:hAnsi="Calibri"/>
                <w:lang w:val="sr-Cyrl-CS"/>
              </w:rPr>
            </w:pPr>
            <w:r>
              <w:rPr>
                <w:rFonts w:ascii="Calibri" w:hAnsi="Calibri"/>
                <w:lang w:val="sr-Cyrl-CS"/>
              </w:rPr>
              <w:t xml:space="preserve">Физика </w:t>
            </w:r>
          </w:p>
        </w:tc>
        <w:tc>
          <w:tcPr>
            <w:tcW w:w="1393" w:type="dxa"/>
            <w:vAlign w:val="center"/>
          </w:tcPr>
          <w:p w:rsidR="00F20F25" w:rsidRPr="000B6A07" w:rsidRDefault="00AE39C8" w:rsidP="00F2387D">
            <w:pPr>
              <w:jc w:val="center"/>
              <w:rPr>
                <w:rFonts w:ascii="Calibri" w:hAnsi="Calibri"/>
                <w:lang w:val="sr-Cyrl-CS"/>
              </w:rPr>
            </w:pPr>
            <w:r>
              <w:rPr>
                <w:rFonts w:ascii="Calibri" w:hAnsi="Calibri"/>
                <w:lang w:val="sr-Cyrl-CS"/>
              </w:rPr>
              <w:t>-</w:t>
            </w:r>
          </w:p>
        </w:tc>
        <w:tc>
          <w:tcPr>
            <w:tcW w:w="1408" w:type="dxa"/>
            <w:vAlign w:val="center"/>
          </w:tcPr>
          <w:p w:rsidR="00F20F25" w:rsidRPr="000B6A07" w:rsidRDefault="00AE39C8" w:rsidP="00F2387D">
            <w:pPr>
              <w:jc w:val="center"/>
              <w:rPr>
                <w:rFonts w:ascii="Calibri" w:hAnsi="Calibri"/>
                <w:lang w:val="sr-Cyrl-CS"/>
              </w:rPr>
            </w:pPr>
            <w:r>
              <w:rPr>
                <w:rFonts w:ascii="Calibri" w:hAnsi="Calibri"/>
                <w:lang w:val="sr-Cyrl-CS"/>
              </w:rPr>
              <w:t>66</w:t>
            </w:r>
          </w:p>
        </w:tc>
        <w:tc>
          <w:tcPr>
            <w:tcW w:w="1540" w:type="dxa"/>
            <w:vAlign w:val="center"/>
          </w:tcPr>
          <w:p w:rsidR="00F20F25" w:rsidRPr="00A76D86" w:rsidRDefault="00AE39C8" w:rsidP="00F2387D">
            <w:pPr>
              <w:jc w:val="center"/>
              <w:rPr>
                <w:rFonts w:ascii="Calibri" w:hAnsi="Calibri"/>
                <w:lang w:val="sr-Cyrl-RS"/>
              </w:rPr>
            </w:pPr>
            <w:r>
              <w:rPr>
                <w:rFonts w:ascii="Calibri" w:hAnsi="Calibri"/>
                <w:lang w:val="sr-Cyrl-RS"/>
              </w:rPr>
              <w:t>20</w:t>
            </w:r>
          </w:p>
        </w:tc>
        <w:tc>
          <w:tcPr>
            <w:tcW w:w="1818" w:type="dxa"/>
            <w:tcBorders>
              <w:right w:val="thinThickThinLargeGap" w:sz="24" w:space="0" w:color="auto"/>
            </w:tcBorders>
            <w:vAlign w:val="center"/>
          </w:tcPr>
          <w:p w:rsidR="00F20F25" w:rsidRPr="00A76D86" w:rsidRDefault="00AE39C8" w:rsidP="00F2387D">
            <w:pPr>
              <w:jc w:val="center"/>
              <w:rPr>
                <w:rFonts w:ascii="Calibri" w:hAnsi="Calibri"/>
                <w:lang w:val="sr-Cyrl-RS"/>
              </w:rPr>
            </w:pPr>
            <w:r>
              <w:rPr>
                <w:rFonts w:ascii="Calibri" w:hAnsi="Calibri"/>
                <w:lang w:val="sr-Cyrl-RS"/>
              </w:rPr>
              <w:t>26</w:t>
            </w:r>
          </w:p>
        </w:tc>
        <w:tc>
          <w:tcPr>
            <w:tcW w:w="1832" w:type="dxa"/>
            <w:tcBorders>
              <w:left w:val="thinThickThinLargeGap" w:sz="24" w:space="0" w:color="auto"/>
              <w:right w:val="thickThinLargeGap" w:sz="24" w:space="0" w:color="auto"/>
            </w:tcBorders>
            <w:vAlign w:val="center"/>
          </w:tcPr>
          <w:p w:rsidR="00F20F25" w:rsidRPr="00F14F80" w:rsidRDefault="00F513A6" w:rsidP="00F2387D">
            <w:pPr>
              <w:jc w:val="center"/>
              <w:rPr>
                <w:rFonts w:ascii="Calibri" w:hAnsi="Calibri"/>
                <w:lang w:val="sr-Latn-RS"/>
              </w:rPr>
            </w:pPr>
            <w:r>
              <w:rPr>
                <w:rFonts w:ascii="Calibri" w:hAnsi="Calibri"/>
                <w:lang w:val="sr-Latn-RS"/>
              </w:rPr>
              <w:t>36</w:t>
            </w:r>
          </w:p>
        </w:tc>
      </w:tr>
      <w:tr w:rsidR="00F20F25" w:rsidRPr="000B6A07" w:rsidTr="00732E35">
        <w:trPr>
          <w:trHeight w:val="270"/>
        </w:trPr>
        <w:tc>
          <w:tcPr>
            <w:tcW w:w="1835" w:type="dxa"/>
            <w:tcBorders>
              <w:left w:val="thinThickLargeGap" w:sz="24" w:space="0" w:color="auto"/>
              <w:right w:val="thinThickThinLargeGap" w:sz="24" w:space="0" w:color="auto"/>
            </w:tcBorders>
          </w:tcPr>
          <w:p w:rsidR="00F20F25" w:rsidRPr="000B6A07" w:rsidRDefault="000959D6" w:rsidP="00F2387D">
            <w:pPr>
              <w:jc w:val="both"/>
              <w:rPr>
                <w:rFonts w:ascii="Calibri" w:hAnsi="Calibri"/>
                <w:lang w:val="sr-Cyrl-CS"/>
              </w:rPr>
            </w:pPr>
            <w:r>
              <w:rPr>
                <w:rFonts w:ascii="Calibri" w:hAnsi="Calibri"/>
                <w:lang w:val="sr-Cyrl-CS"/>
              </w:rPr>
              <w:t xml:space="preserve">Хемија </w:t>
            </w:r>
          </w:p>
        </w:tc>
        <w:tc>
          <w:tcPr>
            <w:tcW w:w="1393" w:type="dxa"/>
          </w:tcPr>
          <w:p w:rsidR="00F20F25" w:rsidRPr="000B6A07" w:rsidRDefault="00AE39C8" w:rsidP="00F2387D">
            <w:pPr>
              <w:jc w:val="center"/>
              <w:rPr>
                <w:rFonts w:ascii="Calibri" w:hAnsi="Calibri"/>
                <w:lang w:val="sr-Cyrl-CS"/>
              </w:rPr>
            </w:pPr>
            <w:r>
              <w:rPr>
                <w:rFonts w:ascii="Calibri" w:hAnsi="Calibri"/>
                <w:lang w:val="sr-Cyrl-CS"/>
              </w:rPr>
              <w:t>-</w:t>
            </w:r>
          </w:p>
        </w:tc>
        <w:tc>
          <w:tcPr>
            <w:tcW w:w="1408" w:type="dxa"/>
          </w:tcPr>
          <w:p w:rsidR="00F20F25" w:rsidRPr="000B6A07" w:rsidRDefault="00732E35" w:rsidP="00F2387D">
            <w:pPr>
              <w:jc w:val="center"/>
              <w:rPr>
                <w:rFonts w:ascii="Calibri" w:hAnsi="Calibri"/>
                <w:lang w:val="sr-Cyrl-CS"/>
              </w:rPr>
            </w:pPr>
            <w:r>
              <w:rPr>
                <w:rFonts w:ascii="Calibri" w:hAnsi="Calibri"/>
                <w:lang w:val="sr-Cyrl-CS"/>
              </w:rPr>
              <w:t>-</w:t>
            </w:r>
          </w:p>
        </w:tc>
        <w:tc>
          <w:tcPr>
            <w:tcW w:w="1540" w:type="dxa"/>
          </w:tcPr>
          <w:p w:rsidR="00F20F25" w:rsidRPr="00A76D86" w:rsidRDefault="00AE39C8" w:rsidP="00F2387D">
            <w:pPr>
              <w:jc w:val="center"/>
              <w:rPr>
                <w:rFonts w:ascii="Calibri" w:hAnsi="Calibri"/>
                <w:lang w:val="sr-Cyrl-RS"/>
              </w:rPr>
            </w:pPr>
            <w:r>
              <w:rPr>
                <w:rFonts w:ascii="Calibri" w:hAnsi="Calibri"/>
                <w:lang w:val="sr-Cyrl-RS"/>
              </w:rPr>
              <w:t>99</w:t>
            </w:r>
          </w:p>
        </w:tc>
        <w:tc>
          <w:tcPr>
            <w:tcW w:w="1818" w:type="dxa"/>
            <w:tcBorders>
              <w:right w:val="thinThickThinLargeGap" w:sz="24" w:space="0" w:color="auto"/>
            </w:tcBorders>
          </w:tcPr>
          <w:p w:rsidR="00F20F25" w:rsidRPr="00AE39C8" w:rsidRDefault="00AE39C8" w:rsidP="00F2387D">
            <w:pPr>
              <w:jc w:val="center"/>
              <w:rPr>
                <w:rFonts w:ascii="Calibri" w:hAnsi="Calibri"/>
                <w:lang w:val="sr-Cyrl-RS"/>
              </w:rPr>
            </w:pPr>
            <w:r>
              <w:rPr>
                <w:rFonts w:ascii="Calibri" w:hAnsi="Calibri"/>
                <w:lang w:val="sr-Cyrl-RS"/>
              </w:rPr>
              <w:t>46</w:t>
            </w:r>
          </w:p>
        </w:tc>
        <w:tc>
          <w:tcPr>
            <w:tcW w:w="1832" w:type="dxa"/>
            <w:tcBorders>
              <w:left w:val="thinThickThinLargeGap" w:sz="24" w:space="0" w:color="auto"/>
              <w:right w:val="thickThinLargeGap" w:sz="24" w:space="0" w:color="auto"/>
            </w:tcBorders>
            <w:vAlign w:val="center"/>
          </w:tcPr>
          <w:p w:rsidR="00F20F25" w:rsidRPr="00F14F80" w:rsidRDefault="00F513A6" w:rsidP="00F2387D">
            <w:pPr>
              <w:jc w:val="center"/>
              <w:rPr>
                <w:rFonts w:ascii="Calibri" w:hAnsi="Calibri"/>
                <w:lang w:val="sr-Latn-RS"/>
              </w:rPr>
            </w:pPr>
            <w:r>
              <w:rPr>
                <w:rFonts w:ascii="Calibri" w:hAnsi="Calibri"/>
                <w:lang w:val="sr-Latn-RS"/>
              </w:rPr>
              <w:t>36</w:t>
            </w:r>
          </w:p>
        </w:tc>
      </w:tr>
      <w:tr w:rsidR="00732E35" w:rsidRPr="000B6A07" w:rsidTr="00E94C8A">
        <w:trPr>
          <w:trHeight w:val="270"/>
        </w:trPr>
        <w:tc>
          <w:tcPr>
            <w:tcW w:w="1835" w:type="dxa"/>
            <w:tcBorders>
              <w:left w:val="thinThickLargeGap" w:sz="24" w:space="0" w:color="auto"/>
              <w:right w:val="thinThickThinLargeGap" w:sz="24" w:space="0" w:color="auto"/>
            </w:tcBorders>
          </w:tcPr>
          <w:p w:rsidR="00732E35" w:rsidRPr="000B6A07" w:rsidRDefault="00732E35" w:rsidP="00732E35">
            <w:pPr>
              <w:jc w:val="both"/>
              <w:rPr>
                <w:rFonts w:ascii="Calibri" w:hAnsi="Calibri"/>
                <w:lang w:val="sr-Cyrl-CS"/>
              </w:rPr>
            </w:pPr>
            <w:r>
              <w:rPr>
                <w:rFonts w:ascii="Calibri" w:hAnsi="Calibri"/>
                <w:lang w:val="sr-Cyrl-CS"/>
              </w:rPr>
              <w:t xml:space="preserve">Немачки језик </w:t>
            </w:r>
          </w:p>
        </w:tc>
        <w:tc>
          <w:tcPr>
            <w:tcW w:w="1393" w:type="dxa"/>
          </w:tcPr>
          <w:p w:rsidR="00732E35" w:rsidRDefault="00732E35" w:rsidP="00732E35">
            <w:pPr>
              <w:jc w:val="center"/>
            </w:pPr>
            <w:r w:rsidRPr="00C36C1D">
              <w:rPr>
                <w:rFonts w:ascii="Calibri" w:hAnsi="Calibri"/>
                <w:lang w:val="sr-Cyrl-CS"/>
              </w:rPr>
              <w:t>-</w:t>
            </w:r>
          </w:p>
        </w:tc>
        <w:tc>
          <w:tcPr>
            <w:tcW w:w="1408" w:type="dxa"/>
          </w:tcPr>
          <w:p w:rsidR="00732E35" w:rsidRPr="00A76D86" w:rsidRDefault="00732E35" w:rsidP="00732E35">
            <w:pPr>
              <w:jc w:val="center"/>
              <w:rPr>
                <w:rFonts w:ascii="Calibri" w:hAnsi="Calibri"/>
                <w:lang w:val="sr-Cyrl-RS"/>
              </w:rPr>
            </w:pPr>
            <w:r>
              <w:rPr>
                <w:rFonts w:ascii="Calibri" w:hAnsi="Calibri"/>
                <w:lang w:val="sr-Cyrl-RS"/>
              </w:rPr>
              <w:t>37</w:t>
            </w:r>
          </w:p>
        </w:tc>
        <w:tc>
          <w:tcPr>
            <w:tcW w:w="1540" w:type="dxa"/>
          </w:tcPr>
          <w:p w:rsidR="00732E35" w:rsidRDefault="00732E35" w:rsidP="00732E35">
            <w:pPr>
              <w:jc w:val="center"/>
            </w:pPr>
            <w:r w:rsidRPr="00241E56">
              <w:rPr>
                <w:rFonts w:ascii="Calibri" w:hAnsi="Calibri"/>
                <w:lang w:val="sr-Cyrl-CS"/>
              </w:rPr>
              <w:t>-</w:t>
            </w:r>
          </w:p>
        </w:tc>
        <w:tc>
          <w:tcPr>
            <w:tcW w:w="1818" w:type="dxa"/>
            <w:tcBorders>
              <w:right w:val="thinThickThinLargeGap" w:sz="24" w:space="0" w:color="auto"/>
            </w:tcBorders>
          </w:tcPr>
          <w:p w:rsidR="00732E35" w:rsidRPr="000B6A07" w:rsidRDefault="00732E35" w:rsidP="00732E35">
            <w:pPr>
              <w:jc w:val="center"/>
              <w:rPr>
                <w:rFonts w:ascii="Calibri" w:hAnsi="Calibri"/>
                <w:lang w:val="sr-Cyrl-CS"/>
              </w:rPr>
            </w:pPr>
            <w:r>
              <w:rPr>
                <w:rFonts w:ascii="Calibri" w:hAnsi="Calibri"/>
                <w:lang w:val="sr-Cyrl-CS"/>
              </w:rPr>
              <w:t>35</w:t>
            </w:r>
          </w:p>
        </w:tc>
        <w:tc>
          <w:tcPr>
            <w:tcW w:w="1832" w:type="dxa"/>
            <w:tcBorders>
              <w:left w:val="thinThickThinLargeGap" w:sz="24" w:space="0" w:color="auto"/>
              <w:right w:val="thickThinLargeGap" w:sz="24" w:space="0" w:color="auto"/>
            </w:tcBorders>
            <w:vAlign w:val="center"/>
          </w:tcPr>
          <w:p w:rsidR="00732E35" w:rsidRPr="00F14F80" w:rsidRDefault="00F513A6" w:rsidP="00732E35">
            <w:pPr>
              <w:jc w:val="center"/>
              <w:rPr>
                <w:rFonts w:ascii="Calibri" w:hAnsi="Calibri"/>
                <w:lang w:val="sr-Latn-RS"/>
              </w:rPr>
            </w:pPr>
            <w:r>
              <w:rPr>
                <w:rFonts w:ascii="Calibri" w:hAnsi="Calibri"/>
                <w:lang w:val="sr-Latn-RS"/>
              </w:rPr>
              <w:t>108</w:t>
            </w:r>
          </w:p>
        </w:tc>
      </w:tr>
      <w:tr w:rsidR="00732E35" w:rsidRPr="000B6A07" w:rsidTr="00E94C8A">
        <w:trPr>
          <w:trHeight w:val="270"/>
        </w:trPr>
        <w:tc>
          <w:tcPr>
            <w:tcW w:w="1835" w:type="dxa"/>
            <w:tcBorders>
              <w:left w:val="thinThickLargeGap" w:sz="24" w:space="0" w:color="auto"/>
              <w:right w:val="thinThickThinLargeGap" w:sz="24" w:space="0" w:color="auto"/>
            </w:tcBorders>
          </w:tcPr>
          <w:p w:rsidR="00732E35" w:rsidRPr="00862A9C" w:rsidRDefault="00732E35" w:rsidP="00732E35">
            <w:pPr>
              <w:jc w:val="both"/>
              <w:rPr>
                <w:rFonts w:ascii="Calibri" w:hAnsi="Calibri"/>
                <w:lang w:val="sr-Cyrl-CS"/>
              </w:rPr>
            </w:pPr>
            <w:r>
              <w:rPr>
                <w:rFonts w:ascii="Calibri" w:hAnsi="Calibri"/>
                <w:lang w:val="sr-Cyrl-CS"/>
              </w:rPr>
              <w:t>Енглески језик</w:t>
            </w:r>
          </w:p>
        </w:tc>
        <w:tc>
          <w:tcPr>
            <w:tcW w:w="1393" w:type="dxa"/>
          </w:tcPr>
          <w:p w:rsidR="00732E35" w:rsidRDefault="00732E35" w:rsidP="00732E35">
            <w:pPr>
              <w:jc w:val="center"/>
            </w:pPr>
            <w:r w:rsidRPr="00C36C1D">
              <w:rPr>
                <w:rFonts w:ascii="Calibri" w:hAnsi="Calibri"/>
                <w:lang w:val="sr-Cyrl-CS"/>
              </w:rPr>
              <w:t>-</w:t>
            </w:r>
          </w:p>
        </w:tc>
        <w:tc>
          <w:tcPr>
            <w:tcW w:w="1408" w:type="dxa"/>
          </w:tcPr>
          <w:p w:rsidR="00732E35" w:rsidRDefault="00732E35" w:rsidP="00732E35">
            <w:pPr>
              <w:jc w:val="center"/>
            </w:pPr>
            <w:r w:rsidRPr="00587A06">
              <w:rPr>
                <w:rFonts w:ascii="Calibri" w:hAnsi="Calibri"/>
                <w:lang w:val="sr-Cyrl-CS"/>
              </w:rPr>
              <w:t>-</w:t>
            </w:r>
          </w:p>
        </w:tc>
        <w:tc>
          <w:tcPr>
            <w:tcW w:w="1540" w:type="dxa"/>
          </w:tcPr>
          <w:p w:rsidR="00732E35" w:rsidRDefault="00732E35" w:rsidP="00732E35">
            <w:pPr>
              <w:jc w:val="center"/>
            </w:pPr>
            <w:r w:rsidRPr="00241E56">
              <w:rPr>
                <w:rFonts w:ascii="Calibri" w:hAnsi="Calibri"/>
                <w:lang w:val="sr-Cyrl-CS"/>
              </w:rPr>
              <w:t>-</w:t>
            </w:r>
          </w:p>
        </w:tc>
        <w:tc>
          <w:tcPr>
            <w:tcW w:w="1818" w:type="dxa"/>
            <w:tcBorders>
              <w:right w:val="thinThickThinLargeGap" w:sz="24" w:space="0" w:color="auto"/>
            </w:tcBorders>
          </w:tcPr>
          <w:p w:rsidR="00732E35" w:rsidRPr="00A76D86" w:rsidRDefault="00732E35" w:rsidP="00732E35">
            <w:pPr>
              <w:jc w:val="center"/>
              <w:rPr>
                <w:rFonts w:ascii="Calibri" w:hAnsi="Calibri"/>
                <w:lang w:val="sr-Cyrl-RS"/>
              </w:rPr>
            </w:pPr>
            <w:r>
              <w:rPr>
                <w:rFonts w:ascii="Calibri" w:hAnsi="Calibri"/>
                <w:lang w:val="sr-Cyrl-RS"/>
              </w:rPr>
              <w:t>62</w:t>
            </w:r>
          </w:p>
        </w:tc>
        <w:tc>
          <w:tcPr>
            <w:tcW w:w="1832" w:type="dxa"/>
            <w:tcBorders>
              <w:left w:val="thinThickThinLargeGap" w:sz="24" w:space="0" w:color="auto"/>
              <w:right w:val="thickThinLargeGap" w:sz="24" w:space="0" w:color="auto"/>
            </w:tcBorders>
            <w:vAlign w:val="center"/>
          </w:tcPr>
          <w:p w:rsidR="00732E35" w:rsidRPr="00F14F80" w:rsidRDefault="00F513A6" w:rsidP="00732E35">
            <w:pPr>
              <w:jc w:val="center"/>
              <w:rPr>
                <w:rFonts w:ascii="Calibri" w:hAnsi="Calibri"/>
                <w:lang w:val="sr-Latn-RS"/>
              </w:rPr>
            </w:pPr>
            <w:r>
              <w:rPr>
                <w:rFonts w:ascii="Calibri" w:hAnsi="Calibri"/>
                <w:lang w:val="sr-Latn-RS"/>
              </w:rPr>
              <w:t>108</w:t>
            </w:r>
          </w:p>
        </w:tc>
      </w:tr>
      <w:tr w:rsidR="00732E35" w:rsidRPr="000B6A07" w:rsidTr="00732E35">
        <w:trPr>
          <w:trHeight w:val="270"/>
        </w:trPr>
        <w:tc>
          <w:tcPr>
            <w:tcW w:w="1835" w:type="dxa"/>
            <w:tcBorders>
              <w:left w:val="thinThickLargeGap" w:sz="24" w:space="0" w:color="auto"/>
              <w:right w:val="thinThickThinLargeGap" w:sz="24" w:space="0" w:color="auto"/>
            </w:tcBorders>
          </w:tcPr>
          <w:p w:rsidR="00732E35" w:rsidRDefault="00732E35" w:rsidP="00732E35">
            <w:pPr>
              <w:jc w:val="both"/>
              <w:rPr>
                <w:rFonts w:ascii="Calibri" w:hAnsi="Calibri"/>
                <w:lang w:val="sr-Cyrl-CS"/>
              </w:rPr>
            </w:pPr>
            <w:r>
              <w:rPr>
                <w:rFonts w:ascii="Calibri" w:hAnsi="Calibri"/>
                <w:lang w:val="sr-Cyrl-CS"/>
              </w:rPr>
              <w:t xml:space="preserve">Географија </w:t>
            </w:r>
          </w:p>
        </w:tc>
        <w:tc>
          <w:tcPr>
            <w:tcW w:w="1393" w:type="dxa"/>
          </w:tcPr>
          <w:p w:rsidR="00732E35" w:rsidRDefault="00732E35" w:rsidP="00732E35">
            <w:pPr>
              <w:jc w:val="center"/>
            </w:pPr>
            <w:r w:rsidRPr="00C36C1D">
              <w:rPr>
                <w:rFonts w:ascii="Calibri" w:hAnsi="Calibri"/>
                <w:lang w:val="sr-Cyrl-CS"/>
              </w:rPr>
              <w:t>-</w:t>
            </w:r>
          </w:p>
        </w:tc>
        <w:tc>
          <w:tcPr>
            <w:tcW w:w="1408" w:type="dxa"/>
          </w:tcPr>
          <w:p w:rsidR="00732E35" w:rsidRDefault="00732E35" w:rsidP="00732E35">
            <w:pPr>
              <w:jc w:val="center"/>
            </w:pPr>
            <w:r w:rsidRPr="00587A06">
              <w:rPr>
                <w:rFonts w:ascii="Calibri" w:hAnsi="Calibri"/>
                <w:lang w:val="sr-Cyrl-CS"/>
              </w:rPr>
              <w:t>-</w:t>
            </w:r>
          </w:p>
        </w:tc>
        <w:tc>
          <w:tcPr>
            <w:tcW w:w="1540" w:type="dxa"/>
            <w:vAlign w:val="center"/>
          </w:tcPr>
          <w:p w:rsidR="00732E35" w:rsidRDefault="00732E35" w:rsidP="00732E35">
            <w:pPr>
              <w:jc w:val="center"/>
              <w:rPr>
                <w:rFonts w:ascii="Calibri" w:hAnsi="Calibri"/>
                <w:lang w:val="sr-Cyrl-CS"/>
              </w:rPr>
            </w:pPr>
            <w:r>
              <w:rPr>
                <w:rFonts w:ascii="Calibri" w:hAnsi="Calibri"/>
                <w:lang w:val="sr-Cyrl-CS"/>
              </w:rPr>
              <w:t>75</w:t>
            </w:r>
          </w:p>
        </w:tc>
        <w:tc>
          <w:tcPr>
            <w:tcW w:w="1818" w:type="dxa"/>
            <w:tcBorders>
              <w:right w:val="thinThickThinLargeGap" w:sz="24" w:space="0" w:color="auto"/>
            </w:tcBorders>
          </w:tcPr>
          <w:p w:rsidR="00732E35" w:rsidRDefault="00732E35" w:rsidP="00732E35">
            <w:pPr>
              <w:jc w:val="center"/>
              <w:rPr>
                <w:rFonts w:ascii="Calibri" w:hAnsi="Calibri"/>
                <w:lang w:val="sr-Cyrl-CS"/>
              </w:rPr>
            </w:pPr>
            <w:r>
              <w:rPr>
                <w:rFonts w:ascii="Calibri" w:hAnsi="Calibri"/>
                <w:lang w:val="sr-Cyrl-CS"/>
              </w:rPr>
              <w:t>57</w:t>
            </w:r>
          </w:p>
        </w:tc>
        <w:tc>
          <w:tcPr>
            <w:tcW w:w="1832" w:type="dxa"/>
            <w:tcBorders>
              <w:left w:val="thinThickThinLargeGap" w:sz="24" w:space="0" w:color="auto"/>
              <w:right w:val="thickThinLargeGap" w:sz="24" w:space="0" w:color="auto"/>
            </w:tcBorders>
            <w:vAlign w:val="center"/>
          </w:tcPr>
          <w:p w:rsidR="00732E35" w:rsidRPr="00F14F80" w:rsidRDefault="00F513A6" w:rsidP="00732E35">
            <w:pPr>
              <w:jc w:val="center"/>
              <w:rPr>
                <w:rFonts w:ascii="Calibri" w:hAnsi="Calibri"/>
                <w:lang w:val="sr-Latn-RS"/>
              </w:rPr>
            </w:pPr>
            <w:r>
              <w:rPr>
                <w:rFonts w:ascii="Calibri" w:hAnsi="Calibri"/>
                <w:lang w:val="sr-Latn-RS"/>
              </w:rPr>
              <w:t>36</w:t>
            </w:r>
          </w:p>
        </w:tc>
      </w:tr>
      <w:tr w:rsidR="00F20F25" w:rsidRPr="000B6A07" w:rsidTr="00732E35">
        <w:trPr>
          <w:trHeight w:val="270"/>
        </w:trPr>
        <w:tc>
          <w:tcPr>
            <w:tcW w:w="1835" w:type="dxa"/>
            <w:tcBorders>
              <w:top w:val="thinThickThinLargeGap" w:sz="24" w:space="0" w:color="auto"/>
              <w:left w:val="thinThickLargeGap" w:sz="24" w:space="0" w:color="auto"/>
              <w:bottom w:val="thickThinLargeGap" w:sz="24" w:space="0" w:color="auto"/>
              <w:right w:val="thinThickThinLargeGap" w:sz="24" w:space="0" w:color="auto"/>
            </w:tcBorders>
          </w:tcPr>
          <w:p w:rsidR="00F20F25" w:rsidRPr="000B6A07" w:rsidRDefault="00F20F25" w:rsidP="00F2387D">
            <w:pPr>
              <w:jc w:val="both"/>
              <w:rPr>
                <w:rFonts w:ascii="Calibri" w:hAnsi="Calibri"/>
                <w:lang w:val="sr-Cyrl-CS"/>
              </w:rPr>
            </w:pPr>
            <w:r w:rsidRPr="000B6A07">
              <w:rPr>
                <w:rFonts w:ascii="Calibri" w:hAnsi="Calibri"/>
                <w:lang w:val="sr-Cyrl-CS"/>
              </w:rPr>
              <w:t>Укупно</w:t>
            </w:r>
          </w:p>
        </w:tc>
        <w:tc>
          <w:tcPr>
            <w:tcW w:w="1393" w:type="dxa"/>
            <w:tcBorders>
              <w:top w:val="thinThickThinLargeGap" w:sz="24" w:space="0" w:color="auto"/>
              <w:bottom w:val="thickThinLargeGap" w:sz="24" w:space="0" w:color="auto"/>
            </w:tcBorders>
          </w:tcPr>
          <w:p w:rsidR="00F20F25" w:rsidRPr="00B87EC8" w:rsidRDefault="00AE39C8" w:rsidP="00F2387D">
            <w:pPr>
              <w:jc w:val="center"/>
              <w:rPr>
                <w:rFonts w:ascii="Calibri" w:hAnsi="Calibri"/>
                <w:lang w:val="sr-Cyrl-RS"/>
              </w:rPr>
            </w:pPr>
            <w:r>
              <w:rPr>
                <w:rFonts w:ascii="Calibri" w:hAnsi="Calibri"/>
                <w:lang w:val="sr-Cyrl-RS"/>
              </w:rPr>
              <w:t>230</w:t>
            </w:r>
          </w:p>
        </w:tc>
        <w:tc>
          <w:tcPr>
            <w:tcW w:w="1408" w:type="dxa"/>
            <w:tcBorders>
              <w:top w:val="thinThickThinLargeGap" w:sz="24" w:space="0" w:color="auto"/>
              <w:bottom w:val="thickThinLargeGap" w:sz="24" w:space="0" w:color="auto"/>
            </w:tcBorders>
          </w:tcPr>
          <w:p w:rsidR="00F20F25" w:rsidRPr="00B87EC8" w:rsidRDefault="00732E35" w:rsidP="00F2387D">
            <w:pPr>
              <w:jc w:val="center"/>
              <w:rPr>
                <w:rFonts w:ascii="Calibri" w:hAnsi="Calibri"/>
                <w:lang w:val="sr-Cyrl-RS"/>
              </w:rPr>
            </w:pPr>
            <w:r>
              <w:rPr>
                <w:rFonts w:ascii="Calibri" w:hAnsi="Calibri"/>
                <w:lang w:val="sr-Cyrl-CS"/>
              </w:rPr>
              <w:t>343</w:t>
            </w:r>
          </w:p>
        </w:tc>
        <w:tc>
          <w:tcPr>
            <w:tcW w:w="1540" w:type="dxa"/>
            <w:tcBorders>
              <w:top w:val="thinThickThinLargeGap" w:sz="24" w:space="0" w:color="auto"/>
              <w:bottom w:val="thickThinLargeGap" w:sz="24" w:space="0" w:color="auto"/>
            </w:tcBorders>
          </w:tcPr>
          <w:p w:rsidR="00F20F25" w:rsidRPr="00B87EC8" w:rsidRDefault="00AE39C8" w:rsidP="00F2387D">
            <w:pPr>
              <w:jc w:val="center"/>
              <w:rPr>
                <w:rFonts w:ascii="Calibri" w:hAnsi="Calibri"/>
                <w:lang w:val="sr-Cyrl-RS"/>
              </w:rPr>
            </w:pPr>
            <w:r>
              <w:rPr>
                <w:rFonts w:ascii="Calibri" w:hAnsi="Calibri"/>
                <w:lang w:val="sr-Cyrl-RS"/>
              </w:rPr>
              <w:t>374</w:t>
            </w:r>
          </w:p>
        </w:tc>
        <w:tc>
          <w:tcPr>
            <w:tcW w:w="1818" w:type="dxa"/>
            <w:tcBorders>
              <w:top w:val="thinThickThinLargeGap" w:sz="24" w:space="0" w:color="auto"/>
              <w:bottom w:val="thickThinLargeGap" w:sz="24" w:space="0" w:color="auto"/>
              <w:right w:val="thinThickThinLargeGap" w:sz="24" w:space="0" w:color="auto"/>
            </w:tcBorders>
          </w:tcPr>
          <w:p w:rsidR="00F20F25" w:rsidRPr="00B87EC8" w:rsidRDefault="00732E35" w:rsidP="00F2387D">
            <w:pPr>
              <w:jc w:val="center"/>
              <w:rPr>
                <w:rFonts w:ascii="Calibri" w:hAnsi="Calibri"/>
                <w:lang w:val="sr-Cyrl-RS"/>
              </w:rPr>
            </w:pPr>
            <w:r>
              <w:rPr>
                <w:rFonts w:ascii="Calibri" w:hAnsi="Calibri"/>
                <w:lang w:val="sr-Cyrl-RS"/>
              </w:rPr>
              <w:t>327</w:t>
            </w:r>
          </w:p>
        </w:tc>
        <w:tc>
          <w:tcPr>
            <w:tcW w:w="1832" w:type="dxa"/>
            <w:tcBorders>
              <w:top w:val="thinThickThinLargeGap" w:sz="24" w:space="0" w:color="auto"/>
              <w:left w:val="thinThickThinLargeGap" w:sz="24" w:space="0" w:color="auto"/>
              <w:bottom w:val="thickThinLargeGap" w:sz="24" w:space="0" w:color="auto"/>
              <w:right w:val="thickThinLargeGap" w:sz="24" w:space="0" w:color="auto"/>
            </w:tcBorders>
            <w:vAlign w:val="center"/>
          </w:tcPr>
          <w:p w:rsidR="00F20F25" w:rsidRPr="00F14F80" w:rsidRDefault="005105C8" w:rsidP="00F2387D">
            <w:pPr>
              <w:jc w:val="center"/>
              <w:rPr>
                <w:rFonts w:ascii="Calibri" w:hAnsi="Calibri"/>
                <w:lang w:val="sr-Latn-RS"/>
              </w:rPr>
            </w:pPr>
            <w:r>
              <w:rPr>
                <w:rFonts w:ascii="Calibri" w:hAnsi="Calibri"/>
                <w:lang w:val="sr-Latn-RS"/>
              </w:rPr>
              <w:t>900</w:t>
            </w:r>
          </w:p>
        </w:tc>
      </w:tr>
    </w:tbl>
    <w:p w:rsidR="00F20F25" w:rsidRDefault="00F20F25" w:rsidP="00DD0370">
      <w:pPr>
        <w:pStyle w:val="BodyTextIndent"/>
        <w:rPr>
          <w:rFonts w:ascii="Calibri" w:hAnsi="Calibri"/>
        </w:rPr>
      </w:pPr>
    </w:p>
    <w:p w:rsidR="00DD0370" w:rsidRPr="000B6A07" w:rsidRDefault="00DD0370" w:rsidP="00DD0370">
      <w:pPr>
        <w:pStyle w:val="BodyTextIndent"/>
        <w:rPr>
          <w:rFonts w:ascii="Calibri" w:hAnsi="Calibri"/>
        </w:rPr>
      </w:pPr>
      <w:r w:rsidRPr="000B6A07">
        <w:rPr>
          <w:rFonts w:ascii="Calibri" w:hAnsi="Calibri"/>
        </w:rPr>
        <w:t>Додатна настава је у садржајном смислу била усклађивана са</w:t>
      </w:r>
      <w:r w:rsidR="00CB5844">
        <w:rPr>
          <w:rFonts w:ascii="Calibri" w:hAnsi="Calibri"/>
        </w:rPr>
        <w:t xml:space="preserve"> претпостављеним програмима такмичења, али и интересовањима ученика</w:t>
      </w:r>
      <w:r w:rsidRPr="000B6A07">
        <w:rPr>
          <w:rFonts w:ascii="Calibri" w:hAnsi="Calibri"/>
        </w:rPr>
        <w:t xml:space="preserve"> и наставника, што је омогућавало афирмацију датих интересовања како ученика тако и наставника.</w:t>
      </w:r>
    </w:p>
    <w:p w:rsidR="00F60F7E" w:rsidRPr="000B6A07" w:rsidRDefault="00F60F7E" w:rsidP="00DD0370">
      <w:pPr>
        <w:pStyle w:val="BodyTextIndent"/>
        <w:rPr>
          <w:rFonts w:ascii="Calibri" w:hAnsi="Calibri"/>
          <w:lang w:val="ru-RU"/>
        </w:rPr>
      </w:pPr>
    </w:p>
    <w:p w:rsidR="00DD0370" w:rsidRPr="000B6A07" w:rsidRDefault="00DD0370" w:rsidP="00DD0370">
      <w:pPr>
        <w:pStyle w:val="BodyTextIndent"/>
        <w:rPr>
          <w:rFonts w:ascii="Calibri" w:hAnsi="Calibri"/>
        </w:rPr>
      </w:pPr>
      <w:r w:rsidRPr="000B6A07">
        <w:rPr>
          <w:rFonts w:ascii="Calibri" w:hAnsi="Calibri"/>
        </w:rPr>
        <w:t>У школској 201</w:t>
      </w:r>
      <w:r w:rsidR="00652A5D">
        <w:rPr>
          <w:rFonts w:ascii="Calibri" w:hAnsi="Calibri"/>
          <w:lang w:val="sr-Cyrl-RS"/>
        </w:rPr>
        <w:t>7</w:t>
      </w:r>
      <w:r w:rsidRPr="000B6A07">
        <w:rPr>
          <w:rFonts w:ascii="Calibri" w:hAnsi="Calibri"/>
        </w:rPr>
        <w:t>/201</w:t>
      </w:r>
      <w:r w:rsidR="00652A5D">
        <w:rPr>
          <w:rFonts w:ascii="Calibri" w:hAnsi="Calibri"/>
          <w:lang w:val="sr-Cyrl-RS"/>
        </w:rPr>
        <w:t>8</w:t>
      </w:r>
      <w:r w:rsidRPr="000B6A07">
        <w:rPr>
          <w:rFonts w:ascii="Calibri" w:hAnsi="Calibri"/>
        </w:rPr>
        <w:t xml:space="preserve">. </w:t>
      </w:r>
      <w:r w:rsidR="00DD1651" w:rsidRPr="000B6A07">
        <w:rPr>
          <w:rFonts w:ascii="Calibri" w:hAnsi="Calibri"/>
        </w:rPr>
        <w:t xml:space="preserve">години </w:t>
      </w:r>
      <w:r w:rsidRPr="000B6A07">
        <w:rPr>
          <w:rFonts w:ascii="Calibri" w:hAnsi="Calibri"/>
        </w:rPr>
        <w:t>веома је био интензиван рад са</w:t>
      </w:r>
      <w:r w:rsidR="00375CAA" w:rsidRPr="000B6A07">
        <w:rPr>
          <w:rFonts w:ascii="Calibri" w:hAnsi="Calibri"/>
        </w:rPr>
        <w:t xml:space="preserve"> ученицима</w:t>
      </w:r>
      <w:r w:rsidRPr="000B6A07">
        <w:rPr>
          <w:rFonts w:ascii="Calibri" w:hAnsi="Calibri"/>
        </w:rPr>
        <w:t xml:space="preserve"> четврт</w:t>
      </w:r>
      <w:r w:rsidR="00CB5844">
        <w:rPr>
          <w:rFonts w:ascii="Calibri" w:hAnsi="Calibri"/>
        </w:rPr>
        <w:t>ог разреда из области математике</w:t>
      </w:r>
      <w:r w:rsidRPr="000B6A07">
        <w:rPr>
          <w:rFonts w:ascii="Calibri" w:hAnsi="Calibri"/>
        </w:rPr>
        <w:t xml:space="preserve">. Разлог томе јесте укључивање ученика </w:t>
      </w:r>
      <w:r w:rsidR="00375CAA" w:rsidRPr="000B6A07">
        <w:rPr>
          <w:rFonts w:ascii="Calibri" w:hAnsi="Calibri"/>
        </w:rPr>
        <w:t>нижих</w:t>
      </w:r>
      <w:r w:rsidRPr="000B6A07">
        <w:rPr>
          <w:rFonts w:ascii="Calibri" w:hAnsi="Calibri"/>
        </w:rPr>
        <w:t xml:space="preserve"> разреда у математичка такмичења, како она која расписује Министарство просвете тако и она која су интернационалног карактера. На овим такмичењима су наши поједини ученици показали веома добре резултате па су учитељи организовали додатну наставу као вид рада са датим ученицима.</w:t>
      </w:r>
    </w:p>
    <w:p w:rsidR="00DD0370" w:rsidRDefault="00CB5844" w:rsidP="00DD0370">
      <w:pPr>
        <w:pStyle w:val="BodyTextIndent"/>
        <w:rPr>
          <w:rFonts w:ascii="Calibri" w:hAnsi="Calibri"/>
        </w:rPr>
      </w:pPr>
      <w:r>
        <w:rPr>
          <w:rFonts w:ascii="Calibri" w:hAnsi="Calibri"/>
        </w:rPr>
        <w:lastRenderedPageBreak/>
        <w:t xml:space="preserve">У табели 7а представљен је број реализованих часова по областима, а последњи ред предстаља обавештење о броју планираних часова у оквиру задужења наставног кадра за одређени облик наставе. </w:t>
      </w:r>
    </w:p>
    <w:p w:rsidR="00CB5844" w:rsidRDefault="00CB5844" w:rsidP="00DD0370">
      <w:pPr>
        <w:pStyle w:val="BodyTextIndent"/>
        <w:rPr>
          <w:rFonts w:ascii="Calibri" w:hAnsi="Calibri"/>
          <w:lang w:val="en-US"/>
        </w:rPr>
      </w:pPr>
      <w:r>
        <w:rPr>
          <w:rFonts w:ascii="Calibri" w:hAnsi="Calibri"/>
        </w:rPr>
        <w:t>У табели број 7б је податак о областима у којима је организован овај облик наставе, број реализованих часова, а у последњој колони број планираних часова с обзиром на број наставника који предају у датом разреду, али и број планираних часова за овај вид наставе у оквиру 40 часовне радне недеље.</w:t>
      </w:r>
    </w:p>
    <w:p w:rsidR="007844D4" w:rsidRPr="007844D4" w:rsidRDefault="007844D4" w:rsidP="00DD0370">
      <w:pPr>
        <w:pStyle w:val="BodyTextIndent"/>
        <w:rPr>
          <w:rFonts w:ascii="Calibri" w:hAnsi="Calibri"/>
          <w:lang w:val="en-US"/>
        </w:rPr>
      </w:pPr>
    </w:p>
    <w:p w:rsidR="00B13A56" w:rsidRPr="000B6A07" w:rsidRDefault="00B13A56" w:rsidP="00DD0370">
      <w:pPr>
        <w:pStyle w:val="BodyTextIndent"/>
        <w:rPr>
          <w:rFonts w:ascii="Calibri" w:hAnsi="Calibri"/>
        </w:rPr>
      </w:pPr>
    </w:p>
    <w:p w:rsidR="00DD0370" w:rsidRPr="000B6A07" w:rsidRDefault="007B0B5F" w:rsidP="00624727">
      <w:pPr>
        <w:pStyle w:val="Heading3"/>
        <w:rPr>
          <w:rFonts w:ascii="Calibri" w:hAnsi="Calibri"/>
        </w:rPr>
      </w:pPr>
      <w:r w:rsidRPr="000B6A07">
        <w:rPr>
          <w:rFonts w:ascii="Calibri" w:hAnsi="Calibri"/>
          <w:lang w:val="en-US"/>
        </w:rPr>
        <w:t xml:space="preserve">1.2 </w:t>
      </w:r>
      <w:r w:rsidR="00DD0370" w:rsidRPr="000B6A07">
        <w:rPr>
          <w:rFonts w:ascii="Calibri" w:hAnsi="Calibri"/>
        </w:rPr>
        <w:t>Допунска настава</w:t>
      </w:r>
    </w:p>
    <w:p w:rsidR="00DD0370" w:rsidRPr="000B6A07" w:rsidRDefault="00DD0370" w:rsidP="00DD0370">
      <w:pPr>
        <w:ind w:firstLine="1122"/>
        <w:jc w:val="both"/>
        <w:rPr>
          <w:rFonts w:ascii="Calibri" w:hAnsi="Calibri"/>
          <w:lang w:val="sr-Cyrl-CS"/>
        </w:rPr>
      </w:pPr>
    </w:p>
    <w:p w:rsidR="00DD0370" w:rsidRDefault="00DD0370" w:rsidP="00DD0370">
      <w:pPr>
        <w:ind w:firstLine="1122"/>
        <w:jc w:val="both"/>
        <w:rPr>
          <w:rFonts w:ascii="Calibri" w:hAnsi="Calibri"/>
          <w:lang w:val="en-US"/>
        </w:rPr>
      </w:pPr>
      <w:r w:rsidRPr="000B6A07">
        <w:rPr>
          <w:rFonts w:ascii="Calibri" w:hAnsi="Calibri"/>
          <w:lang w:val="sr-Cyrl-CS"/>
        </w:rPr>
        <w:t xml:space="preserve">Допунска настава је реализована током целе школске године, почев од октобра месеца након утврђивања потреба ученика. </w:t>
      </w:r>
    </w:p>
    <w:p w:rsidR="007844D4" w:rsidRPr="007844D4" w:rsidRDefault="007844D4" w:rsidP="00DD0370">
      <w:pPr>
        <w:ind w:firstLine="1122"/>
        <w:jc w:val="both"/>
        <w:rPr>
          <w:rFonts w:ascii="Calibri" w:hAnsi="Calibri"/>
          <w:lang w:val="en-US"/>
        </w:rPr>
      </w:pPr>
    </w:p>
    <w:p w:rsidR="00DD0370" w:rsidRPr="000B6A07" w:rsidRDefault="00DD0370" w:rsidP="00DD0370">
      <w:pPr>
        <w:ind w:firstLine="1122"/>
        <w:jc w:val="both"/>
        <w:rPr>
          <w:rFonts w:ascii="Calibri" w:hAnsi="Calibri"/>
          <w:lang w:val="sr-Cyrl-CS"/>
        </w:rPr>
      </w:pPr>
      <w:r w:rsidRPr="000B6A07">
        <w:rPr>
          <w:rFonts w:ascii="Calibri" w:hAnsi="Calibri"/>
          <w:lang w:val="sr-Cyrl-CS"/>
        </w:rPr>
        <w:t xml:space="preserve">С обзиром да смо на крају наставне године постигли </w:t>
      </w:r>
      <w:r w:rsidR="0021506E">
        <w:rPr>
          <w:rFonts w:ascii="Calibri" w:hAnsi="Calibri"/>
          <w:lang w:val="sr-Cyrl-CS"/>
        </w:rPr>
        <w:t xml:space="preserve">врло добар </w:t>
      </w:r>
      <w:r w:rsidRPr="000B6A07">
        <w:rPr>
          <w:rFonts w:ascii="Calibri" w:hAnsi="Calibri"/>
          <w:lang w:val="sr-Cyrl-CS"/>
        </w:rPr>
        <w:t>успех можемо констатовати да је допунском наставом био обухваћен довољан број ученика и да се са њима на тој настави у образовном с</w:t>
      </w:r>
      <w:r w:rsidR="00F64AEC">
        <w:rPr>
          <w:rFonts w:ascii="Calibri" w:hAnsi="Calibri"/>
          <w:lang w:val="sr-Cyrl-CS"/>
        </w:rPr>
        <w:t>м</w:t>
      </w:r>
      <w:r w:rsidRPr="000B6A07">
        <w:rPr>
          <w:rFonts w:ascii="Calibri" w:hAnsi="Calibri"/>
          <w:lang w:val="sr-Cyrl-CS"/>
        </w:rPr>
        <w:t>ислу квалитетно радило.</w:t>
      </w:r>
    </w:p>
    <w:p w:rsidR="006D3231" w:rsidRDefault="006D3231" w:rsidP="00DD0370">
      <w:pPr>
        <w:ind w:firstLine="1122"/>
        <w:jc w:val="both"/>
        <w:rPr>
          <w:rFonts w:ascii="Calibri" w:hAnsi="Calibri"/>
          <w:lang w:val="en-US"/>
        </w:rPr>
      </w:pPr>
    </w:p>
    <w:p w:rsidR="00DE3140" w:rsidRPr="007844D4" w:rsidRDefault="00DE3140" w:rsidP="00DD0370">
      <w:pPr>
        <w:ind w:firstLine="1122"/>
        <w:jc w:val="both"/>
        <w:rPr>
          <w:rFonts w:ascii="Calibri" w:hAnsi="Calibri"/>
          <w:lang w:val="en-US"/>
        </w:rPr>
      </w:pPr>
    </w:p>
    <w:p w:rsidR="00DD0370" w:rsidRPr="000B6A07" w:rsidRDefault="00DD0370" w:rsidP="00DD0370">
      <w:pPr>
        <w:ind w:firstLine="1122"/>
        <w:jc w:val="both"/>
        <w:rPr>
          <w:rFonts w:ascii="Calibri" w:hAnsi="Calibri"/>
          <w:i/>
          <w:lang w:val="sr-Cyrl-CS"/>
        </w:rPr>
      </w:pPr>
      <w:r w:rsidRPr="000B6A07">
        <w:rPr>
          <w:rFonts w:ascii="Calibri" w:hAnsi="Calibri"/>
          <w:lang w:val="sr-Cyrl-CS"/>
        </w:rPr>
        <w:t>Табела бр.8</w:t>
      </w:r>
      <w:r w:rsidR="002506F9">
        <w:rPr>
          <w:rFonts w:ascii="Calibri" w:hAnsi="Calibri"/>
          <w:lang w:val="sr-Cyrl-CS"/>
        </w:rPr>
        <w:t>а</w:t>
      </w:r>
      <w:r w:rsidRPr="000B6A07">
        <w:rPr>
          <w:rFonts w:ascii="Calibri" w:hAnsi="Calibri"/>
          <w:lang w:val="sr-Cyrl-CS"/>
        </w:rPr>
        <w:t xml:space="preserve"> </w:t>
      </w:r>
      <w:r w:rsidRPr="000B6A07">
        <w:rPr>
          <w:rFonts w:ascii="Calibri" w:hAnsi="Calibri"/>
          <w:i/>
          <w:lang w:val="sr-Cyrl-CS"/>
        </w:rPr>
        <w:t>Број планираних и реализованих часова допунске наставе</w:t>
      </w:r>
      <w:r w:rsidR="002506F9">
        <w:rPr>
          <w:rFonts w:ascii="Calibri" w:hAnsi="Calibri"/>
          <w:i/>
          <w:lang w:val="sr-Cyrl-CS"/>
        </w:rPr>
        <w:t xml:space="preserve"> у разредној настави</w:t>
      </w:r>
    </w:p>
    <w:tbl>
      <w:tblPr>
        <w:tblW w:w="779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53"/>
        <w:gridCol w:w="1453"/>
        <w:gridCol w:w="1453"/>
        <w:gridCol w:w="1453"/>
      </w:tblGrid>
      <w:tr w:rsidR="002506F9" w:rsidRPr="000B6A07" w:rsidTr="002506F9">
        <w:trPr>
          <w:trHeight w:val="345"/>
        </w:trPr>
        <w:tc>
          <w:tcPr>
            <w:tcW w:w="1985" w:type="dxa"/>
            <w:vMerge w:val="restart"/>
            <w:tcBorders>
              <w:top w:val="thinThickLargeGap" w:sz="24" w:space="0" w:color="auto"/>
              <w:left w:val="thinThickLargeGap" w:sz="24" w:space="0" w:color="auto"/>
              <w:right w:val="thinThickThinLargeGap" w:sz="24" w:space="0" w:color="auto"/>
            </w:tcBorders>
          </w:tcPr>
          <w:p w:rsidR="002506F9" w:rsidRPr="009F40CD" w:rsidRDefault="002506F9" w:rsidP="00F2387D">
            <w:pPr>
              <w:jc w:val="both"/>
              <w:rPr>
                <w:rFonts w:ascii="Calibri" w:hAnsi="Calibri"/>
                <w:sz w:val="20"/>
                <w:szCs w:val="20"/>
                <w:lang w:val="sr-Cyrl-CS"/>
              </w:rPr>
            </w:pPr>
          </w:p>
        </w:tc>
        <w:tc>
          <w:tcPr>
            <w:tcW w:w="1453" w:type="dxa"/>
            <w:tcBorders>
              <w:top w:val="thinThickLargeGap" w:sz="24" w:space="0" w:color="auto"/>
              <w:left w:val="thinThickThinLargeGap" w:sz="24" w:space="0" w:color="auto"/>
              <w:bottom w:val="nil"/>
            </w:tcBorders>
            <w:vAlign w:val="center"/>
          </w:tcPr>
          <w:p w:rsidR="002506F9" w:rsidRPr="009F40CD" w:rsidRDefault="002506F9" w:rsidP="00F2387D">
            <w:pPr>
              <w:jc w:val="center"/>
              <w:rPr>
                <w:rFonts w:ascii="Calibri" w:hAnsi="Calibri"/>
                <w:sz w:val="20"/>
                <w:szCs w:val="20"/>
                <w:lang w:val="en-US"/>
              </w:rPr>
            </w:pPr>
            <w:r w:rsidRPr="009F40CD">
              <w:rPr>
                <w:rFonts w:ascii="Calibri" w:hAnsi="Calibri"/>
                <w:sz w:val="20"/>
                <w:szCs w:val="20"/>
                <w:lang w:val="en-US"/>
              </w:rPr>
              <w:t>I</w:t>
            </w:r>
          </w:p>
        </w:tc>
        <w:tc>
          <w:tcPr>
            <w:tcW w:w="1453" w:type="dxa"/>
            <w:tcBorders>
              <w:top w:val="thinThickLargeGap" w:sz="24" w:space="0" w:color="auto"/>
              <w:bottom w:val="nil"/>
            </w:tcBorders>
            <w:vAlign w:val="center"/>
          </w:tcPr>
          <w:p w:rsidR="002506F9" w:rsidRPr="009F40CD" w:rsidRDefault="002506F9" w:rsidP="00F2387D">
            <w:pPr>
              <w:jc w:val="center"/>
              <w:rPr>
                <w:rFonts w:ascii="Calibri" w:hAnsi="Calibri"/>
                <w:sz w:val="20"/>
                <w:szCs w:val="20"/>
                <w:lang w:val="en-US"/>
              </w:rPr>
            </w:pPr>
            <w:r w:rsidRPr="009F40CD">
              <w:rPr>
                <w:rFonts w:ascii="Calibri" w:hAnsi="Calibri"/>
                <w:sz w:val="20"/>
                <w:szCs w:val="20"/>
                <w:lang w:val="en-US"/>
              </w:rPr>
              <w:t>II</w:t>
            </w:r>
          </w:p>
        </w:tc>
        <w:tc>
          <w:tcPr>
            <w:tcW w:w="1453" w:type="dxa"/>
            <w:tcBorders>
              <w:top w:val="thinThickLargeGap" w:sz="24" w:space="0" w:color="auto"/>
              <w:bottom w:val="nil"/>
            </w:tcBorders>
            <w:vAlign w:val="center"/>
          </w:tcPr>
          <w:p w:rsidR="002506F9" w:rsidRPr="009F40CD" w:rsidRDefault="002506F9" w:rsidP="00F2387D">
            <w:pPr>
              <w:jc w:val="center"/>
              <w:rPr>
                <w:rFonts w:ascii="Calibri" w:hAnsi="Calibri"/>
                <w:sz w:val="20"/>
                <w:szCs w:val="20"/>
                <w:lang w:val="en-US"/>
              </w:rPr>
            </w:pPr>
            <w:r w:rsidRPr="009F40CD">
              <w:rPr>
                <w:rFonts w:ascii="Calibri" w:hAnsi="Calibri"/>
                <w:sz w:val="20"/>
                <w:szCs w:val="20"/>
                <w:lang w:val="en-US"/>
              </w:rPr>
              <w:t>III</w:t>
            </w:r>
          </w:p>
        </w:tc>
        <w:tc>
          <w:tcPr>
            <w:tcW w:w="1453" w:type="dxa"/>
            <w:tcBorders>
              <w:top w:val="thinThickLargeGap" w:sz="24" w:space="0" w:color="auto"/>
              <w:bottom w:val="nil"/>
              <w:right w:val="thickThinLargeGap" w:sz="24" w:space="0" w:color="auto"/>
            </w:tcBorders>
            <w:vAlign w:val="center"/>
          </w:tcPr>
          <w:p w:rsidR="002506F9" w:rsidRPr="009F40CD" w:rsidRDefault="002506F9" w:rsidP="00F2387D">
            <w:pPr>
              <w:jc w:val="center"/>
              <w:rPr>
                <w:rFonts w:ascii="Calibri" w:hAnsi="Calibri"/>
                <w:sz w:val="20"/>
                <w:szCs w:val="20"/>
                <w:lang w:val="en-US"/>
              </w:rPr>
            </w:pPr>
            <w:r w:rsidRPr="009F40CD">
              <w:rPr>
                <w:rFonts w:ascii="Calibri" w:hAnsi="Calibri"/>
                <w:sz w:val="20"/>
                <w:szCs w:val="20"/>
                <w:lang w:val="en-US"/>
              </w:rPr>
              <w:t>IV</w:t>
            </w:r>
          </w:p>
        </w:tc>
      </w:tr>
      <w:tr w:rsidR="002506F9" w:rsidRPr="000B6A07" w:rsidTr="00AC22BD">
        <w:trPr>
          <w:trHeight w:val="70"/>
        </w:trPr>
        <w:tc>
          <w:tcPr>
            <w:tcW w:w="1985" w:type="dxa"/>
            <w:vMerge/>
            <w:tcBorders>
              <w:left w:val="thinThickLargeGap" w:sz="24" w:space="0" w:color="auto"/>
              <w:bottom w:val="thinThickThinLargeGap" w:sz="24" w:space="0" w:color="auto"/>
              <w:right w:val="thinThickThinLargeGap" w:sz="24" w:space="0" w:color="auto"/>
            </w:tcBorders>
          </w:tcPr>
          <w:p w:rsidR="002506F9" w:rsidRPr="009F40CD" w:rsidRDefault="002506F9" w:rsidP="00F2387D">
            <w:pPr>
              <w:jc w:val="both"/>
              <w:rPr>
                <w:rFonts w:ascii="Calibri" w:hAnsi="Calibri"/>
                <w:sz w:val="20"/>
                <w:szCs w:val="20"/>
                <w:lang w:val="sr-Cyrl-CS"/>
              </w:rPr>
            </w:pPr>
          </w:p>
        </w:tc>
        <w:tc>
          <w:tcPr>
            <w:tcW w:w="1453" w:type="dxa"/>
            <w:tcBorders>
              <w:top w:val="nil"/>
              <w:left w:val="thinThickThinLargeGap" w:sz="24" w:space="0" w:color="auto"/>
              <w:bottom w:val="thinThickThinLargeGap" w:sz="24" w:space="0" w:color="auto"/>
            </w:tcBorders>
            <w:vAlign w:val="center"/>
          </w:tcPr>
          <w:p w:rsidR="002506F9" w:rsidRPr="009F40CD" w:rsidRDefault="002506F9" w:rsidP="00F2387D">
            <w:pPr>
              <w:jc w:val="center"/>
              <w:rPr>
                <w:rFonts w:ascii="Calibri" w:hAnsi="Calibri"/>
                <w:sz w:val="20"/>
                <w:szCs w:val="20"/>
                <w:lang w:val="sr-Cyrl-CS"/>
              </w:rPr>
            </w:pPr>
          </w:p>
        </w:tc>
        <w:tc>
          <w:tcPr>
            <w:tcW w:w="1453" w:type="dxa"/>
            <w:tcBorders>
              <w:top w:val="nil"/>
              <w:bottom w:val="thinThickThinLargeGap" w:sz="24" w:space="0" w:color="auto"/>
            </w:tcBorders>
            <w:vAlign w:val="center"/>
          </w:tcPr>
          <w:p w:rsidR="002506F9" w:rsidRPr="009F40CD" w:rsidRDefault="002506F9" w:rsidP="00F2387D">
            <w:pPr>
              <w:jc w:val="center"/>
              <w:rPr>
                <w:rFonts w:ascii="Calibri" w:hAnsi="Calibri"/>
                <w:sz w:val="20"/>
                <w:szCs w:val="20"/>
                <w:lang w:val="sr-Cyrl-CS"/>
              </w:rPr>
            </w:pPr>
          </w:p>
        </w:tc>
        <w:tc>
          <w:tcPr>
            <w:tcW w:w="1453" w:type="dxa"/>
            <w:tcBorders>
              <w:top w:val="nil"/>
              <w:bottom w:val="thinThickThinLargeGap" w:sz="24" w:space="0" w:color="auto"/>
            </w:tcBorders>
            <w:vAlign w:val="center"/>
          </w:tcPr>
          <w:p w:rsidR="002506F9" w:rsidRPr="009F40CD" w:rsidRDefault="002506F9" w:rsidP="00F2387D">
            <w:pPr>
              <w:jc w:val="center"/>
              <w:rPr>
                <w:rFonts w:ascii="Calibri" w:hAnsi="Calibri"/>
                <w:sz w:val="20"/>
                <w:szCs w:val="20"/>
                <w:lang w:val="sr-Cyrl-CS"/>
              </w:rPr>
            </w:pPr>
          </w:p>
        </w:tc>
        <w:tc>
          <w:tcPr>
            <w:tcW w:w="1453" w:type="dxa"/>
            <w:tcBorders>
              <w:top w:val="nil"/>
              <w:bottom w:val="thinThickThinLargeGap" w:sz="24" w:space="0" w:color="auto"/>
              <w:right w:val="thickThinLargeGap" w:sz="24" w:space="0" w:color="auto"/>
            </w:tcBorders>
            <w:vAlign w:val="center"/>
          </w:tcPr>
          <w:p w:rsidR="002506F9" w:rsidRPr="009F40CD" w:rsidRDefault="002506F9" w:rsidP="00F2387D">
            <w:pPr>
              <w:jc w:val="center"/>
              <w:rPr>
                <w:rFonts w:ascii="Calibri" w:hAnsi="Calibri"/>
                <w:sz w:val="20"/>
                <w:szCs w:val="20"/>
                <w:lang w:val="sr-Cyrl-CS"/>
              </w:rPr>
            </w:pPr>
          </w:p>
        </w:tc>
      </w:tr>
      <w:tr w:rsidR="002506F9" w:rsidRPr="000B6A07" w:rsidTr="00AC22BD">
        <w:trPr>
          <w:trHeight w:val="300"/>
        </w:trPr>
        <w:tc>
          <w:tcPr>
            <w:tcW w:w="1985" w:type="dxa"/>
            <w:tcBorders>
              <w:top w:val="thinThickThinLargeGap" w:sz="24" w:space="0" w:color="auto"/>
              <w:left w:val="thinThickLargeGap" w:sz="24" w:space="0" w:color="auto"/>
              <w:right w:val="thinThickThinLargeGap" w:sz="24" w:space="0" w:color="auto"/>
            </w:tcBorders>
            <w:vAlign w:val="center"/>
          </w:tcPr>
          <w:p w:rsidR="002506F9" w:rsidRPr="009F40CD" w:rsidRDefault="002506F9" w:rsidP="00F2387D">
            <w:pPr>
              <w:jc w:val="center"/>
              <w:rPr>
                <w:rFonts w:ascii="Calibri" w:hAnsi="Calibri"/>
                <w:sz w:val="20"/>
                <w:szCs w:val="20"/>
                <w:lang w:val="sr-Cyrl-CS"/>
              </w:rPr>
            </w:pPr>
            <w:r w:rsidRPr="009F40CD">
              <w:rPr>
                <w:rFonts w:ascii="Calibri" w:hAnsi="Calibri"/>
                <w:sz w:val="20"/>
                <w:szCs w:val="20"/>
                <w:lang w:val="sr-Cyrl-CS"/>
              </w:rPr>
              <w:t>Српски језик</w:t>
            </w:r>
          </w:p>
        </w:tc>
        <w:tc>
          <w:tcPr>
            <w:tcW w:w="1453" w:type="dxa"/>
            <w:tcBorders>
              <w:top w:val="thinThickThinLargeGap" w:sz="24" w:space="0" w:color="auto"/>
              <w:left w:val="thinThickThinLargeGap" w:sz="24" w:space="0" w:color="auto"/>
            </w:tcBorders>
            <w:vAlign w:val="center"/>
          </w:tcPr>
          <w:p w:rsidR="002506F9" w:rsidRPr="00B8619D" w:rsidRDefault="00B8619D" w:rsidP="00F2387D">
            <w:pPr>
              <w:jc w:val="center"/>
              <w:rPr>
                <w:rFonts w:ascii="Calibri" w:hAnsi="Calibri"/>
                <w:sz w:val="20"/>
                <w:szCs w:val="20"/>
                <w:lang w:val="sr-Latn-RS"/>
              </w:rPr>
            </w:pPr>
            <w:r>
              <w:rPr>
                <w:rFonts w:ascii="Calibri" w:hAnsi="Calibri"/>
                <w:sz w:val="20"/>
                <w:szCs w:val="20"/>
                <w:lang w:val="sr-Latn-RS"/>
              </w:rPr>
              <w:t>235</w:t>
            </w:r>
          </w:p>
        </w:tc>
        <w:tc>
          <w:tcPr>
            <w:tcW w:w="1453" w:type="dxa"/>
            <w:tcBorders>
              <w:top w:val="thinThickThinLargeGap" w:sz="24" w:space="0" w:color="auto"/>
            </w:tcBorders>
            <w:vAlign w:val="center"/>
          </w:tcPr>
          <w:p w:rsidR="002506F9" w:rsidRPr="00B8619D" w:rsidRDefault="00B8619D" w:rsidP="00F2387D">
            <w:pPr>
              <w:jc w:val="center"/>
              <w:rPr>
                <w:rFonts w:ascii="Calibri" w:hAnsi="Calibri"/>
                <w:sz w:val="20"/>
                <w:szCs w:val="20"/>
                <w:lang w:val="sr-Latn-RS"/>
              </w:rPr>
            </w:pPr>
            <w:r>
              <w:rPr>
                <w:rFonts w:ascii="Calibri" w:hAnsi="Calibri"/>
                <w:sz w:val="20"/>
                <w:szCs w:val="20"/>
                <w:lang w:val="sr-Latn-RS"/>
              </w:rPr>
              <w:t>154</w:t>
            </w:r>
          </w:p>
        </w:tc>
        <w:tc>
          <w:tcPr>
            <w:tcW w:w="1453" w:type="dxa"/>
            <w:tcBorders>
              <w:top w:val="thinThickThinLargeGap" w:sz="24" w:space="0" w:color="auto"/>
            </w:tcBorders>
            <w:vAlign w:val="center"/>
          </w:tcPr>
          <w:p w:rsidR="002506F9" w:rsidRPr="00B8619D" w:rsidRDefault="00B8619D" w:rsidP="00F2387D">
            <w:pPr>
              <w:jc w:val="center"/>
              <w:rPr>
                <w:rFonts w:ascii="Calibri" w:hAnsi="Calibri"/>
                <w:sz w:val="20"/>
                <w:szCs w:val="20"/>
                <w:lang w:val="sr-Latn-RS"/>
              </w:rPr>
            </w:pPr>
            <w:r>
              <w:rPr>
                <w:rFonts w:ascii="Calibri" w:hAnsi="Calibri"/>
                <w:sz w:val="20"/>
                <w:szCs w:val="20"/>
                <w:lang w:val="sr-Latn-RS"/>
              </w:rPr>
              <w:t>157</w:t>
            </w:r>
          </w:p>
        </w:tc>
        <w:tc>
          <w:tcPr>
            <w:tcW w:w="1453" w:type="dxa"/>
            <w:tcBorders>
              <w:top w:val="thinThickThinLargeGap" w:sz="24" w:space="0" w:color="auto"/>
              <w:right w:val="thickThinLargeGap" w:sz="24" w:space="0" w:color="auto"/>
            </w:tcBorders>
            <w:vAlign w:val="center"/>
          </w:tcPr>
          <w:p w:rsidR="002506F9" w:rsidRPr="00B8619D" w:rsidRDefault="00B8619D" w:rsidP="00F2387D">
            <w:pPr>
              <w:jc w:val="center"/>
              <w:rPr>
                <w:rFonts w:ascii="Calibri" w:hAnsi="Calibri"/>
                <w:sz w:val="20"/>
                <w:szCs w:val="20"/>
                <w:lang w:val="sr-Latn-RS"/>
              </w:rPr>
            </w:pPr>
            <w:r>
              <w:rPr>
                <w:rFonts w:ascii="Calibri" w:hAnsi="Calibri"/>
                <w:sz w:val="20"/>
                <w:szCs w:val="20"/>
                <w:lang w:val="sr-Latn-RS"/>
              </w:rPr>
              <w:t>75</w:t>
            </w:r>
          </w:p>
        </w:tc>
      </w:tr>
      <w:tr w:rsidR="002506F9" w:rsidRPr="000B6A07" w:rsidTr="00AC22BD">
        <w:trPr>
          <w:trHeight w:val="300"/>
        </w:trPr>
        <w:tc>
          <w:tcPr>
            <w:tcW w:w="1985" w:type="dxa"/>
            <w:tcBorders>
              <w:left w:val="thinThickLargeGap" w:sz="24" w:space="0" w:color="auto"/>
              <w:right w:val="thinThickThinLargeGap" w:sz="24" w:space="0" w:color="auto"/>
            </w:tcBorders>
            <w:vAlign w:val="center"/>
          </w:tcPr>
          <w:p w:rsidR="002506F9" w:rsidRPr="009F40CD" w:rsidRDefault="002506F9" w:rsidP="00F2387D">
            <w:pPr>
              <w:jc w:val="center"/>
              <w:rPr>
                <w:rFonts w:ascii="Calibri" w:hAnsi="Calibri"/>
                <w:sz w:val="20"/>
                <w:szCs w:val="20"/>
                <w:lang w:val="sr-Cyrl-CS"/>
              </w:rPr>
            </w:pPr>
            <w:r w:rsidRPr="009F40CD">
              <w:rPr>
                <w:rFonts w:ascii="Calibri" w:hAnsi="Calibri"/>
                <w:sz w:val="20"/>
                <w:szCs w:val="20"/>
                <w:lang w:val="sr-Cyrl-CS"/>
              </w:rPr>
              <w:t>Математика</w:t>
            </w:r>
          </w:p>
        </w:tc>
        <w:tc>
          <w:tcPr>
            <w:tcW w:w="1453" w:type="dxa"/>
            <w:tcBorders>
              <w:left w:val="thinThickThinLargeGap" w:sz="24" w:space="0" w:color="auto"/>
            </w:tcBorders>
            <w:vAlign w:val="center"/>
          </w:tcPr>
          <w:p w:rsidR="002506F9" w:rsidRPr="00B8619D" w:rsidRDefault="00B8619D" w:rsidP="00F2387D">
            <w:pPr>
              <w:jc w:val="center"/>
              <w:rPr>
                <w:rFonts w:ascii="Calibri" w:hAnsi="Calibri"/>
                <w:sz w:val="20"/>
                <w:szCs w:val="20"/>
                <w:lang w:val="sr-Latn-RS"/>
              </w:rPr>
            </w:pPr>
            <w:r>
              <w:rPr>
                <w:rFonts w:ascii="Calibri" w:hAnsi="Calibri"/>
                <w:sz w:val="20"/>
                <w:szCs w:val="20"/>
                <w:lang w:val="sr-Latn-RS"/>
              </w:rPr>
              <w:t>207</w:t>
            </w:r>
          </w:p>
        </w:tc>
        <w:tc>
          <w:tcPr>
            <w:tcW w:w="1453" w:type="dxa"/>
            <w:vAlign w:val="center"/>
          </w:tcPr>
          <w:p w:rsidR="002506F9" w:rsidRPr="00B8619D" w:rsidRDefault="00B8619D" w:rsidP="00F2387D">
            <w:pPr>
              <w:jc w:val="center"/>
              <w:rPr>
                <w:rFonts w:ascii="Calibri" w:hAnsi="Calibri"/>
                <w:sz w:val="20"/>
                <w:szCs w:val="20"/>
                <w:lang w:val="sr-Latn-RS"/>
              </w:rPr>
            </w:pPr>
            <w:r>
              <w:rPr>
                <w:rFonts w:ascii="Calibri" w:hAnsi="Calibri"/>
                <w:sz w:val="20"/>
                <w:szCs w:val="20"/>
                <w:lang w:val="sr-Latn-RS"/>
              </w:rPr>
              <w:t>217</w:t>
            </w:r>
          </w:p>
        </w:tc>
        <w:tc>
          <w:tcPr>
            <w:tcW w:w="1453" w:type="dxa"/>
            <w:vAlign w:val="center"/>
          </w:tcPr>
          <w:p w:rsidR="002506F9" w:rsidRPr="00B8619D" w:rsidRDefault="00B8619D" w:rsidP="00F2387D">
            <w:pPr>
              <w:jc w:val="center"/>
              <w:rPr>
                <w:rFonts w:ascii="Calibri" w:hAnsi="Calibri"/>
                <w:sz w:val="20"/>
                <w:szCs w:val="20"/>
                <w:lang w:val="sr-Latn-RS"/>
              </w:rPr>
            </w:pPr>
            <w:r>
              <w:rPr>
                <w:rFonts w:ascii="Calibri" w:hAnsi="Calibri"/>
                <w:sz w:val="20"/>
                <w:szCs w:val="20"/>
                <w:lang w:val="sr-Latn-RS"/>
              </w:rPr>
              <w:t>202</w:t>
            </w:r>
          </w:p>
        </w:tc>
        <w:tc>
          <w:tcPr>
            <w:tcW w:w="1453" w:type="dxa"/>
            <w:tcBorders>
              <w:right w:val="thickThinLargeGap" w:sz="24" w:space="0" w:color="auto"/>
            </w:tcBorders>
            <w:vAlign w:val="center"/>
          </w:tcPr>
          <w:p w:rsidR="002506F9" w:rsidRPr="00B8619D" w:rsidRDefault="00B8619D" w:rsidP="00F2387D">
            <w:pPr>
              <w:jc w:val="center"/>
              <w:rPr>
                <w:rFonts w:ascii="Calibri" w:hAnsi="Calibri"/>
                <w:sz w:val="20"/>
                <w:szCs w:val="20"/>
                <w:lang w:val="sr-Latn-RS"/>
              </w:rPr>
            </w:pPr>
            <w:r>
              <w:rPr>
                <w:rFonts w:ascii="Calibri" w:hAnsi="Calibri"/>
                <w:sz w:val="20"/>
                <w:szCs w:val="20"/>
                <w:lang w:val="sr-Latn-RS"/>
              </w:rPr>
              <w:t>114</w:t>
            </w:r>
          </w:p>
        </w:tc>
      </w:tr>
      <w:tr w:rsidR="002506F9" w:rsidRPr="000B6A07" w:rsidTr="00AC22BD">
        <w:trPr>
          <w:trHeight w:val="300"/>
        </w:trPr>
        <w:tc>
          <w:tcPr>
            <w:tcW w:w="1985" w:type="dxa"/>
            <w:tcBorders>
              <w:top w:val="thinThickThinLargeGap" w:sz="24" w:space="0" w:color="auto"/>
              <w:left w:val="thinThickLargeGap" w:sz="24" w:space="0" w:color="auto"/>
              <w:bottom w:val="thinThickThinLargeGap" w:sz="24" w:space="0" w:color="auto"/>
              <w:right w:val="thinThickThinLargeGap" w:sz="24" w:space="0" w:color="auto"/>
            </w:tcBorders>
            <w:vAlign w:val="center"/>
          </w:tcPr>
          <w:p w:rsidR="002506F9" w:rsidRPr="009F40CD" w:rsidRDefault="002506F9" w:rsidP="00F2387D">
            <w:pPr>
              <w:jc w:val="center"/>
              <w:rPr>
                <w:rFonts w:ascii="Calibri" w:hAnsi="Calibri"/>
                <w:sz w:val="20"/>
                <w:szCs w:val="20"/>
                <w:lang w:val="sr-Cyrl-CS"/>
              </w:rPr>
            </w:pPr>
            <w:r w:rsidRPr="009F40CD">
              <w:rPr>
                <w:rFonts w:ascii="Calibri" w:hAnsi="Calibri"/>
                <w:sz w:val="20"/>
                <w:szCs w:val="20"/>
                <w:lang w:val="sr-Cyrl-CS"/>
              </w:rPr>
              <w:t>∑</w:t>
            </w:r>
          </w:p>
        </w:tc>
        <w:tc>
          <w:tcPr>
            <w:tcW w:w="1453" w:type="dxa"/>
            <w:tcBorders>
              <w:top w:val="thinThickThinLargeGap" w:sz="24" w:space="0" w:color="auto"/>
              <w:left w:val="thinThickThinLargeGap" w:sz="24" w:space="0" w:color="auto"/>
              <w:bottom w:val="thinThickThinLargeGap" w:sz="24" w:space="0" w:color="auto"/>
            </w:tcBorders>
            <w:vAlign w:val="center"/>
          </w:tcPr>
          <w:p w:rsidR="002506F9" w:rsidRPr="00B8619D" w:rsidRDefault="00B8619D" w:rsidP="00F2387D">
            <w:pPr>
              <w:jc w:val="center"/>
              <w:rPr>
                <w:rFonts w:ascii="Calibri" w:hAnsi="Calibri"/>
                <w:sz w:val="20"/>
                <w:szCs w:val="20"/>
                <w:lang w:val="sr-Latn-RS"/>
              </w:rPr>
            </w:pPr>
            <w:r>
              <w:rPr>
                <w:rFonts w:ascii="Calibri" w:hAnsi="Calibri"/>
                <w:sz w:val="20"/>
                <w:szCs w:val="20"/>
                <w:lang w:val="sr-Latn-RS"/>
              </w:rPr>
              <w:t>442</w:t>
            </w:r>
          </w:p>
        </w:tc>
        <w:tc>
          <w:tcPr>
            <w:tcW w:w="1453" w:type="dxa"/>
            <w:tcBorders>
              <w:top w:val="thinThickThinLargeGap" w:sz="24" w:space="0" w:color="auto"/>
              <w:bottom w:val="thinThickThinLargeGap" w:sz="24" w:space="0" w:color="auto"/>
            </w:tcBorders>
            <w:vAlign w:val="center"/>
          </w:tcPr>
          <w:p w:rsidR="002506F9" w:rsidRPr="00B8619D" w:rsidRDefault="00B8619D" w:rsidP="00F2387D">
            <w:pPr>
              <w:jc w:val="center"/>
              <w:rPr>
                <w:rFonts w:ascii="Calibri" w:hAnsi="Calibri"/>
                <w:sz w:val="20"/>
                <w:szCs w:val="20"/>
                <w:lang w:val="sr-Latn-RS"/>
              </w:rPr>
            </w:pPr>
            <w:r>
              <w:rPr>
                <w:rFonts w:ascii="Calibri" w:hAnsi="Calibri"/>
                <w:sz w:val="20"/>
                <w:szCs w:val="20"/>
                <w:lang w:val="sr-Latn-RS"/>
              </w:rPr>
              <w:t>375</w:t>
            </w:r>
          </w:p>
        </w:tc>
        <w:tc>
          <w:tcPr>
            <w:tcW w:w="1453" w:type="dxa"/>
            <w:tcBorders>
              <w:top w:val="thinThickThinLargeGap" w:sz="24" w:space="0" w:color="auto"/>
              <w:bottom w:val="thinThickThinLargeGap" w:sz="24" w:space="0" w:color="auto"/>
            </w:tcBorders>
            <w:vAlign w:val="center"/>
          </w:tcPr>
          <w:p w:rsidR="002506F9" w:rsidRPr="00B8619D" w:rsidRDefault="00B8619D" w:rsidP="00F2387D">
            <w:pPr>
              <w:jc w:val="center"/>
              <w:rPr>
                <w:rFonts w:ascii="Calibri" w:hAnsi="Calibri"/>
                <w:sz w:val="20"/>
                <w:szCs w:val="20"/>
                <w:lang w:val="sr-Latn-RS"/>
              </w:rPr>
            </w:pPr>
            <w:r>
              <w:rPr>
                <w:rFonts w:ascii="Calibri" w:hAnsi="Calibri"/>
                <w:sz w:val="20"/>
                <w:szCs w:val="20"/>
                <w:lang w:val="sr-Latn-RS"/>
              </w:rPr>
              <w:t>359</w:t>
            </w:r>
          </w:p>
        </w:tc>
        <w:tc>
          <w:tcPr>
            <w:tcW w:w="1453" w:type="dxa"/>
            <w:tcBorders>
              <w:top w:val="thinThickThinLargeGap" w:sz="24" w:space="0" w:color="auto"/>
              <w:bottom w:val="thinThickThinLargeGap" w:sz="24" w:space="0" w:color="auto"/>
              <w:right w:val="thickThinLargeGap" w:sz="24" w:space="0" w:color="auto"/>
            </w:tcBorders>
            <w:vAlign w:val="center"/>
          </w:tcPr>
          <w:p w:rsidR="002506F9" w:rsidRPr="00B8619D" w:rsidRDefault="00B8619D" w:rsidP="00F2387D">
            <w:pPr>
              <w:jc w:val="center"/>
              <w:rPr>
                <w:rFonts w:ascii="Calibri" w:hAnsi="Calibri"/>
                <w:sz w:val="20"/>
                <w:szCs w:val="20"/>
                <w:lang w:val="sr-Latn-RS"/>
              </w:rPr>
            </w:pPr>
            <w:r>
              <w:rPr>
                <w:rFonts w:ascii="Calibri" w:hAnsi="Calibri"/>
                <w:sz w:val="20"/>
                <w:szCs w:val="20"/>
                <w:lang w:val="sr-Latn-RS"/>
              </w:rPr>
              <w:t>189</w:t>
            </w:r>
          </w:p>
        </w:tc>
      </w:tr>
      <w:tr w:rsidR="002506F9" w:rsidRPr="000B6A07" w:rsidTr="002506F9">
        <w:trPr>
          <w:trHeight w:val="465"/>
        </w:trPr>
        <w:tc>
          <w:tcPr>
            <w:tcW w:w="7797" w:type="dxa"/>
            <w:gridSpan w:val="5"/>
            <w:tcBorders>
              <w:top w:val="thinThickThinLargeGap" w:sz="24" w:space="0" w:color="auto"/>
              <w:left w:val="thinThickLargeGap" w:sz="24" w:space="0" w:color="auto"/>
              <w:bottom w:val="thickThinLargeGap" w:sz="24" w:space="0" w:color="auto"/>
              <w:right w:val="thickThinLargeGap" w:sz="24" w:space="0" w:color="auto"/>
            </w:tcBorders>
            <w:vAlign w:val="center"/>
          </w:tcPr>
          <w:p w:rsidR="002506F9" w:rsidRPr="000B6A07" w:rsidRDefault="002506F9" w:rsidP="00F2387D">
            <w:pPr>
              <w:jc w:val="center"/>
              <w:rPr>
                <w:rFonts w:ascii="Calibri" w:hAnsi="Calibri"/>
                <w:sz w:val="16"/>
                <w:szCs w:val="16"/>
                <w:lang w:val="sr-Cyrl-CS"/>
              </w:rPr>
            </w:pPr>
            <w:r>
              <w:rPr>
                <w:rFonts w:ascii="Calibri" w:hAnsi="Calibri"/>
                <w:lang w:val="sr-Cyrl-CS"/>
              </w:rPr>
              <w:t xml:space="preserve">Све учитељице од </w:t>
            </w:r>
            <w:r>
              <w:rPr>
                <w:rFonts w:ascii="Calibri" w:hAnsi="Calibri"/>
                <w:lang w:val="en-US"/>
              </w:rPr>
              <w:t>I-III</w:t>
            </w:r>
            <w:r>
              <w:rPr>
                <w:rFonts w:ascii="Calibri" w:hAnsi="Calibri"/>
                <w:lang w:val="sr-Cyrl-CS"/>
              </w:rPr>
              <w:t xml:space="preserve"> разреда имају у 40</w:t>
            </w:r>
            <w:r>
              <w:rPr>
                <w:rFonts w:ascii="Calibri" w:hAnsi="Calibri"/>
                <w:lang w:val="en-US"/>
              </w:rPr>
              <w:t xml:space="preserve"> </w:t>
            </w:r>
            <w:r>
              <w:rPr>
                <w:rFonts w:ascii="Calibri" w:hAnsi="Calibri"/>
                <w:lang w:val="sr-Cyrl-CS"/>
              </w:rPr>
              <w:t xml:space="preserve">часовном задужењу два часа допунске наставе,а учитељице </w:t>
            </w:r>
            <w:r>
              <w:rPr>
                <w:rFonts w:ascii="Calibri" w:hAnsi="Calibri"/>
                <w:lang w:val="en-US"/>
              </w:rPr>
              <w:t>IV</w:t>
            </w:r>
            <w:r>
              <w:rPr>
                <w:rFonts w:ascii="Calibri" w:hAnsi="Calibri"/>
                <w:lang w:val="sr-Cyrl-CS"/>
              </w:rPr>
              <w:t xml:space="preserve"> један час допунске наставе</w:t>
            </w:r>
          </w:p>
        </w:tc>
      </w:tr>
    </w:tbl>
    <w:p w:rsidR="00DD0370" w:rsidRDefault="00DD0370" w:rsidP="00DD0370">
      <w:pPr>
        <w:ind w:firstLine="1122"/>
        <w:jc w:val="both"/>
        <w:rPr>
          <w:rFonts w:ascii="Calibri" w:hAnsi="Calibri"/>
          <w:lang w:val="sr-Cyrl-CS"/>
        </w:rPr>
      </w:pPr>
    </w:p>
    <w:p w:rsidR="00295607" w:rsidRDefault="00295607" w:rsidP="00DD0370">
      <w:pPr>
        <w:ind w:firstLine="1122"/>
        <w:jc w:val="both"/>
        <w:rPr>
          <w:rFonts w:ascii="Calibri" w:hAnsi="Calibri"/>
          <w:lang w:val="sr-Cyrl-CS"/>
        </w:rPr>
      </w:pPr>
    </w:p>
    <w:p w:rsidR="002506F9" w:rsidRDefault="00067C84" w:rsidP="00DD0370">
      <w:pPr>
        <w:ind w:firstLine="1122"/>
        <w:jc w:val="both"/>
        <w:rPr>
          <w:rFonts w:ascii="Calibri" w:hAnsi="Calibri"/>
          <w:lang w:val="sr-Cyrl-CS"/>
        </w:rPr>
      </w:pPr>
      <w:r w:rsidRPr="000B6A07">
        <w:rPr>
          <w:rFonts w:ascii="Calibri" w:hAnsi="Calibri"/>
          <w:lang w:val="sr-Cyrl-CS"/>
        </w:rPr>
        <w:t>Табела бр.8</w:t>
      </w:r>
      <w:r>
        <w:rPr>
          <w:rFonts w:ascii="Calibri" w:hAnsi="Calibri"/>
          <w:lang w:val="sr-Cyrl-CS"/>
        </w:rPr>
        <w:t>б</w:t>
      </w:r>
      <w:r w:rsidRPr="000B6A07">
        <w:rPr>
          <w:rFonts w:ascii="Calibri" w:hAnsi="Calibri"/>
          <w:lang w:val="sr-Cyrl-CS"/>
        </w:rPr>
        <w:t xml:space="preserve"> </w:t>
      </w:r>
      <w:r w:rsidRPr="000B6A07">
        <w:rPr>
          <w:rFonts w:ascii="Calibri" w:hAnsi="Calibri"/>
          <w:i/>
          <w:lang w:val="sr-Cyrl-CS"/>
        </w:rPr>
        <w:t>Број планираних и реализованих часова допунске наставе</w:t>
      </w:r>
      <w:r>
        <w:rPr>
          <w:rFonts w:ascii="Calibri" w:hAnsi="Calibri"/>
          <w:i/>
          <w:lang w:val="sr-Cyrl-CS"/>
        </w:rPr>
        <w:t xml:space="preserve"> у предметној настави</w:t>
      </w:r>
    </w:p>
    <w:p w:rsidR="002506F9" w:rsidRDefault="002506F9" w:rsidP="00295607">
      <w:pPr>
        <w:jc w:val="both"/>
        <w:rPr>
          <w:rFonts w:ascii="Calibri" w:hAnsi="Calibri"/>
          <w:lang w:val="sr-Cyrl-CS"/>
        </w:rPr>
      </w:pPr>
    </w:p>
    <w:tbl>
      <w:tblPr>
        <w:tblW w:w="9622"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477"/>
        <w:gridCol w:w="1417"/>
        <w:gridCol w:w="1418"/>
        <w:gridCol w:w="1431"/>
        <w:gridCol w:w="2112"/>
      </w:tblGrid>
      <w:tr w:rsidR="00295607" w:rsidRPr="00295607" w:rsidTr="00295607">
        <w:tc>
          <w:tcPr>
            <w:tcW w:w="1767" w:type="dxa"/>
            <w:tcBorders>
              <w:top w:val="thinThickLargeGap" w:sz="24" w:space="0" w:color="auto"/>
              <w:left w:val="thinThickLargeGap" w:sz="24" w:space="0" w:color="auto"/>
              <w:bottom w:val="thinThickThinLargeGap" w:sz="24" w:space="0" w:color="auto"/>
              <w:right w:val="thinThickThinLargeGap" w:sz="24" w:space="0" w:color="auto"/>
            </w:tcBorders>
          </w:tcPr>
          <w:p w:rsidR="00295607" w:rsidRPr="00295607" w:rsidRDefault="00295607" w:rsidP="00295607">
            <w:pPr>
              <w:ind w:firstLine="17"/>
              <w:jc w:val="both"/>
              <w:rPr>
                <w:lang w:val="sr-Cyrl-CS"/>
              </w:rPr>
            </w:pPr>
          </w:p>
        </w:tc>
        <w:tc>
          <w:tcPr>
            <w:tcW w:w="1477" w:type="dxa"/>
            <w:tcBorders>
              <w:top w:val="thinThickLargeGap" w:sz="24" w:space="0" w:color="auto"/>
              <w:left w:val="thinThickThinLargeGap" w:sz="24" w:space="0" w:color="auto"/>
              <w:bottom w:val="thinThickThinLargeGap" w:sz="24" w:space="0" w:color="auto"/>
            </w:tcBorders>
            <w:vAlign w:val="center"/>
          </w:tcPr>
          <w:p w:rsidR="00295607" w:rsidRDefault="00295607" w:rsidP="00F2387D">
            <w:pPr>
              <w:jc w:val="center"/>
              <w:rPr>
                <w:lang w:val="sr-Cyrl-CS"/>
              </w:rPr>
            </w:pPr>
            <w:r w:rsidRPr="000B6A07">
              <w:rPr>
                <w:rFonts w:ascii="Calibri" w:hAnsi="Calibri"/>
                <w:lang w:val="en-US"/>
              </w:rPr>
              <w:t>V</w:t>
            </w:r>
          </w:p>
        </w:tc>
        <w:tc>
          <w:tcPr>
            <w:tcW w:w="1417" w:type="dxa"/>
            <w:tcBorders>
              <w:top w:val="thinThickLargeGap" w:sz="24" w:space="0" w:color="auto"/>
              <w:bottom w:val="thinThickThinLargeGap" w:sz="24" w:space="0" w:color="auto"/>
            </w:tcBorders>
            <w:vAlign w:val="center"/>
          </w:tcPr>
          <w:p w:rsidR="00295607" w:rsidRDefault="00295607" w:rsidP="00F2387D">
            <w:pPr>
              <w:jc w:val="center"/>
              <w:rPr>
                <w:lang w:val="sr-Cyrl-CS"/>
              </w:rPr>
            </w:pPr>
            <w:r w:rsidRPr="000B6A07">
              <w:rPr>
                <w:rFonts w:ascii="Calibri" w:hAnsi="Calibri"/>
                <w:lang w:val="en-US"/>
              </w:rPr>
              <w:t>V</w:t>
            </w:r>
            <w:r>
              <w:rPr>
                <w:rFonts w:ascii="Calibri" w:hAnsi="Calibri"/>
                <w:lang w:val="en-US"/>
              </w:rPr>
              <w:t>I</w:t>
            </w:r>
          </w:p>
        </w:tc>
        <w:tc>
          <w:tcPr>
            <w:tcW w:w="1418" w:type="dxa"/>
            <w:tcBorders>
              <w:top w:val="thinThickLargeGap" w:sz="24" w:space="0" w:color="auto"/>
              <w:bottom w:val="thinThickThinLargeGap" w:sz="24" w:space="0" w:color="auto"/>
            </w:tcBorders>
            <w:vAlign w:val="center"/>
          </w:tcPr>
          <w:p w:rsidR="00295607" w:rsidRDefault="00295607" w:rsidP="00F2387D">
            <w:pPr>
              <w:jc w:val="center"/>
              <w:rPr>
                <w:lang w:val="sr-Cyrl-CS"/>
              </w:rPr>
            </w:pPr>
            <w:r w:rsidRPr="000B6A07">
              <w:rPr>
                <w:rFonts w:ascii="Calibri" w:hAnsi="Calibri"/>
                <w:lang w:val="en-US"/>
              </w:rPr>
              <w:t>V</w:t>
            </w:r>
            <w:r>
              <w:rPr>
                <w:rFonts w:ascii="Calibri" w:hAnsi="Calibri"/>
                <w:lang w:val="en-US"/>
              </w:rPr>
              <w:t>II</w:t>
            </w:r>
          </w:p>
        </w:tc>
        <w:tc>
          <w:tcPr>
            <w:tcW w:w="1431" w:type="dxa"/>
            <w:tcBorders>
              <w:top w:val="thinThickLargeGap" w:sz="24" w:space="0" w:color="auto"/>
              <w:bottom w:val="thinThickThinLargeGap" w:sz="24" w:space="0" w:color="auto"/>
              <w:right w:val="thinThickThinLargeGap" w:sz="24" w:space="0" w:color="auto"/>
            </w:tcBorders>
            <w:vAlign w:val="center"/>
          </w:tcPr>
          <w:p w:rsidR="00295607" w:rsidRDefault="00295607" w:rsidP="00F2387D">
            <w:pPr>
              <w:jc w:val="center"/>
              <w:rPr>
                <w:lang w:val="sr-Cyrl-CS"/>
              </w:rPr>
            </w:pPr>
            <w:r w:rsidRPr="000B6A07">
              <w:rPr>
                <w:rFonts w:ascii="Calibri" w:hAnsi="Calibri"/>
                <w:lang w:val="en-US"/>
              </w:rPr>
              <w:t>V</w:t>
            </w:r>
            <w:r>
              <w:rPr>
                <w:rFonts w:ascii="Calibri" w:hAnsi="Calibri"/>
                <w:lang w:val="en-US"/>
              </w:rPr>
              <w:t>I</w:t>
            </w:r>
            <w:r w:rsidRPr="000B6A07">
              <w:rPr>
                <w:rFonts w:ascii="Calibri" w:hAnsi="Calibri"/>
                <w:lang w:val="en-US"/>
              </w:rPr>
              <w:t>II</w:t>
            </w:r>
          </w:p>
        </w:tc>
        <w:tc>
          <w:tcPr>
            <w:tcW w:w="2112" w:type="dxa"/>
            <w:tcBorders>
              <w:top w:val="thinThickLargeGap" w:sz="24" w:space="0" w:color="auto"/>
              <w:left w:val="thinThickThinLargeGap" w:sz="24" w:space="0" w:color="auto"/>
              <w:bottom w:val="thinThickThinLargeGap" w:sz="24" w:space="0" w:color="auto"/>
              <w:right w:val="thickThinLargeGap" w:sz="24" w:space="0" w:color="auto"/>
            </w:tcBorders>
            <w:vAlign w:val="center"/>
          </w:tcPr>
          <w:p w:rsidR="00295607" w:rsidRPr="00295607" w:rsidRDefault="00295607" w:rsidP="00295607">
            <w:pPr>
              <w:jc w:val="center"/>
              <w:rPr>
                <w:lang w:val="sr-Cyrl-CS"/>
              </w:rPr>
            </w:pPr>
            <w:r w:rsidRPr="00295607">
              <w:rPr>
                <w:rFonts w:ascii="Calibri" w:hAnsi="Calibri"/>
                <w:sz w:val="20"/>
                <w:szCs w:val="20"/>
                <w:lang w:val="sr-Cyrl-CS"/>
              </w:rPr>
              <w:t>Планирани  број часова по наставним предметима</w:t>
            </w:r>
          </w:p>
        </w:tc>
      </w:tr>
      <w:tr w:rsidR="00295607" w:rsidRPr="00295607" w:rsidTr="00295607">
        <w:tc>
          <w:tcPr>
            <w:tcW w:w="1767" w:type="dxa"/>
            <w:tcBorders>
              <w:top w:val="thinThickThinLargeGap" w:sz="24" w:space="0" w:color="auto"/>
              <w:left w:val="thinThickLargeGap" w:sz="24" w:space="0" w:color="auto"/>
              <w:right w:val="thinThickThinLargeGap" w:sz="24" w:space="0" w:color="auto"/>
            </w:tcBorders>
            <w:vAlign w:val="center"/>
          </w:tcPr>
          <w:p w:rsidR="00295607" w:rsidRPr="00295607" w:rsidRDefault="00295607" w:rsidP="00295607">
            <w:pPr>
              <w:ind w:firstLine="17"/>
              <w:jc w:val="center"/>
              <w:rPr>
                <w:rFonts w:ascii="Calibri" w:hAnsi="Calibri"/>
                <w:sz w:val="20"/>
                <w:szCs w:val="20"/>
                <w:lang w:val="sr-Cyrl-CS"/>
              </w:rPr>
            </w:pPr>
            <w:r w:rsidRPr="00295607">
              <w:rPr>
                <w:rFonts w:ascii="Calibri" w:hAnsi="Calibri"/>
                <w:sz w:val="20"/>
                <w:szCs w:val="20"/>
                <w:lang w:val="sr-Cyrl-CS"/>
              </w:rPr>
              <w:t>Српски језик</w:t>
            </w:r>
          </w:p>
        </w:tc>
        <w:tc>
          <w:tcPr>
            <w:tcW w:w="1477" w:type="dxa"/>
            <w:tcBorders>
              <w:top w:val="thinThickThinLargeGap" w:sz="24" w:space="0" w:color="auto"/>
              <w:left w:val="thinThickThinLargeGap" w:sz="24" w:space="0" w:color="auto"/>
            </w:tcBorders>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39</w:t>
            </w:r>
          </w:p>
        </w:tc>
        <w:tc>
          <w:tcPr>
            <w:tcW w:w="1417" w:type="dxa"/>
            <w:tcBorders>
              <w:top w:val="thinThickThinLargeGap" w:sz="24" w:space="0" w:color="auto"/>
            </w:tcBorders>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94</w:t>
            </w:r>
          </w:p>
        </w:tc>
        <w:tc>
          <w:tcPr>
            <w:tcW w:w="1418" w:type="dxa"/>
            <w:tcBorders>
              <w:top w:val="thinThickThinLargeGap" w:sz="24" w:space="0" w:color="auto"/>
            </w:tcBorders>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49</w:t>
            </w:r>
          </w:p>
        </w:tc>
        <w:tc>
          <w:tcPr>
            <w:tcW w:w="1431" w:type="dxa"/>
            <w:tcBorders>
              <w:top w:val="thinThickThinLargeGap" w:sz="24" w:space="0" w:color="auto"/>
              <w:right w:val="thinThickThinLargeGap" w:sz="24" w:space="0" w:color="auto"/>
            </w:tcBorders>
            <w:vAlign w:val="center"/>
          </w:tcPr>
          <w:p w:rsidR="00295607" w:rsidRPr="00F9236E" w:rsidRDefault="00F9236E" w:rsidP="00F2387D">
            <w:pPr>
              <w:jc w:val="center"/>
              <w:rPr>
                <w:rFonts w:ascii="Calibri" w:hAnsi="Calibri"/>
                <w:sz w:val="20"/>
                <w:szCs w:val="20"/>
                <w:lang w:val="sr-Latn-RS"/>
              </w:rPr>
            </w:pPr>
            <w:r>
              <w:rPr>
                <w:rFonts w:ascii="Calibri" w:hAnsi="Calibri"/>
                <w:sz w:val="20"/>
                <w:szCs w:val="20"/>
                <w:lang w:val="sr-Latn-RS"/>
              </w:rPr>
              <w:t>40</w:t>
            </w:r>
          </w:p>
        </w:tc>
        <w:tc>
          <w:tcPr>
            <w:tcW w:w="2112" w:type="dxa"/>
            <w:tcBorders>
              <w:top w:val="thinThickThinLargeGap" w:sz="24" w:space="0" w:color="auto"/>
              <w:left w:val="thinThickThinLargeGap" w:sz="24" w:space="0" w:color="auto"/>
              <w:right w:val="thickThinLargeGap" w:sz="24" w:space="0" w:color="auto"/>
            </w:tcBorders>
            <w:vAlign w:val="center"/>
          </w:tcPr>
          <w:p w:rsidR="00295607" w:rsidRPr="007B2302" w:rsidRDefault="005105C8" w:rsidP="00295607">
            <w:pPr>
              <w:ind w:firstLine="50"/>
              <w:jc w:val="center"/>
              <w:rPr>
                <w:rFonts w:ascii="Calibri" w:hAnsi="Calibri"/>
                <w:sz w:val="20"/>
                <w:szCs w:val="20"/>
                <w:lang w:val="sr-Latn-RS"/>
              </w:rPr>
            </w:pPr>
            <w:r>
              <w:rPr>
                <w:rFonts w:ascii="Calibri" w:hAnsi="Calibri"/>
                <w:sz w:val="20"/>
                <w:szCs w:val="20"/>
                <w:lang w:val="sr-Latn-RS"/>
              </w:rPr>
              <w:t>216</w:t>
            </w:r>
          </w:p>
        </w:tc>
      </w:tr>
      <w:tr w:rsidR="00295607" w:rsidRPr="00295607" w:rsidTr="00295607">
        <w:tc>
          <w:tcPr>
            <w:tcW w:w="1767" w:type="dxa"/>
            <w:tcBorders>
              <w:left w:val="thinThickLargeGap" w:sz="24" w:space="0" w:color="auto"/>
              <w:right w:val="thinThickThinLargeGap" w:sz="24" w:space="0" w:color="auto"/>
            </w:tcBorders>
            <w:vAlign w:val="center"/>
          </w:tcPr>
          <w:p w:rsidR="00295607" w:rsidRPr="00295607" w:rsidRDefault="00295607" w:rsidP="00295607">
            <w:pPr>
              <w:ind w:firstLine="17"/>
              <w:jc w:val="center"/>
              <w:rPr>
                <w:rFonts w:ascii="Calibri" w:hAnsi="Calibri"/>
                <w:sz w:val="20"/>
                <w:szCs w:val="20"/>
                <w:lang w:val="sr-Cyrl-CS"/>
              </w:rPr>
            </w:pPr>
            <w:r w:rsidRPr="00295607">
              <w:rPr>
                <w:rFonts w:ascii="Calibri" w:hAnsi="Calibri"/>
                <w:sz w:val="20"/>
                <w:szCs w:val="20"/>
                <w:lang w:val="sr-Cyrl-CS"/>
              </w:rPr>
              <w:t>Математика</w:t>
            </w:r>
          </w:p>
        </w:tc>
        <w:tc>
          <w:tcPr>
            <w:tcW w:w="1477" w:type="dxa"/>
            <w:tcBorders>
              <w:left w:val="thinThickThinLargeGap" w:sz="24" w:space="0" w:color="auto"/>
            </w:tcBorders>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149</w:t>
            </w:r>
          </w:p>
        </w:tc>
        <w:tc>
          <w:tcPr>
            <w:tcW w:w="1417" w:type="dxa"/>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181</w:t>
            </w:r>
          </w:p>
        </w:tc>
        <w:tc>
          <w:tcPr>
            <w:tcW w:w="1418" w:type="dxa"/>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121</w:t>
            </w:r>
          </w:p>
        </w:tc>
        <w:tc>
          <w:tcPr>
            <w:tcW w:w="1431" w:type="dxa"/>
            <w:tcBorders>
              <w:right w:val="thinThickThinLargeGap" w:sz="24" w:space="0" w:color="auto"/>
            </w:tcBorders>
            <w:vAlign w:val="center"/>
          </w:tcPr>
          <w:p w:rsidR="00295607" w:rsidRPr="00F9236E" w:rsidRDefault="00F9236E" w:rsidP="00F2387D">
            <w:pPr>
              <w:jc w:val="center"/>
              <w:rPr>
                <w:rFonts w:ascii="Calibri" w:hAnsi="Calibri"/>
                <w:sz w:val="20"/>
                <w:szCs w:val="20"/>
                <w:lang w:val="sr-Latn-RS"/>
              </w:rPr>
            </w:pPr>
            <w:r>
              <w:rPr>
                <w:rFonts w:ascii="Calibri" w:hAnsi="Calibri"/>
                <w:sz w:val="20"/>
                <w:szCs w:val="20"/>
                <w:lang w:val="sr-Latn-RS"/>
              </w:rPr>
              <w:t>84</w:t>
            </w:r>
          </w:p>
        </w:tc>
        <w:tc>
          <w:tcPr>
            <w:tcW w:w="2112" w:type="dxa"/>
            <w:tcBorders>
              <w:left w:val="thinThickThinLargeGap" w:sz="24" w:space="0" w:color="auto"/>
              <w:right w:val="thickThinLargeGap" w:sz="24" w:space="0" w:color="auto"/>
            </w:tcBorders>
            <w:vAlign w:val="center"/>
          </w:tcPr>
          <w:p w:rsidR="00295607" w:rsidRPr="007B2302" w:rsidRDefault="005105C8" w:rsidP="00295607">
            <w:pPr>
              <w:ind w:firstLine="50"/>
              <w:jc w:val="center"/>
              <w:rPr>
                <w:rFonts w:ascii="Calibri" w:hAnsi="Calibri"/>
                <w:sz w:val="20"/>
                <w:szCs w:val="20"/>
                <w:lang w:val="sr-Latn-RS"/>
              </w:rPr>
            </w:pPr>
            <w:r>
              <w:rPr>
                <w:rFonts w:ascii="Calibri" w:hAnsi="Calibri"/>
                <w:sz w:val="20"/>
                <w:szCs w:val="20"/>
                <w:lang w:val="sr-Latn-RS"/>
              </w:rPr>
              <w:t>288</w:t>
            </w:r>
          </w:p>
        </w:tc>
      </w:tr>
      <w:tr w:rsidR="00295607" w:rsidRPr="00295607" w:rsidTr="00295607">
        <w:tc>
          <w:tcPr>
            <w:tcW w:w="1767" w:type="dxa"/>
            <w:tcBorders>
              <w:left w:val="thinThickLargeGap" w:sz="24" w:space="0" w:color="auto"/>
              <w:right w:val="thinThickThinLargeGap" w:sz="24" w:space="0" w:color="auto"/>
            </w:tcBorders>
            <w:vAlign w:val="center"/>
          </w:tcPr>
          <w:p w:rsidR="00295607" w:rsidRPr="00295607" w:rsidRDefault="002258B3" w:rsidP="00295607">
            <w:pPr>
              <w:ind w:firstLine="17"/>
              <w:jc w:val="center"/>
              <w:rPr>
                <w:rFonts w:ascii="Calibri" w:hAnsi="Calibri"/>
                <w:sz w:val="20"/>
                <w:szCs w:val="20"/>
                <w:lang w:val="sr-Cyrl-CS"/>
              </w:rPr>
            </w:pPr>
            <w:r>
              <w:rPr>
                <w:rFonts w:ascii="Calibri" w:hAnsi="Calibri"/>
                <w:sz w:val="20"/>
                <w:szCs w:val="20"/>
                <w:lang w:val="sr-Cyrl-CS"/>
              </w:rPr>
              <w:t xml:space="preserve">Историја </w:t>
            </w:r>
          </w:p>
        </w:tc>
        <w:tc>
          <w:tcPr>
            <w:tcW w:w="1477" w:type="dxa"/>
            <w:tcBorders>
              <w:left w:val="thinThickThinLargeGap" w:sz="24" w:space="0" w:color="auto"/>
            </w:tcBorders>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9</w:t>
            </w:r>
          </w:p>
        </w:tc>
        <w:tc>
          <w:tcPr>
            <w:tcW w:w="1417" w:type="dxa"/>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41</w:t>
            </w:r>
          </w:p>
        </w:tc>
        <w:tc>
          <w:tcPr>
            <w:tcW w:w="1418" w:type="dxa"/>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6</w:t>
            </w:r>
          </w:p>
        </w:tc>
        <w:tc>
          <w:tcPr>
            <w:tcW w:w="1431" w:type="dxa"/>
            <w:tcBorders>
              <w:right w:val="thinThickThinLargeGap" w:sz="24" w:space="0" w:color="auto"/>
            </w:tcBorders>
            <w:vAlign w:val="center"/>
          </w:tcPr>
          <w:p w:rsidR="00295607" w:rsidRPr="00F9236E" w:rsidRDefault="00F9236E" w:rsidP="00F2387D">
            <w:pPr>
              <w:jc w:val="center"/>
              <w:rPr>
                <w:rFonts w:ascii="Calibri" w:hAnsi="Calibri"/>
                <w:sz w:val="20"/>
                <w:szCs w:val="20"/>
                <w:lang w:val="sr-Latn-RS"/>
              </w:rPr>
            </w:pPr>
            <w:r>
              <w:rPr>
                <w:rFonts w:ascii="Calibri" w:hAnsi="Calibri"/>
                <w:sz w:val="20"/>
                <w:szCs w:val="20"/>
                <w:lang w:val="sr-Latn-RS"/>
              </w:rPr>
              <w:t>31</w:t>
            </w:r>
          </w:p>
        </w:tc>
        <w:tc>
          <w:tcPr>
            <w:tcW w:w="2112" w:type="dxa"/>
            <w:tcBorders>
              <w:left w:val="thinThickThinLargeGap" w:sz="24" w:space="0" w:color="auto"/>
              <w:right w:val="thickThinLargeGap" w:sz="24" w:space="0" w:color="auto"/>
            </w:tcBorders>
            <w:vAlign w:val="center"/>
          </w:tcPr>
          <w:p w:rsidR="00295607" w:rsidRPr="007B2302" w:rsidRDefault="005105C8" w:rsidP="00295607">
            <w:pPr>
              <w:ind w:firstLine="50"/>
              <w:jc w:val="center"/>
              <w:rPr>
                <w:rFonts w:ascii="Calibri" w:hAnsi="Calibri"/>
                <w:sz w:val="20"/>
                <w:szCs w:val="20"/>
                <w:lang w:val="sr-Latn-RS"/>
              </w:rPr>
            </w:pPr>
            <w:r>
              <w:rPr>
                <w:rFonts w:ascii="Calibri" w:hAnsi="Calibri"/>
                <w:sz w:val="20"/>
                <w:szCs w:val="20"/>
                <w:lang w:val="sr-Latn-RS"/>
              </w:rPr>
              <w:t>108</w:t>
            </w:r>
          </w:p>
        </w:tc>
      </w:tr>
      <w:tr w:rsidR="00295607" w:rsidRPr="00295607" w:rsidTr="00295607">
        <w:tc>
          <w:tcPr>
            <w:tcW w:w="1767" w:type="dxa"/>
            <w:tcBorders>
              <w:left w:val="thinThickLargeGap" w:sz="24" w:space="0" w:color="auto"/>
              <w:right w:val="thinThickThinLargeGap" w:sz="24" w:space="0" w:color="auto"/>
            </w:tcBorders>
            <w:vAlign w:val="center"/>
          </w:tcPr>
          <w:p w:rsidR="00295607" w:rsidRPr="00295607" w:rsidRDefault="002258B3" w:rsidP="00295607">
            <w:pPr>
              <w:ind w:firstLine="17"/>
              <w:jc w:val="center"/>
              <w:rPr>
                <w:rFonts w:ascii="Calibri" w:hAnsi="Calibri"/>
                <w:sz w:val="20"/>
                <w:szCs w:val="20"/>
                <w:lang w:val="sr-Cyrl-CS"/>
              </w:rPr>
            </w:pPr>
            <w:r>
              <w:rPr>
                <w:rFonts w:ascii="Calibri" w:hAnsi="Calibri"/>
                <w:sz w:val="20"/>
                <w:szCs w:val="20"/>
                <w:lang w:val="sr-Cyrl-CS"/>
              </w:rPr>
              <w:t xml:space="preserve">Географија </w:t>
            </w:r>
          </w:p>
        </w:tc>
        <w:tc>
          <w:tcPr>
            <w:tcW w:w="1477" w:type="dxa"/>
            <w:tcBorders>
              <w:left w:val="thinThickThinLargeGap" w:sz="24" w:space="0" w:color="auto"/>
            </w:tcBorders>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70</w:t>
            </w:r>
          </w:p>
        </w:tc>
        <w:tc>
          <w:tcPr>
            <w:tcW w:w="1417" w:type="dxa"/>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40</w:t>
            </w:r>
          </w:p>
        </w:tc>
        <w:tc>
          <w:tcPr>
            <w:tcW w:w="1418" w:type="dxa"/>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69</w:t>
            </w:r>
          </w:p>
        </w:tc>
        <w:tc>
          <w:tcPr>
            <w:tcW w:w="1431" w:type="dxa"/>
            <w:tcBorders>
              <w:right w:val="thinThickThinLargeGap" w:sz="24" w:space="0" w:color="auto"/>
            </w:tcBorders>
            <w:vAlign w:val="center"/>
          </w:tcPr>
          <w:p w:rsidR="00295607" w:rsidRPr="00F9236E" w:rsidRDefault="00F9236E" w:rsidP="00F2387D">
            <w:pPr>
              <w:jc w:val="center"/>
              <w:rPr>
                <w:rFonts w:ascii="Calibri" w:hAnsi="Calibri"/>
                <w:sz w:val="20"/>
                <w:szCs w:val="20"/>
                <w:lang w:val="sr-Latn-RS"/>
              </w:rPr>
            </w:pPr>
            <w:r>
              <w:rPr>
                <w:rFonts w:ascii="Calibri" w:hAnsi="Calibri"/>
                <w:sz w:val="20"/>
                <w:szCs w:val="20"/>
                <w:lang w:val="sr-Latn-RS"/>
              </w:rPr>
              <w:t>57</w:t>
            </w:r>
          </w:p>
        </w:tc>
        <w:tc>
          <w:tcPr>
            <w:tcW w:w="2112" w:type="dxa"/>
            <w:tcBorders>
              <w:left w:val="thinThickThinLargeGap" w:sz="24" w:space="0" w:color="auto"/>
              <w:right w:val="thickThinLargeGap" w:sz="24" w:space="0" w:color="auto"/>
            </w:tcBorders>
            <w:vAlign w:val="center"/>
          </w:tcPr>
          <w:p w:rsidR="00295607" w:rsidRPr="007B2302" w:rsidRDefault="005105C8" w:rsidP="00295607">
            <w:pPr>
              <w:ind w:firstLine="50"/>
              <w:jc w:val="center"/>
              <w:rPr>
                <w:rFonts w:ascii="Calibri" w:hAnsi="Calibri"/>
                <w:sz w:val="20"/>
                <w:szCs w:val="20"/>
                <w:lang w:val="sr-Latn-RS"/>
              </w:rPr>
            </w:pPr>
            <w:r>
              <w:rPr>
                <w:rFonts w:ascii="Calibri" w:hAnsi="Calibri"/>
                <w:sz w:val="20"/>
                <w:szCs w:val="20"/>
                <w:lang w:val="sr-Latn-RS"/>
              </w:rPr>
              <w:t>72</w:t>
            </w:r>
          </w:p>
        </w:tc>
      </w:tr>
      <w:tr w:rsidR="00295607" w:rsidRPr="00295607" w:rsidTr="00295607">
        <w:tc>
          <w:tcPr>
            <w:tcW w:w="1767" w:type="dxa"/>
            <w:tcBorders>
              <w:left w:val="thinThickLargeGap" w:sz="24" w:space="0" w:color="auto"/>
              <w:right w:val="thinThickThinLargeGap" w:sz="24" w:space="0" w:color="auto"/>
            </w:tcBorders>
            <w:vAlign w:val="center"/>
          </w:tcPr>
          <w:p w:rsidR="00295607" w:rsidRPr="00295607" w:rsidRDefault="00295607" w:rsidP="00295607">
            <w:pPr>
              <w:ind w:firstLine="17"/>
              <w:jc w:val="center"/>
              <w:rPr>
                <w:rFonts w:ascii="Calibri" w:hAnsi="Calibri"/>
                <w:sz w:val="20"/>
                <w:szCs w:val="20"/>
                <w:lang w:val="sr-Cyrl-CS"/>
              </w:rPr>
            </w:pPr>
            <w:r w:rsidRPr="00295607">
              <w:rPr>
                <w:rFonts w:ascii="Calibri" w:hAnsi="Calibri"/>
                <w:sz w:val="20"/>
                <w:szCs w:val="20"/>
                <w:lang w:val="sr-Cyrl-CS"/>
              </w:rPr>
              <w:t>Немачки језик</w:t>
            </w:r>
          </w:p>
        </w:tc>
        <w:tc>
          <w:tcPr>
            <w:tcW w:w="1477" w:type="dxa"/>
            <w:tcBorders>
              <w:left w:val="thinThickThinLargeGap" w:sz="24" w:space="0" w:color="auto"/>
            </w:tcBorders>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57</w:t>
            </w:r>
          </w:p>
        </w:tc>
        <w:tc>
          <w:tcPr>
            <w:tcW w:w="1417" w:type="dxa"/>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84</w:t>
            </w:r>
          </w:p>
        </w:tc>
        <w:tc>
          <w:tcPr>
            <w:tcW w:w="1418" w:type="dxa"/>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5</w:t>
            </w:r>
          </w:p>
        </w:tc>
        <w:tc>
          <w:tcPr>
            <w:tcW w:w="1431" w:type="dxa"/>
            <w:tcBorders>
              <w:right w:val="thinThickThinLargeGap" w:sz="24" w:space="0" w:color="auto"/>
            </w:tcBorders>
            <w:vAlign w:val="center"/>
          </w:tcPr>
          <w:p w:rsidR="00295607" w:rsidRPr="00F9236E" w:rsidRDefault="00F9236E" w:rsidP="00F2387D">
            <w:pPr>
              <w:jc w:val="center"/>
              <w:rPr>
                <w:rFonts w:ascii="Calibri" w:hAnsi="Calibri"/>
                <w:sz w:val="20"/>
                <w:szCs w:val="20"/>
                <w:lang w:val="sr-Latn-RS"/>
              </w:rPr>
            </w:pPr>
            <w:r>
              <w:rPr>
                <w:rFonts w:ascii="Calibri" w:hAnsi="Calibri"/>
                <w:sz w:val="20"/>
                <w:szCs w:val="20"/>
                <w:lang w:val="sr-Latn-RS"/>
              </w:rPr>
              <w:t>79</w:t>
            </w:r>
          </w:p>
        </w:tc>
        <w:tc>
          <w:tcPr>
            <w:tcW w:w="2112" w:type="dxa"/>
            <w:tcBorders>
              <w:left w:val="thinThickThinLargeGap" w:sz="24" w:space="0" w:color="auto"/>
              <w:right w:val="thickThinLargeGap" w:sz="24" w:space="0" w:color="auto"/>
            </w:tcBorders>
            <w:vAlign w:val="center"/>
          </w:tcPr>
          <w:p w:rsidR="00295607" w:rsidRPr="007B2302" w:rsidRDefault="005105C8" w:rsidP="00295607">
            <w:pPr>
              <w:ind w:firstLine="50"/>
              <w:jc w:val="center"/>
              <w:rPr>
                <w:rFonts w:ascii="Calibri" w:hAnsi="Calibri"/>
                <w:sz w:val="20"/>
                <w:szCs w:val="20"/>
                <w:lang w:val="sr-Latn-RS"/>
              </w:rPr>
            </w:pPr>
            <w:r>
              <w:rPr>
                <w:rFonts w:ascii="Calibri" w:hAnsi="Calibri"/>
                <w:sz w:val="20"/>
                <w:szCs w:val="20"/>
                <w:lang w:val="sr-Latn-RS"/>
              </w:rPr>
              <w:t>144</w:t>
            </w:r>
          </w:p>
        </w:tc>
      </w:tr>
      <w:tr w:rsidR="00295607" w:rsidRPr="00295607" w:rsidTr="00295607">
        <w:tc>
          <w:tcPr>
            <w:tcW w:w="1767" w:type="dxa"/>
            <w:tcBorders>
              <w:left w:val="thinThickLargeGap" w:sz="24" w:space="0" w:color="auto"/>
              <w:right w:val="thinThickThinLargeGap" w:sz="24" w:space="0" w:color="auto"/>
            </w:tcBorders>
            <w:vAlign w:val="center"/>
          </w:tcPr>
          <w:p w:rsidR="00295607" w:rsidRPr="00295607" w:rsidRDefault="002258B3" w:rsidP="00295607">
            <w:pPr>
              <w:ind w:firstLine="17"/>
              <w:jc w:val="center"/>
              <w:rPr>
                <w:rFonts w:ascii="Calibri" w:hAnsi="Calibri"/>
                <w:sz w:val="20"/>
                <w:szCs w:val="20"/>
                <w:lang w:val="sr-Cyrl-CS"/>
              </w:rPr>
            </w:pPr>
            <w:r>
              <w:rPr>
                <w:rFonts w:ascii="Calibri" w:hAnsi="Calibri"/>
                <w:sz w:val="20"/>
                <w:szCs w:val="20"/>
                <w:lang w:val="sr-Cyrl-CS"/>
              </w:rPr>
              <w:t xml:space="preserve">Физика </w:t>
            </w:r>
          </w:p>
        </w:tc>
        <w:tc>
          <w:tcPr>
            <w:tcW w:w="1477" w:type="dxa"/>
            <w:tcBorders>
              <w:left w:val="thinThickThinLargeGap" w:sz="24" w:space="0" w:color="auto"/>
            </w:tcBorders>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w:t>
            </w:r>
          </w:p>
        </w:tc>
        <w:tc>
          <w:tcPr>
            <w:tcW w:w="1417" w:type="dxa"/>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81</w:t>
            </w:r>
          </w:p>
        </w:tc>
        <w:tc>
          <w:tcPr>
            <w:tcW w:w="1418" w:type="dxa"/>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74</w:t>
            </w:r>
          </w:p>
        </w:tc>
        <w:tc>
          <w:tcPr>
            <w:tcW w:w="1431" w:type="dxa"/>
            <w:tcBorders>
              <w:right w:val="thinThickThinLargeGap" w:sz="24" w:space="0" w:color="auto"/>
            </w:tcBorders>
            <w:vAlign w:val="center"/>
          </w:tcPr>
          <w:p w:rsidR="00295607" w:rsidRPr="00F9236E" w:rsidRDefault="00F9236E" w:rsidP="00F2387D">
            <w:pPr>
              <w:jc w:val="center"/>
              <w:rPr>
                <w:rFonts w:ascii="Calibri" w:hAnsi="Calibri"/>
                <w:sz w:val="20"/>
                <w:szCs w:val="20"/>
                <w:lang w:val="sr-Latn-RS"/>
              </w:rPr>
            </w:pPr>
            <w:r>
              <w:rPr>
                <w:rFonts w:ascii="Calibri" w:hAnsi="Calibri"/>
                <w:sz w:val="20"/>
                <w:szCs w:val="20"/>
                <w:lang w:val="sr-Latn-RS"/>
              </w:rPr>
              <w:t>72</w:t>
            </w:r>
          </w:p>
        </w:tc>
        <w:tc>
          <w:tcPr>
            <w:tcW w:w="2112" w:type="dxa"/>
            <w:tcBorders>
              <w:left w:val="thinThickThinLargeGap" w:sz="24" w:space="0" w:color="auto"/>
              <w:right w:val="thickThinLargeGap" w:sz="24" w:space="0" w:color="auto"/>
            </w:tcBorders>
            <w:vAlign w:val="center"/>
          </w:tcPr>
          <w:p w:rsidR="00295607" w:rsidRPr="007B2302" w:rsidRDefault="005105C8" w:rsidP="00295607">
            <w:pPr>
              <w:ind w:firstLine="50"/>
              <w:jc w:val="center"/>
              <w:rPr>
                <w:rFonts w:ascii="Calibri" w:hAnsi="Calibri"/>
                <w:sz w:val="20"/>
                <w:szCs w:val="20"/>
                <w:lang w:val="sr-Latn-RS"/>
              </w:rPr>
            </w:pPr>
            <w:r>
              <w:rPr>
                <w:rFonts w:ascii="Calibri" w:hAnsi="Calibri"/>
                <w:sz w:val="20"/>
                <w:szCs w:val="20"/>
                <w:lang w:val="sr-Latn-RS"/>
              </w:rPr>
              <w:t>72</w:t>
            </w:r>
          </w:p>
        </w:tc>
      </w:tr>
      <w:tr w:rsidR="00295607" w:rsidRPr="00295607" w:rsidTr="00295607">
        <w:tc>
          <w:tcPr>
            <w:tcW w:w="1767" w:type="dxa"/>
            <w:tcBorders>
              <w:left w:val="thinThickLargeGap" w:sz="24" w:space="0" w:color="auto"/>
              <w:right w:val="thinThickThinLargeGap" w:sz="24" w:space="0" w:color="auto"/>
            </w:tcBorders>
            <w:vAlign w:val="center"/>
          </w:tcPr>
          <w:p w:rsidR="00295607" w:rsidRPr="00295607" w:rsidRDefault="002258B3" w:rsidP="00295607">
            <w:pPr>
              <w:ind w:firstLine="17"/>
              <w:jc w:val="center"/>
              <w:rPr>
                <w:rFonts w:ascii="Calibri" w:hAnsi="Calibri"/>
                <w:sz w:val="20"/>
                <w:szCs w:val="20"/>
                <w:lang w:val="sr-Cyrl-CS"/>
              </w:rPr>
            </w:pPr>
            <w:r>
              <w:rPr>
                <w:rFonts w:ascii="Calibri" w:hAnsi="Calibri"/>
                <w:sz w:val="20"/>
                <w:szCs w:val="20"/>
                <w:lang w:val="sr-Cyrl-CS"/>
              </w:rPr>
              <w:t xml:space="preserve">Биологија </w:t>
            </w:r>
          </w:p>
        </w:tc>
        <w:tc>
          <w:tcPr>
            <w:tcW w:w="1477" w:type="dxa"/>
            <w:tcBorders>
              <w:left w:val="thinThickThinLargeGap" w:sz="24" w:space="0" w:color="auto"/>
            </w:tcBorders>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6</w:t>
            </w:r>
          </w:p>
        </w:tc>
        <w:tc>
          <w:tcPr>
            <w:tcW w:w="1417" w:type="dxa"/>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27</w:t>
            </w:r>
          </w:p>
        </w:tc>
        <w:tc>
          <w:tcPr>
            <w:tcW w:w="1418" w:type="dxa"/>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22</w:t>
            </w:r>
          </w:p>
        </w:tc>
        <w:tc>
          <w:tcPr>
            <w:tcW w:w="1431" w:type="dxa"/>
            <w:tcBorders>
              <w:right w:val="thinThickThinLargeGap" w:sz="24" w:space="0" w:color="auto"/>
            </w:tcBorders>
            <w:vAlign w:val="center"/>
          </w:tcPr>
          <w:p w:rsidR="00295607" w:rsidRPr="00F9236E" w:rsidRDefault="00F9236E" w:rsidP="00F2387D">
            <w:pPr>
              <w:jc w:val="center"/>
              <w:rPr>
                <w:rFonts w:ascii="Calibri" w:hAnsi="Calibri"/>
                <w:sz w:val="20"/>
                <w:szCs w:val="20"/>
                <w:lang w:val="sr-Latn-RS"/>
              </w:rPr>
            </w:pPr>
            <w:r>
              <w:rPr>
                <w:rFonts w:ascii="Calibri" w:hAnsi="Calibri"/>
                <w:sz w:val="20"/>
                <w:szCs w:val="20"/>
                <w:lang w:val="sr-Latn-RS"/>
              </w:rPr>
              <w:t>68</w:t>
            </w:r>
          </w:p>
        </w:tc>
        <w:tc>
          <w:tcPr>
            <w:tcW w:w="2112" w:type="dxa"/>
            <w:tcBorders>
              <w:left w:val="thinThickThinLargeGap" w:sz="24" w:space="0" w:color="auto"/>
              <w:right w:val="thickThinLargeGap" w:sz="24" w:space="0" w:color="auto"/>
            </w:tcBorders>
            <w:vAlign w:val="center"/>
          </w:tcPr>
          <w:p w:rsidR="00295607" w:rsidRPr="007B2302" w:rsidRDefault="005105C8" w:rsidP="00295607">
            <w:pPr>
              <w:ind w:firstLine="50"/>
              <w:jc w:val="center"/>
              <w:rPr>
                <w:rFonts w:ascii="Calibri" w:hAnsi="Calibri"/>
                <w:sz w:val="20"/>
                <w:szCs w:val="20"/>
                <w:lang w:val="sr-Latn-RS"/>
              </w:rPr>
            </w:pPr>
            <w:r>
              <w:rPr>
                <w:rFonts w:ascii="Calibri" w:hAnsi="Calibri"/>
                <w:sz w:val="20"/>
                <w:szCs w:val="20"/>
                <w:lang w:val="sr-Latn-RS"/>
              </w:rPr>
              <w:t>108</w:t>
            </w:r>
          </w:p>
        </w:tc>
      </w:tr>
      <w:tr w:rsidR="00295607" w:rsidRPr="00295607" w:rsidTr="00295607">
        <w:tc>
          <w:tcPr>
            <w:tcW w:w="1767" w:type="dxa"/>
            <w:tcBorders>
              <w:left w:val="thinThickLargeGap" w:sz="24" w:space="0" w:color="auto"/>
              <w:right w:val="thinThickThinLargeGap" w:sz="24" w:space="0" w:color="auto"/>
            </w:tcBorders>
            <w:vAlign w:val="center"/>
          </w:tcPr>
          <w:p w:rsidR="00295607" w:rsidRPr="00295607" w:rsidRDefault="002258B3" w:rsidP="00295607">
            <w:pPr>
              <w:ind w:firstLine="17"/>
              <w:jc w:val="center"/>
              <w:rPr>
                <w:rFonts w:ascii="Calibri" w:hAnsi="Calibri"/>
                <w:sz w:val="20"/>
                <w:szCs w:val="20"/>
                <w:lang w:val="sr-Cyrl-CS"/>
              </w:rPr>
            </w:pPr>
            <w:r>
              <w:rPr>
                <w:rFonts w:ascii="Calibri" w:hAnsi="Calibri"/>
                <w:sz w:val="20"/>
                <w:szCs w:val="20"/>
                <w:lang w:val="sr-Cyrl-CS"/>
              </w:rPr>
              <w:t>Енглески језик</w:t>
            </w:r>
          </w:p>
        </w:tc>
        <w:tc>
          <w:tcPr>
            <w:tcW w:w="1477" w:type="dxa"/>
            <w:tcBorders>
              <w:left w:val="thinThickThinLargeGap" w:sz="24" w:space="0" w:color="auto"/>
            </w:tcBorders>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61</w:t>
            </w:r>
          </w:p>
        </w:tc>
        <w:tc>
          <w:tcPr>
            <w:tcW w:w="1417" w:type="dxa"/>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60</w:t>
            </w:r>
          </w:p>
        </w:tc>
        <w:tc>
          <w:tcPr>
            <w:tcW w:w="1418" w:type="dxa"/>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91</w:t>
            </w:r>
          </w:p>
        </w:tc>
        <w:tc>
          <w:tcPr>
            <w:tcW w:w="1431" w:type="dxa"/>
            <w:tcBorders>
              <w:right w:val="thinThickThinLargeGap" w:sz="24" w:space="0" w:color="auto"/>
            </w:tcBorders>
            <w:vAlign w:val="center"/>
          </w:tcPr>
          <w:p w:rsidR="00295607" w:rsidRPr="00F9236E" w:rsidRDefault="00F9236E" w:rsidP="00F2387D">
            <w:pPr>
              <w:jc w:val="center"/>
              <w:rPr>
                <w:rFonts w:ascii="Calibri" w:hAnsi="Calibri"/>
                <w:sz w:val="20"/>
                <w:szCs w:val="20"/>
                <w:lang w:val="sr-Latn-RS"/>
              </w:rPr>
            </w:pPr>
            <w:r>
              <w:rPr>
                <w:rFonts w:ascii="Calibri" w:hAnsi="Calibri"/>
                <w:sz w:val="20"/>
                <w:szCs w:val="20"/>
                <w:lang w:val="sr-Latn-RS"/>
              </w:rPr>
              <w:t>67</w:t>
            </w:r>
          </w:p>
        </w:tc>
        <w:tc>
          <w:tcPr>
            <w:tcW w:w="2112" w:type="dxa"/>
            <w:tcBorders>
              <w:left w:val="thinThickThinLargeGap" w:sz="24" w:space="0" w:color="auto"/>
              <w:right w:val="thickThinLargeGap" w:sz="24" w:space="0" w:color="auto"/>
            </w:tcBorders>
            <w:vAlign w:val="center"/>
          </w:tcPr>
          <w:p w:rsidR="00295607" w:rsidRPr="007B2302" w:rsidRDefault="005105C8" w:rsidP="00295607">
            <w:pPr>
              <w:ind w:firstLine="50"/>
              <w:jc w:val="center"/>
              <w:rPr>
                <w:rFonts w:ascii="Calibri" w:hAnsi="Calibri"/>
                <w:sz w:val="20"/>
                <w:szCs w:val="20"/>
                <w:lang w:val="sr-Latn-RS"/>
              </w:rPr>
            </w:pPr>
            <w:r>
              <w:rPr>
                <w:rFonts w:ascii="Calibri" w:hAnsi="Calibri"/>
                <w:sz w:val="20"/>
                <w:szCs w:val="20"/>
                <w:lang w:val="sr-Latn-RS"/>
              </w:rPr>
              <w:t>108</w:t>
            </w:r>
          </w:p>
        </w:tc>
      </w:tr>
      <w:tr w:rsidR="00295607" w:rsidRPr="00295607" w:rsidTr="00295607">
        <w:tc>
          <w:tcPr>
            <w:tcW w:w="1767" w:type="dxa"/>
            <w:tcBorders>
              <w:left w:val="thinThickLargeGap" w:sz="24" w:space="0" w:color="auto"/>
              <w:bottom w:val="thinThickThinLargeGap" w:sz="24" w:space="0" w:color="auto"/>
              <w:right w:val="thinThickThinLargeGap" w:sz="24" w:space="0" w:color="auto"/>
            </w:tcBorders>
            <w:vAlign w:val="center"/>
          </w:tcPr>
          <w:p w:rsidR="00295607" w:rsidRPr="00295607" w:rsidRDefault="00295607" w:rsidP="00295607">
            <w:pPr>
              <w:ind w:firstLine="17"/>
              <w:jc w:val="center"/>
              <w:rPr>
                <w:rFonts w:ascii="Calibri" w:hAnsi="Calibri"/>
                <w:sz w:val="20"/>
                <w:szCs w:val="20"/>
                <w:lang w:val="sr-Cyrl-CS"/>
              </w:rPr>
            </w:pPr>
            <w:r w:rsidRPr="00295607">
              <w:rPr>
                <w:rFonts w:ascii="Calibri" w:hAnsi="Calibri"/>
                <w:sz w:val="20"/>
                <w:szCs w:val="20"/>
                <w:lang w:val="sr-Cyrl-CS"/>
              </w:rPr>
              <w:t>Хемија</w:t>
            </w:r>
          </w:p>
        </w:tc>
        <w:tc>
          <w:tcPr>
            <w:tcW w:w="1477" w:type="dxa"/>
            <w:tcBorders>
              <w:left w:val="thinThickThinLargeGap" w:sz="24" w:space="0" w:color="auto"/>
              <w:bottom w:val="thinThickThinLargeGap" w:sz="24" w:space="0" w:color="auto"/>
            </w:tcBorders>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w:t>
            </w:r>
          </w:p>
        </w:tc>
        <w:tc>
          <w:tcPr>
            <w:tcW w:w="1417" w:type="dxa"/>
            <w:tcBorders>
              <w:bottom w:val="thinThickThinLargeGap" w:sz="24" w:space="0" w:color="auto"/>
            </w:tcBorders>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w:t>
            </w:r>
          </w:p>
        </w:tc>
        <w:tc>
          <w:tcPr>
            <w:tcW w:w="1418" w:type="dxa"/>
            <w:tcBorders>
              <w:bottom w:val="thinThickThinLargeGap" w:sz="24" w:space="0" w:color="auto"/>
            </w:tcBorders>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115</w:t>
            </w:r>
          </w:p>
        </w:tc>
        <w:tc>
          <w:tcPr>
            <w:tcW w:w="1431" w:type="dxa"/>
            <w:tcBorders>
              <w:bottom w:val="thinThickThinLargeGap" w:sz="24" w:space="0" w:color="auto"/>
              <w:right w:val="thinThickThinLargeGap" w:sz="24" w:space="0" w:color="auto"/>
            </w:tcBorders>
            <w:vAlign w:val="center"/>
          </w:tcPr>
          <w:p w:rsidR="00295607" w:rsidRPr="00F9236E" w:rsidRDefault="00F9236E" w:rsidP="00F2387D">
            <w:pPr>
              <w:jc w:val="center"/>
              <w:rPr>
                <w:rFonts w:ascii="Calibri" w:hAnsi="Calibri"/>
                <w:sz w:val="20"/>
                <w:szCs w:val="20"/>
                <w:lang w:val="sr-Latn-RS"/>
              </w:rPr>
            </w:pPr>
            <w:r>
              <w:rPr>
                <w:rFonts w:ascii="Calibri" w:hAnsi="Calibri"/>
                <w:sz w:val="20"/>
                <w:szCs w:val="20"/>
                <w:lang w:val="sr-Latn-RS"/>
              </w:rPr>
              <w:t>66</w:t>
            </w:r>
          </w:p>
        </w:tc>
        <w:tc>
          <w:tcPr>
            <w:tcW w:w="2112" w:type="dxa"/>
            <w:tcBorders>
              <w:left w:val="thinThickThinLargeGap" w:sz="24" w:space="0" w:color="auto"/>
              <w:bottom w:val="thinThickThinLargeGap" w:sz="24" w:space="0" w:color="auto"/>
              <w:right w:val="thickThinLargeGap" w:sz="24" w:space="0" w:color="auto"/>
            </w:tcBorders>
            <w:vAlign w:val="center"/>
          </w:tcPr>
          <w:p w:rsidR="00295607" w:rsidRPr="007B2302" w:rsidRDefault="005105C8" w:rsidP="00295607">
            <w:pPr>
              <w:ind w:firstLine="50"/>
              <w:jc w:val="center"/>
              <w:rPr>
                <w:rFonts w:ascii="Calibri" w:hAnsi="Calibri"/>
                <w:sz w:val="20"/>
                <w:szCs w:val="20"/>
                <w:lang w:val="sr-Latn-RS"/>
              </w:rPr>
            </w:pPr>
            <w:r>
              <w:rPr>
                <w:rFonts w:ascii="Calibri" w:hAnsi="Calibri"/>
                <w:sz w:val="20"/>
                <w:szCs w:val="20"/>
                <w:lang w:val="sr-Latn-RS"/>
              </w:rPr>
              <w:t>72</w:t>
            </w:r>
          </w:p>
        </w:tc>
      </w:tr>
      <w:tr w:rsidR="00295607" w:rsidRPr="00295607" w:rsidTr="00295607">
        <w:tc>
          <w:tcPr>
            <w:tcW w:w="1767" w:type="dxa"/>
            <w:tcBorders>
              <w:top w:val="thinThickThinLargeGap" w:sz="24" w:space="0" w:color="auto"/>
              <w:left w:val="thinThickLargeGap" w:sz="24" w:space="0" w:color="auto"/>
              <w:bottom w:val="thickThinLargeGap" w:sz="24" w:space="0" w:color="auto"/>
              <w:right w:val="thinThickThinLargeGap" w:sz="24" w:space="0" w:color="auto"/>
            </w:tcBorders>
          </w:tcPr>
          <w:p w:rsidR="00295607" w:rsidRPr="00295607" w:rsidRDefault="00295607" w:rsidP="00295607">
            <w:pPr>
              <w:ind w:firstLine="1122"/>
              <w:jc w:val="center"/>
              <w:rPr>
                <w:lang w:val="sr-Cyrl-CS"/>
              </w:rPr>
            </w:pPr>
            <w:r w:rsidRPr="00295607">
              <w:rPr>
                <w:rFonts w:ascii="Calibri" w:hAnsi="Calibri"/>
                <w:lang w:val="sr-Cyrl-CS"/>
              </w:rPr>
              <w:t>∑</w:t>
            </w:r>
          </w:p>
        </w:tc>
        <w:tc>
          <w:tcPr>
            <w:tcW w:w="1477" w:type="dxa"/>
            <w:tcBorders>
              <w:top w:val="thinThickThinLargeGap" w:sz="24" w:space="0" w:color="auto"/>
              <w:left w:val="thinThickThinLargeGap" w:sz="24" w:space="0" w:color="auto"/>
              <w:bottom w:val="thickThinLargeGap" w:sz="24" w:space="0" w:color="auto"/>
            </w:tcBorders>
            <w:vAlign w:val="center"/>
          </w:tcPr>
          <w:p w:rsidR="00295607" w:rsidRPr="00677F7C" w:rsidRDefault="00677F7C" w:rsidP="00295607">
            <w:pPr>
              <w:jc w:val="center"/>
              <w:rPr>
                <w:rFonts w:ascii="Calibri" w:hAnsi="Calibri"/>
                <w:sz w:val="20"/>
                <w:szCs w:val="20"/>
                <w:lang w:val="sr-Latn-RS"/>
              </w:rPr>
            </w:pPr>
            <w:r>
              <w:rPr>
                <w:rFonts w:ascii="Calibri" w:hAnsi="Calibri"/>
                <w:sz w:val="20"/>
                <w:szCs w:val="20"/>
                <w:lang w:val="sr-Latn-RS"/>
              </w:rPr>
              <w:t>391</w:t>
            </w:r>
          </w:p>
        </w:tc>
        <w:tc>
          <w:tcPr>
            <w:tcW w:w="1417" w:type="dxa"/>
            <w:tcBorders>
              <w:top w:val="thinThickThinLargeGap" w:sz="24" w:space="0" w:color="auto"/>
              <w:bottom w:val="thickThinLargeGap" w:sz="24" w:space="0" w:color="auto"/>
            </w:tcBorders>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704</w:t>
            </w:r>
          </w:p>
        </w:tc>
        <w:tc>
          <w:tcPr>
            <w:tcW w:w="1418" w:type="dxa"/>
            <w:tcBorders>
              <w:top w:val="thinThickThinLargeGap" w:sz="24" w:space="0" w:color="auto"/>
              <w:bottom w:val="thickThinLargeGap" w:sz="24" w:space="0" w:color="auto"/>
            </w:tcBorders>
            <w:vAlign w:val="center"/>
          </w:tcPr>
          <w:p w:rsidR="00295607" w:rsidRPr="00677F7C" w:rsidRDefault="00677F7C" w:rsidP="00F2387D">
            <w:pPr>
              <w:jc w:val="center"/>
              <w:rPr>
                <w:rFonts w:ascii="Calibri" w:hAnsi="Calibri"/>
                <w:sz w:val="20"/>
                <w:szCs w:val="20"/>
                <w:lang w:val="sr-Latn-RS"/>
              </w:rPr>
            </w:pPr>
            <w:r>
              <w:rPr>
                <w:rFonts w:ascii="Calibri" w:hAnsi="Calibri"/>
                <w:sz w:val="20"/>
                <w:szCs w:val="20"/>
                <w:lang w:val="sr-Latn-RS"/>
              </w:rPr>
              <w:t>491</w:t>
            </w:r>
          </w:p>
        </w:tc>
        <w:tc>
          <w:tcPr>
            <w:tcW w:w="1431" w:type="dxa"/>
            <w:tcBorders>
              <w:top w:val="thinThickThinLargeGap" w:sz="24" w:space="0" w:color="auto"/>
              <w:bottom w:val="thickThinLargeGap" w:sz="24" w:space="0" w:color="auto"/>
              <w:right w:val="thinThickThinLargeGap" w:sz="24" w:space="0" w:color="auto"/>
            </w:tcBorders>
            <w:vAlign w:val="center"/>
          </w:tcPr>
          <w:p w:rsidR="00295607" w:rsidRPr="00F9236E" w:rsidRDefault="00F9236E" w:rsidP="00F2387D">
            <w:pPr>
              <w:jc w:val="center"/>
              <w:rPr>
                <w:rFonts w:ascii="Calibri" w:hAnsi="Calibri"/>
                <w:sz w:val="20"/>
                <w:szCs w:val="20"/>
                <w:lang w:val="sr-Latn-RS"/>
              </w:rPr>
            </w:pPr>
            <w:r>
              <w:rPr>
                <w:rFonts w:ascii="Calibri" w:hAnsi="Calibri"/>
                <w:sz w:val="20"/>
                <w:szCs w:val="20"/>
                <w:lang w:val="sr-Latn-RS"/>
              </w:rPr>
              <w:t>564</w:t>
            </w:r>
          </w:p>
        </w:tc>
        <w:tc>
          <w:tcPr>
            <w:tcW w:w="2112" w:type="dxa"/>
            <w:tcBorders>
              <w:top w:val="thinThickThinLargeGap" w:sz="24" w:space="0" w:color="auto"/>
              <w:left w:val="thinThickThinLargeGap" w:sz="24" w:space="0" w:color="auto"/>
              <w:bottom w:val="thickThinLargeGap" w:sz="24" w:space="0" w:color="auto"/>
              <w:right w:val="thickThinLargeGap" w:sz="24" w:space="0" w:color="auto"/>
            </w:tcBorders>
          </w:tcPr>
          <w:p w:rsidR="00295607" w:rsidRPr="00A20EA9" w:rsidRDefault="005105C8" w:rsidP="00295607">
            <w:pPr>
              <w:ind w:firstLine="50"/>
              <w:jc w:val="center"/>
              <w:rPr>
                <w:rFonts w:ascii="Calibri" w:hAnsi="Calibri"/>
                <w:lang w:val="sr-Latn-RS"/>
              </w:rPr>
            </w:pPr>
            <w:r>
              <w:rPr>
                <w:rFonts w:ascii="Calibri" w:hAnsi="Calibri"/>
                <w:lang w:val="sr-Latn-RS"/>
              </w:rPr>
              <w:t>1188</w:t>
            </w:r>
          </w:p>
        </w:tc>
      </w:tr>
    </w:tbl>
    <w:p w:rsidR="00295607" w:rsidRDefault="00295607" w:rsidP="00295607">
      <w:pPr>
        <w:ind w:firstLine="1134"/>
        <w:jc w:val="both"/>
        <w:rPr>
          <w:rFonts w:ascii="Calibri" w:hAnsi="Calibri"/>
          <w:lang w:val="sr-Cyrl-CS"/>
        </w:rPr>
      </w:pPr>
    </w:p>
    <w:p w:rsidR="00AE1532" w:rsidRPr="000B6A07" w:rsidRDefault="00AE1532" w:rsidP="00AC34E4">
      <w:pPr>
        <w:ind w:firstLine="1122"/>
        <w:jc w:val="both"/>
        <w:rPr>
          <w:rFonts w:ascii="Calibri" w:hAnsi="Calibri"/>
          <w:lang w:val="sr-Cyrl-CS"/>
        </w:rPr>
      </w:pPr>
    </w:p>
    <w:p w:rsidR="00AC34E4" w:rsidRPr="000B6A07" w:rsidRDefault="00AC34E4" w:rsidP="005D59C0">
      <w:pPr>
        <w:pStyle w:val="Heading1"/>
        <w:numPr>
          <w:ilvl w:val="0"/>
          <w:numId w:val="20"/>
        </w:numPr>
        <w:ind w:left="426"/>
        <w:rPr>
          <w:rFonts w:ascii="Calibri" w:hAnsi="Calibri"/>
          <w:b w:val="0"/>
          <w:u w:val="single"/>
        </w:rPr>
      </w:pPr>
      <w:r w:rsidRPr="000B6A07">
        <w:rPr>
          <w:rFonts w:ascii="Calibri" w:hAnsi="Calibri"/>
          <w:b w:val="0"/>
          <w:u w:val="single"/>
        </w:rPr>
        <w:lastRenderedPageBreak/>
        <w:t>Остваривање ваннаставних активности</w:t>
      </w:r>
    </w:p>
    <w:p w:rsidR="00AC34E4" w:rsidRPr="000B6A07" w:rsidRDefault="00AC34E4" w:rsidP="00AC34E4">
      <w:pPr>
        <w:ind w:firstLine="1122"/>
        <w:jc w:val="both"/>
        <w:rPr>
          <w:rFonts w:ascii="Calibri" w:hAnsi="Calibri"/>
          <w:lang w:val="sr-Cyrl-CS"/>
        </w:rPr>
      </w:pPr>
    </w:p>
    <w:p w:rsidR="00AC34E4" w:rsidRPr="000B6A07" w:rsidRDefault="00306192" w:rsidP="00624727">
      <w:pPr>
        <w:pStyle w:val="Heading3"/>
        <w:rPr>
          <w:rFonts w:ascii="Calibri" w:hAnsi="Calibri"/>
        </w:rPr>
      </w:pPr>
      <w:r w:rsidRPr="000B6A07">
        <w:rPr>
          <w:rFonts w:ascii="Calibri" w:hAnsi="Calibri"/>
          <w:lang w:val="en-US"/>
        </w:rPr>
        <w:t xml:space="preserve">2.1 </w:t>
      </w:r>
      <w:r w:rsidR="00131E40" w:rsidRPr="000B6A07">
        <w:rPr>
          <w:rFonts w:ascii="Calibri" w:hAnsi="Calibri"/>
        </w:rPr>
        <w:t>Часови</w:t>
      </w:r>
      <w:r w:rsidR="00AC34E4" w:rsidRPr="000B6A07">
        <w:rPr>
          <w:rFonts w:ascii="Calibri" w:hAnsi="Calibri"/>
        </w:rPr>
        <w:t xml:space="preserve"> одељењског старешине</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Ови часови су током школске 20</w:t>
      </w:r>
      <w:r w:rsidR="00FD6074" w:rsidRPr="000B6A07">
        <w:rPr>
          <w:rFonts w:ascii="Calibri" w:hAnsi="Calibri"/>
          <w:lang w:val="sr-Cyrl-CS"/>
        </w:rPr>
        <w:t>1</w:t>
      </w:r>
      <w:r w:rsidR="00FD5889">
        <w:rPr>
          <w:rFonts w:ascii="Calibri" w:hAnsi="Calibri"/>
          <w:lang w:val="sr-Cyrl-CS"/>
        </w:rPr>
        <w:t>7</w:t>
      </w:r>
      <w:r w:rsidRPr="000B6A07">
        <w:rPr>
          <w:rFonts w:ascii="Calibri" w:hAnsi="Calibri"/>
          <w:lang w:val="sr-Cyrl-CS"/>
        </w:rPr>
        <w:t>/</w:t>
      </w:r>
      <w:r w:rsidR="003479D5" w:rsidRPr="000B6A07">
        <w:rPr>
          <w:rFonts w:ascii="Calibri" w:hAnsi="Calibri"/>
          <w:lang w:val="sr-Cyrl-CS"/>
        </w:rPr>
        <w:t>1</w:t>
      </w:r>
      <w:r w:rsidR="00FD5889">
        <w:rPr>
          <w:rFonts w:ascii="Calibri" w:hAnsi="Calibri"/>
          <w:lang w:val="sr-Cyrl-CS"/>
        </w:rPr>
        <w:t>8</w:t>
      </w:r>
      <w:r w:rsidRPr="000B6A07">
        <w:rPr>
          <w:rFonts w:ascii="Calibri" w:hAnsi="Calibri"/>
          <w:lang w:val="sr-Cyrl-CS"/>
        </w:rPr>
        <w:t>. године реализовани у складу са Законом</w:t>
      </w:r>
      <w:r w:rsidRPr="000B6A07">
        <w:rPr>
          <w:rFonts w:ascii="Calibri" w:hAnsi="Calibri"/>
          <w:lang w:val="ru-RU"/>
        </w:rPr>
        <w:t xml:space="preserve"> </w:t>
      </w:r>
      <w:r w:rsidRPr="000B6A07">
        <w:rPr>
          <w:rFonts w:ascii="Calibri" w:hAnsi="Calibri"/>
          <w:lang w:val="sr-Cyrl-CS"/>
        </w:rPr>
        <w:t>о основној школи и у складу са специфичностима појединих одељења.</w:t>
      </w:r>
    </w:p>
    <w:p w:rsidR="00AC34E4" w:rsidRPr="000B6A07" w:rsidRDefault="00AC34E4" w:rsidP="00AC34E4">
      <w:pPr>
        <w:ind w:firstLine="1122"/>
        <w:jc w:val="both"/>
        <w:rPr>
          <w:rFonts w:ascii="Calibri" w:hAnsi="Calibri"/>
          <w:lang w:val="sr-Cyrl-CS"/>
        </w:rPr>
      </w:pPr>
      <w:r w:rsidRPr="000B6A07">
        <w:rPr>
          <w:rFonts w:ascii="Calibri" w:hAnsi="Calibri"/>
          <w:lang w:val="sr-Cyrl-CS"/>
        </w:rPr>
        <w:t xml:space="preserve">Часови одељењског старешине су одржавани на узрасту од </w:t>
      </w:r>
      <w:r w:rsidR="00BB2132" w:rsidRPr="000B6A07">
        <w:rPr>
          <w:rFonts w:ascii="Calibri" w:hAnsi="Calibri"/>
          <w:lang w:val="sr-Cyrl-CS"/>
        </w:rPr>
        <w:t xml:space="preserve">првог </w:t>
      </w:r>
      <w:r w:rsidRPr="000B6A07">
        <w:rPr>
          <w:rFonts w:ascii="Calibri" w:hAnsi="Calibri"/>
          <w:lang w:val="sr-Cyrl-CS"/>
        </w:rPr>
        <w:t>до осмог разреда</w:t>
      </w:r>
      <w:r w:rsidR="00BB2132" w:rsidRPr="000B6A07">
        <w:rPr>
          <w:rFonts w:ascii="Calibri" w:hAnsi="Calibri"/>
          <w:lang w:val="sr-Cyrl-CS"/>
        </w:rPr>
        <w:t>.</w:t>
      </w:r>
    </w:p>
    <w:p w:rsidR="00AC34E4" w:rsidRPr="000B6A07" w:rsidRDefault="00AC34E4" w:rsidP="00AC34E4">
      <w:pPr>
        <w:ind w:firstLine="1122"/>
        <w:jc w:val="both"/>
        <w:rPr>
          <w:rFonts w:ascii="Calibri" w:hAnsi="Calibri"/>
          <w:lang w:val="sr-Cyrl-CS"/>
        </w:rPr>
      </w:pPr>
      <w:r w:rsidRPr="000B6A07">
        <w:rPr>
          <w:rFonts w:ascii="Calibri" w:hAnsi="Calibri"/>
          <w:lang w:val="sr-Cyrl-CS"/>
        </w:rPr>
        <w:t>Реализација датих часова је осмишљена на основу тема које су одељењским старешинама дате на почетку школске године а предвиђене су у ГПР-а.</w:t>
      </w:r>
    </w:p>
    <w:p w:rsidR="00AC34E4" w:rsidRPr="000B6A07" w:rsidRDefault="00AC34E4" w:rsidP="00AC34E4">
      <w:pPr>
        <w:ind w:firstLine="1122"/>
        <w:jc w:val="both"/>
        <w:rPr>
          <w:rFonts w:ascii="Calibri" w:hAnsi="Calibri"/>
          <w:lang w:val="sr-Cyrl-CS"/>
        </w:rPr>
      </w:pPr>
      <w:r w:rsidRPr="000B6A07">
        <w:rPr>
          <w:rFonts w:ascii="Calibri" w:hAnsi="Calibri"/>
          <w:lang w:val="sr-Cyrl-CS"/>
        </w:rPr>
        <w:t xml:space="preserve">На основу извештаја </w:t>
      </w:r>
      <w:r w:rsidR="00976A74" w:rsidRPr="000B6A07">
        <w:rPr>
          <w:rFonts w:ascii="Calibri" w:hAnsi="Calibri"/>
          <w:lang w:val="sr-Cyrl-CS"/>
        </w:rPr>
        <w:t>о реализацији</w:t>
      </w:r>
      <w:r w:rsidRPr="000B6A07">
        <w:rPr>
          <w:rFonts w:ascii="Calibri" w:hAnsi="Calibri"/>
          <w:lang w:val="sr-Cyrl-CS"/>
        </w:rPr>
        <w:t xml:space="preserve"> на крају наставне године а на седницама одељењских већа констатована је реализација истих у предвиђеном броју часова.</w:t>
      </w:r>
    </w:p>
    <w:p w:rsidR="006E74C1" w:rsidRPr="000B6A07" w:rsidRDefault="00840525" w:rsidP="00AC34E4">
      <w:pPr>
        <w:ind w:firstLine="1122"/>
        <w:jc w:val="both"/>
        <w:rPr>
          <w:rFonts w:ascii="Calibri" w:hAnsi="Calibri"/>
          <w:lang w:val="sr-Cyrl-CS"/>
        </w:rPr>
      </w:pPr>
      <w:r w:rsidRPr="000B6A07">
        <w:rPr>
          <w:rFonts w:ascii="Calibri" w:hAnsi="Calibri"/>
          <w:lang w:val="sr-Cyrl-CS"/>
        </w:rPr>
        <w:t>У 8. разреду одељењске старешине су</w:t>
      </w:r>
      <w:r w:rsidR="00AE29D7">
        <w:rPr>
          <w:rFonts w:ascii="Calibri" w:hAnsi="Calibri"/>
          <w:lang w:val="sr-Cyrl-CS"/>
        </w:rPr>
        <w:t xml:space="preserve"> присуствовале реализацији радионица из програма Професионална оријентација на преласку у средљу школу које је релизовала педагог школе.</w:t>
      </w:r>
    </w:p>
    <w:p w:rsidR="00840525" w:rsidRDefault="00840525" w:rsidP="00AC34E4">
      <w:pPr>
        <w:ind w:firstLine="1122"/>
        <w:jc w:val="both"/>
        <w:rPr>
          <w:rFonts w:ascii="Calibri" w:hAnsi="Calibri"/>
          <w:lang w:val="en-US"/>
        </w:rPr>
      </w:pPr>
    </w:p>
    <w:p w:rsidR="00AC34E4" w:rsidRPr="000B6A07" w:rsidRDefault="00306192" w:rsidP="00624727">
      <w:pPr>
        <w:jc w:val="both"/>
        <w:rPr>
          <w:rFonts w:ascii="Calibri" w:hAnsi="Calibri"/>
          <w:u w:val="single"/>
          <w:lang w:val="ru-RU"/>
        </w:rPr>
      </w:pPr>
      <w:r w:rsidRPr="000B6A07">
        <w:rPr>
          <w:rFonts w:ascii="Calibri" w:hAnsi="Calibri"/>
          <w:u w:val="single"/>
          <w:lang w:val="en-US"/>
        </w:rPr>
        <w:t xml:space="preserve">2.2 </w:t>
      </w:r>
      <w:r w:rsidR="00AC34E4" w:rsidRPr="000B6A07">
        <w:rPr>
          <w:rFonts w:ascii="Calibri" w:hAnsi="Calibri"/>
          <w:u w:val="single"/>
          <w:lang w:val="sr-Cyrl-CS"/>
        </w:rPr>
        <w:t xml:space="preserve">Реализација екскурзија </w:t>
      </w:r>
    </w:p>
    <w:p w:rsidR="00FD5889" w:rsidRDefault="00FD5889" w:rsidP="008F24B3">
      <w:pPr>
        <w:ind w:right="-53"/>
        <w:jc w:val="both"/>
        <w:rPr>
          <w:rFonts w:asciiTheme="minorHAnsi" w:hAnsiTheme="minorHAnsi"/>
          <w:sz w:val="20"/>
          <w:szCs w:val="20"/>
          <w:lang w:val="sr-Cyrl-CS"/>
        </w:rPr>
      </w:pPr>
    </w:p>
    <w:p w:rsidR="00FD5889" w:rsidRPr="00FD5889" w:rsidRDefault="00FD5889" w:rsidP="00FD5889">
      <w:pPr>
        <w:tabs>
          <w:tab w:val="left" w:pos="7560"/>
          <w:tab w:val="left" w:pos="7650"/>
          <w:tab w:val="left" w:pos="7920"/>
          <w:tab w:val="left" w:pos="8190"/>
        </w:tabs>
        <w:spacing w:after="200" w:line="276" w:lineRule="auto"/>
        <w:jc w:val="both"/>
        <w:rPr>
          <w:rFonts w:ascii="Calibri" w:eastAsia="Calibri" w:hAnsi="Calibri"/>
          <w:b/>
          <w:sz w:val="22"/>
          <w:szCs w:val="22"/>
          <w:lang w:val="sr-Cyrl-CS"/>
        </w:rPr>
      </w:pPr>
      <w:r w:rsidRPr="00FD5889">
        <w:rPr>
          <w:rFonts w:ascii="Calibri" w:eastAsia="Calibri" w:hAnsi="Calibri"/>
          <w:b/>
          <w:sz w:val="22"/>
          <w:szCs w:val="22"/>
          <w:lang w:val="sr-Cyrl-CS"/>
        </w:rPr>
        <w:t>Први разред:</w:t>
      </w:r>
    </w:p>
    <w:p w:rsidR="00FD5889" w:rsidRPr="00FD5889" w:rsidRDefault="00FD5889" w:rsidP="00FD5889">
      <w:pPr>
        <w:tabs>
          <w:tab w:val="left" w:pos="7560"/>
          <w:tab w:val="left" w:pos="7650"/>
          <w:tab w:val="left" w:pos="7920"/>
          <w:tab w:val="left" w:pos="8190"/>
        </w:tabs>
        <w:spacing w:after="200" w:line="276" w:lineRule="auto"/>
        <w:jc w:val="both"/>
        <w:rPr>
          <w:rFonts w:ascii="Calibri" w:eastAsia="Calibri" w:hAnsi="Calibri"/>
          <w:b/>
          <w:sz w:val="22"/>
          <w:szCs w:val="22"/>
          <w:lang w:val="en-US"/>
        </w:rPr>
      </w:pPr>
      <w:r w:rsidRPr="00FD5889">
        <w:rPr>
          <w:rFonts w:ascii="Calibri" w:eastAsia="Calibri" w:hAnsi="Calibri"/>
          <w:b/>
          <w:sz w:val="22"/>
          <w:szCs w:val="22"/>
          <w:lang w:val="sr-Cyrl-CS"/>
        </w:rPr>
        <w:t>Релација: Инђија - Стражилово - Сремски Карловци – Петроварадин - Сремска Каменица- Иришки венац- Инђија</w:t>
      </w:r>
    </w:p>
    <w:p w:rsidR="00FD5889" w:rsidRPr="00FD5889" w:rsidRDefault="00FD5889" w:rsidP="00FD5889">
      <w:pPr>
        <w:tabs>
          <w:tab w:val="left" w:pos="7560"/>
          <w:tab w:val="left" w:pos="7650"/>
          <w:tab w:val="left" w:pos="7920"/>
          <w:tab w:val="left" w:pos="8190"/>
        </w:tabs>
        <w:spacing w:after="200" w:line="276" w:lineRule="auto"/>
        <w:jc w:val="both"/>
        <w:rPr>
          <w:rFonts w:ascii="Calibri" w:eastAsia="Calibri" w:hAnsi="Calibri"/>
          <w:sz w:val="22"/>
          <w:szCs w:val="22"/>
          <w:lang w:val="en-US"/>
        </w:rPr>
      </w:pPr>
      <w:r w:rsidRPr="00FD5889">
        <w:rPr>
          <w:rFonts w:ascii="Calibri" w:eastAsia="Calibri" w:hAnsi="Calibri"/>
          <w:sz w:val="22"/>
          <w:szCs w:val="22"/>
          <w:lang w:val="sr-Cyrl-CS"/>
        </w:rPr>
        <w:t>Садржај:  На Стражилову посета Бранковом гробу. Наставак пута ка Сремским Карловцима, значајном духовном,културном центру српског народа у његовој савременој историји, краћи обилазак града. Обилазак Петровардинске тврђаве. Посета Природњачком музеју у Новом Саду и Змајевом музеју у Сремској Каменици. Поподневни одмор и игра на Иришком венцу.</w:t>
      </w:r>
    </w:p>
    <w:p w:rsidR="00FD5889" w:rsidRPr="00FD5889" w:rsidRDefault="00FD5889" w:rsidP="00FD5889">
      <w:pPr>
        <w:tabs>
          <w:tab w:val="left" w:pos="7560"/>
          <w:tab w:val="left" w:pos="7650"/>
          <w:tab w:val="left" w:pos="7920"/>
          <w:tab w:val="left" w:pos="8190"/>
        </w:tabs>
        <w:spacing w:after="200" w:line="276" w:lineRule="auto"/>
        <w:jc w:val="both"/>
        <w:rPr>
          <w:rFonts w:ascii="Calibri" w:eastAsia="Calibri" w:hAnsi="Calibri"/>
          <w:b/>
          <w:sz w:val="22"/>
          <w:szCs w:val="22"/>
          <w:lang w:val="sr-Cyrl-CS"/>
        </w:rPr>
      </w:pPr>
      <w:r w:rsidRPr="00FD5889">
        <w:rPr>
          <w:rFonts w:ascii="Calibri" w:eastAsia="Calibri" w:hAnsi="Calibri"/>
          <w:b/>
          <w:sz w:val="22"/>
          <w:szCs w:val="22"/>
          <w:lang w:val="sr-Cyrl-CS"/>
        </w:rPr>
        <w:t>Други разред:</w:t>
      </w:r>
    </w:p>
    <w:p w:rsidR="00FD5889" w:rsidRPr="00FD5889" w:rsidRDefault="00FD5889" w:rsidP="00FD5889">
      <w:pPr>
        <w:tabs>
          <w:tab w:val="left" w:pos="7560"/>
          <w:tab w:val="left" w:pos="7650"/>
          <w:tab w:val="left" w:pos="7920"/>
          <w:tab w:val="left" w:pos="8190"/>
        </w:tabs>
        <w:spacing w:after="240" w:line="276" w:lineRule="auto"/>
        <w:ind w:right="-720"/>
        <w:jc w:val="both"/>
        <w:rPr>
          <w:rFonts w:ascii="Calibri" w:eastAsia="Calibri" w:hAnsi="Calibri"/>
          <w:sz w:val="22"/>
          <w:szCs w:val="22"/>
          <w:lang w:val="sr-Cyrl-CS"/>
        </w:rPr>
      </w:pPr>
      <w:r w:rsidRPr="00FD5889">
        <w:rPr>
          <w:rFonts w:ascii="Calibri" w:eastAsia="Calibri" w:hAnsi="Calibri"/>
          <w:b/>
          <w:sz w:val="22"/>
          <w:szCs w:val="22"/>
          <w:lang w:val="sr-Cyrl-CS"/>
        </w:rPr>
        <w:t>Релација: Инђија- Зобнатица – Суботица – Палић - Инђија</w:t>
      </w:r>
    </w:p>
    <w:p w:rsidR="00FD7509" w:rsidRDefault="00FD5889" w:rsidP="00FD5889">
      <w:pPr>
        <w:tabs>
          <w:tab w:val="left" w:pos="7560"/>
          <w:tab w:val="left" w:pos="7650"/>
          <w:tab w:val="left" w:pos="7920"/>
          <w:tab w:val="left" w:pos="8190"/>
        </w:tabs>
        <w:spacing w:after="240" w:line="276" w:lineRule="auto"/>
        <w:ind w:right="-720"/>
        <w:jc w:val="both"/>
        <w:rPr>
          <w:rFonts w:ascii="Calibri" w:eastAsia="Calibri" w:hAnsi="Calibri"/>
          <w:sz w:val="22"/>
          <w:szCs w:val="22"/>
          <w:lang w:val="sr-Cyrl-CS"/>
        </w:rPr>
      </w:pPr>
      <w:r w:rsidRPr="00FD5889">
        <w:rPr>
          <w:rFonts w:ascii="Calibri" w:eastAsia="Calibri" w:hAnsi="Calibri"/>
          <w:sz w:val="22"/>
          <w:szCs w:val="22"/>
          <w:lang w:val="sr-Cyrl-CS"/>
        </w:rPr>
        <w:t>Садржај:Долазак у Зобнатицу, обилазак хиподрома, музеја коњарства, обилазак</w:t>
      </w:r>
      <w:r w:rsidRPr="00FD5889">
        <w:rPr>
          <w:rFonts w:ascii="Calibri" w:eastAsia="Calibri" w:hAnsi="Calibri"/>
          <w:b/>
          <w:sz w:val="22"/>
          <w:szCs w:val="22"/>
          <w:lang w:val="sr-Cyrl-CS"/>
        </w:rPr>
        <w:t xml:space="preserve"> </w:t>
      </w:r>
      <w:r w:rsidRPr="00FD5889">
        <w:rPr>
          <w:rFonts w:ascii="Calibri" w:eastAsia="Calibri" w:hAnsi="Calibri"/>
          <w:sz w:val="22"/>
          <w:szCs w:val="22"/>
          <w:lang w:val="sr-Cyrl-CS"/>
        </w:rPr>
        <w:t xml:space="preserve">градског језгра и шетња </w:t>
      </w:r>
    </w:p>
    <w:p w:rsidR="00FD5889" w:rsidRPr="00FD5889" w:rsidRDefault="00FD5889" w:rsidP="00FD5889">
      <w:pPr>
        <w:tabs>
          <w:tab w:val="left" w:pos="7560"/>
          <w:tab w:val="left" w:pos="7650"/>
          <w:tab w:val="left" w:pos="7920"/>
          <w:tab w:val="left" w:pos="8190"/>
        </w:tabs>
        <w:spacing w:after="240" w:line="276" w:lineRule="auto"/>
        <w:ind w:right="-720"/>
        <w:jc w:val="both"/>
        <w:rPr>
          <w:rFonts w:ascii="Calibri" w:eastAsia="Calibri" w:hAnsi="Calibri"/>
          <w:sz w:val="22"/>
          <w:szCs w:val="22"/>
          <w:lang w:val="sr-Cyrl-CS"/>
        </w:rPr>
      </w:pPr>
      <w:r w:rsidRPr="00FD5889">
        <w:rPr>
          <w:rFonts w:ascii="Calibri" w:eastAsia="Calibri" w:hAnsi="Calibri"/>
          <w:sz w:val="22"/>
          <w:szCs w:val="22"/>
          <w:lang w:val="sr-Cyrl-CS"/>
        </w:rPr>
        <w:t>кроз Суботицу, посета ЗОО врту на Палићу и обилазак и дружење поред језера. Повратак за Инђију.</w:t>
      </w:r>
    </w:p>
    <w:p w:rsidR="00FD5889" w:rsidRPr="00FD5889" w:rsidRDefault="00FD5889" w:rsidP="00FD5889">
      <w:pPr>
        <w:tabs>
          <w:tab w:val="left" w:pos="7560"/>
          <w:tab w:val="left" w:pos="7650"/>
          <w:tab w:val="left" w:pos="7920"/>
          <w:tab w:val="left" w:pos="8190"/>
        </w:tabs>
        <w:spacing w:after="200" w:line="276" w:lineRule="auto"/>
        <w:jc w:val="both"/>
        <w:rPr>
          <w:rFonts w:ascii="Calibri" w:eastAsia="Calibri" w:hAnsi="Calibri"/>
          <w:b/>
          <w:sz w:val="22"/>
          <w:szCs w:val="22"/>
          <w:lang w:val="sr-Cyrl-CS"/>
        </w:rPr>
      </w:pPr>
      <w:r w:rsidRPr="00FD5889">
        <w:rPr>
          <w:rFonts w:ascii="Calibri" w:eastAsia="Calibri" w:hAnsi="Calibri"/>
          <w:b/>
          <w:sz w:val="22"/>
          <w:szCs w:val="22"/>
          <w:lang w:val="sr-Cyrl-CS"/>
        </w:rPr>
        <w:t>Трећи разред:</w:t>
      </w:r>
    </w:p>
    <w:p w:rsidR="00FD5889" w:rsidRPr="00FD5889" w:rsidRDefault="00FD5889" w:rsidP="00FD5889">
      <w:pPr>
        <w:tabs>
          <w:tab w:val="left" w:pos="7560"/>
          <w:tab w:val="left" w:pos="7650"/>
          <w:tab w:val="left" w:pos="7920"/>
          <w:tab w:val="left" w:pos="8190"/>
        </w:tabs>
        <w:spacing w:after="240" w:line="276" w:lineRule="auto"/>
        <w:ind w:right="-720"/>
        <w:jc w:val="both"/>
        <w:rPr>
          <w:rFonts w:ascii="Calibri" w:eastAsia="Calibri" w:hAnsi="Calibri"/>
          <w:sz w:val="22"/>
          <w:szCs w:val="22"/>
          <w:lang w:val="sr-Cyrl-CS"/>
        </w:rPr>
      </w:pPr>
      <w:r w:rsidRPr="00FD5889">
        <w:rPr>
          <w:rFonts w:ascii="Calibri" w:eastAsia="Calibri" w:hAnsi="Calibri"/>
          <w:b/>
          <w:sz w:val="22"/>
          <w:szCs w:val="22"/>
          <w:lang w:val="sr-Cyrl-CS"/>
        </w:rPr>
        <w:t>Релација: Инђија- Зобнатица – Суботица – Палић - Инђија</w:t>
      </w:r>
    </w:p>
    <w:p w:rsidR="00FD7509" w:rsidRDefault="00FD5889" w:rsidP="00FD5889">
      <w:pPr>
        <w:tabs>
          <w:tab w:val="left" w:pos="7560"/>
          <w:tab w:val="left" w:pos="7650"/>
          <w:tab w:val="left" w:pos="7920"/>
          <w:tab w:val="left" w:pos="8190"/>
        </w:tabs>
        <w:spacing w:after="240" w:line="276" w:lineRule="auto"/>
        <w:ind w:right="-720"/>
        <w:jc w:val="both"/>
        <w:rPr>
          <w:rFonts w:ascii="Calibri" w:eastAsia="Calibri" w:hAnsi="Calibri"/>
          <w:sz w:val="22"/>
          <w:szCs w:val="22"/>
          <w:lang w:val="sr-Cyrl-CS"/>
        </w:rPr>
      </w:pPr>
      <w:r w:rsidRPr="00FD5889">
        <w:rPr>
          <w:rFonts w:ascii="Calibri" w:eastAsia="Calibri" w:hAnsi="Calibri"/>
          <w:sz w:val="22"/>
          <w:szCs w:val="22"/>
          <w:lang w:val="sr-Cyrl-CS"/>
        </w:rPr>
        <w:t>Садржај:Долазак у Зобнатицу, обилазак хиподрома, музеја коњарства, обилазак</w:t>
      </w:r>
      <w:r w:rsidRPr="00FD5889">
        <w:rPr>
          <w:rFonts w:ascii="Calibri" w:eastAsia="Calibri" w:hAnsi="Calibri"/>
          <w:b/>
          <w:sz w:val="22"/>
          <w:szCs w:val="22"/>
          <w:lang w:val="sr-Cyrl-CS"/>
        </w:rPr>
        <w:t xml:space="preserve"> </w:t>
      </w:r>
      <w:r w:rsidRPr="00FD5889">
        <w:rPr>
          <w:rFonts w:ascii="Calibri" w:eastAsia="Calibri" w:hAnsi="Calibri"/>
          <w:sz w:val="22"/>
          <w:szCs w:val="22"/>
          <w:lang w:val="sr-Cyrl-CS"/>
        </w:rPr>
        <w:t xml:space="preserve">градског језгра и шетња </w:t>
      </w:r>
    </w:p>
    <w:p w:rsidR="00FD5889" w:rsidRPr="00FD5889" w:rsidRDefault="00FD5889" w:rsidP="00FD5889">
      <w:pPr>
        <w:tabs>
          <w:tab w:val="left" w:pos="7560"/>
          <w:tab w:val="left" w:pos="7650"/>
          <w:tab w:val="left" w:pos="7920"/>
          <w:tab w:val="left" w:pos="8190"/>
        </w:tabs>
        <w:spacing w:after="240" w:line="276" w:lineRule="auto"/>
        <w:ind w:right="-720"/>
        <w:jc w:val="both"/>
        <w:rPr>
          <w:rFonts w:ascii="Calibri" w:eastAsia="Calibri" w:hAnsi="Calibri"/>
          <w:sz w:val="22"/>
          <w:szCs w:val="22"/>
          <w:lang w:val="en-US"/>
        </w:rPr>
      </w:pPr>
      <w:r w:rsidRPr="00FD5889">
        <w:rPr>
          <w:rFonts w:ascii="Calibri" w:eastAsia="Calibri" w:hAnsi="Calibri"/>
          <w:sz w:val="22"/>
          <w:szCs w:val="22"/>
          <w:lang w:val="sr-Cyrl-CS"/>
        </w:rPr>
        <w:t>кроз Суботицу, посета ЗОО врту на Палићу и обилазак и дружење поред језера. Повратак за Инђију.</w:t>
      </w:r>
    </w:p>
    <w:p w:rsidR="00FD5889" w:rsidRPr="00FD5889" w:rsidRDefault="00FD5889" w:rsidP="00FD5889">
      <w:pPr>
        <w:tabs>
          <w:tab w:val="left" w:pos="7560"/>
          <w:tab w:val="left" w:pos="7650"/>
          <w:tab w:val="left" w:pos="7920"/>
          <w:tab w:val="left" w:pos="8190"/>
        </w:tabs>
        <w:spacing w:after="200" w:line="276" w:lineRule="auto"/>
        <w:jc w:val="both"/>
        <w:rPr>
          <w:rFonts w:ascii="Calibri" w:eastAsia="Calibri" w:hAnsi="Calibri"/>
          <w:b/>
          <w:sz w:val="22"/>
          <w:szCs w:val="22"/>
          <w:lang w:val="sr-Cyrl-CS"/>
        </w:rPr>
      </w:pPr>
      <w:r w:rsidRPr="00FD5889">
        <w:rPr>
          <w:rFonts w:ascii="Calibri" w:eastAsia="Calibri" w:hAnsi="Calibri"/>
          <w:b/>
          <w:sz w:val="22"/>
          <w:szCs w:val="22"/>
          <w:lang w:val="sr-Cyrl-CS"/>
        </w:rPr>
        <w:t xml:space="preserve">Четврти разред:                                                                                                                                                                                                                                                                                                                                                                           </w:t>
      </w:r>
    </w:p>
    <w:p w:rsidR="00FD5889" w:rsidRPr="00FD5889" w:rsidRDefault="00FD5889" w:rsidP="00FD5889">
      <w:pPr>
        <w:tabs>
          <w:tab w:val="left" w:pos="7560"/>
          <w:tab w:val="left" w:pos="7650"/>
          <w:tab w:val="left" w:pos="7920"/>
          <w:tab w:val="left" w:pos="8190"/>
        </w:tabs>
        <w:spacing w:after="200" w:line="276" w:lineRule="auto"/>
        <w:jc w:val="both"/>
        <w:rPr>
          <w:rFonts w:ascii="Calibri" w:eastAsia="Calibri" w:hAnsi="Calibri"/>
          <w:b/>
          <w:sz w:val="22"/>
          <w:szCs w:val="22"/>
          <w:lang w:val="en-US"/>
        </w:rPr>
      </w:pPr>
      <w:r w:rsidRPr="00FD5889">
        <w:rPr>
          <w:rFonts w:ascii="Calibri" w:eastAsia="Calibri" w:hAnsi="Calibri"/>
          <w:b/>
          <w:sz w:val="22"/>
          <w:szCs w:val="22"/>
          <w:lang w:val="sr-Cyrl-CS"/>
        </w:rPr>
        <w:t>Релација: Инђија-Шабац-Текериш-Тршић-манастир Троноша-Инђија</w:t>
      </w:r>
    </w:p>
    <w:p w:rsidR="00FD5889" w:rsidRPr="00FD5889" w:rsidRDefault="00FD5889" w:rsidP="00FD5889">
      <w:pPr>
        <w:tabs>
          <w:tab w:val="left" w:pos="7560"/>
          <w:tab w:val="left" w:pos="7650"/>
          <w:tab w:val="left" w:pos="7920"/>
          <w:tab w:val="left" w:pos="8190"/>
        </w:tabs>
        <w:spacing w:after="200" w:line="276" w:lineRule="auto"/>
        <w:jc w:val="both"/>
        <w:rPr>
          <w:rFonts w:ascii="Calibri" w:eastAsia="Calibri" w:hAnsi="Calibri"/>
          <w:sz w:val="22"/>
          <w:szCs w:val="22"/>
          <w:lang w:val="en-US"/>
        </w:rPr>
      </w:pPr>
      <w:r w:rsidRPr="00FD5889">
        <w:rPr>
          <w:rFonts w:ascii="Calibri" w:eastAsia="Calibri" w:hAnsi="Calibri"/>
          <w:sz w:val="22"/>
          <w:szCs w:val="22"/>
          <w:lang w:val="sr-Cyrl-CS"/>
        </w:rPr>
        <w:t>Садржај: обилазак Текериша – меморијални центар Церске битке, пут до Тршића родног места Вука Караџића, посета Вуковој кући, одлазак до манастира Троноше, игра и одмор до повратка кући.</w:t>
      </w:r>
    </w:p>
    <w:p w:rsidR="00FD5889" w:rsidRPr="00FD5889" w:rsidRDefault="00FD5889" w:rsidP="00FD5889">
      <w:pPr>
        <w:tabs>
          <w:tab w:val="left" w:pos="7560"/>
          <w:tab w:val="left" w:pos="7650"/>
          <w:tab w:val="left" w:pos="7920"/>
          <w:tab w:val="left" w:pos="8190"/>
        </w:tabs>
        <w:spacing w:after="200" w:line="276" w:lineRule="auto"/>
        <w:jc w:val="both"/>
        <w:rPr>
          <w:rFonts w:ascii="Calibri" w:eastAsia="Calibri" w:hAnsi="Calibri"/>
          <w:b/>
          <w:sz w:val="22"/>
          <w:szCs w:val="22"/>
          <w:lang w:val="ru-RU"/>
        </w:rPr>
      </w:pPr>
      <w:r w:rsidRPr="00FD5889">
        <w:rPr>
          <w:rFonts w:ascii="Calibri" w:eastAsia="Calibri" w:hAnsi="Calibri"/>
          <w:b/>
          <w:sz w:val="22"/>
          <w:szCs w:val="22"/>
          <w:lang w:val="sr-Cyrl-CS"/>
        </w:rPr>
        <w:t>ПЕТИ  РАЗРЕД:</w:t>
      </w:r>
    </w:p>
    <w:p w:rsidR="00FD5889" w:rsidRPr="00FD5889" w:rsidRDefault="00FD5889" w:rsidP="00FD5889">
      <w:pPr>
        <w:spacing w:after="200" w:line="276" w:lineRule="auto"/>
        <w:jc w:val="both"/>
        <w:rPr>
          <w:rFonts w:ascii="Calibri" w:eastAsia="Calibri" w:hAnsi="Calibri"/>
          <w:b/>
          <w:noProof w:val="0"/>
          <w:sz w:val="22"/>
          <w:szCs w:val="22"/>
          <w:lang w:val="en-US"/>
        </w:rPr>
      </w:pPr>
      <w:r w:rsidRPr="00FD5889">
        <w:rPr>
          <w:rFonts w:ascii="Calibri" w:eastAsia="Calibri" w:hAnsi="Calibri"/>
          <w:b/>
          <w:sz w:val="22"/>
          <w:szCs w:val="22"/>
          <w:lang w:val="sr-Cyrl-CS"/>
        </w:rPr>
        <w:t xml:space="preserve">Релација: </w:t>
      </w:r>
      <w:r w:rsidRPr="00FD5889">
        <w:rPr>
          <w:rFonts w:ascii="Calibri" w:eastAsia="Calibri" w:hAnsi="Calibri"/>
          <w:b/>
          <w:noProof w:val="0"/>
          <w:sz w:val="22"/>
          <w:szCs w:val="22"/>
          <w:lang w:val="sr-Cyrl-CS"/>
        </w:rPr>
        <w:t>Инђија- м</w:t>
      </w:r>
      <w:r w:rsidRPr="00FD5889">
        <w:rPr>
          <w:rFonts w:ascii="Calibri" w:eastAsia="Calibri" w:hAnsi="Calibri"/>
          <w:b/>
          <w:noProof w:val="0"/>
          <w:sz w:val="22"/>
          <w:szCs w:val="22"/>
          <w:lang w:val="en-US"/>
        </w:rPr>
        <w:t>a</w:t>
      </w:r>
      <w:r w:rsidRPr="00FD5889">
        <w:rPr>
          <w:rFonts w:ascii="Calibri" w:eastAsia="Calibri" w:hAnsi="Calibri"/>
          <w:b/>
          <w:noProof w:val="0"/>
          <w:sz w:val="22"/>
          <w:szCs w:val="22"/>
          <w:lang w:val="sr-Cyrl-CS"/>
        </w:rPr>
        <w:t>настир Копорин – Виминацијум – Сребрно језеро –Смедеревска тврђава -  Инђија</w:t>
      </w:r>
    </w:p>
    <w:p w:rsidR="00FD5889" w:rsidRPr="00FD5889" w:rsidRDefault="00FD5889" w:rsidP="00FD5889">
      <w:pPr>
        <w:spacing w:after="200" w:line="276" w:lineRule="auto"/>
        <w:jc w:val="both"/>
        <w:rPr>
          <w:rFonts w:ascii="Calibri" w:eastAsia="Calibri" w:hAnsi="Calibri"/>
          <w:noProof w:val="0"/>
          <w:sz w:val="22"/>
          <w:szCs w:val="22"/>
          <w:lang w:val="en-US"/>
        </w:rPr>
      </w:pPr>
      <w:r w:rsidRPr="00FD5889">
        <w:rPr>
          <w:rFonts w:ascii="Calibri" w:eastAsia="Calibri" w:hAnsi="Calibri"/>
          <w:noProof w:val="0"/>
          <w:sz w:val="22"/>
          <w:szCs w:val="22"/>
          <w:lang w:val="sr-Cyrl-CS"/>
        </w:rPr>
        <w:lastRenderedPageBreak/>
        <w:t>Садржај: Посета манастиру Копорин, задужбина Деспота Стефана Лазаревића,наставак пута и посета Виминацијуму – археолошко налазиште близу Пожаревца из доба Старог рима. • Сребрно језеро – налази се на десној обали Дунава и представља њен некадашњи рукавац који је данас затворен двема бранама.После ручка одлазак до Смедеревске тврђаве и после обилазка повратак за Инђију.</w:t>
      </w:r>
    </w:p>
    <w:p w:rsidR="00FD5889" w:rsidRPr="00FD5889" w:rsidRDefault="00FD5889" w:rsidP="00FD5889">
      <w:pPr>
        <w:tabs>
          <w:tab w:val="left" w:pos="7560"/>
          <w:tab w:val="left" w:pos="7650"/>
          <w:tab w:val="left" w:pos="7920"/>
          <w:tab w:val="left" w:pos="8190"/>
        </w:tabs>
        <w:spacing w:after="200" w:line="276" w:lineRule="auto"/>
        <w:jc w:val="both"/>
        <w:rPr>
          <w:rFonts w:ascii="Calibri" w:eastAsia="Calibri" w:hAnsi="Calibri"/>
          <w:b/>
          <w:sz w:val="22"/>
          <w:szCs w:val="22"/>
          <w:lang w:val="sr-Cyrl-CS"/>
        </w:rPr>
      </w:pPr>
      <w:r w:rsidRPr="00FD5889">
        <w:rPr>
          <w:rFonts w:ascii="Calibri" w:eastAsia="Calibri" w:hAnsi="Calibri"/>
          <w:b/>
          <w:sz w:val="22"/>
          <w:szCs w:val="22"/>
          <w:lang w:val="sr-Cyrl-CS"/>
        </w:rPr>
        <w:t>ШЕСТИ РАЗРЕД:</w:t>
      </w:r>
    </w:p>
    <w:p w:rsidR="00FD5889" w:rsidRPr="00FD5889" w:rsidRDefault="00FD5889" w:rsidP="00FD5889">
      <w:pPr>
        <w:tabs>
          <w:tab w:val="left" w:pos="7560"/>
          <w:tab w:val="left" w:pos="7650"/>
          <w:tab w:val="left" w:pos="7920"/>
          <w:tab w:val="left" w:pos="8190"/>
        </w:tabs>
        <w:spacing w:after="200" w:line="276" w:lineRule="auto"/>
        <w:jc w:val="both"/>
        <w:rPr>
          <w:rFonts w:ascii="Calibri" w:eastAsia="Calibri" w:hAnsi="Calibri"/>
          <w:b/>
          <w:sz w:val="22"/>
          <w:szCs w:val="22"/>
          <w:lang w:val="en-US"/>
        </w:rPr>
      </w:pPr>
      <w:r w:rsidRPr="00FD5889">
        <w:rPr>
          <w:rFonts w:ascii="Calibri" w:eastAsia="Calibri" w:hAnsi="Calibri"/>
          <w:b/>
          <w:sz w:val="22"/>
          <w:szCs w:val="22"/>
          <w:lang w:val="sr-Cyrl-CS"/>
        </w:rPr>
        <w:t>Релација: Инђија –Свилајнац-– Ресавска пећина – манастир Манасија -Инђија</w:t>
      </w:r>
    </w:p>
    <w:p w:rsidR="00FD5889" w:rsidRPr="00FD5889" w:rsidRDefault="00FD5889" w:rsidP="00FD5889">
      <w:pPr>
        <w:spacing w:after="200" w:line="276" w:lineRule="auto"/>
        <w:jc w:val="both"/>
        <w:rPr>
          <w:rFonts w:ascii="Calibri" w:eastAsia="Calibri" w:hAnsi="Calibri"/>
          <w:noProof w:val="0"/>
          <w:sz w:val="22"/>
          <w:szCs w:val="22"/>
          <w:lang w:val="en-US"/>
        </w:rPr>
      </w:pPr>
      <w:r w:rsidRPr="00FD5889">
        <w:rPr>
          <w:rFonts w:ascii="Calibri" w:eastAsia="Calibri" w:hAnsi="Calibri"/>
          <w:noProof w:val="0"/>
          <w:sz w:val="22"/>
          <w:szCs w:val="22"/>
          <w:lang w:val="ru-RU"/>
        </w:rPr>
        <w:t xml:space="preserve">Садржај: Посета и обилазак природњачког центра у Свилајнцу као и музејске поставке, разгледање </w:t>
      </w:r>
      <w:r w:rsidRPr="00FD5889">
        <w:rPr>
          <w:rFonts w:ascii="Calibri" w:eastAsia="Calibri" w:hAnsi="Calibri"/>
          <w:noProof w:val="0"/>
          <w:sz w:val="22"/>
          <w:szCs w:val="22"/>
          <w:lang w:val="sr-Cyrl-CS"/>
        </w:rPr>
        <w:t xml:space="preserve"> Ресавске пећине, </w:t>
      </w:r>
      <w:r w:rsidRPr="00FD5889">
        <w:rPr>
          <w:rFonts w:ascii="Calibri" w:eastAsia="Calibri" w:hAnsi="Calibri"/>
          <w:noProof w:val="0"/>
          <w:sz w:val="22"/>
          <w:szCs w:val="22"/>
          <w:lang w:val="ru-RU"/>
        </w:rPr>
        <w:t>најлепше и најуређеније  пећине у Србији,обилазак  манастира Манасија, задужбине Деспота Стефана Лазаревића и повратак у Инђију.</w:t>
      </w:r>
    </w:p>
    <w:p w:rsidR="00FD5889" w:rsidRPr="00FD5889" w:rsidRDefault="00FD5889" w:rsidP="00FD5889">
      <w:pPr>
        <w:tabs>
          <w:tab w:val="left" w:pos="7560"/>
          <w:tab w:val="left" w:pos="7650"/>
          <w:tab w:val="left" w:pos="7920"/>
          <w:tab w:val="left" w:pos="8190"/>
        </w:tabs>
        <w:spacing w:after="200" w:line="276" w:lineRule="auto"/>
        <w:jc w:val="both"/>
        <w:rPr>
          <w:rFonts w:ascii="Calibri" w:eastAsia="Calibri" w:hAnsi="Calibri"/>
          <w:b/>
          <w:sz w:val="22"/>
          <w:szCs w:val="22"/>
          <w:lang w:val="sr-Cyrl-CS"/>
        </w:rPr>
      </w:pPr>
      <w:r w:rsidRPr="00FD5889">
        <w:rPr>
          <w:rFonts w:ascii="Calibri" w:eastAsia="Calibri" w:hAnsi="Calibri"/>
          <w:b/>
          <w:sz w:val="22"/>
          <w:szCs w:val="22"/>
          <w:lang w:val="sr-Cyrl-CS"/>
        </w:rPr>
        <w:t>СЕДМИ РАЗРЕД:</w:t>
      </w:r>
    </w:p>
    <w:p w:rsidR="00FD5889" w:rsidRPr="00FD5889" w:rsidRDefault="00FD5889" w:rsidP="00FD5889">
      <w:pPr>
        <w:tabs>
          <w:tab w:val="left" w:pos="7560"/>
          <w:tab w:val="left" w:pos="7650"/>
          <w:tab w:val="left" w:pos="7920"/>
          <w:tab w:val="left" w:pos="8190"/>
        </w:tabs>
        <w:spacing w:after="200" w:line="276" w:lineRule="auto"/>
        <w:jc w:val="both"/>
        <w:rPr>
          <w:rFonts w:ascii="Calibri" w:eastAsia="Calibri" w:hAnsi="Calibri"/>
          <w:b/>
          <w:sz w:val="22"/>
          <w:szCs w:val="22"/>
          <w:lang w:val="en-US"/>
        </w:rPr>
      </w:pPr>
      <w:r w:rsidRPr="00FD5889">
        <w:rPr>
          <w:rFonts w:ascii="Calibri" w:eastAsia="Calibri" w:hAnsi="Calibri"/>
          <w:b/>
          <w:sz w:val="22"/>
          <w:szCs w:val="22"/>
          <w:lang w:val="sr-Cyrl-CS"/>
        </w:rPr>
        <w:t>Релација: Инђија–Шабац-Бранковина-Ваљево –Струганик -Инђија</w:t>
      </w:r>
    </w:p>
    <w:p w:rsidR="00FD5889" w:rsidRPr="00FD5889" w:rsidRDefault="00FD5889" w:rsidP="00FD5889">
      <w:pPr>
        <w:tabs>
          <w:tab w:val="left" w:pos="7560"/>
          <w:tab w:val="left" w:pos="7650"/>
          <w:tab w:val="left" w:pos="7920"/>
          <w:tab w:val="left" w:pos="8190"/>
        </w:tabs>
        <w:spacing w:after="200" w:line="276" w:lineRule="auto"/>
        <w:jc w:val="both"/>
        <w:rPr>
          <w:rFonts w:ascii="Calibri" w:eastAsia="Calibri" w:hAnsi="Calibri"/>
          <w:sz w:val="22"/>
          <w:szCs w:val="22"/>
          <w:lang w:val="en-US"/>
        </w:rPr>
      </w:pPr>
      <w:r w:rsidRPr="00FD5889">
        <w:rPr>
          <w:rFonts w:ascii="Calibri" w:eastAsia="Calibri" w:hAnsi="Calibri"/>
          <w:sz w:val="22"/>
          <w:szCs w:val="22"/>
          <w:lang w:val="sr-Cyrl-CS"/>
        </w:rPr>
        <w:t xml:space="preserve">Садржај: Путовање преко Руме и Шапца. У Бранковини разгледање спомен комплекса који чине црква Св. Архангела, стара (Протина) школа, нова (Десанкина) школа. Одлазак до Ваљева, разгледање града, старе чаршије Тешњара, споменика Војводи Мишићу, Муселимовог конака и </w:t>
      </w:r>
      <w:r w:rsidRPr="00FD5889">
        <w:rPr>
          <w:rFonts w:ascii="Calibri" w:eastAsia="Calibri" w:hAnsi="Calibri"/>
          <w:sz w:val="22"/>
          <w:szCs w:val="22"/>
          <w:lang w:val="en-US"/>
        </w:rPr>
        <w:t>M</w:t>
      </w:r>
      <w:r w:rsidRPr="00FD5889">
        <w:rPr>
          <w:rFonts w:ascii="Calibri" w:eastAsia="Calibri" w:hAnsi="Calibri"/>
          <w:sz w:val="22"/>
          <w:szCs w:val="22"/>
          <w:lang w:val="sr-Cyrl-CS"/>
        </w:rPr>
        <w:t>узеја. Обилазак спомен компекса у Струганику, родном месту војводе Живојина Мишића.  Наставак пута до манастира Каона познатог по својој живописној околини. Повратак у Инђију у вечерњим часовима.</w:t>
      </w:r>
    </w:p>
    <w:p w:rsidR="00FD5889" w:rsidRPr="00FD5889" w:rsidRDefault="00FD5889" w:rsidP="00FD5889">
      <w:pPr>
        <w:tabs>
          <w:tab w:val="left" w:pos="7560"/>
          <w:tab w:val="left" w:pos="7650"/>
          <w:tab w:val="left" w:pos="7920"/>
          <w:tab w:val="left" w:pos="8190"/>
        </w:tabs>
        <w:spacing w:after="200" w:line="276" w:lineRule="auto"/>
        <w:jc w:val="both"/>
        <w:rPr>
          <w:rFonts w:ascii="Calibri" w:eastAsia="Calibri" w:hAnsi="Calibri"/>
          <w:b/>
          <w:sz w:val="22"/>
          <w:szCs w:val="22"/>
          <w:lang w:val="sr-Cyrl-CS"/>
        </w:rPr>
      </w:pPr>
      <w:r w:rsidRPr="00FD5889">
        <w:rPr>
          <w:rFonts w:ascii="Calibri" w:eastAsia="Calibri" w:hAnsi="Calibri"/>
          <w:b/>
          <w:sz w:val="22"/>
          <w:szCs w:val="22"/>
          <w:lang w:val="sr-Cyrl-CS"/>
        </w:rPr>
        <w:t xml:space="preserve">ОСМИ РАЗРЕД:  </w:t>
      </w:r>
    </w:p>
    <w:p w:rsidR="00FD5889" w:rsidRPr="00FD5889" w:rsidRDefault="00FD5889" w:rsidP="00FD5889">
      <w:pPr>
        <w:tabs>
          <w:tab w:val="left" w:pos="7560"/>
          <w:tab w:val="left" w:pos="7650"/>
          <w:tab w:val="left" w:pos="7920"/>
          <w:tab w:val="left" w:pos="8190"/>
        </w:tabs>
        <w:spacing w:after="200" w:line="276" w:lineRule="auto"/>
        <w:jc w:val="both"/>
        <w:rPr>
          <w:rFonts w:ascii="Calibri" w:eastAsia="Calibri" w:hAnsi="Calibri"/>
          <w:b/>
          <w:sz w:val="22"/>
          <w:szCs w:val="22"/>
          <w:lang w:val="sr-Cyrl-CS"/>
        </w:rPr>
      </w:pPr>
      <w:r w:rsidRPr="00FD5889">
        <w:rPr>
          <w:rFonts w:ascii="Calibri" w:eastAsia="Calibri" w:hAnsi="Calibri"/>
          <w:b/>
          <w:sz w:val="22"/>
          <w:szCs w:val="22"/>
          <w:lang w:val="sr-Cyrl-CS"/>
        </w:rPr>
        <w:t>Релација: Инђија- Крагујевац- манастир Жича- Врњачка бања – Крушевац- Свилајнац- Инђија</w:t>
      </w:r>
    </w:p>
    <w:p w:rsidR="00FD5889" w:rsidRPr="00FD5889" w:rsidRDefault="00FD5889" w:rsidP="00FD5889">
      <w:pPr>
        <w:tabs>
          <w:tab w:val="left" w:pos="7560"/>
          <w:tab w:val="left" w:pos="7650"/>
          <w:tab w:val="left" w:pos="7920"/>
          <w:tab w:val="left" w:pos="8190"/>
        </w:tabs>
        <w:spacing w:after="200" w:line="276" w:lineRule="auto"/>
        <w:jc w:val="both"/>
        <w:rPr>
          <w:rFonts w:ascii="Calibri" w:eastAsia="Calibri" w:hAnsi="Calibri"/>
          <w:sz w:val="22"/>
          <w:szCs w:val="22"/>
          <w:lang w:val="en-US"/>
        </w:rPr>
      </w:pPr>
      <w:r w:rsidRPr="00FD5889">
        <w:rPr>
          <w:rFonts w:ascii="Calibri" w:eastAsia="Calibri" w:hAnsi="Calibri"/>
          <w:sz w:val="22"/>
          <w:szCs w:val="22"/>
          <w:lang w:val="sr-Cyrl-CS"/>
        </w:rPr>
        <w:t>Садржај: Путовање из Инђије до Крагујевца и посета спомен парку Шумарице и  Музеја 21 октобар. Наставак путовања и обилазак манастира Жича. Долазак у Врњачку бању и ноћење у хотелу на бази 1 пансиона. После доручка посета манастиру Љубостиња. После ручка повратак и посета Крушевцу, старом граду Кнеза Лазара, његовој задужбини цркви Лазарици . Наставак путовања и посета Природњачком центру у Свилајнцу. Повратак за Инђију.</w:t>
      </w:r>
    </w:p>
    <w:p w:rsidR="00FD5889" w:rsidRPr="00FD5889" w:rsidRDefault="00FD5889" w:rsidP="00FD5889">
      <w:pPr>
        <w:tabs>
          <w:tab w:val="left" w:pos="7560"/>
          <w:tab w:val="left" w:pos="7650"/>
          <w:tab w:val="left" w:pos="7920"/>
          <w:tab w:val="left" w:pos="8190"/>
        </w:tabs>
        <w:spacing w:after="200" w:line="276" w:lineRule="auto"/>
        <w:jc w:val="both"/>
        <w:rPr>
          <w:rFonts w:ascii="Calibri" w:eastAsia="Calibri" w:hAnsi="Calibri"/>
          <w:b/>
          <w:sz w:val="22"/>
          <w:szCs w:val="22"/>
          <w:lang w:val="en-US"/>
        </w:rPr>
      </w:pPr>
      <w:r w:rsidRPr="00FD5889">
        <w:rPr>
          <w:rFonts w:ascii="Calibri" w:eastAsia="Calibri" w:hAnsi="Calibri"/>
          <w:sz w:val="22"/>
          <w:szCs w:val="22"/>
          <w:lang w:val="sr-Cyrl-CS"/>
        </w:rPr>
        <w:t>Екскурзије од 1 до 7. разреда планирају се као једнодневне и реализоваће се у периоду  април- мај 20</w:t>
      </w:r>
      <w:r w:rsidRPr="00FD5889">
        <w:rPr>
          <w:rFonts w:ascii="Calibri" w:eastAsia="Calibri" w:hAnsi="Calibri"/>
          <w:sz w:val="22"/>
          <w:szCs w:val="22"/>
          <w:lang w:val="ru-RU"/>
        </w:rPr>
        <w:t>18</w:t>
      </w:r>
      <w:r w:rsidRPr="00FD5889">
        <w:rPr>
          <w:rFonts w:ascii="Calibri" w:eastAsia="Calibri" w:hAnsi="Calibri"/>
          <w:sz w:val="22"/>
          <w:szCs w:val="22"/>
          <w:lang w:val="sr-Cyrl-CS"/>
        </w:rPr>
        <w:t>.године, а екскурзија 8. разреда планира се као дводневна и реализоваће се у периоду   април- мај  2018.године. Ако екскурзија буде реализована у наставни дан, исти ће се надокнадити суботом</w:t>
      </w:r>
      <w:r w:rsidRPr="00FD5889">
        <w:rPr>
          <w:rFonts w:ascii="Calibri" w:eastAsia="Calibri" w:hAnsi="Calibri"/>
          <w:b/>
          <w:sz w:val="22"/>
          <w:szCs w:val="22"/>
          <w:lang w:val="sr-Cyrl-CS"/>
        </w:rPr>
        <w:t>.</w:t>
      </w:r>
    </w:p>
    <w:p w:rsidR="00FD5889" w:rsidRPr="00FD5889" w:rsidRDefault="00FD5889" w:rsidP="00FD5889">
      <w:pPr>
        <w:tabs>
          <w:tab w:val="left" w:pos="7560"/>
          <w:tab w:val="left" w:pos="7650"/>
          <w:tab w:val="left" w:pos="7920"/>
          <w:tab w:val="left" w:pos="8190"/>
        </w:tabs>
        <w:spacing w:after="200" w:line="276" w:lineRule="auto"/>
        <w:jc w:val="both"/>
        <w:rPr>
          <w:rFonts w:ascii="Calibri" w:eastAsia="Calibri" w:hAnsi="Calibri"/>
          <w:sz w:val="22"/>
          <w:szCs w:val="22"/>
          <w:lang w:val="en-US"/>
        </w:rPr>
      </w:pPr>
      <w:r w:rsidRPr="00FD5889">
        <w:rPr>
          <w:rFonts w:ascii="Calibri" w:eastAsia="Calibri" w:hAnsi="Calibri"/>
          <w:b/>
          <w:sz w:val="22"/>
          <w:szCs w:val="22"/>
          <w:lang w:val="sr-Cyrl-CS"/>
        </w:rPr>
        <w:t xml:space="preserve">ЦИЉЕВИ И ЗАДАЦИ ЕСКУРЗИЈА </w:t>
      </w:r>
    </w:p>
    <w:p w:rsidR="00FD5889" w:rsidRPr="00FD5889" w:rsidRDefault="00FD5889" w:rsidP="00FD5889">
      <w:pPr>
        <w:tabs>
          <w:tab w:val="left" w:pos="7560"/>
          <w:tab w:val="left" w:pos="7650"/>
          <w:tab w:val="left" w:pos="7920"/>
          <w:tab w:val="left" w:pos="8190"/>
        </w:tabs>
        <w:spacing w:after="200" w:line="276" w:lineRule="auto"/>
        <w:jc w:val="both"/>
        <w:rPr>
          <w:rFonts w:ascii="Calibri" w:eastAsia="Calibri" w:hAnsi="Calibri"/>
          <w:sz w:val="22"/>
          <w:szCs w:val="22"/>
          <w:lang w:val="sr-Cyrl-CS"/>
        </w:rPr>
      </w:pPr>
      <w:r w:rsidRPr="00FD5889">
        <w:rPr>
          <w:rFonts w:ascii="Calibri" w:eastAsia="Calibri" w:hAnsi="Calibri"/>
          <w:sz w:val="22"/>
          <w:szCs w:val="22"/>
          <w:lang w:val="sr-Cyrl-CS"/>
        </w:rPr>
        <w:t>Циљ екскурзи</w:t>
      </w:r>
      <w:r w:rsidRPr="00FD5889">
        <w:rPr>
          <w:rFonts w:ascii="Calibri" w:eastAsia="Calibri" w:hAnsi="Calibri"/>
          <w:sz w:val="22"/>
          <w:szCs w:val="22"/>
          <w:lang w:val="en-US"/>
        </w:rPr>
        <w:t>je</w:t>
      </w:r>
      <w:r w:rsidRPr="00FD5889">
        <w:rPr>
          <w:rFonts w:ascii="Calibri" w:eastAsia="Calibri" w:hAnsi="Calibri"/>
          <w:sz w:val="22"/>
          <w:szCs w:val="22"/>
          <w:lang w:val="sr-Cyrl-CS"/>
        </w:rPr>
        <w:t xml:space="preserve"> као облика образовно-васпитног рада, јесте да допринесе остваривању циљева и задатака образовања и васпитања, циљева и задатака наставних предмета, као и непосредно упознавање с појавама и односима у природној и друштвенох средини, с културним, историјским и духовним наслеђем и привредним достигнућима.</w:t>
      </w:r>
    </w:p>
    <w:p w:rsidR="00FD5889" w:rsidRPr="00FD5889" w:rsidRDefault="00FD5889" w:rsidP="00FD5889">
      <w:pPr>
        <w:tabs>
          <w:tab w:val="left" w:pos="7560"/>
          <w:tab w:val="left" w:pos="7650"/>
          <w:tab w:val="left" w:pos="7920"/>
          <w:tab w:val="left" w:pos="8190"/>
        </w:tabs>
        <w:spacing w:after="200" w:line="276" w:lineRule="auto"/>
        <w:jc w:val="both"/>
        <w:rPr>
          <w:rFonts w:ascii="Calibri" w:eastAsia="Calibri" w:hAnsi="Calibri"/>
          <w:sz w:val="22"/>
          <w:szCs w:val="22"/>
          <w:lang w:val="en-US"/>
        </w:rPr>
      </w:pPr>
      <w:r w:rsidRPr="00FD5889">
        <w:rPr>
          <w:rFonts w:ascii="Calibri" w:eastAsia="Calibri" w:hAnsi="Calibri"/>
          <w:sz w:val="22"/>
          <w:szCs w:val="22"/>
          <w:lang w:val="sr-Cyrl-CS"/>
        </w:rPr>
        <w:t xml:space="preserve">Задаци екскурзије су: продубљивање и обогаћивање знања и искустава ученика, развијање љубави према отаџбини, њеној историји, култури и природним лепотама, неговање солидарности, хуманизма, другарства и осећаја заједништва, успостављање непосреднијих односа између наставника и ученика и ученика међусобно, развијање способности оријентације у простору и сл. </w:t>
      </w:r>
    </w:p>
    <w:p w:rsidR="00FD5889" w:rsidRPr="00FD5889" w:rsidRDefault="00FD5889" w:rsidP="00FD5889">
      <w:pPr>
        <w:tabs>
          <w:tab w:val="left" w:pos="7560"/>
          <w:tab w:val="left" w:pos="7650"/>
          <w:tab w:val="left" w:pos="7920"/>
          <w:tab w:val="left" w:pos="8190"/>
        </w:tabs>
        <w:spacing w:after="200" w:line="276" w:lineRule="auto"/>
        <w:jc w:val="both"/>
        <w:rPr>
          <w:rFonts w:ascii="Calibri" w:eastAsia="Calibri" w:hAnsi="Calibri"/>
          <w:b/>
          <w:sz w:val="22"/>
          <w:szCs w:val="22"/>
          <w:lang w:val="sr-Cyrl-CS"/>
        </w:rPr>
      </w:pPr>
      <w:r w:rsidRPr="00FD5889">
        <w:rPr>
          <w:rFonts w:ascii="Calibri" w:eastAsia="Calibri" w:hAnsi="Calibri"/>
          <w:b/>
          <w:sz w:val="22"/>
          <w:szCs w:val="22"/>
          <w:lang w:val="sr-Cyrl-CS"/>
        </w:rPr>
        <w:t>ПЛАНИРАНИ ОБУХВАТ УЧЕНИКА</w:t>
      </w:r>
    </w:p>
    <w:p w:rsidR="00FD5889" w:rsidRPr="00FD5889" w:rsidRDefault="00FD5889" w:rsidP="00FD5889">
      <w:pPr>
        <w:tabs>
          <w:tab w:val="left" w:pos="7560"/>
          <w:tab w:val="left" w:pos="7650"/>
          <w:tab w:val="left" w:pos="7920"/>
          <w:tab w:val="left" w:pos="8190"/>
        </w:tabs>
        <w:spacing w:after="200" w:line="276" w:lineRule="auto"/>
        <w:jc w:val="both"/>
        <w:rPr>
          <w:rFonts w:ascii="Calibri" w:eastAsia="Calibri" w:hAnsi="Calibri"/>
          <w:sz w:val="22"/>
          <w:szCs w:val="22"/>
        </w:rPr>
      </w:pPr>
      <w:r w:rsidRPr="00FD5889">
        <w:rPr>
          <w:rFonts w:ascii="Calibri" w:eastAsia="Calibri" w:hAnsi="Calibri"/>
          <w:sz w:val="22"/>
          <w:szCs w:val="22"/>
          <w:lang w:val="sr-Cyrl-CS"/>
        </w:rPr>
        <w:t>Планира се да екскурзије  обухвате ученике од првог до осмог разреда. Минимум за реализацију екскурзије је 60 % ученика на нивоу разреда.</w:t>
      </w:r>
    </w:p>
    <w:p w:rsidR="00FD5889" w:rsidRPr="00FD5889" w:rsidRDefault="00FD5889" w:rsidP="00881466">
      <w:pPr>
        <w:numPr>
          <w:ilvl w:val="0"/>
          <w:numId w:val="32"/>
        </w:numPr>
        <w:spacing w:after="200" w:line="276" w:lineRule="auto"/>
        <w:ind w:right="-53"/>
        <w:contextualSpacing/>
        <w:jc w:val="both"/>
        <w:rPr>
          <w:rFonts w:ascii="Calibri" w:eastAsia="Calibri" w:hAnsi="Calibri"/>
          <w:sz w:val="22"/>
          <w:szCs w:val="22"/>
          <w:lang w:val="en-US"/>
        </w:rPr>
      </w:pPr>
      <w:r w:rsidRPr="00FD5889">
        <w:rPr>
          <w:rFonts w:ascii="Calibri" w:eastAsia="Calibri" w:hAnsi="Calibri"/>
          <w:sz w:val="22"/>
          <w:szCs w:val="22"/>
          <w:lang w:val="en-US"/>
        </w:rPr>
        <w:lastRenderedPageBreak/>
        <w:t xml:space="preserve">Eкскурзије су реализоване у договореном термину април- мај 2018. год. </w:t>
      </w:r>
    </w:p>
    <w:p w:rsidR="00FD5889" w:rsidRPr="00FD5889" w:rsidRDefault="00FD5889" w:rsidP="00881466">
      <w:pPr>
        <w:numPr>
          <w:ilvl w:val="0"/>
          <w:numId w:val="32"/>
        </w:numPr>
        <w:spacing w:after="200" w:line="276" w:lineRule="auto"/>
        <w:ind w:right="-53"/>
        <w:contextualSpacing/>
        <w:jc w:val="both"/>
        <w:rPr>
          <w:rFonts w:ascii="Calibri" w:eastAsia="Calibri" w:hAnsi="Calibri"/>
          <w:sz w:val="22"/>
          <w:szCs w:val="22"/>
          <w:lang w:val="en-US"/>
        </w:rPr>
      </w:pPr>
      <w:r w:rsidRPr="00FD5889">
        <w:rPr>
          <w:rFonts w:ascii="Calibri" w:eastAsia="Calibri" w:hAnsi="Calibri"/>
          <w:sz w:val="22"/>
          <w:szCs w:val="22"/>
          <w:lang w:val="en-US"/>
        </w:rPr>
        <w:t>На састанку комисије разговарало се о реализованим екскурзијама у наставној години као и о предлозима за следећу школску годину.</w:t>
      </w:r>
    </w:p>
    <w:p w:rsidR="00FD5889" w:rsidRPr="00FD5889" w:rsidRDefault="00FD5889" w:rsidP="00881466">
      <w:pPr>
        <w:numPr>
          <w:ilvl w:val="0"/>
          <w:numId w:val="32"/>
        </w:numPr>
        <w:spacing w:after="200" w:line="276" w:lineRule="auto"/>
        <w:ind w:right="-53"/>
        <w:contextualSpacing/>
        <w:jc w:val="both"/>
        <w:rPr>
          <w:rFonts w:ascii="Calibri" w:eastAsia="Calibri" w:hAnsi="Calibri"/>
          <w:sz w:val="22"/>
          <w:szCs w:val="22"/>
          <w:lang w:val="en-US"/>
        </w:rPr>
      </w:pPr>
      <w:r w:rsidRPr="00FD5889">
        <w:rPr>
          <w:rFonts w:ascii="Calibri" w:eastAsia="Calibri" w:hAnsi="Calibri"/>
          <w:sz w:val="22"/>
          <w:szCs w:val="22"/>
          <w:lang w:val="en-US"/>
        </w:rPr>
        <w:t>Екскурзије свих разреда је реализовала туристичка агенција “Октопод“ из Београда. Планирани садржаји су посећени, превоз удобан и можемо рећи да су екскурзије успешно реализоване.</w:t>
      </w:r>
    </w:p>
    <w:p w:rsidR="009A4D2D" w:rsidRPr="008F24B3" w:rsidRDefault="00FD5889" w:rsidP="00FD5889">
      <w:pPr>
        <w:ind w:right="-53"/>
        <w:jc w:val="both"/>
        <w:rPr>
          <w:rFonts w:asciiTheme="minorHAnsi" w:hAnsiTheme="minorHAnsi"/>
        </w:rPr>
      </w:pPr>
      <w:r w:rsidRPr="00FD5889">
        <w:rPr>
          <w:rFonts w:ascii="Calibri" w:eastAsia="Calibri" w:hAnsi="Calibri"/>
          <w:sz w:val="22"/>
          <w:szCs w:val="22"/>
          <w:lang w:val="en-US"/>
        </w:rPr>
        <w:t xml:space="preserve">За следећу школску годину комисија ће планирати маршуте у договору са разредним већима и предложиће их на Наставничком већу да буду саставни део ГПРШ 2018/2019  </w:t>
      </w:r>
      <w:r w:rsidR="009A4D2D" w:rsidRPr="008F24B3">
        <w:rPr>
          <w:rFonts w:asciiTheme="minorHAnsi" w:hAnsiTheme="minorHAnsi"/>
        </w:rPr>
        <w:t xml:space="preserve"> </w:t>
      </w:r>
    </w:p>
    <w:p w:rsidR="003B549D" w:rsidRPr="004F613D" w:rsidRDefault="00EC1A13" w:rsidP="003B549D">
      <w:pPr>
        <w:ind w:firstLine="1134"/>
        <w:jc w:val="both"/>
        <w:rPr>
          <w:rFonts w:ascii="Calibri" w:hAnsi="Calibri"/>
          <w:sz w:val="22"/>
          <w:szCs w:val="22"/>
          <w:lang w:val="sr-Cyrl-CS"/>
        </w:rPr>
      </w:pPr>
      <w:r w:rsidRPr="007D0A72">
        <w:t xml:space="preserve"> </w:t>
      </w:r>
    </w:p>
    <w:p w:rsidR="00AC34E4" w:rsidRPr="000B6A07" w:rsidRDefault="002543F7" w:rsidP="00624727">
      <w:pPr>
        <w:pStyle w:val="Heading3"/>
        <w:rPr>
          <w:rFonts w:ascii="Calibri" w:hAnsi="Calibri"/>
        </w:rPr>
      </w:pPr>
      <w:r>
        <w:rPr>
          <w:rFonts w:ascii="Calibri" w:hAnsi="Calibri"/>
          <w:lang w:val="en-US"/>
        </w:rPr>
        <w:t>2.</w:t>
      </w:r>
      <w:r>
        <w:rPr>
          <w:rFonts w:ascii="Calibri" w:hAnsi="Calibri"/>
        </w:rPr>
        <w:t>3</w:t>
      </w:r>
      <w:r w:rsidR="00306192" w:rsidRPr="000B6A07">
        <w:rPr>
          <w:rFonts w:ascii="Calibri" w:hAnsi="Calibri"/>
          <w:lang w:val="en-US"/>
        </w:rPr>
        <w:t xml:space="preserve"> </w:t>
      </w:r>
      <w:r w:rsidR="00AC34E4" w:rsidRPr="000B6A07">
        <w:rPr>
          <w:rFonts w:ascii="Calibri" w:hAnsi="Calibri"/>
        </w:rPr>
        <w:t>Слободне активности</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 xml:space="preserve">Слободне активности ученика су се одвијале у складу са Законом о </w:t>
      </w:r>
      <w:r w:rsidR="00E65918" w:rsidRPr="000B6A07">
        <w:rPr>
          <w:rFonts w:ascii="Calibri" w:hAnsi="Calibri"/>
          <w:lang w:val="sr-Cyrl-CS"/>
        </w:rPr>
        <w:t>О</w:t>
      </w:r>
      <w:r w:rsidRPr="000B6A07">
        <w:rPr>
          <w:rFonts w:ascii="Calibri" w:hAnsi="Calibri"/>
          <w:lang w:val="sr-Cyrl-CS"/>
        </w:rPr>
        <w:t>сновној школи и задужењима наставника, са једним часом недељно.</w:t>
      </w:r>
    </w:p>
    <w:p w:rsidR="00AC34E4" w:rsidRPr="000B6A07" w:rsidRDefault="00AC34E4" w:rsidP="00AC34E4">
      <w:pPr>
        <w:ind w:firstLine="1122"/>
        <w:jc w:val="both"/>
        <w:rPr>
          <w:rFonts w:ascii="Calibri" w:hAnsi="Calibri"/>
          <w:lang w:val="sr-Cyrl-CS"/>
        </w:rPr>
      </w:pPr>
      <w:r w:rsidRPr="000B6A07">
        <w:rPr>
          <w:rFonts w:ascii="Calibri" w:hAnsi="Calibri"/>
          <w:lang w:val="sr-Cyrl-CS"/>
        </w:rPr>
        <w:t>Захваљујући раду</w:t>
      </w:r>
      <w:r w:rsidR="006C32E8">
        <w:rPr>
          <w:rFonts w:ascii="Calibri" w:hAnsi="Calibri"/>
          <w:lang w:val="sr-Cyrl-CS"/>
        </w:rPr>
        <w:t xml:space="preserve"> и</w:t>
      </w:r>
      <w:r w:rsidRPr="000B6A07">
        <w:rPr>
          <w:rFonts w:ascii="Calibri" w:hAnsi="Calibri"/>
          <w:lang w:val="sr-Cyrl-CS"/>
        </w:rPr>
        <w:t xml:space="preserve"> на датим часовима ученици наше школе су учествовали на свим такмиче</w:t>
      </w:r>
      <w:r w:rsidR="00854D17" w:rsidRPr="000B6A07">
        <w:rPr>
          <w:rFonts w:ascii="Calibri" w:hAnsi="Calibri"/>
          <w:lang w:val="sr-Cyrl-CS"/>
        </w:rPr>
        <w:t>њи</w:t>
      </w:r>
      <w:r w:rsidR="00094AF7" w:rsidRPr="000B6A07">
        <w:rPr>
          <w:rFonts w:ascii="Calibri" w:hAnsi="Calibri"/>
          <w:lang w:val="sr-Cyrl-CS"/>
        </w:rPr>
        <w:t>ма предвиђеним за шк</w:t>
      </w:r>
      <w:r w:rsidR="008E02D7" w:rsidRPr="000B6A07">
        <w:rPr>
          <w:rFonts w:ascii="Calibri" w:hAnsi="Calibri"/>
          <w:lang w:val="sr-Cyrl-CS"/>
        </w:rPr>
        <w:t>олску 20</w:t>
      </w:r>
      <w:r w:rsidR="007C6F5A" w:rsidRPr="000B6A07">
        <w:rPr>
          <w:rFonts w:ascii="Calibri" w:hAnsi="Calibri"/>
          <w:lang w:val="sr-Cyrl-CS"/>
        </w:rPr>
        <w:t>1</w:t>
      </w:r>
      <w:r w:rsidR="00FD5889">
        <w:rPr>
          <w:rFonts w:ascii="Calibri" w:hAnsi="Calibri"/>
          <w:lang w:val="sr-Cyrl-CS"/>
        </w:rPr>
        <w:t>7</w:t>
      </w:r>
      <w:r w:rsidRPr="000B6A07">
        <w:rPr>
          <w:rFonts w:ascii="Calibri" w:hAnsi="Calibri"/>
          <w:lang w:val="sr-Cyrl-CS"/>
        </w:rPr>
        <w:t>/20</w:t>
      </w:r>
      <w:r w:rsidR="008E02D7" w:rsidRPr="000B6A07">
        <w:rPr>
          <w:rFonts w:ascii="Calibri" w:hAnsi="Calibri"/>
          <w:lang w:val="sr-Cyrl-CS"/>
        </w:rPr>
        <w:t>1</w:t>
      </w:r>
      <w:r w:rsidR="00FD5889">
        <w:rPr>
          <w:rFonts w:ascii="Calibri" w:hAnsi="Calibri"/>
          <w:lang w:val="sr-Cyrl-CS"/>
        </w:rPr>
        <w:t>8</w:t>
      </w:r>
      <w:r w:rsidRPr="000B6A07">
        <w:rPr>
          <w:rFonts w:ascii="Calibri" w:hAnsi="Calibri"/>
          <w:lang w:val="sr-Cyrl-CS"/>
        </w:rPr>
        <w:t>. годину.</w:t>
      </w:r>
    </w:p>
    <w:p w:rsidR="00AC34E4" w:rsidRPr="000B6A07" w:rsidRDefault="00AC34E4" w:rsidP="00AC34E4">
      <w:pPr>
        <w:ind w:firstLine="1122"/>
        <w:jc w:val="both"/>
        <w:rPr>
          <w:rFonts w:ascii="Calibri" w:hAnsi="Calibri"/>
          <w:lang w:val="sr-Cyrl-CS"/>
        </w:rPr>
      </w:pPr>
      <w:r w:rsidRPr="000B6A07">
        <w:rPr>
          <w:rFonts w:ascii="Calibri" w:hAnsi="Calibri"/>
          <w:lang w:val="sr-Cyrl-CS"/>
        </w:rPr>
        <w:t>Сходно томе учешће и пласмани су ради систематичности приказани табеларно.</w:t>
      </w:r>
    </w:p>
    <w:p w:rsidR="004D5335" w:rsidRPr="000B6A07" w:rsidRDefault="004D5335" w:rsidP="00AC34E4">
      <w:pPr>
        <w:ind w:firstLine="1122"/>
        <w:jc w:val="both"/>
        <w:rPr>
          <w:rFonts w:ascii="Calibri" w:hAnsi="Calibri"/>
          <w:lang w:val="sr-Cyrl-CS"/>
        </w:rPr>
      </w:pPr>
    </w:p>
    <w:p w:rsidR="00AC34E4" w:rsidRDefault="0057198F" w:rsidP="00AC34E4">
      <w:pPr>
        <w:ind w:firstLine="1122"/>
        <w:jc w:val="both"/>
        <w:rPr>
          <w:rFonts w:ascii="Calibri" w:hAnsi="Calibri"/>
          <w:lang w:val="sr-Cyrl-CS"/>
        </w:rPr>
      </w:pPr>
      <w:r w:rsidRPr="000B6A07">
        <w:rPr>
          <w:rFonts w:ascii="Calibri" w:hAnsi="Calibri"/>
          <w:iCs/>
          <w:lang w:val="sr-Cyrl-CS"/>
        </w:rPr>
        <w:t xml:space="preserve">Табела бр. 9 </w:t>
      </w:r>
      <w:r w:rsidR="00AC34E4" w:rsidRPr="000B6A07">
        <w:rPr>
          <w:rFonts w:ascii="Calibri" w:hAnsi="Calibri"/>
          <w:i/>
          <w:iCs/>
          <w:lang w:val="sr-Cyrl-CS"/>
        </w:rPr>
        <w:t>Пласмани на спортским такмичењима</w:t>
      </w:r>
      <w:r w:rsidR="00AC34E4" w:rsidRPr="000B6A07">
        <w:rPr>
          <w:rFonts w:ascii="Calibri" w:hAnsi="Calibri"/>
          <w:lang w:val="sr-Cyrl-CS"/>
        </w:rPr>
        <w:t xml:space="preserv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2268"/>
        <w:gridCol w:w="1276"/>
        <w:gridCol w:w="1134"/>
        <w:gridCol w:w="1559"/>
      </w:tblGrid>
      <w:tr w:rsidR="00D36BF3" w:rsidRPr="00D93621" w:rsidTr="00D51C30">
        <w:trPr>
          <w:cantSplit/>
        </w:trPr>
        <w:tc>
          <w:tcPr>
            <w:tcW w:w="2551" w:type="dxa"/>
            <w:vMerge w:val="restart"/>
            <w:tcBorders>
              <w:top w:val="thinThickLargeGap" w:sz="24" w:space="0" w:color="auto"/>
              <w:left w:val="thinThickLargeGap" w:sz="24" w:space="0" w:color="auto"/>
            </w:tcBorders>
            <w:vAlign w:val="center"/>
          </w:tcPr>
          <w:p w:rsidR="00D36BF3" w:rsidRPr="00D93621" w:rsidRDefault="00D36BF3" w:rsidP="00F2387D">
            <w:pPr>
              <w:jc w:val="center"/>
              <w:rPr>
                <w:sz w:val="20"/>
                <w:szCs w:val="20"/>
                <w:lang w:val="sr-Cyrl-CS"/>
              </w:rPr>
            </w:pPr>
            <w:r w:rsidRPr="00D93621">
              <w:rPr>
                <w:sz w:val="20"/>
                <w:szCs w:val="20"/>
                <w:lang w:val="sr-Cyrl-CS"/>
              </w:rPr>
              <w:t>Презиме и име ученика</w:t>
            </w:r>
          </w:p>
        </w:tc>
        <w:tc>
          <w:tcPr>
            <w:tcW w:w="1134" w:type="dxa"/>
            <w:vMerge w:val="restart"/>
            <w:tcBorders>
              <w:top w:val="thinThickLargeGap" w:sz="24" w:space="0" w:color="auto"/>
            </w:tcBorders>
            <w:vAlign w:val="center"/>
          </w:tcPr>
          <w:p w:rsidR="00D36BF3" w:rsidRPr="00D93621" w:rsidRDefault="00D36BF3" w:rsidP="00F2387D">
            <w:pPr>
              <w:jc w:val="center"/>
              <w:rPr>
                <w:sz w:val="20"/>
                <w:szCs w:val="20"/>
                <w:lang w:val="sr-Cyrl-CS"/>
              </w:rPr>
            </w:pPr>
            <w:r w:rsidRPr="00D93621">
              <w:rPr>
                <w:sz w:val="20"/>
                <w:szCs w:val="20"/>
                <w:lang w:val="sr-Cyrl-CS"/>
              </w:rPr>
              <w:t>Одељ.</w:t>
            </w:r>
          </w:p>
        </w:tc>
        <w:tc>
          <w:tcPr>
            <w:tcW w:w="2268" w:type="dxa"/>
            <w:vMerge w:val="restart"/>
            <w:tcBorders>
              <w:top w:val="thinThickLargeGap" w:sz="24" w:space="0" w:color="auto"/>
            </w:tcBorders>
            <w:vAlign w:val="center"/>
          </w:tcPr>
          <w:p w:rsidR="00D36BF3" w:rsidRPr="00D93621" w:rsidRDefault="00D36BF3" w:rsidP="00F2387D">
            <w:pPr>
              <w:jc w:val="center"/>
              <w:rPr>
                <w:sz w:val="20"/>
                <w:szCs w:val="20"/>
                <w:lang w:val="sr-Cyrl-CS"/>
              </w:rPr>
            </w:pPr>
            <w:r w:rsidRPr="00D93621">
              <w:rPr>
                <w:sz w:val="20"/>
                <w:szCs w:val="20"/>
                <w:lang w:val="sr-Cyrl-CS"/>
              </w:rPr>
              <w:t>Област</w:t>
            </w:r>
          </w:p>
        </w:tc>
        <w:tc>
          <w:tcPr>
            <w:tcW w:w="3969" w:type="dxa"/>
            <w:gridSpan w:val="3"/>
            <w:tcBorders>
              <w:top w:val="thinThickLargeGap" w:sz="24" w:space="0" w:color="auto"/>
              <w:right w:val="thickThinLargeGap" w:sz="24" w:space="0" w:color="auto"/>
            </w:tcBorders>
            <w:vAlign w:val="center"/>
          </w:tcPr>
          <w:p w:rsidR="00D36BF3" w:rsidRPr="00D93621" w:rsidRDefault="00D36BF3" w:rsidP="00F2387D">
            <w:pPr>
              <w:jc w:val="center"/>
              <w:rPr>
                <w:sz w:val="20"/>
                <w:szCs w:val="20"/>
                <w:lang w:val="sr-Cyrl-CS"/>
              </w:rPr>
            </w:pPr>
            <w:r w:rsidRPr="00D93621">
              <w:rPr>
                <w:sz w:val="20"/>
                <w:szCs w:val="20"/>
                <w:lang w:val="sr-Cyrl-CS"/>
              </w:rPr>
              <w:t>Ранг</w:t>
            </w:r>
          </w:p>
        </w:tc>
      </w:tr>
      <w:tr w:rsidR="00D36BF3" w:rsidRPr="00D93621" w:rsidTr="00D51C30">
        <w:trPr>
          <w:cantSplit/>
        </w:trPr>
        <w:tc>
          <w:tcPr>
            <w:tcW w:w="2551" w:type="dxa"/>
            <w:vMerge/>
            <w:tcBorders>
              <w:left w:val="thinThickLargeGap" w:sz="24" w:space="0" w:color="auto"/>
              <w:bottom w:val="thinThickThinLargeGap" w:sz="24" w:space="0" w:color="auto"/>
            </w:tcBorders>
            <w:vAlign w:val="center"/>
          </w:tcPr>
          <w:p w:rsidR="00D36BF3" w:rsidRPr="00D93621" w:rsidRDefault="00D36BF3" w:rsidP="00F2387D">
            <w:pPr>
              <w:jc w:val="center"/>
              <w:rPr>
                <w:sz w:val="20"/>
                <w:szCs w:val="20"/>
                <w:lang w:val="sr-Cyrl-CS"/>
              </w:rPr>
            </w:pPr>
          </w:p>
        </w:tc>
        <w:tc>
          <w:tcPr>
            <w:tcW w:w="1134" w:type="dxa"/>
            <w:vMerge/>
            <w:tcBorders>
              <w:bottom w:val="thinThickThinLargeGap" w:sz="24" w:space="0" w:color="auto"/>
            </w:tcBorders>
            <w:vAlign w:val="center"/>
          </w:tcPr>
          <w:p w:rsidR="00D36BF3" w:rsidRPr="00D93621" w:rsidRDefault="00D36BF3" w:rsidP="00F2387D">
            <w:pPr>
              <w:jc w:val="center"/>
              <w:rPr>
                <w:sz w:val="20"/>
                <w:szCs w:val="20"/>
                <w:lang w:val="sr-Cyrl-CS"/>
              </w:rPr>
            </w:pPr>
          </w:p>
        </w:tc>
        <w:tc>
          <w:tcPr>
            <w:tcW w:w="2268" w:type="dxa"/>
            <w:vMerge/>
            <w:tcBorders>
              <w:bottom w:val="thinThickThinLargeGap" w:sz="24" w:space="0" w:color="auto"/>
            </w:tcBorders>
            <w:vAlign w:val="center"/>
          </w:tcPr>
          <w:p w:rsidR="00D36BF3" w:rsidRPr="00D93621" w:rsidRDefault="00D36BF3" w:rsidP="00F2387D">
            <w:pPr>
              <w:jc w:val="center"/>
              <w:rPr>
                <w:sz w:val="20"/>
                <w:szCs w:val="20"/>
                <w:lang w:val="sr-Cyrl-CS"/>
              </w:rPr>
            </w:pPr>
          </w:p>
        </w:tc>
        <w:tc>
          <w:tcPr>
            <w:tcW w:w="1276" w:type="dxa"/>
            <w:tcBorders>
              <w:bottom w:val="thinThickThinLargeGap" w:sz="24" w:space="0" w:color="auto"/>
            </w:tcBorders>
            <w:vAlign w:val="center"/>
          </w:tcPr>
          <w:p w:rsidR="00D36BF3" w:rsidRPr="00D93621" w:rsidRDefault="00D36BF3" w:rsidP="00F2387D">
            <w:pPr>
              <w:jc w:val="center"/>
              <w:rPr>
                <w:sz w:val="20"/>
                <w:szCs w:val="20"/>
                <w:lang w:val="sr-Cyrl-CS"/>
              </w:rPr>
            </w:pPr>
            <w:r w:rsidRPr="00D93621">
              <w:rPr>
                <w:sz w:val="20"/>
                <w:szCs w:val="20"/>
                <w:lang w:val="sr-Cyrl-CS"/>
              </w:rPr>
              <w:t>Општинско</w:t>
            </w:r>
          </w:p>
        </w:tc>
        <w:tc>
          <w:tcPr>
            <w:tcW w:w="1134" w:type="dxa"/>
            <w:tcBorders>
              <w:bottom w:val="thinThickThinLargeGap" w:sz="24" w:space="0" w:color="auto"/>
            </w:tcBorders>
            <w:vAlign w:val="center"/>
          </w:tcPr>
          <w:p w:rsidR="00D36BF3" w:rsidRPr="00D93621" w:rsidRDefault="00D36BF3" w:rsidP="00F2387D">
            <w:pPr>
              <w:jc w:val="center"/>
              <w:rPr>
                <w:sz w:val="20"/>
                <w:szCs w:val="20"/>
                <w:lang w:val="sr-Cyrl-CS"/>
              </w:rPr>
            </w:pPr>
            <w:r w:rsidRPr="00D93621">
              <w:rPr>
                <w:sz w:val="20"/>
                <w:szCs w:val="20"/>
                <w:lang w:val="sr-Cyrl-CS"/>
              </w:rPr>
              <w:t>Зонско</w:t>
            </w:r>
          </w:p>
        </w:tc>
        <w:tc>
          <w:tcPr>
            <w:tcW w:w="1559" w:type="dxa"/>
            <w:tcBorders>
              <w:bottom w:val="thinThickThinLargeGap" w:sz="24" w:space="0" w:color="auto"/>
              <w:right w:val="thickThinLargeGap" w:sz="24" w:space="0" w:color="auto"/>
            </w:tcBorders>
            <w:vAlign w:val="center"/>
          </w:tcPr>
          <w:p w:rsidR="00D36BF3" w:rsidRPr="00D93621" w:rsidRDefault="00D36BF3" w:rsidP="00F2387D">
            <w:pPr>
              <w:jc w:val="center"/>
              <w:rPr>
                <w:sz w:val="20"/>
                <w:szCs w:val="20"/>
                <w:lang w:val="sr-Cyrl-CS"/>
              </w:rPr>
            </w:pPr>
            <w:r w:rsidRPr="00D93621">
              <w:rPr>
                <w:sz w:val="20"/>
                <w:szCs w:val="20"/>
                <w:lang w:val="sr-Cyrl-CS"/>
              </w:rPr>
              <w:t>Републичко</w:t>
            </w:r>
          </w:p>
        </w:tc>
      </w:tr>
      <w:tr w:rsidR="00970209" w:rsidRPr="00D93621" w:rsidTr="00D51C30">
        <w:trPr>
          <w:cantSplit/>
        </w:trPr>
        <w:tc>
          <w:tcPr>
            <w:tcW w:w="2551" w:type="dxa"/>
            <w:tcBorders>
              <w:left w:val="thinThickLargeGap" w:sz="24" w:space="0" w:color="auto"/>
            </w:tcBorders>
          </w:tcPr>
          <w:p w:rsidR="00970209" w:rsidRPr="006A59D7" w:rsidRDefault="00C17D7E" w:rsidP="00473579">
            <w:pPr>
              <w:jc w:val="both"/>
              <w:rPr>
                <w:rFonts w:asciiTheme="minorHAnsi" w:hAnsiTheme="minorHAnsi" w:cstheme="minorHAnsi"/>
                <w:sz w:val="20"/>
                <w:szCs w:val="20"/>
                <w:lang w:val="sr-Cyrl-RS"/>
              </w:rPr>
            </w:pPr>
            <w:r>
              <w:rPr>
                <w:rFonts w:asciiTheme="minorHAnsi" w:hAnsiTheme="minorHAnsi" w:cstheme="minorHAnsi"/>
                <w:sz w:val="20"/>
                <w:szCs w:val="20"/>
                <w:lang w:val="sr-Cyrl-RS"/>
              </w:rPr>
              <w:t>Вествебер Ален</w:t>
            </w:r>
          </w:p>
        </w:tc>
        <w:tc>
          <w:tcPr>
            <w:tcW w:w="1134" w:type="dxa"/>
            <w:vAlign w:val="center"/>
          </w:tcPr>
          <w:p w:rsidR="00970209" w:rsidRPr="00C17D7E" w:rsidRDefault="00C17D7E" w:rsidP="0047357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r>
              <w:rPr>
                <w:rFonts w:asciiTheme="minorHAnsi" w:hAnsiTheme="minorHAnsi" w:cstheme="minorHAnsi"/>
                <w:sz w:val="20"/>
                <w:szCs w:val="20"/>
                <w:vertAlign w:val="subscript"/>
                <w:lang w:val="sr-Cyrl-CS"/>
              </w:rPr>
              <w:t>4</w:t>
            </w:r>
          </w:p>
        </w:tc>
        <w:tc>
          <w:tcPr>
            <w:tcW w:w="2268" w:type="dxa"/>
            <w:vAlign w:val="center"/>
          </w:tcPr>
          <w:p w:rsidR="00970209" w:rsidRPr="006A59D7" w:rsidRDefault="00C17D7E" w:rsidP="0047357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пливање</w:t>
            </w:r>
          </w:p>
        </w:tc>
        <w:tc>
          <w:tcPr>
            <w:tcW w:w="1276" w:type="dxa"/>
            <w:vAlign w:val="center"/>
          </w:tcPr>
          <w:p w:rsidR="00970209" w:rsidRPr="006A59D7" w:rsidRDefault="00C17D7E" w:rsidP="0047357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970209" w:rsidRPr="006A59D7" w:rsidRDefault="00C17D7E" w:rsidP="0047357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559" w:type="dxa"/>
            <w:tcBorders>
              <w:right w:val="thickThinLargeGap" w:sz="24" w:space="0" w:color="auto"/>
            </w:tcBorders>
            <w:vAlign w:val="center"/>
          </w:tcPr>
          <w:p w:rsidR="00970209" w:rsidRPr="006A59D7" w:rsidRDefault="00C17D7E" w:rsidP="0047357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учешће</w:t>
            </w:r>
          </w:p>
        </w:tc>
      </w:tr>
      <w:tr w:rsidR="00C17D7E" w:rsidRPr="00D93621" w:rsidTr="009F7FF1">
        <w:trPr>
          <w:cantSplit/>
        </w:trPr>
        <w:tc>
          <w:tcPr>
            <w:tcW w:w="2551" w:type="dxa"/>
            <w:tcBorders>
              <w:left w:val="thinThickLargeGap" w:sz="24" w:space="0" w:color="auto"/>
            </w:tcBorders>
          </w:tcPr>
          <w:p w:rsidR="00C17D7E" w:rsidRPr="006A59D7" w:rsidRDefault="00C17D7E" w:rsidP="00C17D7E">
            <w:pPr>
              <w:jc w:val="both"/>
              <w:rPr>
                <w:rFonts w:asciiTheme="minorHAnsi" w:hAnsiTheme="minorHAnsi" w:cstheme="minorHAnsi"/>
                <w:sz w:val="20"/>
                <w:szCs w:val="20"/>
                <w:lang w:val="sr-Cyrl-CS"/>
              </w:rPr>
            </w:pPr>
            <w:r>
              <w:rPr>
                <w:rFonts w:asciiTheme="minorHAnsi" w:hAnsiTheme="minorHAnsi" w:cstheme="minorHAnsi"/>
                <w:sz w:val="20"/>
                <w:szCs w:val="20"/>
                <w:lang w:val="sr-Cyrl-CS"/>
              </w:rPr>
              <w:t>Свилар Михајло</w:t>
            </w:r>
          </w:p>
        </w:tc>
        <w:tc>
          <w:tcPr>
            <w:tcW w:w="1134" w:type="dxa"/>
            <w:vAlign w:val="center"/>
          </w:tcPr>
          <w:p w:rsidR="00C17D7E" w:rsidRPr="00C17D7E" w:rsidRDefault="00C17D7E" w:rsidP="00C17D7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r>
              <w:rPr>
                <w:rFonts w:asciiTheme="minorHAnsi" w:hAnsiTheme="minorHAnsi" w:cstheme="minorHAnsi"/>
                <w:sz w:val="20"/>
                <w:szCs w:val="20"/>
                <w:vertAlign w:val="subscript"/>
                <w:lang w:val="sr-Cyrl-CS"/>
              </w:rPr>
              <w:t>3</w:t>
            </w:r>
          </w:p>
        </w:tc>
        <w:tc>
          <w:tcPr>
            <w:tcW w:w="2268" w:type="dxa"/>
          </w:tcPr>
          <w:p w:rsidR="00C17D7E" w:rsidRDefault="00C17D7E" w:rsidP="00C17D7E">
            <w:pPr>
              <w:jc w:val="center"/>
            </w:pPr>
            <w:r w:rsidRPr="00CC3E04">
              <w:rPr>
                <w:rFonts w:asciiTheme="minorHAnsi" w:hAnsiTheme="minorHAnsi" w:cstheme="minorHAnsi"/>
                <w:sz w:val="20"/>
                <w:szCs w:val="20"/>
                <w:lang w:val="sr-Cyrl-CS"/>
              </w:rPr>
              <w:t>пливање</w:t>
            </w:r>
          </w:p>
        </w:tc>
        <w:tc>
          <w:tcPr>
            <w:tcW w:w="1276" w:type="dxa"/>
            <w:vAlign w:val="center"/>
          </w:tcPr>
          <w:p w:rsidR="00C17D7E" w:rsidRPr="006A59D7" w:rsidRDefault="00C17D7E" w:rsidP="00C17D7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134" w:type="dxa"/>
          </w:tcPr>
          <w:p w:rsidR="00C17D7E" w:rsidRPr="006A59D7" w:rsidRDefault="00C17D7E" w:rsidP="00C17D7E">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C17D7E" w:rsidRPr="006A59D7" w:rsidRDefault="00C17D7E" w:rsidP="00C17D7E">
            <w:pPr>
              <w:jc w:val="center"/>
              <w:rPr>
                <w:rFonts w:asciiTheme="minorHAnsi" w:hAnsiTheme="minorHAnsi" w:cstheme="minorHAnsi"/>
                <w:sz w:val="20"/>
                <w:szCs w:val="20"/>
                <w:lang w:val="sr-Cyrl-CS"/>
              </w:rPr>
            </w:pPr>
          </w:p>
        </w:tc>
      </w:tr>
      <w:tr w:rsidR="00C17D7E" w:rsidRPr="00D93621" w:rsidTr="00D51C30">
        <w:trPr>
          <w:cantSplit/>
        </w:trPr>
        <w:tc>
          <w:tcPr>
            <w:tcW w:w="2551" w:type="dxa"/>
            <w:tcBorders>
              <w:left w:val="thinThickLargeGap" w:sz="24" w:space="0" w:color="auto"/>
            </w:tcBorders>
          </w:tcPr>
          <w:p w:rsidR="00C17D7E" w:rsidRPr="006A59D7" w:rsidRDefault="00C17D7E" w:rsidP="00C17D7E">
            <w:pPr>
              <w:jc w:val="both"/>
              <w:rPr>
                <w:rFonts w:asciiTheme="minorHAnsi" w:hAnsiTheme="minorHAnsi" w:cstheme="minorHAnsi"/>
                <w:sz w:val="20"/>
                <w:szCs w:val="20"/>
                <w:lang w:val="sr-Cyrl-CS"/>
              </w:rPr>
            </w:pPr>
            <w:r>
              <w:rPr>
                <w:rFonts w:asciiTheme="minorHAnsi" w:hAnsiTheme="minorHAnsi" w:cstheme="minorHAnsi"/>
                <w:sz w:val="20"/>
                <w:szCs w:val="20"/>
                <w:lang w:val="sr-Cyrl-CS"/>
              </w:rPr>
              <w:t>Врачаревић Теодор</w:t>
            </w:r>
          </w:p>
        </w:tc>
        <w:tc>
          <w:tcPr>
            <w:tcW w:w="1134" w:type="dxa"/>
            <w:vAlign w:val="center"/>
          </w:tcPr>
          <w:p w:rsidR="00C17D7E" w:rsidRPr="00C17D7E" w:rsidRDefault="00C17D7E" w:rsidP="00C17D7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r>
              <w:rPr>
                <w:rFonts w:asciiTheme="minorHAnsi" w:hAnsiTheme="minorHAnsi" w:cstheme="minorHAnsi"/>
                <w:sz w:val="20"/>
                <w:szCs w:val="20"/>
                <w:vertAlign w:val="subscript"/>
                <w:lang w:val="sr-Cyrl-CS"/>
              </w:rPr>
              <w:t>1</w:t>
            </w:r>
          </w:p>
        </w:tc>
        <w:tc>
          <w:tcPr>
            <w:tcW w:w="2268" w:type="dxa"/>
          </w:tcPr>
          <w:p w:rsidR="00C17D7E" w:rsidRDefault="00C17D7E" w:rsidP="00C17D7E">
            <w:pPr>
              <w:jc w:val="center"/>
            </w:pPr>
            <w:r w:rsidRPr="00CC3E04">
              <w:rPr>
                <w:rFonts w:asciiTheme="minorHAnsi" w:hAnsiTheme="minorHAnsi" w:cstheme="minorHAnsi"/>
                <w:sz w:val="20"/>
                <w:szCs w:val="20"/>
                <w:lang w:val="sr-Cyrl-CS"/>
              </w:rPr>
              <w:t>пливање</w:t>
            </w:r>
          </w:p>
        </w:tc>
        <w:tc>
          <w:tcPr>
            <w:tcW w:w="1276" w:type="dxa"/>
            <w:vAlign w:val="center"/>
          </w:tcPr>
          <w:p w:rsidR="00C17D7E" w:rsidRPr="006A59D7" w:rsidRDefault="00C17D7E" w:rsidP="00C17D7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tcPr>
          <w:p w:rsidR="00C17D7E" w:rsidRPr="006A59D7" w:rsidRDefault="00C17D7E" w:rsidP="00C17D7E">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C17D7E" w:rsidRPr="006A59D7" w:rsidRDefault="00C17D7E" w:rsidP="00C17D7E">
            <w:pPr>
              <w:jc w:val="center"/>
              <w:rPr>
                <w:rFonts w:asciiTheme="minorHAnsi" w:hAnsiTheme="minorHAnsi" w:cstheme="minorHAnsi"/>
                <w:sz w:val="20"/>
                <w:szCs w:val="20"/>
                <w:lang w:val="sr-Cyrl-CS"/>
              </w:rPr>
            </w:pPr>
          </w:p>
        </w:tc>
      </w:tr>
      <w:tr w:rsidR="00C17D7E" w:rsidRPr="00D93621" w:rsidTr="00D51C30">
        <w:trPr>
          <w:cantSplit/>
        </w:trPr>
        <w:tc>
          <w:tcPr>
            <w:tcW w:w="2551" w:type="dxa"/>
            <w:tcBorders>
              <w:left w:val="thinThickLargeGap" w:sz="24" w:space="0" w:color="auto"/>
            </w:tcBorders>
          </w:tcPr>
          <w:p w:rsidR="00C17D7E" w:rsidRPr="006A59D7" w:rsidRDefault="00C17D7E" w:rsidP="00C17D7E">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Марчетић Вукашин</w:t>
            </w:r>
          </w:p>
        </w:tc>
        <w:tc>
          <w:tcPr>
            <w:tcW w:w="1134" w:type="dxa"/>
            <w:vAlign w:val="center"/>
          </w:tcPr>
          <w:p w:rsidR="00C17D7E" w:rsidRPr="00C17D7E" w:rsidRDefault="00C17D7E" w:rsidP="00C17D7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3</w:t>
            </w:r>
          </w:p>
        </w:tc>
        <w:tc>
          <w:tcPr>
            <w:tcW w:w="2268" w:type="dxa"/>
          </w:tcPr>
          <w:p w:rsidR="00C17D7E" w:rsidRDefault="00C17D7E" w:rsidP="00C17D7E">
            <w:pPr>
              <w:jc w:val="center"/>
            </w:pPr>
            <w:r w:rsidRPr="00CC3E04">
              <w:rPr>
                <w:rFonts w:asciiTheme="minorHAnsi" w:hAnsiTheme="minorHAnsi" w:cstheme="minorHAnsi"/>
                <w:sz w:val="20"/>
                <w:szCs w:val="20"/>
                <w:lang w:val="sr-Cyrl-CS"/>
              </w:rPr>
              <w:t>пливање</w:t>
            </w:r>
          </w:p>
        </w:tc>
        <w:tc>
          <w:tcPr>
            <w:tcW w:w="1276" w:type="dxa"/>
          </w:tcPr>
          <w:p w:rsidR="00C17D7E" w:rsidRPr="00C17D7E" w:rsidRDefault="00C17D7E" w:rsidP="00C17D7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C17D7E" w:rsidRPr="006A59D7" w:rsidRDefault="00C17D7E" w:rsidP="00C17D7E">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C17D7E" w:rsidRPr="006A59D7" w:rsidRDefault="00C17D7E" w:rsidP="00C17D7E">
            <w:pPr>
              <w:jc w:val="center"/>
              <w:rPr>
                <w:rFonts w:asciiTheme="minorHAnsi" w:hAnsiTheme="minorHAnsi" w:cstheme="minorHAnsi"/>
                <w:sz w:val="20"/>
                <w:szCs w:val="20"/>
                <w:lang w:val="sr-Cyrl-CS"/>
              </w:rPr>
            </w:pPr>
          </w:p>
        </w:tc>
      </w:tr>
      <w:tr w:rsidR="00C17D7E" w:rsidRPr="00D93621" w:rsidTr="00D51C30">
        <w:trPr>
          <w:cantSplit/>
        </w:trPr>
        <w:tc>
          <w:tcPr>
            <w:tcW w:w="2551" w:type="dxa"/>
            <w:tcBorders>
              <w:left w:val="thinThickLargeGap" w:sz="24" w:space="0" w:color="auto"/>
            </w:tcBorders>
          </w:tcPr>
          <w:p w:rsidR="00C17D7E" w:rsidRPr="006A59D7" w:rsidRDefault="00C17D7E" w:rsidP="00C17D7E">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Миловановић Радован</w:t>
            </w:r>
          </w:p>
        </w:tc>
        <w:tc>
          <w:tcPr>
            <w:tcW w:w="1134" w:type="dxa"/>
            <w:vAlign w:val="center"/>
          </w:tcPr>
          <w:p w:rsidR="00C17D7E" w:rsidRPr="00C17D7E" w:rsidRDefault="00C17D7E" w:rsidP="00C17D7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3</w:t>
            </w:r>
          </w:p>
        </w:tc>
        <w:tc>
          <w:tcPr>
            <w:tcW w:w="2268" w:type="dxa"/>
          </w:tcPr>
          <w:p w:rsidR="00C17D7E" w:rsidRDefault="00C17D7E" w:rsidP="00C17D7E">
            <w:pPr>
              <w:jc w:val="center"/>
            </w:pPr>
            <w:r w:rsidRPr="00CC3E04">
              <w:rPr>
                <w:rFonts w:asciiTheme="minorHAnsi" w:hAnsiTheme="minorHAnsi" w:cstheme="minorHAnsi"/>
                <w:sz w:val="20"/>
                <w:szCs w:val="20"/>
                <w:lang w:val="sr-Cyrl-CS"/>
              </w:rPr>
              <w:t>пливање</w:t>
            </w:r>
          </w:p>
        </w:tc>
        <w:tc>
          <w:tcPr>
            <w:tcW w:w="1276" w:type="dxa"/>
          </w:tcPr>
          <w:p w:rsidR="00C17D7E" w:rsidRPr="00C17D7E" w:rsidRDefault="00C17D7E" w:rsidP="00C17D7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2</w:t>
            </w:r>
          </w:p>
        </w:tc>
        <w:tc>
          <w:tcPr>
            <w:tcW w:w="1134" w:type="dxa"/>
          </w:tcPr>
          <w:p w:rsidR="00C17D7E" w:rsidRPr="006A59D7" w:rsidRDefault="00C17D7E" w:rsidP="00C17D7E">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C17D7E" w:rsidRPr="006A59D7" w:rsidRDefault="00C17D7E" w:rsidP="00C17D7E">
            <w:pPr>
              <w:jc w:val="center"/>
              <w:rPr>
                <w:rFonts w:asciiTheme="minorHAnsi" w:hAnsiTheme="minorHAnsi" w:cstheme="minorHAnsi"/>
                <w:sz w:val="20"/>
                <w:szCs w:val="20"/>
                <w:lang w:val="sr-Cyrl-CS"/>
              </w:rPr>
            </w:pPr>
          </w:p>
        </w:tc>
      </w:tr>
      <w:tr w:rsidR="00C17D7E" w:rsidRPr="00D93621" w:rsidTr="00C17D7E">
        <w:trPr>
          <w:cantSplit/>
        </w:trPr>
        <w:tc>
          <w:tcPr>
            <w:tcW w:w="2551" w:type="dxa"/>
            <w:tcBorders>
              <w:left w:val="thinThickLargeGap" w:sz="24" w:space="0" w:color="auto"/>
            </w:tcBorders>
          </w:tcPr>
          <w:p w:rsidR="00C17D7E" w:rsidRPr="006A59D7" w:rsidRDefault="00C17D7E" w:rsidP="00C17D7E">
            <w:pPr>
              <w:jc w:val="both"/>
              <w:rPr>
                <w:rFonts w:asciiTheme="minorHAnsi" w:hAnsiTheme="minorHAnsi" w:cstheme="minorHAnsi"/>
                <w:sz w:val="20"/>
                <w:szCs w:val="20"/>
                <w:lang w:val="sr-Cyrl-CS"/>
              </w:rPr>
            </w:pPr>
            <w:r>
              <w:rPr>
                <w:rFonts w:asciiTheme="minorHAnsi" w:hAnsiTheme="minorHAnsi" w:cstheme="minorHAnsi"/>
                <w:sz w:val="20"/>
                <w:szCs w:val="20"/>
                <w:lang w:val="sr-Cyrl-CS"/>
              </w:rPr>
              <w:t>Димитров Јована</w:t>
            </w:r>
          </w:p>
        </w:tc>
        <w:tc>
          <w:tcPr>
            <w:tcW w:w="1134" w:type="dxa"/>
          </w:tcPr>
          <w:p w:rsidR="00C17D7E" w:rsidRPr="00C17D7E" w:rsidRDefault="00C17D7E" w:rsidP="00C17D7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1</w:t>
            </w:r>
          </w:p>
        </w:tc>
        <w:tc>
          <w:tcPr>
            <w:tcW w:w="2268" w:type="dxa"/>
          </w:tcPr>
          <w:p w:rsidR="00C17D7E" w:rsidRDefault="00C17D7E" w:rsidP="00C17D7E">
            <w:pPr>
              <w:jc w:val="center"/>
            </w:pPr>
            <w:r w:rsidRPr="00CC3E04">
              <w:rPr>
                <w:rFonts w:asciiTheme="minorHAnsi" w:hAnsiTheme="minorHAnsi" w:cstheme="minorHAnsi"/>
                <w:sz w:val="20"/>
                <w:szCs w:val="20"/>
                <w:lang w:val="sr-Cyrl-CS"/>
              </w:rPr>
              <w:t>пливање</w:t>
            </w:r>
          </w:p>
        </w:tc>
        <w:tc>
          <w:tcPr>
            <w:tcW w:w="1276" w:type="dxa"/>
          </w:tcPr>
          <w:p w:rsidR="00C17D7E" w:rsidRPr="00C17D7E" w:rsidRDefault="00C17D7E" w:rsidP="00C17D7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C17D7E" w:rsidRPr="00C17D7E" w:rsidRDefault="00C17D7E" w:rsidP="00C17D7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559" w:type="dxa"/>
            <w:tcBorders>
              <w:right w:val="thickThinLargeGap" w:sz="24" w:space="0" w:color="auto"/>
            </w:tcBorders>
          </w:tcPr>
          <w:p w:rsidR="00C17D7E" w:rsidRDefault="00EE05A1" w:rsidP="00C17D7E">
            <w:pPr>
              <w:jc w:val="center"/>
            </w:pPr>
            <w:r>
              <w:rPr>
                <w:rFonts w:asciiTheme="minorHAnsi" w:hAnsiTheme="minorHAnsi" w:cstheme="minorHAnsi"/>
                <w:sz w:val="20"/>
                <w:szCs w:val="20"/>
                <w:lang w:val="sr-Cyrl-CS"/>
              </w:rPr>
              <w:t>у</w:t>
            </w:r>
            <w:r w:rsidR="00C17D7E" w:rsidRPr="00FA660A">
              <w:rPr>
                <w:rFonts w:asciiTheme="minorHAnsi" w:hAnsiTheme="minorHAnsi" w:cstheme="minorHAnsi"/>
                <w:sz w:val="20"/>
                <w:szCs w:val="20"/>
                <w:lang w:val="sr-Cyrl-CS"/>
              </w:rPr>
              <w:t>чешће</w:t>
            </w:r>
          </w:p>
        </w:tc>
      </w:tr>
      <w:tr w:rsidR="00C17D7E" w:rsidRPr="00D93621" w:rsidTr="00C17D7E">
        <w:trPr>
          <w:cantSplit/>
        </w:trPr>
        <w:tc>
          <w:tcPr>
            <w:tcW w:w="2551" w:type="dxa"/>
            <w:tcBorders>
              <w:left w:val="thinThickLargeGap" w:sz="24" w:space="0" w:color="auto"/>
            </w:tcBorders>
          </w:tcPr>
          <w:p w:rsidR="00C17D7E" w:rsidRPr="006A59D7" w:rsidRDefault="00C17D7E" w:rsidP="00C17D7E">
            <w:pPr>
              <w:jc w:val="both"/>
              <w:rPr>
                <w:rFonts w:asciiTheme="minorHAnsi" w:hAnsiTheme="minorHAnsi" w:cstheme="minorHAnsi"/>
                <w:sz w:val="20"/>
                <w:szCs w:val="20"/>
                <w:lang w:val="sr-Cyrl-CS"/>
              </w:rPr>
            </w:pPr>
            <w:r>
              <w:rPr>
                <w:rFonts w:asciiTheme="minorHAnsi" w:hAnsiTheme="minorHAnsi" w:cstheme="minorHAnsi"/>
                <w:sz w:val="20"/>
                <w:szCs w:val="20"/>
                <w:lang w:val="sr-Cyrl-CS"/>
              </w:rPr>
              <w:t>Петровић Јелена</w:t>
            </w:r>
          </w:p>
        </w:tc>
        <w:tc>
          <w:tcPr>
            <w:tcW w:w="1134" w:type="dxa"/>
          </w:tcPr>
          <w:p w:rsidR="00C17D7E" w:rsidRPr="00C17D7E" w:rsidRDefault="00C17D7E" w:rsidP="00C17D7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2</w:t>
            </w:r>
          </w:p>
        </w:tc>
        <w:tc>
          <w:tcPr>
            <w:tcW w:w="2268" w:type="dxa"/>
          </w:tcPr>
          <w:p w:rsidR="00C17D7E" w:rsidRDefault="00C17D7E" w:rsidP="00C17D7E">
            <w:pPr>
              <w:jc w:val="center"/>
            </w:pPr>
            <w:r w:rsidRPr="00CC3E04">
              <w:rPr>
                <w:rFonts w:asciiTheme="minorHAnsi" w:hAnsiTheme="minorHAnsi" w:cstheme="minorHAnsi"/>
                <w:sz w:val="20"/>
                <w:szCs w:val="20"/>
                <w:lang w:val="sr-Cyrl-CS"/>
              </w:rPr>
              <w:t>пливање</w:t>
            </w:r>
          </w:p>
        </w:tc>
        <w:tc>
          <w:tcPr>
            <w:tcW w:w="1276" w:type="dxa"/>
          </w:tcPr>
          <w:p w:rsidR="00C17D7E" w:rsidRPr="006A59D7" w:rsidRDefault="00C17D7E" w:rsidP="00C17D7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C17D7E" w:rsidRPr="00C17D7E" w:rsidRDefault="00C17D7E" w:rsidP="00C17D7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559" w:type="dxa"/>
            <w:tcBorders>
              <w:right w:val="thickThinLargeGap" w:sz="24" w:space="0" w:color="auto"/>
            </w:tcBorders>
          </w:tcPr>
          <w:p w:rsidR="00C17D7E" w:rsidRDefault="00EE05A1" w:rsidP="00C17D7E">
            <w:pPr>
              <w:jc w:val="center"/>
            </w:pPr>
            <w:r>
              <w:rPr>
                <w:rFonts w:asciiTheme="minorHAnsi" w:hAnsiTheme="minorHAnsi" w:cstheme="minorHAnsi"/>
                <w:sz w:val="20"/>
                <w:szCs w:val="20"/>
                <w:lang w:val="sr-Cyrl-CS"/>
              </w:rPr>
              <w:t>у</w:t>
            </w:r>
            <w:r w:rsidR="00C17D7E" w:rsidRPr="00FA660A">
              <w:rPr>
                <w:rFonts w:asciiTheme="minorHAnsi" w:hAnsiTheme="minorHAnsi" w:cstheme="minorHAnsi"/>
                <w:sz w:val="20"/>
                <w:szCs w:val="20"/>
                <w:lang w:val="sr-Cyrl-CS"/>
              </w:rPr>
              <w:t>чешће</w:t>
            </w:r>
          </w:p>
        </w:tc>
      </w:tr>
      <w:tr w:rsidR="00C17D7E" w:rsidRPr="00D93621" w:rsidTr="00C17D7E">
        <w:trPr>
          <w:cantSplit/>
        </w:trPr>
        <w:tc>
          <w:tcPr>
            <w:tcW w:w="2551" w:type="dxa"/>
            <w:tcBorders>
              <w:left w:val="thinThickLargeGap" w:sz="24" w:space="0" w:color="auto"/>
            </w:tcBorders>
          </w:tcPr>
          <w:p w:rsidR="00C17D7E" w:rsidRPr="006A59D7" w:rsidRDefault="00C17D7E" w:rsidP="00C17D7E">
            <w:pPr>
              <w:jc w:val="both"/>
              <w:rPr>
                <w:rFonts w:asciiTheme="minorHAnsi" w:hAnsiTheme="minorHAnsi" w:cstheme="minorHAnsi"/>
                <w:sz w:val="20"/>
                <w:szCs w:val="20"/>
                <w:lang w:val="sr-Cyrl-RS"/>
              </w:rPr>
            </w:pPr>
            <w:r>
              <w:rPr>
                <w:rFonts w:asciiTheme="minorHAnsi" w:hAnsiTheme="minorHAnsi" w:cstheme="minorHAnsi"/>
                <w:sz w:val="20"/>
                <w:szCs w:val="20"/>
                <w:lang w:val="sr-Cyrl-RS"/>
              </w:rPr>
              <w:t xml:space="preserve">Булић Александра </w:t>
            </w:r>
          </w:p>
        </w:tc>
        <w:tc>
          <w:tcPr>
            <w:tcW w:w="1134" w:type="dxa"/>
          </w:tcPr>
          <w:p w:rsidR="00C17D7E" w:rsidRPr="00C17D7E" w:rsidRDefault="00C17D7E" w:rsidP="00C17D7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3</w:t>
            </w:r>
          </w:p>
        </w:tc>
        <w:tc>
          <w:tcPr>
            <w:tcW w:w="2268" w:type="dxa"/>
          </w:tcPr>
          <w:p w:rsidR="00C17D7E" w:rsidRDefault="00C17D7E" w:rsidP="00C17D7E">
            <w:pPr>
              <w:jc w:val="center"/>
            </w:pPr>
            <w:r w:rsidRPr="00CC3E04">
              <w:rPr>
                <w:rFonts w:asciiTheme="minorHAnsi" w:hAnsiTheme="minorHAnsi" w:cstheme="minorHAnsi"/>
                <w:sz w:val="20"/>
                <w:szCs w:val="20"/>
                <w:lang w:val="sr-Cyrl-CS"/>
              </w:rPr>
              <w:t>пливање</w:t>
            </w:r>
          </w:p>
        </w:tc>
        <w:tc>
          <w:tcPr>
            <w:tcW w:w="1276" w:type="dxa"/>
          </w:tcPr>
          <w:p w:rsidR="00C17D7E" w:rsidRPr="006A59D7" w:rsidRDefault="00C17D7E" w:rsidP="00C17D7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C17D7E" w:rsidRPr="00C17D7E" w:rsidRDefault="00C17D7E" w:rsidP="00C17D7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559" w:type="dxa"/>
            <w:tcBorders>
              <w:right w:val="thickThinLargeGap" w:sz="24" w:space="0" w:color="auto"/>
            </w:tcBorders>
          </w:tcPr>
          <w:p w:rsidR="00C17D7E" w:rsidRDefault="00EE05A1" w:rsidP="00C17D7E">
            <w:pPr>
              <w:jc w:val="center"/>
            </w:pPr>
            <w:r>
              <w:rPr>
                <w:rFonts w:asciiTheme="minorHAnsi" w:hAnsiTheme="minorHAnsi" w:cstheme="minorHAnsi"/>
                <w:sz w:val="20"/>
                <w:szCs w:val="20"/>
                <w:lang w:val="sr-Cyrl-CS"/>
              </w:rPr>
              <w:t>у</w:t>
            </w:r>
            <w:r w:rsidR="00C17D7E" w:rsidRPr="00FA660A">
              <w:rPr>
                <w:rFonts w:asciiTheme="minorHAnsi" w:hAnsiTheme="minorHAnsi" w:cstheme="minorHAnsi"/>
                <w:sz w:val="20"/>
                <w:szCs w:val="20"/>
                <w:lang w:val="sr-Cyrl-CS"/>
              </w:rPr>
              <w:t>чешће</w:t>
            </w:r>
          </w:p>
        </w:tc>
      </w:tr>
      <w:tr w:rsidR="00C17D7E" w:rsidRPr="00D93621" w:rsidTr="009F7FF1">
        <w:trPr>
          <w:cantSplit/>
        </w:trPr>
        <w:tc>
          <w:tcPr>
            <w:tcW w:w="2551" w:type="dxa"/>
            <w:tcBorders>
              <w:left w:val="thinThickLargeGap" w:sz="24" w:space="0" w:color="auto"/>
            </w:tcBorders>
          </w:tcPr>
          <w:p w:rsidR="00C17D7E" w:rsidRPr="006A59D7" w:rsidRDefault="00C17D7E" w:rsidP="00C17D7E">
            <w:pPr>
              <w:jc w:val="both"/>
              <w:rPr>
                <w:rFonts w:asciiTheme="minorHAnsi" w:hAnsiTheme="minorHAnsi" w:cstheme="minorHAnsi"/>
                <w:sz w:val="20"/>
                <w:szCs w:val="20"/>
                <w:lang w:val="sr-Cyrl-CS"/>
              </w:rPr>
            </w:pPr>
            <w:r>
              <w:rPr>
                <w:rFonts w:asciiTheme="minorHAnsi" w:hAnsiTheme="minorHAnsi" w:cstheme="minorHAnsi"/>
                <w:sz w:val="20"/>
                <w:szCs w:val="20"/>
                <w:lang w:val="sr-Cyrl-CS"/>
              </w:rPr>
              <w:t>Лемаић Страхиња</w:t>
            </w:r>
          </w:p>
        </w:tc>
        <w:tc>
          <w:tcPr>
            <w:tcW w:w="1134" w:type="dxa"/>
          </w:tcPr>
          <w:p w:rsidR="00C17D7E" w:rsidRPr="00C17D7E" w:rsidRDefault="00C17D7E" w:rsidP="00C17D7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r>
              <w:rPr>
                <w:rFonts w:asciiTheme="minorHAnsi" w:hAnsiTheme="minorHAnsi" w:cstheme="minorHAnsi"/>
                <w:sz w:val="20"/>
                <w:szCs w:val="20"/>
                <w:vertAlign w:val="subscript"/>
                <w:lang w:val="sr-Cyrl-CS"/>
              </w:rPr>
              <w:t>1</w:t>
            </w:r>
          </w:p>
        </w:tc>
        <w:tc>
          <w:tcPr>
            <w:tcW w:w="2268" w:type="dxa"/>
          </w:tcPr>
          <w:p w:rsidR="00C17D7E" w:rsidRDefault="00C17D7E" w:rsidP="00C17D7E">
            <w:pPr>
              <w:jc w:val="center"/>
            </w:pPr>
            <w:r w:rsidRPr="00CC3E04">
              <w:rPr>
                <w:rFonts w:asciiTheme="minorHAnsi" w:hAnsiTheme="minorHAnsi" w:cstheme="minorHAnsi"/>
                <w:sz w:val="20"/>
                <w:szCs w:val="20"/>
                <w:lang w:val="sr-Cyrl-CS"/>
              </w:rPr>
              <w:t>пливање</w:t>
            </w:r>
          </w:p>
        </w:tc>
        <w:tc>
          <w:tcPr>
            <w:tcW w:w="1276" w:type="dxa"/>
          </w:tcPr>
          <w:p w:rsidR="00C17D7E" w:rsidRPr="006A59D7" w:rsidRDefault="00C17D7E" w:rsidP="00C17D7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C17D7E" w:rsidRPr="006A59D7" w:rsidRDefault="00C17D7E" w:rsidP="00C17D7E">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C17D7E" w:rsidRPr="006A59D7" w:rsidRDefault="00C17D7E" w:rsidP="00C17D7E">
            <w:pPr>
              <w:jc w:val="center"/>
              <w:rPr>
                <w:rFonts w:asciiTheme="minorHAnsi" w:hAnsiTheme="minorHAnsi" w:cstheme="minorHAnsi"/>
                <w:sz w:val="20"/>
                <w:szCs w:val="20"/>
                <w:lang w:val="sr-Cyrl-CS"/>
              </w:rPr>
            </w:pPr>
          </w:p>
        </w:tc>
      </w:tr>
      <w:tr w:rsidR="00C17D7E" w:rsidRPr="00D93621" w:rsidTr="00C17D7E">
        <w:trPr>
          <w:cantSplit/>
        </w:trPr>
        <w:tc>
          <w:tcPr>
            <w:tcW w:w="2551" w:type="dxa"/>
            <w:tcBorders>
              <w:left w:val="thinThickLargeGap" w:sz="24" w:space="0" w:color="auto"/>
            </w:tcBorders>
          </w:tcPr>
          <w:p w:rsidR="00C17D7E" w:rsidRPr="006A59D7" w:rsidRDefault="00C17D7E" w:rsidP="00C17D7E">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Миловановић Радован</w:t>
            </w:r>
          </w:p>
        </w:tc>
        <w:tc>
          <w:tcPr>
            <w:tcW w:w="1134" w:type="dxa"/>
            <w:vAlign w:val="center"/>
          </w:tcPr>
          <w:p w:rsidR="00C17D7E" w:rsidRPr="00C17D7E" w:rsidRDefault="00C17D7E" w:rsidP="00C17D7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3</w:t>
            </w:r>
          </w:p>
        </w:tc>
        <w:tc>
          <w:tcPr>
            <w:tcW w:w="2268" w:type="dxa"/>
          </w:tcPr>
          <w:p w:rsidR="00C17D7E" w:rsidRPr="00C17D7E" w:rsidRDefault="00C17D7E" w:rsidP="00C17D7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Стони тенис</w:t>
            </w:r>
          </w:p>
        </w:tc>
        <w:tc>
          <w:tcPr>
            <w:tcW w:w="1276" w:type="dxa"/>
          </w:tcPr>
          <w:p w:rsidR="00C17D7E" w:rsidRPr="006A59D7" w:rsidRDefault="00C17D7E" w:rsidP="00C17D7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C17D7E" w:rsidRPr="00C17D7E" w:rsidRDefault="00C17D7E" w:rsidP="00C17D7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1559" w:type="dxa"/>
            <w:tcBorders>
              <w:right w:val="thickThinLargeGap" w:sz="24" w:space="0" w:color="auto"/>
            </w:tcBorders>
            <w:vAlign w:val="center"/>
          </w:tcPr>
          <w:p w:rsidR="00C17D7E" w:rsidRPr="006A59D7" w:rsidRDefault="00C17D7E" w:rsidP="00C17D7E">
            <w:pPr>
              <w:jc w:val="center"/>
              <w:rPr>
                <w:rFonts w:asciiTheme="minorHAnsi" w:hAnsiTheme="minorHAnsi" w:cstheme="minorHAnsi"/>
                <w:sz w:val="20"/>
                <w:szCs w:val="20"/>
                <w:lang w:val="sr-Cyrl-CS"/>
              </w:rPr>
            </w:pPr>
          </w:p>
        </w:tc>
      </w:tr>
      <w:tr w:rsidR="00C17D7E" w:rsidRPr="00D93621" w:rsidTr="009F7FF1">
        <w:trPr>
          <w:cantSplit/>
        </w:trPr>
        <w:tc>
          <w:tcPr>
            <w:tcW w:w="2551" w:type="dxa"/>
            <w:tcBorders>
              <w:left w:val="thinThickLargeGap" w:sz="24" w:space="0" w:color="auto"/>
            </w:tcBorders>
          </w:tcPr>
          <w:p w:rsidR="00C17D7E" w:rsidRPr="006A59D7" w:rsidRDefault="00C17D7E" w:rsidP="00C17D7E">
            <w:pPr>
              <w:jc w:val="both"/>
              <w:rPr>
                <w:rFonts w:asciiTheme="minorHAnsi" w:hAnsiTheme="minorHAnsi" w:cstheme="minorHAnsi"/>
                <w:sz w:val="20"/>
                <w:szCs w:val="20"/>
                <w:lang w:val="sr-Cyrl-CS"/>
              </w:rPr>
            </w:pPr>
            <w:r>
              <w:rPr>
                <w:rFonts w:asciiTheme="minorHAnsi" w:hAnsiTheme="minorHAnsi" w:cstheme="minorHAnsi"/>
                <w:sz w:val="20"/>
                <w:szCs w:val="20"/>
                <w:lang w:val="sr-Cyrl-CS"/>
              </w:rPr>
              <w:t>Горјановић Алекса</w:t>
            </w:r>
          </w:p>
        </w:tc>
        <w:tc>
          <w:tcPr>
            <w:tcW w:w="1134" w:type="dxa"/>
          </w:tcPr>
          <w:p w:rsidR="00C17D7E" w:rsidRPr="00C17D7E" w:rsidRDefault="00C17D7E" w:rsidP="00C17D7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1</w:t>
            </w:r>
          </w:p>
        </w:tc>
        <w:tc>
          <w:tcPr>
            <w:tcW w:w="2268" w:type="dxa"/>
          </w:tcPr>
          <w:p w:rsidR="00C17D7E" w:rsidRDefault="00C17D7E" w:rsidP="00C17D7E">
            <w:pPr>
              <w:jc w:val="center"/>
            </w:pPr>
            <w:r w:rsidRPr="00870745">
              <w:rPr>
                <w:rFonts w:asciiTheme="minorHAnsi" w:hAnsiTheme="minorHAnsi" w:cstheme="minorHAnsi"/>
                <w:sz w:val="20"/>
                <w:szCs w:val="20"/>
                <w:lang w:val="sr-Cyrl-RS"/>
              </w:rPr>
              <w:t>Стони тенис</w:t>
            </w:r>
          </w:p>
        </w:tc>
        <w:tc>
          <w:tcPr>
            <w:tcW w:w="1276" w:type="dxa"/>
          </w:tcPr>
          <w:p w:rsidR="00C17D7E" w:rsidRPr="006A59D7" w:rsidRDefault="00C17D7E" w:rsidP="00C17D7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C17D7E" w:rsidRPr="006A59D7" w:rsidRDefault="00C17D7E" w:rsidP="00C17D7E">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C17D7E" w:rsidRPr="006A59D7" w:rsidRDefault="00C17D7E" w:rsidP="00C17D7E">
            <w:pPr>
              <w:jc w:val="center"/>
              <w:rPr>
                <w:rFonts w:asciiTheme="minorHAnsi" w:hAnsiTheme="minorHAnsi" w:cstheme="minorHAnsi"/>
                <w:sz w:val="20"/>
                <w:szCs w:val="20"/>
                <w:lang w:val="sr-Cyrl-CS"/>
              </w:rPr>
            </w:pPr>
          </w:p>
        </w:tc>
      </w:tr>
      <w:tr w:rsidR="00C17D7E" w:rsidRPr="00D93621" w:rsidTr="009F7FF1">
        <w:trPr>
          <w:cantSplit/>
        </w:trPr>
        <w:tc>
          <w:tcPr>
            <w:tcW w:w="2551" w:type="dxa"/>
            <w:tcBorders>
              <w:left w:val="thinThickLargeGap" w:sz="24" w:space="0" w:color="auto"/>
            </w:tcBorders>
          </w:tcPr>
          <w:p w:rsidR="00C17D7E" w:rsidRPr="006A59D7" w:rsidRDefault="00C17D7E" w:rsidP="00C17D7E">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Марчетић Вукашин</w:t>
            </w:r>
          </w:p>
        </w:tc>
        <w:tc>
          <w:tcPr>
            <w:tcW w:w="1134" w:type="dxa"/>
          </w:tcPr>
          <w:p w:rsidR="00C17D7E" w:rsidRPr="00C17D7E" w:rsidRDefault="00C17D7E" w:rsidP="00C17D7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3</w:t>
            </w:r>
          </w:p>
        </w:tc>
        <w:tc>
          <w:tcPr>
            <w:tcW w:w="2268" w:type="dxa"/>
          </w:tcPr>
          <w:p w:rsidR="00C17D7E" w:rsidRDefault="00C17D7E" w:rsidP="00C17D7E">
            <w:pPr>
              <w:jc w:val="center"/>
            </w:pPr>
            <w:r w:rsidRPr="00870745">
              <w:rPr>
                <w:rFonts w:asciiTheme="minorHAnsi" w:hAnsiTheme="minorHAnsi" w:cstheme="minorHAnsi"/>
                <w:sz w:val="20"/>
                <w:szCs w:val="20"/>
                <w:lang w:val="sr-Cyrl-RS"/>
              </w:rPr>
              <w:t>Стони тенис</w:t>
            </w:r>
          </w:p>
        </w:tc>
        <w:tc>
          <w:tcPr>
            <w:tcW w:w="1276" w:type="dxa"/>
          </w:tcPr>
          <w:p w:rsidR="00C17D7E" w:rsidRPr="006A59D7" w:rsidRDefault="00C17D7E" w:rsidP="00C17D7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C17D7E" w:rsidRPr="006A59D7" w:rsidRDefault="00C17D7E" w:rsidP="00C17D7E">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C17D7E" w:rsidRPr="006A59D7" w:rsidRDefault="00C17D7E" w:rsidP="00C17D7E">
            <w:pPr>
              <w:jc w:val="center"/>
              <w:rPr>
                <w:rFonts w:asciiTheme="minorHAnsi" w:hAnsiTheme="minorHAnsi" w:cstheme="minorHAnsi"/>
                <w:sz w:val="20"/>
                <w:szCs w:val="20"/>
                <w:lang w:val="sr-Cyrl-CS"/>
              </w:rPr>
            </w:pPr>
          </w:p>
        </w:tc>
      </w:tr>
      <w:tr w:rsidR="006E1FA1" w:rsidRPr="00D93621" w:rsidTr="009100C6">
        <w:trPr>
          <w:cantSplit/>
        </w:trPr>
        <w:tc>
          <w:tcPr>
            <w:tcW w:w="2551" w:type="dxa"/>
            <w:tcBorders>
              <w:left w:val="thinThickLargeGap" w:sz="24" w:space="0" w:color="auto"/>
            </w:tcBorders>
          </w:tcPr>
          <w:p w:rsidR="006E1FA1" w:rsidRPr="006A59D7" w:rsidRDefault="00C17D7E" w:rsidP="006E1FA1">
            <w:pPr>
              <w:jc w:val="both"/>
              <w:rPr>
                <w:rFonts w:asciiTheme="minorHAnsi" w:hAnsiTheme="minorHAnsi" w:cstheme="minorHAnsi"/>
                <w:sz w:val="20"/>
                <w:szCs w:val="20"/>
                <w:lang w:val="sr-Cyrl-CS"/>
              </w:rPr>
            </w:pPr>
            <w:r>
              <w:rPr>
                <w:rFonts w:asciiTheme="minorHAnsi" w:hAnsiTheme="minorHAnsi" w:cstheme="minorHAnsi"/>
                <w:sz w:val="20"/>
                <w:szCs w:val="20"/>
                <w:lang w:val="sr-Cyrl-CS"/>
              </w:rPr>
              <w:t>Ковачевић Ива</w:t>
            </w:r>
          </w:p>
        </w:tc>
        <w:tc>
          <w:tcPr>
            <w:tcW w:w="1134" w:type="dxa"/>
          </w:tcPr>
          <w:p w:rsidR="006E1FA1" w:rsidRPr="00C17D7E" w:rsidRDefault="00C17D7E" w:rsidP="006E1FA1">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r>
              <w:rPr>
                <w:rFonts w:asciiTheme="minorHAnsi" w:hAnsiTheme="minorHAnsi" w:cstheme="minorHAnsi"/>
                <w:sz w:val="20"/>
                <w:szCs w:val="20"/>
                <w:vertAlign w:val="subscript"/>
                <w:lang w:val="sr-Cyrl-CS"/>
              </w:rPr>
              <w:t>1</w:t>
            </w:r>
          </w:p>
        </w:tc>
        <w:tc>
          <w:tcPr>
            <w:tcW w:w="2268" w:type="dxa"/>
          </w:tcPr>
          <w:p w:rsidR="006E1FA1" w:rsidRPr="00180D01" w:rsidRDefault="00180D01" w:rsidP="006E1FA1">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рукомет</w:t>
            </w:r>
          </w:p>
        </w:tc>
        <w:tc>
          <w:tcPr>
            <w:tcW w:w="1276" w:type="dxa"/>
          </w:tcPr>
          <w:p w:rsidR="006E1FA1" w:rsidRPr="006A59D7" w:rsidRDefault="00180D01" w:rsidP="006E1FA1">
            <w:pPr>
              <w:jc w:val="center"/>
              <w:rPr>
                <w:rFonts w:asciiTheme="minorHAnsi" w:hAnsiTheme="minorHAnsi" w:cstheme="minorHAnsi"/>
                <w:sz w:val="20"/>
                <w:szCs w:val="20"/>
                <w:lang w:val="sr-Cyrl-RS"/>
              </w:rPr>
            </w:pPr>
            <w:r>
              <w:rPr>
                <w:rFonts w:asciiTheme="minorHAnsi" w:hAnsiTheme="minorHAnsi" w:cstheme="minorHAnsi"/>
                <w:sz w:val="20"/>
                <w:szCs w:val="20"/>
                <w:lang w:val="sr-Cyrl-RS"/>
              </w:rPr>
              <w:t>2</w:t>
            </w:r>
          </w:p>
        </w:tc>
        <w:tc>
          <w:tcPr>
            <w:tcW w:w="1134" w:type="dxa"/>
            <w:vAlign w:val="center"/>
          </w:tcPr>
          <w:p w:rsidR="006E1FA1" w:rsidRPr="006A59D7" w:rsidRDefault="006E1FA1" w:rsidP="006E1FA1">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6E1FA1" w:rsidRPr="006A59D7" w:rsidRDefault="006E1FA1" w:rsidP="006E1FA1">
            <w:pPr>
              <w:jc w:val="center"/>
              <w:rPr>
                <w:rFonts w:asciiTheme="minorHAnsi" w:hAnsiTheme="minorHAnsi" w:cstheme="minorHAnsi"/>
                <w:sz w:val="20"/>
                <w:szCs w:val="20"/>
                <w:lang w:val="sr-Cyrl-CS"/>
              </w:rPr>
            </w:pPr>
          </w:p>
        </w:tc>
      </w:tr>
      <w:tr w:rsidR="00180D01" w:rsidRPr="00D93621" w:rsidTr="009100C6">
        <w:trPr>
          <w:cantSplit/>
        </w:trPr>
        <w:tc>
          <w:tcPr>
            <w:tcW w:w="2551" w:type="dxa"/>
            <w:tcBorders>
              <w:left w:val="thinThickLargeGap" w:sz="24" w:space="0" w:color="auto"/>
            </w:tcBorders>
          </w:tcPr>
          <w:p w:rsidR="00180D01" w:rsidRPr="006A59D7" w:rsidRDefault="00180D01" w:rsidP="00180D01">
            <w:pPr>
              <w:jc w:val="both"/>
              <w:rPr>
                <w:rFonts w:asciiTheme="minorHAnsi" w:hAnsiTheme="minorHAnsi" w:cstheme="minorHAnsi"/>
                <w:sz w:val="20"/>
                <w:szCs w:val="20"/>
                <w:lang w:val="sr-Cyrl-CS"/>
              </w:rPr>
            </w:pPr>
            <w:r>
              <w:rPr>
                <w:rFonts w:asciiTheme="minorHAnsi" w:hAnsiTheme="minorHAnsi" w:cstheme="minorHAnsi"/>
                <w:sz w:val="20"/>
                <w:szCs w:val="20"/>
                <w:lang w:val="sr-Cyrl-CS"/>
              </w:rPr>
              <w:t>Градић Јелена</w:t>
            </w:r>
          </w:p>
        </w:tc>
        <w:tc>
          <w:tcPr>
            <w:tcW w:w="1134" w:type="dxa"/>
          </w:tcPr>
          <w:p w:rsidR="00180D01" w:rsidRPr="00C17D7E" w:rsidRDefault="00180D01" w:rsidP="00180D01">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r>
              <w:rPr>
                <w:rFonts w:asciiTheme="minorHAnsi" w:hAnsiTheme="minorHAnsi" w:cstheme="minorHAnsi"/>
                <w:sz w:val="20"/>
                <w:szCs w:val="20"/>
                <w:vertAlign w:val="subscript"/>
                <w:lang w:val="sr-Cyrl-CS"/>
              </w:rPr>
              <w:t>3</w:t>
            </w:r>
          </w:p>
        </w:tc>
        <w:tc>
          <w:tcPr>
            <w:tcW w:w="2268" w:type="dxa"/>
          </w:tcPr>
          <w:p w:rsidR="00180D01" w:rsidRPr="00180D01" w:rsidRDefault="00180D01" w:rsidP="00180D01">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рукомет</w:t>
            </w:r>
          </w:p>
        </w:tc>
        <w:tc>
          <w:tcPr>
            <w:tcW w:w="1276" w:type="dxa"/>
          </w:tcPr>
          <w:p w:rsidR="00180D01" w:rsidRPr="006A59D7" w:rsidRDefault="00180D01" w:rsidP="00180D01">
            <w:pPr>
              <w:jc w:val="center"/>
              <w:rPr>
                <w:rFonts w:asciiTheme="minorHAnsi" w:hAnsiTheme="minorHAnsi" w:cstheme="minorHAnsi"/>
                <w:sz w:val="20"/>
                <w:szCs w:val="20"/>
                <w:lang w:val="sr-Cyrl-RS"/>
              </w:rPr>
            </w:pPr>
            <w:r>
              <w:rPr>
                <w:rFonts w:asciiTheme="minorHAnsi" w:hAnsiTheme="minorHAnsi" w:cstheme="minorHAnsi"/>
                <w:sz w:val="20"/>
                <w:szCs w:val="20"/>
                <w:lang w:val="sr-Cyrl-RS"/>
              </w:rPr>
              <w:t>2</w:t>
            </w:r>
          </w:p>
        </w:tc>
        <w:tc>
          <w:tcPr>
            <w:tcW w:w="1134" w:type="dxa"/>
            <w:vAlign w:val="center"/>
          </w:tcPr>
          <w:p w:rsidR="00180D01" w:rsidRPr="006A59D7" w:rsidRDefault="00180D01" w:rsidP="00180D01">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180D01" w:rsidRPr="006A59D7" w:rsidRDefault="00180D01" w:rsidP="00180D01">
            <w:pPr>
              <w:jc w:val="center"/>
              <w:rPr>
                <w:rFonts w:asciiTheme="minorHAnsi" w:hAnsiTheme="minorHAnsi" w:cstheme="minorHAnsi"/>
                <w:sz w:val="20"/>
                <w:szCs w:val="20"/>
                <w:lang w:val="sr-Cyrl-CS"/>
              </w:rPr>
            </w:pPr>
          </w:p>
        </w:tc>
      </w:tr>
      <w:tr w:rsidR="00180D01" w:rsidRPr="00D93621" w:rsidTr="009F7FF1">
        <w:trPr>
          <w:cantSplit/>
        </w:trPr>
        <w:tc>
          <w:tcPr>
            <w:tcW w:w="2551" w:type="dxa"/>
            <w:tcBorders>
              <w:left w:val="thinThickLargeGap" w:sz="24" w:space="0" w:color="auto"/>
            </w:tcBorders>
          </w:tcPr>
          <w:p w:rsidR="00180D01" w:rsidRPr="006A59D7" w:rsidRDefault="00180D01" w:rsidP="00180D01">
            <w:pPr>
              <w:jc w:val="both"/>
              <w:rPr>
                <w:rFonts w:asciiTheme="minorHAnsi" w:hAnsiTheme="minorHAnsi" w:cstheme="minorHAnsi"/>
                <w:sz w:val="20"/>
                <w:szCs w:val="20"/>
                <w:lang w:val="sr-Cyrl-CS"/>
              </w:rPr>
            </w:pPr>
            <w:r>
              <w:rPr>
                <w:rFonts w:asciiTheme="minorHAnsi" w:hAnsiTheme="minorHAnsi" w:cstheme="minorHAnsi"/>
                <w:sz w:val="20"/>
                <w:szCs w:val="20"/>
                <w:lang w:val="sr-Cyrl-CS"/>
              </w:rPr>
              <w:t>Лемаић Тамара</w:t>
            </w:r>
          </w:p>
        </w:tc>
        <w:tc>
          <w:tcPr>
            <w:tcW w:w="1134" w:type="dxa"/>
          </w:tcPr>
          <w:p w:rsidR="00180D01" w:rsidRPr="00C17D7E" w:rsidRDefault="00180D01" w:rsidP="00180D01">
            <w:pPr>
              <w:jc w:val="center"/>
              <w:rPr>
                <w:rFonts w:asciiTheme="minorHAnsi" w:hAnsiTheme="minorHAnsi" w:cstheme="minorHAnsi"/>
                <w:sz w:val="20"/>
                <w:szCs w:val="20"/>
                <w:vertAlign w:val="subscript"/>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1</w:t>
            </w:r>
          </w:p>
        </w:tc>
        <w:tc>
          <w:tcPr>
            <w:tcW w:w="2268" w:type="dxa"/>
          </w:tcPr>
          <w:p w:rsidR="00180D01" w:rsidRPr="00180D01" w:rsidRDefault="00180D01" w:rsidP="00180D01">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рукомет</w:t>
            </w:r>
          </w:p>
        </w:tc>
        <w:tc>
          <w:tcPr>
            <w:tcW w:w="1276" w:type="dxa"/>
          </w:tcPr>
          <w:p w:rsidR="00180D01" w:rsidRPr="006A59D7" w:rsidRDefault="00180D01" w:rsidP="00180D01">
            <w:pPr>
              <w:jc w:val="center"/>
              <w:rPr>
                <w:rFonts w:asciiTheme="minorHAnsi" w:hAnsiTheme="minorHAnsi" w:cstheme="minorHAnsi"/>
                <w:sz w:val="20"/>
                <w:szCs w:val="20"/>
                <w:lang w:val="sr-Cyrl-RS"/>
              </w:rPr>
            </w:pPr>
            <w:r>
              <w:rPr>
                <w:rFonts w:asciiTheme="minorHAnsi" w:hAnsiTheme="minorHAnsi" w:cstheme="minorHAnsi"/>
                <w:sz w:val="20"/>
                <w:szCs w:val="20"/>
                <w:lang w:val="sr-Cyrl-RS"/>
              </w:rPr>
              <w:t>2</w:t>
            </w:r>
          </w:p>
        </w:tc>
        <w:tc>
          <w:tcPr>
            <w:tcW w:w="1134" w:type="dxa"/>
            <w:vAlign w:val="center"/>
          </w:tcPr>
          <w:p w:rsidR="00180D01" w:rsidRPr="006A59D7" w:rsidRDefault="00180D01" w:rsidP="00180D01">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180D01" w:rsidRPr="006A59D7" w:rsidRDefault="00180D01" w:rsidP="00180D01">
            <w:pPr>
              <w:jc w:val="center"/>
              <w:rPr>
                <w:rFonts w:asciiTheme="minorHAnsi" w:hAnsiTheme="minorHAnsi" w:cstheme="minorHAnsi"/>
                <w:sz w:val="20"/>
                <w:szCs w:val="20"/>
                <w:lang w:val="sr-Cyrl-CS"/>
              </w:rPr>
            </w:pPr>
          </w:p>
        </w:tc>
      </w:tr>
      <w:tr w:rsidR="00180D01" w:rsidRPr="00D93621" w:rsidTr="009F7FF1">
        <w:trPr>
          <w:cantSplit/>
        </w:trPr>
        <w:tc>
          <w:tcPr>
            <w:tcW w:w="2551" w:type="dxa"/>
            <w:tcBorders>
              <w:left w:val="thinThickLargeGap" w:sz="24" w:space="0" w:color="auto"/>
            </w:tcBorders>
          </w:tcPr>
          <w:p w:rsidR="00180D01" w:rsidRPr="006A59D7" w:rsidRDefault="00180D01" w:rsidP="00180D01">
            <w:pPr>
              <w:jc w:val="both"/>
              <w:rPr>
                <w:rFonts w:asciiTheme="minorHAnsi" w:hAnsiTheme="minorHAnsi" w:cstheme="minorHAnsi"/>
                <w:sz w:val="20"/>
                <w:szCs w:val="20"/>
                <w:lang w:val="sr-Cyrl-CS"/>
              </w:rPr>
            </w:pPr>
            <w:r>
              <w:rPr>
                <w:rFonts w:asciiTheme="minorHAnsi" w:hAnsiTheme="minorHAnsi" w:cstheme="minorHAnsi"/>
                <w:sz w:val="20"/>
                <w:szCs w:val="20"/>
                <w:lang w:val="sr-Cyrl-CS"/>
              </w:rPr>
              <w:t>Стевановић Дејана</w:t>
            </w:r>
          </w:p>
        </w:tc>
        <w:tc>
          <w:tcPr>
            <w:tcW w:w="1134" w:type="dxa"/>
          </w:tcPr>
          <w:p w:rsidR="00180D01" w:rsidRPr="00C17D7E" w:rsidRDefault="00180D01" w:rsidP="00180D01">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2</w:t>
            </w:r>
          </w:p>
        </w:tc>
        <w:tc>
          <w:tcPr>
            <w:tcW w:w="2268" w:type="dxa"/>
          </w:tcPr>
          <w:p w:rsidR="00180D01" w:rsidRPr="00180D01" w:rsidRDefault="00180D01" w:rsidP="00180D01">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рукомет</w:t>
            </w:r>
          </w:p>
        </w:tc>
        <w:tc>
          <w:tcPr>
            <w:tcW w:w="1276" w:type="dxa"/>
          </w:tcPr>
          <w:p w:rsidR="00180D01" w:rsidRPr="006A59D7" w:rsidRDefault="00180D01" w:rsidP="00180D01">
            <w:pPr>
              <w:jc w:val="center"/>
              <w:rPr>
                <w:rFonts w:asciiTheme="minorHAnsi" w:hAnsiTheme="minorHAnsi" w:cstheme="minorHAnsi"/>
                <w:sz w:val="20"/>
                <w:szCs w:val="20"/>
                <w:lang w:val="sr-Cyrl-RS"/>
              </w:rPr>
            </w:pPr>
            <w:r>
              <w:rPr>
                <w:rFonts w:asciiTheme="minorHAnsi" w:hAnsiTheme="minorHAnsi" w:cstheme="minorHAnsi"/>
                <w:sz w:val="20"/>
                <w:szCs w:val="20"/>
                <w:lang w:val="sr-Cyrl-RS"/>
              </w:rPr>
              <w:t>2</w:t>
            </w:r>
          </w:p>
        </w:tc>
        <w:tc>
          <w:tcPr>
            <w:tcW w:w="1134" w:type="dxa"/>
            <w:vAlign w:val="center"/>
          </w:tcPr>
          <w:p w:rsidR="00180D01" w:rsidRPr="006A59D7" w:rsidRDefault="00180D01" w:rsidP="00180D01">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180D01" w:rsidRPr="006A59D7" w:rsidRDefault="00180D01" w:rsidP="00180D01">
            <w:pPr>
              <w:jc w:val="center"/>
              <w:rPr>
                <w:rFonts w:asciiTheme="minorHAnsi" w:hAnsiTheme="minorHAnsi" w:cstheme="minorHAnsi"/>
                <w:sz w:val="20"/>
                <w:szCs w:val="20"/>
                <w:lang w:val="sr-Cyrl-CS"/>
              </w:rPr>
            </w:pPr>
          </w:p>
        </w:tc>
      </w:tr>
      <w:tr w:rsidR="00180D01" w:rsidRPr="00D93621" w:rsidTr="009F7FF1">
        <w:trPr>
          <w:cantSplit/>
        </w:trPr>
        <w:tc>
          <w:tcPr>
            <w:tcW w:w="2551" w:type="dxa"/>
            <w:tcBorders>
              <w:left w:val="thinThickLargeGap" w:sz="24" w:space="0" w:color="auto"/>
            </w:tcBorders>
          </w:tcPr>
          <w:p w:rsidR="00180D01" w:rsidRPr="006A59D7" w:rsidRDefault="00180D01" w:rsidP="00180D01">
            <w:pPr>
              <w:jc w:val="both"/>
              <w:rPr>
                <w:rFonts w:asciiTheme="minorHAnsi" w:hAnsiTheme="minorHAnsi" w:cstheme="minorHAnsi"/>
                <w:sz w:val="20"/>
                <w:szCs w:val="20"/>
                <w:lang w:val="sr-Cyrl-CS"/>
              </w:rPr>
            </w:pPr>
            <w:r>
              <w:rPr>
                <w:rFonts w:asciiTheme="minorHAnsi" w:hAnsiTheme="minorHAnsi" w:cstheme="minorHAnsi"/>
                <w:sz w:val="20"/>
                <w:szCs w:val="20"/>
                <w:lang w:val="sr-Cyrl-CS"/>
              </w:rPr>
              <w:t>Црногорац Јована</w:t>
            </w:r>
          </w:p>
        </w:tc>
        <w:tc>
          <w:tcPr>
            <w:tcW w:w="1134" w:type="dxa"/>
          </w:tcPr>
          <w:p w:rsidR="00180D01" w:rsidRPr="00C17D7E" w:rsidRDefault="00180D01" w:rsidP="00180D01">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1</w:t>
            </w:r>
          </w:p>
        </w:tc>
        <w:tc>
          <w:tcPr>
            <w:tcW w:w="2268" w:type="dxa"/>
          </w:tcPr>
          <w:p w:rsidR="00180D01" w:rsidRPr="00180D01" w:rsidRDefault="00180D01" w:rsidP="00180D01">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рукомет</w:t>
            </w:r>
          </w:p>
        </w:tc>
        <w:tc>
          <w:tcPr>
            <w:tcW w:w="1276" w:type="dxa"/>
          </w:tcPr>
          <w:p w:rsidR="00180D01" w:rsidRPr="006A59D7" w:rsidRDefault="00180D01" w:rsidP="00180D01">
            <w:pPr>
              <w:jc w:val="center"/>
              <w:rPr>
                <w:rFonts w:asciiTheme="minorHAnsi" w:hAnsiTheme="minorHAnsi" w:cstheme="minorHAnsi"/>
                <w:sz w:val="20"/>
                <w:szCs w:val="20"/>
                <w:lang w:val="sr-Cyrl-RS"/>
              </w:rPr>
            </w:pPr>
            <w:r>
              <w:rPr>
                <w:rFonts w:asciiTheme="minorHAnsi" w:hAnsiTheme="minorHAnsi" w:cstheme="minorHAnsi"/>
                <w:sz w:val="20"/>
                <w:szCs w:val="20"/>
                <w:lang w:val="sr-Cyrl-RS"/>
              </w:rPr>
              <w:t>2</w:t>
            </w:r>
          </w:p>
        </w:tc>
        <w:tc>
          <w:tcPr>
            <w:tcW w:w="1134" w:type="dxa"/>
            <w:vAlign w:val="center"/>
          </w:tcPr>
          <w:p w:rsidR="00180D01" w:rsidRPr="006A59D7" w:rsidRDefault="00180D01" w:rsidP="00180D01">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180D01" w:rsidRPr="006A59D7" w:rsidRDefault="00180D01" w:rsidP="00180D01">
            <w:pPr>
              <w:jc w:val="center"/>
              <w:rPr>
                <w:rFonts w:asciiTheme="minorHAnsi" w:hAnsiTheme="minorHAnsi" w:cstheme="minorHAnsi"/>
                <w:sz w:val="20"/>
                <w:szCs w:val="20"/>
                <w:lang w:val="sr-Cyrl-CS"/>
              </w:rPr>
            </w:pPr>
          </w:p>
        </w:tc>
      </w:tr>
      <w:tr w:rsidR="00180D01" w:rsidRPr="00D93621" w:rsidTr="009F7FF1">
        <w:trPr>
          <w:cantSplit/>
        </w:trPr>
        <w:tc>
          <w:tcPr>
            <w:tcW w:w="2551" w:type="dxa"/>
            <w:tcBorders>
              <w:left w:val="thinThickLargeGap" w:sz="24" w:space="0" w:color="auto"/>
            </w:tcBorders>
          </w:tcPr>
          <w:p w:rsidR="00180D01" w:rsidRPr="006A59D7" w:rsidRDefault="00180D01" w:rsidP="00180D01">
            <w:pPr>
              <w:jc w:val="both"/>
              <w:rPr>
                <w:rFonts w:asciiTheme="minorHAnsi" w:hAnsiTheme="minorHAnsi" w:cstheme="minorHAnsi"/>
                <w:sz w:val="20"/>
                <w:szCs w:val="20"/>
                <w:lang w:val="sr-Cyrl-CS"/>
              </w:rPr>
            </w:pPr>
            <w:r>
              <w:rPr>
                <w:rFonts w:asciiTheme="minorHAnsi" w:hAnsiTheme="minorHAnsi" w:cstheme="minorHAnsi"/>
                <w:sz w:val="20"/>
                <w:szCs w:val="20"/>
                <w:lang w:val="sr-Cyrl-CS"/>
              </w:rPr>
              <w:t>Јовановић Емилија?</w:t>
            </w:r>
          </w:p>
        </w:tc>
        <w:tc>
          <w:tcPr>
            <w:tcW w:w="1134" w:type="dxa"/>
          </w:tcPr>
          <w:p w:rsidR="00180D01" w:rsidRPr="00180D01" w:rsidRDefault="00180D01" w:rsidP="00180D01">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3</w:t>
            </w:r>
          </w:p>
        </w:tc>
        <w:tc>
          <w:tcPr>
            <w:tcW w:w="2268" w:type="dxa"/>
          </w:tcPr>
          <w:p w:rsidR="00180D01" w:rsidRPr="00180D01" w:rsidRDefault="00180D01" w:rsidP="00180D01">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рукомет</w:t>
            </w:r>
          </w:p>
        </w:tc>
        <w:tc>
          <w:tcPr>
            <w:tcW w:w="1276" w:type="dxa"/>
          </w:tcPr>
          <w:p w:rsidR="00180D01" w:rsidRPr="006A59D7" w:rsidRDefault="00180D01" w:rsidP="00180D01">
            <w:pPr>
              <w:jc w:val="center"/>
              <w:rPr>
                <w:rFonts w:asciiTheme="minorHAnsi" w:hAnsiTheme="minorHAnsi" w:cstheme="minorHAnsi"/>
                <w:sz w:val="20"/>
                <w:szCs w:val="20"/>
                <w:lang w:val="sr-Cyrl-RS"/>
              </w:rPr>
            </w:pPr>
            <w:r>
              <w:rPr>
                <w:rFonts w:asciiTheme="minorHAnsi" w:hAnsiTheme="minorHAnsi" w:cstheme="minorHAnsi"/>
                <w:sz w:val="20"/>
                <w:szCs w:val="20"/>
                <w:lang w:val="sr-Cyrl-RS"/>
              </w:rPr>
              <w:t>2</w:t>
            </w:r>
          </w:p>
        </w:tc>
        <w:tc>
          <w:tcPr>
            <w:tcW w:w="1134" w:type="dxa"/>
            <w:vAlign w:val="center"/>
          </w:tcPr>
          <w:p w:rsidR="00180D01" w:rsidRPr="006A59D7" w:rsidRDefault="00180D01" w:rsidP="00180D01">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180D01" w:rsidRPr="006A59D7" w:rsidRDefault="00180D01" w:rsidP="00180D01">
            <w:pPr>
              <w:jc w:val="center"/>
              <w:rPr>
                <w:rFonts w:asciiTheme="minorHAnsi" w:hAnsiTheme="minorHAnsi" w:cstheme="minorHAnsi"/>
                <w:sz w:val="20"/>
                <w:szCs w:val="20"/>
                <w:lang w:val="sr-Cyrl-CS"/>
              </w:rPr>
            </w:pPr>
          </w:p>
        </w:tc>
      </w:tr>
      <w:tr w:rsidR="00180D01" w:rsidRPr="00D93621" w:rsidTr="00F54473">
        <w:trPr>
          <w:cantSplit/>
        </w:trPr>
        <w:tc>
          <w:tcPr>
            <w:tcW w:w="2551" w:type="dxa"/>
            <w:tcBorders>
              <w:left w:val="thinThickLargeGap" w:sz="24" w:space="0" w:color="auto"/>
            </w:tcBorders>
          </w:tcPr>
          <w:p w:rsidR="00180D01" w:rsidRPr="006A59D7" w:rsidRDefault="00180D01" w:rsidP="00180D01">
            <w:pPr>
              <w:jc w:val="both"/>
              <w:rPr>
                <w:rFonts w:asciiTheme="minorHAnsi" w:hAnsiTheme="minorHAnsi" w:cstheme="minorHAnsi"/>
                <w:sz w:val="20"/>
                <w:szCs w:val="20"/>
                <w:lang w:val="sr-Cyrl-CS"/>
              </w:rPr>
            </w:pPr>
            <w:r>
              <w:rPr>
                <w:rFonts w:asciiTheme="minorHAnsi" w:hAnsiTheme="minorHAnsi" w:cstheme="minorHAnsi"/>
                <w:sz w:val="20"/>
                <w:szCs w:val="20"/>
                <w:lang w:val="sr-Cyrl-CS"/>
              </w:rPr>
              <w:t>Зорић Вања</w:t>
            </w:r>
          </w:p>
        </w:tc>
        <w:tc>
          <w:tcPr>
            <w:tcW w:w="1134" w:type="dxa"/>
          </w:tcPr>
          <w:p w:rsidR="00180D01" w:rsidRPr="00180D01" w:rsidRDefault="00180D01" w:rsidP="00180D01">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4</w:t>
            </w:r>
          </w:p>
        </w:tc>
        <w:tc>
          <w:tcPr>
            <w:tcW w:w="2268" w:type="dxa"/>
          </w:tcPr>
          <w:p w:rsidR="00180D01" w:rsidRPr="00180D01" w:rsidRDefault="00180D01" w:rsidP="00180D01">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рукомет</w:t>
            </w:r>
          </w:p>
        </w:tc>
        <w:tc>
          <w:tcPr>
            <w:tcW w:w="1276" w:type="dxa"/>
          </w:tcPr>
          <w:p w:rsidR="00180D01" w:rsidRPr="006A59D7" w:rsidRDefault="00180D01" w:rsidP="00180D01">
            <w:pPr>
              <w:jc w:val="center"/>
              <w:rPr>
                <w:rFonts w:asciiTheme="minorHAnsi" w:hAnsiTheme="minorHAnsi" w:cstheme="minorHAnsi"/>
                <w:sz w:val="20"/>
                <w:szCs w:val="20"/>
                <w:lang w:val="sr-Cyrl-RS"/>
              </w:rPr>
            </w:pPr>
            <w:r>
              <w:rPr>
                <w:rFonts w:asciiTheme="minorHAnsi" w:hAnsiTheme="minorHAnsi" w:cstheme="minorHAnsi"/>
                <w:sz w:val="20"/>
                <w:szCs w:val="20"/>
                <w:lang w:val="sr-Cyrl-RS"/>
              </w:rPr>
              <w:t>2</w:t>
            </w:r>
          </w:p>
        </w:tc>
        <w:tc>
          <w:tcPr>
            <w:tcW w:w="1134" w:type="dxa"/>
            <w:vAlign w:val="center"/>
          </w:tcPr>
          <w:p w:rsidR="00180D01" w:rsidRPr="006A59D7" w:rsidRDefault="00180D01" w:rsidP="00180D01">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180D01" w:rsidRPr="006A59D7" w:rsidRDefault="00180D01" w:rsidP="00180D01">
            <w:pPr>
              <w:jc w:val="center"/>
              <w:rPr>
                <w:rFonts w:asciiTheme="minorHAnsi" w:hAnsiTheme="minorHAnsi" w:cstheme="minorHAnsi"/>
                <w:sz w:val="20"/>
                <w:szCs w:val="20"/>
                <w:lang w:val="sr-Cyrl-CS"/>
              </w:rPr>
            </w:pPr>
          </w:p>
        </w:tc>
      </w:tr>
      <w:tr w:rsidR="00180D01" w:rsidRPr="00D93621" w:rsidTr="00F54473">
        <w:trPr>
          <w:cantSplit/>
        </w:trPr>
        <w:tc>
          <w:tcPr>
            <w:tcW w:w="2551" w:type="dxa"/>
            <w:tcBorders>
              <w:left w:val="thinThickLargeGap" w:sz="24" w:space="0" w:color="auto"/>
            </w:tcBorders>
          </w:tcPr>
          <w:p w:rsidR="00180D01" w:rsidRPr="006A59D7" w:rsidRDefault="00180D01" w:rsidP="00180D01">
            <w:pPr>
              <w:jc w:val="both"/>
              <w:rPr>
                <w:rFonts w:asciiTheme="minorHAnsi" w:hAnsiTheme="minorHAnsi" w:cstheme="minorHAnsi"/>
                <w:sz w:val="20"/>
                <w:szCs w:val="20"/>
                <w:lang w:val="sr-Cyrl-CS"/>
              </w:rPr>
            </w:pPr>
            <w:r>
              <w:rPr>
                <w:rFonts w:asciiTheme="minorHAnsi" w:hAnsiTheme="minorHAnsi" w:cstheme="minorHAnsi"/>
                <w:sz w:val="20"/>
                <w:szCs w:val="20"/>
                <w:lang w:val="sr-Cyrl-CS"/>
              </w:rPr>
              <w:t>Обрић Петра</w:t>
            </w:r>
          </w:p>
        </w:tc>
        <w:tc>
          <w:tcPr>
            <w:tcW w:w="1134" w:type="dxa"/>
          </w:tcPr>
          <w:p w:rsidR="00180D01" w:rsidRPr="00180D01" w:rsidRDefault="00180D01" w:rsidP="00180D01">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180D01" w:rsidRPr="00180D01" w:rsidRDefault="00180D01" w:rsidP="00180D01">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рукомет</w:t>
            </w:r>
          </w:p>
        </w:tc>
        <w:tc>
          <w:tcPr>
            <w:tcW w:w="1276" w:type="dxa"/>
          </w:tcPr>
          <w:p w:rsidR="00180D01" w:rsidRPr="006A59D7" w:rsidRDefault="00180D01" w:rsidP="00180D01">
            <w:pPr>
              <w:jc w:val="center"/>
              <w:rPr>
                <w:rFonts w:asciiTheme="minorHAnsi" w:hAnsiTheme="minorHAnsi" w:cstheme="minorHAnsi"/>
                <w:sz w:val="20"/>
                <w:szCs w:val="20"/>
                <w:lang w:val="sr-Cyrl-RS"/>
              </w:rPr>
            </w:pPr>
            <w:r>
              <w:rPr>
                <w:rFonts w:asciiTheme="minorHAnsi" w:hAnsiTheme="minorHAnsi" w:cstheme="minorHAnsi"/>
                <w:sz w:val="20"/>
                <w:szCs w:val="20"/>
                <w:lang w:val="sr-Cyrl-RS"/>
              </w:rPr>
              <w:t>2</w:t>
            </w:r>
          </w:p>
        </w:tc>
        <w:tc>
          <w:tcPr>
            <w:tcW w:w="1134" w:type="dxa"/>
          </w:tcPr>
          <w:p w:rsidR="00180D01" w:rsidRPr="006A59D7" w:rsidRDefault="00180D01" w:rsidP="00180D01">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180D01" w:rsidRPr="006A59D7" w:rsidRDefault="00180D01" w:rsidP="00180D01">
            <w:pPr>
              <w:jc w:val="center"/>
              <w:rPr>
                <w:rFonts w:asciiTheme="minorHAnsi" w:hAnsiTheme="minorHAnsi" w:cstheme="minorHAnsi"/>
                <w:sz w:val="20"/>
                <w:szCs w:val="20"/>
                <w:lang w:val="sr-Cyrl-CS"/>
              </w:rPr>
            </w:pPr>
          </w:p>
        </w:tc>
      </w:tr>
      <w:tr w:rsidR="00180D01" w:rsidRPr="00D93621" w:rsidTr="009F7FF1">
        <w:trPr>
          <w:cantSplit/>
        </w:trPr>
        <w:tc>
          <w:tcPr>
            <w:tcW w:w="2551" w:type="dxa"/>
            <w:tcBorders>
              <w:left w:val="thinThickLargeGap" w:sz="24" w:space="0" w:color="auto"/>
            </w:tcBorders>
          </w:tcPr>
          <w:p w:rsidR="00180D01" w:rsidRPr="006A59D7" w:rsidRDefault="00180D01" w:rsidP="00180D01">
            <w:pPr>
              <w:jc w:val="both"/>
              <w:rPr>
                <w:rFonts w:asciiTheme="minorHAnsi" w:hAnsiTheme="minorHAnsi" w:cstheme="minorHAnsi"/>
                <w:sz w:val="20"/>
                <w:szCs w:val="20"/>
                <w:lang w:val="sr-Cyrl-CS"/>
              </w:rPr>
            </w:pPr>
            <w:r>
              <w:rPr>
                <w:rFonts w:asciiTheme="minorHAnsi" w:hAnsiTheme="minorHAnsi" w:cstheme="minorHAnsi"/>
                <w:sz w:val="20"/>
                <w:szCs w:val="20"/>
                <w:lang w:val="sr-Cyrl-CS"/>
              </w:rPr>
              <w:t>Ивановић Тамара</w:t>
            </w:r>
          </w:p>
        </w:tc>
        <w:tc>
          <w:tcPr>
            <w:tcW w:w="1134" w:type="dxa"/>
            <w:vAlign w:val="center"/>
          </w:tcPr>
          <w:p w:rsidR="00180D01" w:rsidRPr="00180D01" w:rsidRDefault="00180D01" w:rsidP="00180D01">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180D01" w:rsidRPr="00180D01" w:rsidRDefault="00180D01" w:rsidP="00180D01">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рукомет</w:t>
            </w:r>
          </w:p>
        </w:tc>
        <w:tc>
          <w:tcPr>
            <w:tcW w:w="1276" w:type="dxa"/>
          </w:tcPr>
          <w:p w:rsidR="00180D01" w:rsidRPr="006A59D7" w:rsidRDefault="00180D01" w:rsidP="00180D01">
            <w:pPr>
              <w:jc w:val="center"/>
              <w:rPr>
                <w:rFonts w:asciiTheme="minorHAnsi" w:hAnsiTheme="minorHAnsi" w:cstheme="minorHAnsi"/>
                <w:sz w:val="20"/>
                <w:szCs w:val="20"/>
                <w:lang w:val="sr-Cyrl-RS"/>
              </w:rPr>
            </w:pPr>
            <w:r>
              <w:rPr>
                <w:rFonts w:asciiTheme="minorHAnsi" w:hAnsiTheme="minorHAnsi" w:cstheme="minorHAnsi"/>
                <w:sz w:val="20"/>
                <w:szCs w:val="20"/>
                <w:lang w:val="sr-Cyrl-RS"/>
              </w:rPr>
              <w:t>2</w:t>
            </w:r>
          </w:p>
        </w:tc>
        <w:tc>
          <w:tcPr>
            <w:tcW w:w="1134" w:type="dxa"/>
          </w:tcPr>
          <w:p w:rsidR="00180D01" w:rsidRPr="006A59D7" w:rsidRDefault="00180D01" w:rsidP="00180D01">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180D01" w:rsidRPr="006A59D7" w:rsidRDefault="00180D01" w:rsidP="00180D01">
            <w:pPr>
              <w:jc w:val="center"/>
              <w:rPr>
                <w:rFonts w:asciiTheme="minorHAnsi" w:hAnsiTheme="minorHAnsi" w:cstheme="minorHAnsi"/>
                <w:sz w:val="20"/>
                <w:szCs w:val="20"/>
                <w:lang w:val="sr-Cyrl-CS"/>
              </w:rPr>
            </w:pPr>
          </w:p>
        </w:tc>
      </w:tr>
      <w:tr w:rsidR="006640D7" w:rsidRPr="00D93621" w:rsidTr="009F7FF1">
        <w:trPr>
          <w:cantSplit/>
        </w:trPr>
        <w:tc>
          <w:tcPr>
            <w:tcW w:w="2551" w:type="dxa"/>
            <w:tcBorders>
              <w:left w:val="thinThickLargeGap" w:sz="24" w:space="0" w:color="auto"/>
            </w:tcBorders>
          </w:tcPr>
          <w:p w:rsidR="006640D7" w:rsidRPr="00782BD4" w:rsidRDefault="00782BD4" w:rsidP="006640D7">
            <w:pPr>
              <w:jc w:val="both"/>
              <w:rPr>
                <w:rFonts w:asciiTheme="minorHAnsi" w:hAnsiTheme="minorHAnsi" w:cstheme="minorHAnsi"/>
                <w:sz w:val="20"/>
                <w:szCs w:val="20"/>
                <w:lang w:val="sr-Cyrl-RS"/>
              </w:rPr>
            </w:pPr>
            <w:r>
              <w:rPr>
                <w:rFonts w:asciiTheme="minorHAnsi" w:hAnsiTheme="minorHAnsi" w:cstheme="minorHAnsi"/>
                <w:sz w:val="20"/>
                <w:szCs w:val="20"/>
                <w:lang w:val="sr-Cyrl-RS"/>
              </w:rPr>
              <w:t>Обрић Петра</w:t>
            </w:r>
          </w:p>
        </w:tc>
        <w:tc>
          <w:tcPr>
            <w:tcW w:w="1134" w:type="dxa"/>
            <w:vAlign w:val="center"/>
          </w:tcPr>
          <w:p w:rsidR="006640D7" w:rsidRPr="00782BD4" w:rsidRDefault="00782BD4" w:rsidP="006640D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6640D7" w:rsidRPr="00782BD4" w:rsidRDefault="00782BD4" w:rsidP="006640D7">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кошарка</w:t>
            </w:r>
          </w:p>
        </w:tc>
        <w:tc>
          <w:tcPr>
            <w:tcW w:w="1276" w:type="dxa"/>
          </w:tcPr>
          <w:p w:rsidR="006640D7" w:rsidRPr="00782BD4" w:rsidRDefault="00782BD4" w:rsidP="006640D7">
            <w:pPr>
              <w:jc w:val="center"/>
              <w:rPr>
                <w:rFonts w:asciiTheme="minorHAnsi" w:hAnsiTheme="minorHAnsi" w:cstheme="minorHAnsi"/>
                <w:sz w:val="20"/>
                <w:szCs w:val="20"/>
                <w:lang w:val="sr-Cyrl-RS"/>
              </w:rPr>
            </w:pPr>
            <w:r>
              <w:rPr>
                <w:rFonts w:asciiTheme="minorHAnsi" w:hAnsiTheme="minorHAnsi" w:cstheme="minorHAnsi"/>
                <w:sz w:val="20"/>
                <w:szCs w:val="20"/>
                <w:lang w:val="sr-Cyrl-RS"/>
              </w:rPr>
              <w:t>2</w:t>
            </w:r>
          </w:p>
        </w:tc>
        <w:tc>
          <w:tcPr>
            <w:tcW w:w="1134" w:type="dxa"/>
          </w:tcPr>
          <w:p w:rsidR="006640D7" w:rsidRPr="006A59D7" w:rsidRDefault="006640D7" w:rsidP="006640D7">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6640D7" w:rsidRPr="006A59D7" w:rsidRDefault="006640D7" w:rsidP="006640D7">
            <w:pPr>
              <w:jc w:val="center"/>
              <w:rPr>
                <w:rFonts w:asciiTheme="minorHAnsi" w:hAnsiTheme="minorHAnsi" w:cstheme="minorHAnsi"/>
                <w:sz w:val="20"/>
                <w:szCs w:val="20"/>
                <w:lang w:val="sr-Cyrl-CS"/>
              </w:rPr>
            </w:pPr>
          </w:p>
        </w:tc>
      </w:tr>
      <w:tr w:rsidR="00782BD4" w:rsidRPr="00D93621" w:rsidTr="009F7FF1">
        <w:trPr>
          <w:cantSplit/>
        </w:trPr>
        <w:tc>
          <w:tcPr>
            <w:tcW w:w="2551" w:type="dxa"/>
            <w:tcBorders>
              <w:left w:val="thinThickLargeGap" w:sz="24" w:space="0" w:color="auto"/>
            </w:tcBorders>
          </w:tcPr>
          <w:p w:rsidR="00782BD4" w:rsidRPr="006A59D7" w:rsidRDefault="00782BD4" w:rsidP="00782BD4">
            <w:pPr>
              <w:jc w:val="both"/>
              <w:rPr>
                <w:rFonts w:asciiTheme="minorHAnsi" w:hAnsiTheme="minorHAnsi" w:cstheme="minorHAnsi"/>
                <w:sz w:val="20"/>
                <w:szCs w:val="20"/>
                <w:lang w:val="sr-Cyrl-CS"/>
              </w:rPr>
            </w:pPr>
            <w:r>
              <w:rPr>
                <w:rFonts w:asciiTheme="minorHAnsi" w:hAnsiTheme="minorHAnsi" w:cstheme="minorHAnsi"/>
                <w:sz w:val="20"/>
                <w:szCs w:val="20"/>
                <w:lang w:val="sr-Cyrl-CS"/>
              </w:rPr>
              <w:t>Дивјак Дејана</w:t>
            </w:r>
          </w:p>
        </w:tc>
        <w:tc>
          <w:tcPr>
            <w:tcW w:w="1134" w:type="dxa"/>
            <w:vAlign w:val="center"/>
          </w:tcPr>
          <w:p w:rsidR="00782BD4" w:rsidRPr="00782BD4" w:rsidRDefault="00782BD4" w:rsidP="00782BD4">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4</w:t>
            </w:r>
          </w:p>
        </w:tc>
        <w:tc>
          <w:tcPr>
            <w:tcW w:w="2268" w:type="dxa"/>
          </w:tcPr>
          <w:p w:rsidR="00782BD4" w:rsidRPr="00782BD4" w:rsidRDefault="00782BD4" w:rsidP="00782BD4">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кошарка</w:t>
            </w:r>
          </w:p>
        </w:tc>
        <w:tc>
          <w:tcPr>
            <w:tcW w:w="1276" w:type="dxa"/>
          </w:tcPr>
          <w:p w:rsidR="00782BD4" w:rsidRPr="00782BD4" w:rsidRDefault="00782BD4" w:rsidP="00782BD4">
            <w:pPr>
              <w:jc w:val="center"/>
              <w:rPr>
                <w:rFonts w:asciiTheme="minorHAnsi" w:hAnsiTheme="minorHAnsi" w:cstheme="minorHAnsi"/>
                <w:sz w:val="20"/>
                <w:szCs w:val="20"/>
                <w:lang w:val="sr-Cyrl-RS"/>
              </w:rPr>
            </w:pPr>
            <w:r>
              <w:rPr>
                <w:rFonts w:asciiTheme="minorHAnsi" w:hAnsiTheme="minorHAnsi" w:cstheme="minorHAnsi"/>
                <w:sz w:val="20"/>
                <w:szCs w:val="20"/>
                <w:lang w:val="sr-Cyrl-RS"/>
              </w:rPr>
              <w:t>2</w:t>
            </w:r>
          </w:p>
        </w:tc>
        <w:tc>
          <w:tcPr>
            <w:tcW w:w="1134" w:type="dxa"/>
          </w:tcPr>
          <w:p w:rsidR="00782BD4" w:rsidRPr="006A59D7" w:rsidRDefault="00782BD4" w:rsidP="00782BD4">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782BD4" w:rsidRPr="006A59D7" w:rsidRDefault="00782BD4" w:rsidP="00782BD4">
            <w:pPr>
              <w:jc w:val="center"/>
              <w:rPr>
                <w:rFonts w:asciiTheme="minorHAnsi" w:hAnsiTheme="minorHAnsi" w:cstheme="minorHAnsi"/>
                <w:sz w:val="20"/>
                <w:szCs w:val="20"/>
                <w:lang w:val="sr-Cyrl-CS"/>
              </w:rPr>
            </w:pPr>
          </w:p>
        </w:tc>
      </w:tr>
      <w:tr w:rsidR="00782BD4" w:rsidRPr="00D93621" w:rsidTr="009F7FF1">
        <w:trPr>
          <w:cantSplit/>
        </w:trPr>
        <w:tc>
          <w:tcPr>
            <w:tcW w:w="2551" w:type="dxa"/>
            <w:tcBorders>
              <w:left w:val="thinThickLargeGap" w:sz="24" w:space="0" w:color="auto"/>
            </w:tcBorders>
          </w:tcPr>
          <w:p w:rsidR="00782BD4" w:rsidRPr="006A59D7" w:rsidRDefault="00782BD4" w:rsidP="00782BD4">
            <w:pPr>
              <w:jc w:val="both"/>
              <w:rPr>
                <w:rFonts w:asciiTheme="minorHAnsi" w:hAnsiTheme="minorHAnsi" w:cstheme="minorHAnsi"/>
                <w:sz w:val="20"/>
                <w:szCs w:val="20"/>
                <w:lang w:val="sr-Cyrl-CS"/>
              </w:rPr>
            </w:pPr>
            <w:r>
              <w:rPr>
                <w:rFonts w:asciiTheme="minorHAnsi" w:hAnsiTheme="minorHAnsi" w:cstheme="minorHAnsi"/>
                <w:sz w:val="20"/>
                <w:szCs w:val="20"/>
                <w:lang w:val="sr-Cyrl-CS"/>
              </w:rPr>
              <w:t>Петровић Јелена</w:t>
            </w:r>
          </w:p>
        </w:tc>
        <w:tc>
          <w:tcPr>
            <w:tcW w:w="1134" w:type="dxa"/>
            <w:vAlign w:val="center"/>
          </w:tcPr>
          <w:p w:rsidR="00782BD4" w:rsidRPr="00782BD4" w:rsidRDefault="00782BD4" w:rsidP="00782BD4">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2</w:t>
            </w:r>
          </w:p>
        </w:tc>
        <w:tc>
          <w:tcPr>
            <w:tcW w:w="2268" w:type="dxa"/>
          </w:tcPr>
          <w:p w:rsidR="00782BD4" w:rsidRPr="00782BD4" w:rsidRDefault="00782BD4" w:rsidP="00782BD4">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кошарка</w:t>
            </w:r>
          </w:p>
        </w:tc>
        <w:tc>
          <w:tcPr>
            <w:tcW w:w="1276" w:type="dxa"/>
          </w:tcPr>
          <w:p w:rsidR="00782BD4" w:rsidRPr="00782BD4" w:rsidRDefault="00782BD4" w:rsidP="00782BD4">
            <w:pPr>
              <w:jc w:val="center"/>
              <w:rPr>
                <w:rFonts w:asciiTheme="minorHAnsi" w:hAnsiTheme="minorHAnsi" w:cstheme="minorHAnsi"/>
                <w:sz w:val="20"/>
                <w:szCs w:val="20"/>
                <w:lang w:val="sr-Cyrl-RS"/>
              </w:rPr>
            </w:pPr>
            <w:r>
              <w:rPr>
                <w:rFonts w:asciiTheme="minorHAnsi" w:hAnsiTheme="minorHAnsi" w:cstheme="minorHAnsi"/>
                <w:sz w:val="20"/>
                <w:szCs w:val="20"/>
                <w:lang w:val="sr-Cyrl-RS"/>
              </w:rPr>
              <w:t>2</w:t>
            </w:r>
          </w:p>
        </w:tc>
        <w:tc>
          <w:tcPr>
            <w:tcW w:w="1134" w:type="dxa"/>
          </w:tcPr>
          <w:p w:rsidR="00782BD4" w:rsidRPr="006A59D7" w:rsidRDefault="00782BD4" w:rsidP="00782BD4">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782BD4" w:rsidRPr="006A59D7" w:rsidRDefault="00782BD4" w:rsidP="00782BD4">
            <w:pPr>
              <w:jc w:val="center"/>
              <w:rPr>
                <w:rFonts w:asciiTheme="minorHAnsi" w:hAnsiTheme="minorHAnsi" w:cstheme="minorHAnsi"/>
                <w:sz w:val="20"/>
                <w:szCs w:val="20"/>
                <w:lang w:val="sr-Cyrl-CS"/>
              </w:rPr>
            </w:pPr>
          </w:p>
        </w:tc>
      </w:tr>
      <w:tr w:rsidR="00782BD4" w:rsidRPr="00D93621" w:rsidTr="009F7FF1">
        <w:trPr>
          <w:cantSplit/>
        </w:trPr>
        <w:tc>
          <w:tcPr>
            <w:tcW w:w="2551" w:type="dxa"/>
            <w:tcBorders>
              <w:left w:val="thinThickLargeGap" w:sz="24" w:space="0" w:color="auto"/>
            </w:tcBorders>
          </w:tcPr>
          <w:p w:rsidR="00782BD4" w:rsidRPr="006A59D7" w:rsidRDefault="00782BD4" w:rsidP="00782BD4">
            <w:pPr>
              <w:jc w:val="both"/>
              <w:rPr>
                <w:rFonts w:asciiTheme="minorHAnsi" w:hAnsiTheme="minorHAnsi" w:cstheme="minorHAnsi"/>
                <w:sz w:val="20"/>
                <w:szCs w:val="20"/>
                <w:lang w:val="sr-Cyrl-CS"/>
              </w:rPr>
            </w:pPr>
            <w:r>
              <w:rPr>
                <w:rFonts w:asciiTheme="minorHAnsi" w:hAnsiTheme="minorHAnsi" w:cstheme="minorHAnsi"/>
                <w:sz w:val="20"/>
                <w:szCs w:val="20"/>
                <w:lang w:val="sr-Cyrl-CS"/>
              </w:rPr>
              <w:t>Гојић Мила</w:t>
            </w:r>
          </w:p>
        </w:tc>
        <w:tc>
          <w:tcPr>
            <w:tcW w:w="1134" w:type="dxa"/>
            <w:vAlign w:val="center"/>
          </w:tcPr>
          <w:p w:rsidR="00782BD4" w:rsidRPr="00782BD4" w:rsidRDefault="00782BD4" w:rsidP="00782BD4">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1</w:t>
            </w:r>
          </w:p>
        </w:tc>
        <w:tc>
          <w:tcPr>
            <w:tcW w:w="2268" w:type="dxa"/>
          </w:tcPr>
          <w:p w:rsidR="00782BD4" w:rsidRPr="00782BD4" w:rsidRDefault="00782BD4" w:rsidP="00782BD4">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кошарка</w:t>
            </w:r>
          </w:p>
        </w:tc>
        <w:tc>
          <w:tcPr>
            <w:tcW w:w="1276" w:type="dxa"/>
          </w:tcPr>
          <w:p w:rsidR="00782BD4" w:rsidRPr="00782BD4" w:rsidRDefault="00782BD4" w:rsidP="00782BD4">
            <w:pPr>
              <w:jc w:val="center"/>
              <w:rPr>
                <w:rFonts w:asciiTheme="minorHAnsi" w:hAnsiTheme="minorHAnsi" w:cstheme="minorHAnsi"/>
                <w:sz w:val="20"/>
                <w:szCs w:val="20"/>
                <w:lang w:val="sr-Cyrl-RS"/>
              </w:rPr>
            </w:pPr>
            <w:r>
              <w:rPr>
                <w:rFonts w:asciiTheme="minorHAnsi" w:hAnsiTheme="minorHAnsi" w:cstheme="minorHAnsi"/>
                <w:sz w:val="20"/>
                <w:szCs w:val="20"/>
                <w:lang w:val="sr-Cyrl-RS"/>
              </w:rPr>
              <w:t>2</w:t>
            </w:r>
          </w:p>
        </w:tc>
        <w:tc>
          <w:tcPr>
            <w:tcW w:w="1134" w:type="dxa"/>
          </w:tcPr>
          <w:p w:rsidR="00782BD4" w:rsidRPr="006A59D7" w:rsidRDefault="00782BD4" w:rsidP="00782BD4">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782BD4" w:rsidRPr="006A59D7" w:rsidRDefault="00782BD4" w:rsidP="00782BD4">
            <w:pPr>
              <w:jc w:val="center"/>
              <w:rPr>
                <w:rFonts w:asciiTheme="minorHAnsi" w:hAnsiTheme="minorHAnsi" w:cstheme="minorHAnsi"/>
                <w:sz w:val="20"/>
                <w:szCs w:val="20"/>
                <w:lang w:val="sr-Cyrl-CS"/>
              </w:rPr>
            </w:pPr>
          </w:p>
        </w:tc>
      </w:tr>
      <w:tr w:rsidR="00782BD4" w:rsidRPr="00D93621" w:rsidTr="009F7FF1">
        <w:trPr>
          <w:cantSplit/>
        </w:trPr>
        <w:tc>
          <w:tcPr>
            <w:tcW w:w="2551" w:type="dxa"/>
            <w:tcBorders>
              <w:left w:val="thinThickLargeGap" w:sz="24" w:space="0" w:color="auto"/>
            </w:tcBorders>
          </w:tcPr>
          <w:p w:rsidR="00782BD4" w:rsidRPr="006A59D7" w:rsidRDefault="00782BD4" w:rsidP="00782BD4">
            <w:pPr>
              <w:jc w:val="both"/>
              <w:rPr>
                <w:rFonts w:asciiTheme="minorHAnsi" w:hAnsiTheme="minorHAnsi" w:cstheme="minorHAnsi"/>
                <w:sz w:val="20"/>
                <w:szCs w:val="20"/>
                <w:lang w:val="sr-Cyrl-CS"/>
              </w:rPr>
            </w:pPr>
            <w:r>
              <w:rPr>
                <w:rFonts w:asciiTheme="minorHAnsi" w:hAnsiTheme="minorHAnsi" w:cstheme="minorHAnsi"/>
                <w:sz w:val="20"/>
                <w:szCs w:val="20"/>
                <w:lang w:val="sr-Cyrl-CS"/>
              </w:rPr>
              <w:t>Петровић Николина</w:t>
            </w:r>
          </w:p>
        </w:tc>
        <w:tc>
          <w:tcPr>
            <w:tcW w:w="1134" w:type="dxa"/>
            <w:vAlign w:val="center"/>
          </w:tcPr>
          <w:p w:rsidR="00782BD4" w:rsidRPr="00782BD4" w:rsidRDefault="00782BD4" w:rsidP="00782BD4">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3</w:t>
            </w:r>
          </w:p>
        </w:tc>
        <w:tc>
          <w:tcPr>
            <w:tcW w:w="2268" w:type="dxa"/>
          </w:tcPr>
          <w:p w:rsidR="00782BD4" w:rsidRPr="00782BD4" w:rsidRDefault="00782BD4" w:rsidP="00782BD4">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кошарка</w:t>
            </w:r>
          </w:p>
        </w:tc>
        <w:tc>
          <w:tcPr>
            <w:tcW w:w="1276" w:type="dxa"/>
          </w:tcPr>
          <w:p w:rsidR="00782BD4" w:rsidRPr="00782BD4" w:rsidRDefault="00782BD4" w:rsidP="00782BD4">
            <w:pPr>
              <w:jc w:val="center"/>
              <w:rPr>
                <w:rFonts w:asciiTheme="minorHAnsi" w:hAnsiTheme="minorHAnsi" w:cstheme="minorHAnsi"/>
                <w:sz w:val="20"/>
                <w:szCs w:val="20"/>
                <w:lang w:val="sr-Cyrl-RS"/>
              </w:rPr>
            </w:pPr>
            <w:r>
              <w:rPr>
                <w:rFonts w:asciiTheme="minorHAnsi" w:hAnsiTheme="minorHAnsi" w:cstheme="minorHAnsi"/>
                <w:sz w:val="20"/>
                <w:szCs w:val="20"/>
                <w:lang w:val="sr-Cyrl-RS"/>
              </w:rPr>
              <w:t>2</w:t>
            </w:r>
          </w:p>
        </w:tc>
        <w:tc>
          <w:tcPr>
            <w:tcW w:w="1134" w:type="dxa"/>
          </w:tcPr>
          <w:p w:rsidR="00782BD4" w:rsidRPr="006A59D7" w:rsidRDefault="00782BD4" w:rsidP="00782BD4">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782BD4" w:rsidRPr="006A59D7" w:rsidRDefault="00782BD4" w:rsidP="00782BD4">
            <w:pPr>
              <w:jc w:val="center"/>
              <w:rPr>
                <w:rFonts w:asciiTheme="minorHAnsi" w:hAnsiTheme="minorHAnsi" w:cstheme="minorHAnsi"/>
                <w:sz w:val="20"/>
                <w:szCs w:val="20"/>
                <w:lang w:val="sr-Cyrl-CS"/>
              </w:rPr>
            </w:pPr>
          </w:p>
        </w:tc>
      </w:tr>
      <w:tr w:rsidR="00782BD4" w:rsidRPr="00D93621" w:rsidTr="009F7FF1">
        <w:trPr>
          <w:cantSplit/>
        </w:trPr>
        <w:tc>
          <w:tcPr>
            <w:tcW w:w="2551" w:type="dxa"/>
            <w:tcBorders>
              <w:left w:val="thinThickLargeGap" w:sz="24" w:space="0" w:color="auto"/>
            </w:tcBorders>
          </w:tcPr>
          <w:p w:rsidR="00782BD4" w:rsidRPr="006A59D7" w:rsidRDefault="00782BD4" w:rsidP="00782BD4">
            <w:pPr>
              <w:jc w:val="both"/>
              <w:rPr>
                <w:rFonts w:asciiTheme="minorHAnsi" w:hAnsiTheme="minorHAnsi" w:cstheme="minorHAnsi"/>
                <w:sz w:val="20"/>
                <w:szCs w:val="20"/>
                <w:lang w:val="sr-Cyrl-CS"/>
              </w:rPr>
            </w:pPr>
            <w:r>
              <w:rPr>
                <w:rFonts w:asciiTheme="minorHAnsi" w:hAnsiTheme="minorHAnsi" w:cstheme="minorHAnsi"/>
                <w:sz w:val="20"/>
                <w:szCs w:val="20"/>
                <w:lang w:val="sr-Cyrl-CS"/>
              </w:rPr>
              <w:t>Дабић Горана</w:t>
            </w:r>
          </w:p>
        </w:tc>
        <w:tc>
          <w:tcPr>
            <w:tcW w:w="1134" w:type="dxa"/>
            <w:vAlign w:val="center"/>
          </w:tcPr>
          <w:p w:rsidR="00782BD4" w:rsidRPr="00782BD4" w:rsidRDefault="00782BD4" w:rsidP="00782BD4">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r>
              <w:rPr>
                <w:rFonts w:asciiTheme="minorHAnsi" w:hAnsiTheme="minorHAnsi" w:cstheme="minorHAnsi"/>
                <w:sz w:val="20"/>
                <w:szCs w:val="20"/>
                <w:vertAlign w:val="subscript"/>
                <w:lang w:val="sr-Cyrl-CS"/>
              </w:rPr>
              <w:t>5</w:t>
            </w:r>
          </w:p>
        </w:tc>
        <w:tc>
          <w:tcPr>
            <w:tcW w:w="2268" w:type="dxa"/>
          </w:tcPr>
          <w:p w:rsidR="00782BD4" w:rsidRPr="00782BD4" w:rsidRDefault="00782BD4" w:rsidP="00782BD4">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кошарка</w:t>
            </w:r>
          </w:p>
        </w:tc>
        <w:tc>
          <w:tcPr>
            <w:tcW w:w="1276" w:type="dxa"/>
          </w:tcPr>
          <w:p w:rsidR="00782BD4" w:rsidRPr="00782BD4" w:rsidRDefault="00782BD4" w:rsidP="00782BD4">
            <w:pPr>
              <w:jc w:val="center"/>
              <w:rPr>
                <w:rFonts w:asciiTheme="minorHAnsi" w:hAnsiTheme="minorHAnsi" w:cstheme="minorHAnsi"/>
                <w:sz w:val="20"/>
                <w:szCs w:val="20"/>
                <w:lang w:val="sr-Cyrl-RS"/>
              </w:rPr>
            </w:pPr>
            <w:r>
              <w:rPr>
                <w:rFonts w:asciiTheme="minorHAnsi" w:hAnsiTheme="minorHAnsi" w:cstheme="minorHAnsi"/>
                <w:sz w:val="20"/>
                <w:szCs w:val="20"/>
                <w:lang w:val="sr-Cyrl-RS"/>
              </w:rPr>
              <w:t>2</w:t>
            </w:r>
          </w:p>
        </w:tc>
        <w:tc>
          <w:tcPr>
            <w:tcW w:w="1134" w:type="dxa"/>
          </w:tcPr>
          <w:p w:rsidR="00782BD4" w:rsidRPr="006A59D7" w:rsidRDefault="00782BD4" w:rsidP="00782BD4">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782BD4" w:rsidRPr="006A59D7" w:rsidRDefault="00782BD4" w:rsidP="00782BD4">
            <w:pPr>
              <w:jc w:val="center"/>
              <w:rPr>
                <w:rFonts w:asciiTheme="minorHAnsi" w:hAnsiTheme="minorHAnsi" w:cstheme="minorHAnsi"/>
                <w:sz w:val="20"/>
                <w:szCs w:val="20"/>
                <w:lang w:val="sr-Cyrl-CS"/>
              </w:rPr>
            </w:pPr>
          </w:p>
        </w:tc>
      </w:tr>
      <w:tr w:rsidR="006640D7" w:rsidRPr="00D93621" w:rsidTr="009F7FF1">
        <w:trPr>
          <w:cantSplit/>
        </w:trPr>
        <w:tc>
          <w:tcPr>
            <w:tcW w:w="2551" w:type="dxa"/>
            <w:tcBorders>
              <w:left w:val="thinThickLargeGap" w:sz="24" w:space="0" w:color="auto"/>
            </w:tcBorders>
          </w:tcPr>
          <w:p w:rsidR="006640D7" w:rsidRPr="006A59D7" w:rsidRDefault="00EE05A1" w:rsidP="006640D7">
            <w:pPr>
              <w:jc w:val="both"/>
              <w:rPr>
                <w:rFonts w:asciiTheme="minorHAnsi" w:hAnsiTheme="minorHAnsi" w:cstheme="minorHAnsi"/>
                <w:sz w:val="20"/>
                <w:szCs w:val="20"/>
                <w:lang w:val="sr-Cyrl-CS"/>
              </w:rPr>
            </w:pPr>
            <w:r>
              <w:rPr>
                <w:rFonts w:asciiTheme="minorHAnsi" w:hAnsiTheme="minorHAnsi" w:cstheme="minorHAnsi"/>
                <w:sz w:val="20"/>
                <w:szCs w:val="20"/>
                <w:lang w:val="sr-Cyrl-CS"/>
              </w:rPr>
              <w:t>Јовановић Вељко</w:t>
            </w:r>
          </w:p>
        </w:tc>
        <w:tc>
          <w:tcPr>
            <w:tcW w:w="1134" w:type="dxa"/>
          </w:tcPr>
          <w:p w:rsidR="006640D7" w:rsidRPr="00EE05A1" w:rsidRDefault="00EE05A1" w:rsidP="006640D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6640D7" w:rsidRPr="001D110C" w:rsidRDefault="001D110C" w:rsidP="006640D7">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кошарка</w:t>
            </w:r>
          </w:p>
        </w:tc>
        <w:tc>
          <w:tcPr>
            <w:tcW w:w="1276" w:type="dxa"/>
          </w:tcPr>
          <w:p w:rsidR="006640D7" w:rsidRPr="001D110C" w:rsidRDefault="001D110C" w:rsidP="006640D7">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6640D7" w:rsidRPr="001D110C" w:rsidRDefault="001D110C" w:rsidP="006640D7">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559" w:type="dxa"/>
            <w:tcBorders>
              <w:right w:val="thickThinLargeGap" w:sz="24" w:space="0" w:color="auto"/>
            </w:tcBorders>
            <w:vAlign w:val="center"/>
          </w:tcPr>
          <w:p w:rsidR="006640D7" w:rsidRPr="006A59D7" w:rsidRDefault="001D110C" w:rsidP="006640D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r>
      <w:tr w:rsidR="001D110C" w:rsidRPr="00D93621" w:rsidTr="009F7FF1">
        <w:trPr>
          <w:cantSplit/>
        </w:trPr>
        <w:tc>
          <w:tcPr>
            <w:tcW w:w="2551" w:type="dxa"/>
            <w:tcBorders>
              <w:left w:val="thinThickLargeGap" w:sz="24" w:space="0" w:color="auto"/>
            </w:tcBorders>
          </w:tcPr>
          <w:p w:rsidR="001D110C" w:rsidRPr="006A59D7" w:rsidRDefault="001D110C" w:rsidP="001D110C">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Матијевић Бојан</w:t>
            </w:r>
          </w:p>
        </w:tc>
        <w:tc>
          <w:tcPr>
            <w:tcW w:w="1134" w:type="dxa"/>
          </w:tcPr>
          <w:p w:rsidR="001D110C" w:rsidRPr="00EE05A1" w:rsidRDefault="001D110C" w:rsidP="001D110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кошарка</w:t>
            </w:r>
          </w:p>
        </w:tc>
        <w:tc>
          <w:tcPr>
            <w:tcW w:w="1276"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559" w:type="dxa"/>
            <w:tcBorders>
              <w:right w:val="thickThinLargeGap" w:sz="24" w:space="0" w:color="auto"/>
            </w:tcBorders>
            <w:vAlign w:val="center"/>
          </w:tcPr>
          <w:p w:rsidR="001D110C" w:rsidRPr="006A59D7" w:rsidRDefault="001D110C" w:rsidP="001D110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r>
      <w:tr w:rsidR="001D110C" w:rsidRPr="00D93621" w:rsidTr="00F54473">
        <w:trPr>
          <w:cantSplit/>
        </w:trPr>
        <w:tc>
          <w:tcPr>
            <w:tcW w:w="2551" w:type="dxa"/>
            <w:tcBorders>
              <w:left w:val="thinThickLargeGap" w:sz="24" w:space="0" w:color="auto"/>
            </w:tcBorders>
          </w:tcPr>
          <w:p w:rsidR="001D110C" w:rsidRPr="006A59D7" w:rsidRDefault="001D110C" w:rsidP="001D110C">
            <w:pPr>
              <w:jc w:val="both"/>
              <w:rPr>
                <w:rFonts w:asciiTheme="minorHAnsi" w:hAnsiTheme="minorHAnsi" w:cstheme="minorHAnsi"/>
                <w:sz w:val="20"/>
                <w:szCs w:val="20"/>
                <w:lang w:val="sr-Cyrl-CS"/>
              </w:rPr>
            </w:pPr>
            <w:r>
              <w:rPr>
                <w:rFonts w:asciiTheme="minorHAnsi" w:hAnsiTheme="minorHAnsi" w:cstheme="minorHAnsi"/>
                <w:sz w:val="20"/>
                <w:szCs w:val="20"/>
                <w:lang w:val="sr-Cyrl-CS"/>
              </w:rPr>
              <w:t>Лекић Мрко</w:t>
            </w:r>
          </w:p>
        </w:tc>
        <w:tc>
          <w:tcPr>
            <w:tcW w:w="1134" w:type="dxa"/>
            <w:vAlign w:val="center"/>
          </w:tcPr>
          <w:p w:rsidR="001D110C" w:rsidRPr="00EE05A1" w:rsidRDefault="001D110C" w:rsidP="001D110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кошарка</w:t>
            </w:r>
          </w:p>
        </w:tc>
        <w:tc>
          <w:tcPr>
            <w:tcW w:w="1276"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559" w:type="dxa"/>
            <w:tcBorders>
              <w:right w:val="thickThinLargeGap" w:sz="24" w:space="0" w:color="auto"/>
            </w:tcBorders>
            <w:vAlign w:val="center"/>
          </w:tcPr>
          <w:p w:rsidR="001D110C" w:rsidRPr="006A59D7" w:rsidRDefault="001D110C" w:rsidP="001D110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r>
      <w:tr w:rsidR="001D110C" w:rsidRPr="00D93621" w:rsidTr="00F54473">
        <w:trPr>
          <w:cantSplit/>
        </w:trPr>
        <w:tc>
          <w:tcPr>
            <w:tcW w:w="2551" w:type="dxa"/>
            <w:tcBorders>
              <w:left w:val="thinThickLargeGap" w:sz="24" w:space="0" w:color="auto"/>
            </w:tcBorders>
          </w:tcPr>
          <w:p w:rsidR="001D110C" w:rsidRPr="006A59D7" w:rsidRDefault="001D110C" w:rsidP="001D110C">
            <w:pPr>
              <w:jc w:val="both"/>
              <w:rPr>
                <w:rFonts w:asciiTheme="minorHAnsi" w:hAnsiTheme="minorHAnsi" w:cstheme="minorHAnsi"/>
                <w:sz w:val="20"/>
                <w:szCs w:val="20"/>
                <w:lang w:val="sr-Cyrl-CS"/>
              </w:rPr>
            </w:pPr>
            <w:r>
              <w:rPr>
                <w:rFonts w:asciiTheme="minorHAnsi" w:hAnsiTheme="minorHAnsi" w:cstheme="minorHAnsi"/>
                <w:sz w:val="20"/>
                <w:szCs w:val="20"/>
                <w:lang w:val="sr-Cyrl-CS"/>
              </w:rPr>
              <w:t>Ћеранић Милош</w:t>
            </w:r>
          </w:p>
        </w:tc>
        <w:tc>
          <w:tcPr>
            <w:tcW w:w="1134" w:type="dxa"/>
            <w:vAlign w:val="center"/>
          </w:tcPr>
          <w:p w:rsidR="001D110C" w:rsidRPr="006A59D7" w:rsidRDefault="001D110C" w:rsidP="001D110C">
            <w:pPr>
              <w:jc w:val="center"/>
              <w:rPr>
                <w:rFonts w:asciiTheme="minorHAnsi" w:hAnsiTheme="minorHAnsi" w:cstheme="minorHAnsi"/>
                <w:sz w:val="20"/>
                <w:szCs w:val="20"/>
                <w:vertAlign w:val="subscript"/>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кошарка</w:t>
            </w:r>
          </w:p>
        </w:tc>
        <w:tc>
          <w:tcPr>
            <w:tcW w:w="1276"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559" w:type="dxa"/>
            <w:tcBorders>
              <w:right w:val="thickThinLargeGap" w:sz="24" w:space="0" w:color="auto"/>
            </w:tcBorders>
            <w:vAlign w:val="center"/>
          </w:tcPr>
          <w:p w:rsidR="001D110C" w:rsidRPr="006A59D7" w:rsidRDefault="001D110C" w:rsidP="001D110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r>
      <w:tr w:rsidR="001D110C" w:rsidRPr="00D93621" w:rsidTr="00F54473">
        <w:trPr>
          <w:cantSplit/>
        </w:trPr>
        <w:tc>
          <w:tcPr>
            <w:tcW w:w="2551" w:type="dxa"/>
            <w:tcBorders>
              <w:left w:val="thinThickLargeGap" w:sz="24" w:space="0" w:color="auto"/>
            </w:tcBorders>
          </w:tcPr>
          <w:p w:rsidR="001D110C" w:rsidRPr="006A59D7" w:rsidRDefault="001D110C" w:rsidP="001D110C">
            <w:pPr>
              <w:jc w:val="both"/>
              <w:rPr>
                <w:rFonts w:asciiTheme="minorHAnsi" w:hAnsiTheme="minorHAnsi" w:cstheme="minorHAnsi"/>
                <w:sz w:val="20"/>
                <w:szCs w:val="20"/>
                <w:lang w:val="sr-Cyrl-CS"/>
              </w:rPr>
            </w:pPr>
            <w:r>
              <w:rPr>
                <w:rFonts w:asciiTheme="minorHAnsi" w:hAnsiTheme="minorHAnsi" w:cstheme="minorHAnsi"/>
                <w:sz w:val="20"/>
                <w:szCs w:val="20"/>
                <w:lang w:val="sr-Cyrl-CS"/>
              </w:rPr>
              <w:t>Иваниш Лазар</w:t>
            </w:r>
          </w:p>
        </w:tc>
        <w:tc>
          <w:tcPr>
            <w:tcW w:w="1134" w:type="dxa"/>
            <w:vAlign w:val="center"/>
          </w:tcPr>
          <w:p w:rsidR="001D110C" w:rsidRPr="001D110C" w:rsidRDefault="001D110C" w:rsidP="001D110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3</w:t>
            </w:r>
          </w:p>
        </w:tc>
        <w:tc>
          <w:tcPr>
            <w:tcW w:w="2268"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кошарка</w:t>
            </w:r>
          </w:p>
        </w:tc>
        <w:tc>
          <w:tcPr>
            <w:tcW w:w="1276"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559" w:type="dxa"/>
            <w:tcBorders>
              <w:right w:val="thickThinLargeGap" w:sz="24" w:space="0" w:color="auto"/>
            </w:tcBorders>
            <w:vAlign w:val="center"/>
          </w:tcPr>
          <w:p w:rsidR="001D110C" w:rsidRPr="006A59D7" w:rsidRDefault="001D110C" w:rsidP="001D110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r>
      <w:tr w:rsidR="001D110C" w:rsidRPr="00D93621" w:rsidTr="00F54473">
        <w:trPr>
          <w:cantSplit/>
        </w:trPr>
        <w:tc>
          <w:tcPr>
            <w:tcW w:w="2551" w:type="dxa"/>
            <w:tcBorders>
              <w:left w:val="thinThickLargeGap" w:sz="24" w:space="0" w:color="auto"/>
            </w:tcBorders>
          </w:tcPr>
          <w:p w:rsidR="001D110C" w:rsidRPr="006A59D7" w:rsidRDefault="001D110C" w:rsidP="001D110C">
            <w:pPr>
              <w:jc w:val="both"/>
              <w:rPr>
                <w:rFonts w:asciiTheme="minorHAnsi" w:hAnsiTheme="minorHAnsi" w:cstheme="minorHAnsi"/>
                <w:sz w:val="20"/>
                <w:szCs w:val="20"/>
                <w:lang w:val="sr-Cyrl-CS"/>
              </w:rPr>
            </w:pPr>
            <w:r>
              <w:rPr>
                <w:rFonts w:asciiTheme="minorHAnsi" w:hAnsiTheme="minorHAnsi" w:cstheme="minorHAnsi"/>
                <w:sz w:val="20"/>
                <w:szCs w:val="20"/>
                <w:lang w:val="sr-Cyrl-CS"/>
              </w:rPr>
              <w:t>Димић Милан</w:t>
            </w:r>
          </w:p>
        </w:tc>
        <w:tc>
          <w:tcPr>
            <w:tcW w:w="1134" w:type="dxa"/>
            <w:vAlign w:val="center"/>
          </w:tcPr>
          <w:p w:rsidR="001D110C" w:rsidRPr="001D110C" w:rsidRDefault="001D110C" w:rsidP="001D110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3</w:t>
            </w:r>
          </w:p>
        </w:tc>
        <w:tc>
          <w:tcPr>
            <w:tcW w:w="2268"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кошарка</w:t>
            </w:r>
          </w:p>
        </w:tc>
        <w:tc>
          <w:tcPr>
            <w:tcW w:w="1276"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559" w:type="dxa"/>
            <w:tcBorders>
              <w:right w:val="thickThinLargeGap" w:sz="24" w:space="0" w:color="auto"/>
            </w:tcBorders>
            <w:vAlign w:val="center"/>
          </w:tcPr>
          <w:p w:rsidR="001D110C" w:rsidRPr="006A59D7" w:rsidRDefault="001D110C" w:rsidP="001D110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r>
      <w:tr w:rsidR="001D110C" w:rsidRPr="00D93621" w:rsidTr="00F54473">
        <w:trPr>
          <w:cantSplit/>
        </w:trPr>
        <w:tc>
          <w:tcPr>
            <w:tcW w:w="2551" w:type="dxa"/>
            <w:tcBorders>
              <w:left w:val="thinThickLargeGap" w:sz="24" w:space="0" w:color="auto"/>
            </w:tcBorders>
          </w:tcPr>
          <w:p w:rsidR="001D110C" w:rsidRPr="006A59D7" w:rsidRDefault="001D110C" w:rsidP="001D110C">
            <w:pPr>
              <w:jc w:val="both"/>
              <w:rPr>
                <w:rFonts w:asciiTheme="minorHAnsi" w:hAnsiTheme="minorHAnsi" w:cstheme="minorHAnsi"/>
                <w:sz w:val="20"/>
                <w:szCs w:val="20"/>
                <w:lang w:val="sr-Cyrl-CS"/>
              </w:rPr>
            </w:pPr>
            <w:r>
              <w:rPr>
                <w:rFonts w:asciiTheme="minorHAnsi" w:hAnsiTheme="minorHAnsi" w:cstheme="minorHAnsi"/>
                <w:sz w:val="20"/>
                <w:szCs w:val="20"/>
                <w:lang w:val="sr-Cyrl-CS"/>
              </w:rPr>
              <w:t>Огњеновић Стефан</w:t>
            </w:r>
          </w:p>
        </w:tc>
        <w:tc>
          <w:tcPr>
            <w:tcW w:w="1134" w:type="dxa"/>
            <w:vAlign w:val="center"/>
          </w:tcPr>
          <w:p w:rsidR="001D110C" w:rsidRPr="001D110C" w:rsidRDefault="001D110C" w:rsidP="001D110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3</w:t>
            </w:r>
          </w:p>
        </w:tc>
        <w:tc>
          <w:tcPr>
            <w:tcW w:w="2268"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кошарка</w:t>
            </w:r>
          </w:p>
        </w:tc>
        <w:tc>
          <w:tcPr>
            <w:tcW w:w="1276"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559" w:type="dxa"/>
            <w:tcBorders>
              <w:right w:val="thickThinLargeGap" w:sz="24" w:space="0" w:color="auto"/>
            </w:tcBorders>
            <w:vAlign w:val="center"/>
          </w:tcPr>
          <w:p w:rsidR="001D110C" w:rsidRPr="006A59D7" w:rsidRDefault="001D110C" w:rsidP="001D110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r>
      <w:tr w:rsidR="001D110C" w:rsidRPr="00D93621" w:rsidTr="009F7FF1">
        <w:trPr>
          <w:cantSplit/>
        </w:trPr>
        <w:tc>
          <w:tcPr>
            <w:tcW w:w="2551" w:type="dxa"/>
            <w:tcBorders>
              <w:left w:val="thinThickLargeGap" w:sz="24" w:space="0" w:color="auto"/>
            </w:tcBorders>
          </w:tcPr>
          <w:p w:rsidR="001D110C" w:rsidRPr="006A59D7" w:rsidRDefault="001D110C" w:rsidP="001D110C">
            <w:pPr>
              <w:jc w:val="both"/>
              <w:rPr>
                <w:rFonts w:asciiTheme="minorHAnsi" w:hAnsiTheme="minorHAnsi" w:cstheme="minorHAnsi"/>
                <w:sz w:val="20"/>
                <w:szCs w:val="20"/>
                <w:lang w:val="sr-Cyrl-CS"/>
              </w:rPr>
            </w:pPr>
            <w:r>
              <w:rPr>
                <w:rFonts w:asciiTheme="minorHAnsi" w:hAnsiTheme="minorHAnsi" w:cstheme="minorHAnsi"/>
                <w:sz w:val="20"/>
                <w:szCs w:val="20"/>
                <w:lang w:val="sr-Cyrl-CS"/>
              </w:rPr>
              <w:t>Васиљевић Марко</w:t>
            </w:r>
          </w:p>
        </w:tc>
        <w:tc>
          <w:tcPr>
            <w:tcW w:w="1134" w:type="dxa"/>
            <w:vAlign w:val="center"/>
          </w:tcPr>
          <w:p w:rsidR="001D110C" w:rsidRPr="001D110C" w:rsidRDefault="001D110C" w:rsidP="001D110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4</w:t>
            </w:r>
          </w:p>
        </w:tc>
        <w:tc>
          <w:tcPr>
            <w:tcW w:w="2268"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кошарка</w:t>
            </w:r>
          </w:p>
        </w:tc>
        <w:tc>
          <w:tcPr>
            <w:tcW w:w="1276"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559" w:type="dxa"/>
            <w:tcBorders>
              <w:right w:val="thickThinLargeGap" w:sz="24" w:space="0" w:color="auto"/>
            </w:tcBorders>
            <w:vAlign w:val="center"/>
          </w:tcPr>
          <w:p w:rsidR="001D110C" w:rsidRPr="006A59D7" w:rsidRDefault="001D110C" w:rsidP="001D110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r>
      <w:tr w:rsidR="001D110C" w:rsidRPr="00D93621" w:rsidTr="009F7FF1">
        <w:trPr>
          <w:cantSplit/>
        </w:trPr>
        <w:tc>
          <w:tcPr>
            <w:tcW w:w="2551" w:type="dxa"/>
            <w:tcBorders>
              <w:left w:val="thinThickLargeGap" w:sz="24" w:space="0" w:color="auto"/>
            </w:tcBorders>
          </w:tcPr>
          <w:p w:rsidR="001D110C" w:rsidRPr="006A59D7" w:rsidRDefault="001D110C" w:rsidP="001D110C">
            <w:pPr>
              <w:jc w:val="both"/>
              <w:rPr>
                <w:rFonts w:asciiTheme="minorHAnsi" w:hAnsiTheme="minorHAnsi" w:cstheme="minorHAnsi"/>
                <w:sz w:val="20"/>
                <w:szCs w:val="20"/>
                <w:lang w:val="sr-Cyrl-CS"/>
              </w:rPr>
            </w:pPr>
            <w:r>
              <w:rPr>
                <w:rFonts w:asciiTheme="minorHAnsi" w:hAnsiTheme="minorHAnsi" w:cstheme="minorHAnsi"/>
                <w:sz w:val="20"/>
                <w:szCs w:val="20"/>
                <w:lang w:val="sr-Cyrl-CS"/>
              </w:rPr>
              <w:t>Мудрић Немања</w:t>
            </w:r>
          </w:p>
        </w:tc>
        <w:tc>
          <w:tcPr>
            <w:tcW w:w="1134" w:type="dxa"/>
            <w:vAlign w:val="center"/>
          </w:tcPr>
          <w:p w:rsidR="001D110C" w:rsidRPr="006A59D7" w:rsidRDefault="001D110C" w:rsidP="001D110C">
            <w:pPr>
              <w:jc w:val="center"/>
              <w:rPr>
                <w:rFonts w:asciiTheme="minorHAnsi" w:hAnsiTheme="minorHAnsi" w:cstheme="minorHAnsi"/>
                <w:sz w:val="20"/>
                <w:szCs w:val="20"/>
                <w:vertAlign w:val="subscript"/>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4</w:t>
            </w:r>
          </w:p>
        </w:tc>
        <w:tc>
          <w:tcPr>
            <w:tcW w:w="2268"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кошарка</w:t>
            </w:r>
          </w:p>
        </w:tc>
        <w:tc>
          <w:tcPr>
            <w:tcW w:w="1276"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559" w:type="dxa"/>
            <w:tcBorders>
              <w:right w:val="thickThinLargeGap" w:sz="24" w:space="0" w:color="auto"/>
            </w:tcBorders>
            <w:vAlign w:val="center"/>
          </w:tcPr>
          <w:p w:rsidR="001D110C" w:rsidRPr="006A59D7" w:rsidRDefault="001D110C" w:rsidP="001D110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r>
      <w:tr w:rsidR="001D110C" w:rsidRPr="00D93621" w:rsidTr="009F7FF1">
        <w:trPr>
          <w:cantSplit/>
        </w:trPr>
        <w:tc>
          <w:tcPr>
            <w:tcW w:w="2551" w:type="dxa"/>
            <w:tcBorders>
              <w:left w:val="thinThickLargeGap" w:sz="24" w:space="0" w:color="auto"/>
            </w:tcBorders>
          </w:tcPr>
          <w:p w:rsidR="001D110C" w:rsidRPr="006A59D7" w:rsidRDefault="001D110C" w:rsidP="001D110C">
            <w:pPr>
              <w:jc w:val="both"/>
              <w:rPr>
                <w:rFonts w:asciiTheme="minorHAnsi" w:hAnsiTheme="minorHAnsi" w:cstheme="minorHAnsi"/>
                <w:sz w:val="20"/>
                <w:szCs w:val="20"/>
                <w:lang w:val="sr-Cyrl-CS"/>
              </w:rPr>
            </w:pPr>
            <w:r>
              <w:rPr>
                <w:rFonts w:asciiTheme="minorHAnsi" w:hAnsiTheme="minorHAnsi" w:cstheme="minorHAnsi"/>
                <w:sz w:val="20"/>
                <w:szCs w:val="20"/>
                <w:lang w:val="sr-Cyrl-CS"/>
              </w:rPr>
              <w:lastRenderedPageBreak/>
              <w:t>Мушкиња Лука</w:t>
            </w:r>
          </w:p>
        </w:tc>
        <w:tc>
          <w:tcPr>
            <w:tcW w:w="1134" w:type="dxa"/>
            <w:vAlign w:val="center"/>
          </w:tcPr>
          <w:p w:rsidR="001D110C" w:rsidRPr="001D110C" w:rsidRDefault="001D110C" w:rsidP="001D110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3</w:t>
            </w:r>
          </w:p>
        </w:tc>
        <w:tc>
          <w:tcPr>
            <w:tcW w:w="2268"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кошарка</w:t>
            </w:r>
          </w:p>
        </w:tc>
        <w:tc>
          <w:tcPr>
            <w:tcW w:w="1276"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559" w:type="dxa"/>
            <w:tcBorders>
              <w:right w:val="thickThinLargeGap" w:sz="24" w:space="0" w:color="auto"/>
            </w:tcBorders>
            <w:vAlign w:val="center"/>
          </w:tcPr>
          <w:p w:rsidR="001D110C" w:rsidRPr="006A59D7" w:rsidRDefault="001D110C" w:rsidP="001D110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r>
      <w:tr w:rsidR="001D110C" w:rsidRPr="00D93621" w:rsidTr="009F7FF1">
        <w:trPr>
          <w:cantSplit/>
        </w:trPr>
        <w:tc>
          <w:tcPr>
            <w:tcW w:w="2551" w:type="dxa"/>
            <w:tcBorders>
              <w:left w:val="thinThickLargeGap" w:sz="24" w:space="0" w:color="auto"/>
            </w:tcBorders>
          </w:tcPr>
          <w:p w:rsidR="001D110C" w:rsidRPr="006A59D7" w:rsidRDefault="001D110C" w:rsidP="001D110C">
            <w:pPr>
              <w:jc w:val="both"/>
              <w:rPr>
                <w:rFonts w:asciiTheme="minorHAnsi" w:hAnsiTheme="minorHAnsi" w:cstheme="minorHAnsi"/>
                <w:sz w:val="20"/>
                <w:szCs w:val="20"/>
                <w:lang w:val="sr-Cyrl-CS"/>
              </w:rPr>
            </w:pPr>
            <w:r>
              <w:rPr>
                <w:rFonts w:asciiTheme="minorHAnsi" w:hAnsiTheme="minorHAnsi" w:cstheme="minorHAnsi"/>
                <w:sz w:val="20"/>
                <w:szCs w:val="20"/>
                <w:lang w:val="sr-Cyrl-CS"/>
              </w:rPr>
              <w:t>Јавор Милан</w:t>
            </w:r>
          </w:p>
        </w:tc>
        <w:tc>
          <w:tcPr>
            <w:tcW w:w="1134" w:type="dxa"/>
            <w:vAlign w:val="center"/>
          </w:tcPr>
          <w:p w:rsidR="001D110C" w:rsidRPr="001D110C" w:rsidRDefault="001D110C" w:rsidP="001D110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r>
              <w:rPr>
                <w:rFonts w:asciiTheme="minorHAnsi" w:hAnsiTheme="minorHAnsi" w:cstheme="minorHAnsi"/>
                <w:sz w:val="20"/>
                <w:szCs w:val="20"/>
                <w:vertAlign w:val="subscript"/>
                <w:lang w:val="sr-Cyrl-CS"/>
              </w:rPr>
              <w:t>5</w:t>
            </w:r>
          </w:p>
        </w:tc>
        <w:tc>
          <w:tcPr>
            <w:tcW w:w="2268"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кошарка</w:t>
            </w:r>
          </w:p>
        </w:tc>
        <w:tc>
          <w:tcPr>
            <w:tcW w:w="1276"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1D110C" w:rsidRPr="001D110C" w:rsidRDefault="001D110C" w:rsidP="001D110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559" w:type="dxa"/>
            <w:tcBorders>
              <w:right w:val="thickThinLargeGap" w:sz="24" w:space="0" w:color="auto"/>
            </w:tcBorders>
            <w:vAlign w:val="center"/>
          </w:tcPr>
          <w:p w:rsidR="001D110C" w:rsidRPr="006A59D7" w:rsidRDefault="001D110C" w:rsidP="001D110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r>
      <w:tr w:rsidR="006D39EA" w:rsidRPr="00D93621" w:rsidTr="009F7FF1">
        <w:trPr>
          <w:cantSplit/>
        </w:trPr>
        <w:tc>
          <w:tcPr>
            <w:tcW w:w="2551" w:type="dxa"/>
            <w:tcBorders>
              <w:left w:val="thinThickLargeGap" w:sz="24" w:space="0" w:color="auto"/>
            </w:tcBorders>
          </w:tcPr>
          <w:p w:rsidR="006D39EA" w:rsidRPr="006A59D7" w:rsidRDefault="006D39EA" w:rsidP="006D39EA">
            <w:pPr>
              <w:jc w:val="both"/>
              <w:rPr>
                <w:rFonts w:asciiTheme="minorHAnsi" w:hAnsiTheme="minorHAnsi" w:cstheme="minorHAnsi"/>
                <w:sz w:val="20"/>
                <w:szCs w:val="20"/>
                <w:lang w:val="sr-Cyrl-CS"/>
              </w:rPr>
            </w:pPr>
            <w:r>
              <w:rPr>
                <w:rFonts w:asciiTheme="minorHAnsi" w:hAnsiTheme="minorHAnsi" w:cstheme="minorHAnsi"/>
                <w:sz w:val="20"/>
                <w:szCs w:val="20"/>
                <w:lang w:val="sr-Cyrl-CS"/>
              </w:rPr>
              <w:t>Лекић Мрко</w:t>
            </w:r>
          </w:p>
        </w:tc>
        <w:tc>
          <w:tcPr>
            <w:tcW w:w="1134" w:type="dxa"/>
            <w:vAlign w:val="center"/>
          </w:tcPr>
          <w:p w:rsidR="006D39EA" w:rsidRPr="00EE05A1"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6D39EA" w:rsidRPr="006D39EA" w:rsidRDefault="006D39EA" w:rsidP="006D39EA">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рукомет</w:t>
            </w:r>
          </w:p>
        </w:tc>
        <w:tc>
          <w:tcPr>
            <w:tcW w:w="1276" w:type="dxa"/>
          </w:tcPr>
          <w:p w:rsidR="006D39EA" w:rsidRPr="006A59D7"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p>
        </w:tc>
        <w:tc>
          <w:tcPr>
            <w:tcW w:w="1134" w:type="dxa"/>
          </w:tcPr>
          <w:p w:rsidR="006D39EA" w:rsidRPr="006A59D7" w:rsidRDefault="006D39EA" w:rsidP="006D39EA">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6D39EA" w:rsidRPr="006A59D7" w:rsidRDefault="006D39EA" w:rsidP="006D39EA">
            <w:pPr>
              <w:jc w:val="center"/>
              <w:rPr>
                <w:rFonts w:asciiTheme="minorHAnsi" w:hAnsiTheme="minorHAnsi" w:cstheme="minorHAnsi"/>
                <w:sz w:val="20"/>
                <w:szCs w:val="20"/>
                <w:lang w:val="sr-Cyrl-CS"/>
              </w:rPr>
            </w:pPr>
          </w:p>
        </w:tc>
      </w:tr>
      <w:tr w:rsidR="006D39EA" w:rsidRPr="00D93621" w:rsidTr="00F54473">
        <w:trPr>
          <w:cantSplit/>
        </w:trPr>
        <w:tc>
          <w:tcPr>
            <w:tcW w:w="2551" w:type="dxa"/>
            <w:tcBorders>
              <w:left w:val="thinThickLargeGap" w:sz="24" w:space="0" w:color="auto"/>
            </w:tcBorders>
          </w:tcPr>
          <w:p w:rsidR="006D39EA" w:rsidRPr="006A59D7" w:rsidRDefault="006D39EA" w:rsidP="006D39EA">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Матијевић Бојан</w:t>
            </w:r>
          </w:p>
        </w:tc>
        <w:tc>
          <w:tcPr>
            <w:tcW w:w="1134" w:type="dxa"/>
          </w:tcPr>
          <w:p w:rsidR="006D39EA" w:rsidRPr="00EE05A1"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6D39EA" w:rsidRPr="006D39EA" w:rsidRDefault="006D39EA" w:rsidP="006D39EA">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рукомет</w:t>
            </w:r>
          </w:p>
        </w:tc>
        <w:tc>
          <w:tcPr>
            <w:tcW w:w="1276" w:type="dxa"/>
          </w:tcPr>
          <w:p w:rsidR="006D39EA" w:rsidRPr="006A59D7"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p>
        </w:tc>
        <w:tc>
          <w:tcPr>
            <w:tcW w:w="1134" w:type="dxa"/>
          </w:tcPr>
          <w:p w:rsidR="006D39EA" w:rsidRPr="006A59D7" w:rsidRDefault="006D39EA" w:rsidP="006D39EA">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6D39EA" w:rsidRPr="006A59D7" w:rsidRDefault="006D39EA" w:rsidP="006D39EA">
            <w:pPr>
              <w:jc w:val="center"/>
              <w:rPr>
                <w:rFonts w:asciiTheme="minorHAnsi" w:hAnsiTheme="minorHAnsi" w:cstheme="minorHAnsi"/>
                <w:sz w:val="20"/>
                <w:szCs w:val="20"/>
                <w:lang w:val="sr-Cyrl-CS"/>
              </w:rPr>
            </w:pPr>
          </w:p>
        </w:tc>
      </w:tr>
      <w:tr w:rsidR="006D39EA" w:rsidRPr="00D93621" w:rsidTr="009F7FF1">
        <w:trPr>
          <w:cantSplit/>
        </w:trPr>
        <w:tc>
          <w:tcPr>
            <w:tcW w:w="2551" w:type="dxa"/>
            <w:tcBorders>
              <w:left w:val="thinThickLargeGap" w:sz="24" w:space="0" w:color="auto"/>
            </w:tcBorders>
          </w:tcPr>
          <w:p w:rsidR="006D39EA" w:rsidRPr="006D39EA" w:rsidRDefault="006D39EA" w:rsidP="006D39EA">
            <w:pPr>
              <w:jc w:val="both"/>
              <w:rPr>
                <w:rFonts w:asciiTheme="minorHAnsi" w:hAnsiTheme="minorHAnsi" w:cstheme="minorHAnsi"/>
                <w:sz w:val="20"/>
                <w:szCs w:val="20"/>
                <w:lang w:val="sr-Cyrl-RS"/>
              </w:rPr>
            </w:pPr>
            <w:r>
              <w:rPr>
                <w:rFonts w:asciiTheme="minorHAnsi" w:hAnsiTheme="minorHAnsi" w:cstheme="minorHAnsi"/>
                <w:sz w:val="20"/>
                <w:szCs w:val="20"/>
                <w:lang w:val="sr-Cyrl-RS"/>
              </w:rPr>
              <w:t>Сладић Михајло</w:t>
            </w:r>
          </w:p>
        </w:tc>
        <w:tc>
          <w:tcPr>
            <w:tcW w:w="1134" w:type="dxa"/>
            <w:vAlign w:val="center"/>
          </w:tcPr>
          <w:p w:rsidR="006D39EA" w:rsidRPr="006D39EA"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2</w:t>
            </w:r>
          </w:p>
        </w:tc>
        <w:tc>
          <w:tcPr>
            <w:tcW w:w="2268" w:type="dxa"/>
          </w:tcPr>
          <w:p w:rsidR="006D39EA" w:rsidRPr="006D39EA" w:rsidRDefault="006D39EA" w:rsidP="006D39EA">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рукомет</w:t>
            </w:r>
          </w:p>
        </w:tc>
        <w:tc>
          <w:tcPr>
            <w:tcW w:w="1276" w:type="dxa"/>
          </w:tcPr>
          <w:p w:rsidR="006D39EA" w:rsidRPr="006A59D7"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p>
        </w:tc>
        <w:tc>
          <w:tcPr>
            <w:tcW w:w="1134" w:type="dxa"/>
          </w:tcPr>
          <w:p w:rsidR="006D39EA" w:rsidRPr="006A59D7" w:rsidRDefault="006D39EA" w:rsidP="006D39EA">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6D39EA" w:rsidRPr="006A59D7" w:rsidRDefault="006D39EA" w:rsidP="006D39EA">
            <w:pPr>
              <w:jc w:val="center"/>
              <w:rPr>
                <w:rFonts w:asciiTheme="minorHAnsi" w:hAnsiTheme="minorHAnsi" w:cstheme="minorHAnsi"/>
                <w:sz w:val="20"/>
                <w:szCs w:val="20"/>
                <w:lang w:val="sr-Cyrl-CS"/>
              </w:rPr>
            </w:pPr>
          </w:p>
        </w:tc>
      </w:tr>
      <w:tr w:rsidR="006D39EA" w:rsidRPr="00D93621" w:rsidTr="009F7FF1">
        <w:trPr>
          <w:cantSplit/>
        </w:trPr>
        <w:tc>
          <w:tcPr>
            <w:tcW w:w="2551" w:type="dxa"/>
            <w:tcBorders>
              <w:left w:val="thinThickLargeGap" w:sz="24" w:space="0" w:color="auto"/>
            </w:tcBorders>
          </w:tcPr>
          <w:p w:rsidR="006D39EA" w:rsidRPr="006A59D7" w:rsidRDefault="006D39EA" w:rsidP="006D39EA">
            <w:pPr>
              <w:jc w:val="both"/>
              <w:rPr>
                <w:rFonts w:asciiTheme="minorHAnsi" w:hAnsiTheme="minorHAnsi" w:cstheme="minorHAnsi"/>
                <w:sz w:val="20"/>
                <w:szCs w:val="20"/>
                <w:lang w:val="sr-Cyrl-CS"/>
              </w:rPr>
            </w:pPr>
            <w:r>
              <w:rPr>
                <w:rFonts w:asciiTheme="minorHAnsi" w:hAnsiTheme="minorHAnsi" w:cstheme="minorHAnsi"/>
                <w:sz w:val="20"/>
                <w:szCs w:val="20"/>
                <w:lang w:val="sr-Cyrl-CS"/>
              </w:rPr>
              <w:t>Стоиљковић Марко</w:t>
            </w:r>
          </w:p>
        </w:tc>
        <w:tc>
          <w:tcPr>
            <w:tcW w:w="1134" w:type="dxa"/>
            <w:vAlign w:val="center"/>
          </w:tcPr>
          <w:p w:rsidR="006D39EA" w:rsidRPr="006D39EA"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2</w:t>
            </w:r>
          </w:p>
        </w:tc>
        <w:tc>
          <w:tcPr>
            <w:tcW w:w="2268" w:type="dxa"/>
          </w:tcPr>
          <w:p w:rsidR="006D39EA" w:rsidRPr="006D39EA" w:rsidRDefault="006D39EA" w:rsidP="006D39EA">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рукомет</w:t>
            </w:r>
          </w:p>
        </w:tc>
        <w:tc>
          <w:tcPr>
            <w:tcW w:w="1276" w:type="dxa"/>
          </w:tcPr>
          <w:p w:rsidR="006D39EA" w:rsidRPr="006A59D7"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p>
        </w:tc>
        <w:tc>
          <w:tcPr>
            <w:tcW w:w="1134" w:type="dxa"/>
            <w:vAlign w:val="center"/>
          </w:tcPr>
          <w:p w:rsidR="006D39EA" w:rsidRPr="006A59D7" w:rsidRDefault="006D39EA" w:rsidP="006D39EA">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6D39EA" w:rsidRPr="006A59D7" w:rsidRDefault="006D39EA" w:rsidP="006D39EA">
            <w:pPr>
              <w:jc w:val="center"/>
              <w:rPr>
                <w:rFonts w:asciiTheme="minorHAnsi" w:hAnsiTheme="minorHAnsi" w:cstheme="minorHAnsi"/>
                <w:sz w:val="20"/>
                <w:szCs w:val="20"/>
                <w:lang w:val="sr-Cyrl-CS"/>
              </w:rPr>
            </w:pPr>
          </w:p>
        </w:tc>
      </w:tr>
      <w:tr w:rsidR="006D39EA" w:rsidRPr="00D93621" w:rsidTr="009F7FF1">
        <w:trPr>
          <w:cantSplit/>
        </w:trPr>
        <w:tc>
          <w:tcPr>
            <w:tcW w:w="2551" w:type="dxa"/>
            <w:tcBorders>
              <w:left w:val="thinThickLargeGap" w:sz="24" w:space="0" w:color="auto"/>
            </w:tcBorders>
          </w:tcPr>
          <w:p w:rsidR="006D39EA" w:rsidRPr="006A59D7" w:rsidRDefault="006D39EA" w:rsidP="006D39EA">
            <w:pPr>
              <w:jc w:val="both"/>
              <w:rPr>
                <w:rFonts w:asciiTheme="minorHAnsi" w:hAnsiTheme="minorHAnsi" w:cstheme="minorHAnsi"/>
                <w:sz w:val="20"/>
                <w:szCs w:val="20"/>
                <w:lang w:val="sr-Cyrl-CS"/>
              </w:rPr>
            </w:pPr>
            <w:r>
              <w:rPr>
                <w:rFonts w:asciiTheme="minorHAnsi" w:hAnsiTheme="minorHAnsi" w:cstheme="minorHAnsi"/>
                <w:sz w:val="20"/>
                <w:szCs w:val="20"/>
                <w:lang w:val="sr-Cyrl-CS"/>
              </w:rPr>
              <w:t>Журкић Марко</w:t>
            </w:r>
          </w:p>
        </w:tc>
        <w:tc>
          <w:tcPr>
            <w:tcW w:w="1134" w:type="dxa"/>
            <w:vAlign w:val="center"/>
          </w:tcPr>
          <w:p w:rsidR="006D39EA" w:rsidRPr="006D39EA"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4</w:t>
            </w:r>
          </w:p>
        </w:tc>
        <w:tc>
          <w:tcPr>
            <w:tcW w:w="2268" w:type="dxa"/>
          </w:tcPr>
          <w:p w:rsidR="006D39EA" w:rsidRPr="006D39EA" w:rsidRDefault="006D39EA" w:rsidP="006D39EA">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рукомет</w:t>
            </w:r>
          </w:p>
        </w:tc>
        <w:tc>
          <w:tcPr>
            <w:tcW w:w="1276" w:type="dxa"/>
          </w:tcPr>
          <w:p w:rsidR="006D39EA" w:rsidRPr="006A59D7"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p>
        </w:tc>
        <w:tc>
          <w:tcPr>
            <w:tcW w:w="1134" w:type="dxa"/>
            <w:vAlign w:val="center"/>
          </w:tcPr>
          <w:p w:rsidR="006D39EA" w:rsidRPr="006A59D7" w:rsidRDefault="006D39EA" w:rsidP="006D39EA">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6D39EA" w:rsidRPr="006A59D7" w:rsidRDefault="006D39EA" w:rsidP="006D39EA">
            <w:pPr>
              <w:jc w:val="center"/>
              <w:rPr>
                <w:rFonts w:asciiTheme="minorHAnsi" w:hAnsiTheme="minorHAnsi" w:cstheme="minorHAnsi"/>
                <w:sz w:val="20"/>
                <w:szCs w:val="20"/>
                <w:lang w:val="sr-Cyrl-CS"/>
              </w:rPr>
            </w:pPr>
          </w:p>
        </w:tc>
      </w:tr>
      <w:tr w:rsidR="006D39EA" w:rsidRPr="00D93621" w:rsidTr="009F7FF1">
        <w:trPr>
          <w:cantSplit/>
        </w:trPr>
        <w:tc>
          <w:tcPr>
            <w:tcW w:w="2551" w:type="dxa"/>
            <w:tcBorders>
              <w:left w:val="thinThickLargeGap" w:sz="24" w:space="0" w:color="auto"/>
            </w:tcBorders>
          </w:tcPr>
          <w:p w:rsidR="006D39EA" w:rsidRPr="006A59D7" w:rsidRDefault="006D39EA" w:rsidP="006D39EA">
            <w:pPr>
              <w:jc w:val="both"/>
              <w:rPr>
                <w:rFonts w:asciiTheme="minorHAnsi" w:hAnsiTheme="minorHAnsi" w:cstheme="minorHAnsi"/>
                <w:sz w:val="20"/>
                <w:szCs w:val="20"/>
                <w:lang w:val="sr-Cyrl-CS"/>
              </w:rPr>
            </w:pPr>
            <w:r>
              <w:rPr>
                <w:rFonts w:asciiTheme="minorHAnsi" w:hAnsiTheme="minorHAnsi" w:cstheme="minorHAnsi"/>
                <w:sz w:val="20"/>
                <w:szCs w:val="20"/>
                <w:lang w:val="sr-Cyrl-CS"/>
              </w:rPr>
              <w:t>Крањчец Никола</w:t>
            </w:r>
          </w:p>
        </w:tc>
        <w:tc>
          <w:tcPr>
            <w:tcW w:w="1134" w:type="dxa"/>
            <w:vAlign w:val="center"/>
          </w:tcPr>
          <w:p w:rsidR="006D39EA" w:rsidRPr="006D39EA"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2</w:t>
            </w:r>
          </w:p>
        </w:tc>
        <w:tc>
          <w:tcPr>
            <w:tcW w:w="2268" w:type="dxa"/>
          </w:tcPr>
          <w:p w:rsidR="006D39EA" w:rsidRPr="006D39EA" w:rsidRDefault="006D39EA" w:rsidP="006D39EA">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рукомет</w:t>
            </w:r>
          </w:p>
        </w:tc>
        <w:tc>
          <w:tcPr>
            <w:tcW w:w="1276" w:type="dxa"/>
          </w:tcPr>
          <w:p w:rsidR="006D39EA" w:rsidRPr="006A59D7"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p>
        </w:tc>
        <w:tc>
          <w:tcPr>
            <w:tcW w:w="1134" w:type="dxa"/>
            <w:vAlign w:val="center"/>
          </w:tcPr>
          <w:p w:rsidR="006D39EA" w:rsidRPr="006A59D7" w:rsidRDefault="006D39EA" w:rsidP="006D39EA">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6D39EA" w:rsidRPr="006A59D7" w:rsidRDefault="006D39EA" w:rsidP="006D39EA">
            <w:pPr>
              <w:jc w:val="center"/>
              <w:rPr>
                <w:rFonts w:asciiTheme="minorHAnsi" w:hAnsiTheme="minorHAnsi" w:cstheme="minorHAnsi"/>
                <w:sz w:val="20"/>
                <w:szCs w:val="20"/>
                <w:lang w:val="sr-Cyrl-CS"/>
              </w:rPr>
            </w:pPr>
          </w:p>
        </w:tc>
      </w:tr>
      <w:tr w:rsidR="006D39EA" w:rsidRPr="00D93621" w:rsidTr="009F7FF1">
        <w:trPr>
          <w:cantSplit/>
        </w:trPr>
        <w:tc>
          <w:tcPr>
            <w:tcW w:w="2551" w:type="dxa"/>
            <w:tcBorders>
              <w:left w:val="thinThickLargeGap" w:sz="24" w:space="0" w:color="auto"/>
            </w:tcBorders>
          </w:tcPr>
          <w:p w:rsidR="006D39EA" w:rsidRPr="006A59D7" w:rsidRDefault="006D39EA" w:rsidP="006D39EA">
            <w:pPr>
              <w:jc w:val="both"/>
              <w:rPr>
                <w:rFonts w:asciiTheme="minorHAnsi" w:hAnsiTheme="minorHAnsi" w:cstheme="minorHAnsi"/>
                <w:sz w:val="20"/>
                <w:szCs w:val="20"/>
                <w:lang w:val="sr-Cyrl-CS"/>
              </w:rPr>
            </w:pPr>
            <w:r>
              <w:rPr>
                <w:rFonts w:asciiTheme="minorHAnsi" w:hAnsiTheme="minorHAnsi" w:cstheme="minorHAnsi"/>
                <w:sz w:val="20"/>
                <w:szCs w:val="20"/>
                <w:lang w:val="sr-Cyrl-CS"/>
              </w:rPr>
              <w:t>Пешут Немања</w:t>
            </w:r>
          </w:p>
        </w:tc>
        <w:tc>
          <w:tcPr>
            <w:tcW w:w="1134" w:type="dxa"/>
            <w:vAlign w:val="center"/>
          </w:tcPr>
          <w:p w:rsidR="006D39EA" w:rsidRPr="006D39EA"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3</w:t>
            </w:r>
          </w:p>
        </w:tc>
        <w:tc>
          <w:tcPr>
            <w:tcW w:w="2268" w:type="dxa"/>
          </w:tcPr>
          <w:p w:rsidR="006D39EA" w:rsidRPr="006D39EA" w:rsidRDefault="006D39EA" w:rsidP="006D39EA">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рукомет</w:t>
            </w:r>
          </w:p>
        </w:tc>
        <w:tc>
          <w:tcPr>
            <w:tcW w:w="1276" w:type="dxa"/>
          </w:tcPr>
          <w:p w:rsidR="006D39EA" w:rsidRPr="006A59D7"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p>
        </w:tc>
        <w:tc>
          <w:tcPr>
            <w:tcW w:w="1134" w:type="dxa"/>
            <w:vAlign w:val="center"/>
          </w:tcPr>
          <w:p w:rsidR="006D39EA" w:rsidRPr="006A59D7" w:rsidRDefault="006D39EA" w:rsidP="006D39EA">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6D39EA" w:rsidRPr="006A59D7" w:rsidRDefault="006D39EA" w:rsidP="006D39EA">
            <w:pPr>
              <w:jc w:val="center"/>
              <w:rPr>
                <w:rFonts w:asciiTheme="minorHAnsi" w:hAnsiTheme="minorHAnsi" w:cstheme="minorHAnsi"/>
                <w:sz w:val="20"/>
                <w:szCs w:val="20"/>
                <w:lang w:val="sr-Cyrl-CS"/>
              </w:rPr>
            </w:pPr>
          </w:p>
        </w:tc>
      </w:tr>
      <w:tr w:rsidR="006D39EA" w:rsidRPr="00D93621" w:rsidTr="009F7FF1">
        <w:trPr>
          <w:cantSplit/>
        </w:trPr>
        <w:tc>
          <w:tcPr>
            <w:tcW w:w="2551" w:type="dxa"/>
            <w:tcBorders>
              <w:left w:val="thinThickLargeGap" w:sz="24" w:space="0" w:color="auto"/>
            </w:tcBorders>
          </w:tcPr>
          <w:p w:rsidR="006D39EA" w:rsidRPr="006A59D7" w:rsidRDefault="006D39EA" w:rsidP="006D39EA">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Миљуш Стефан</w:t>
            </w:r>
          </w:p>
        </w:tc>
        <w:tc>
          <w:tcPr>
            <w:tcW w:w="1134" w:type="dxa"/>
            <w:vAlign w:val="center"/>
          </w:tcPr>
          <w:p w:rsidR="006D39EA" w:rsidRPr="006D39EA"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4</w:t>
            </w:r>
          </w:p>
        </w:tc>
        <w:tc>
          <w:tcPr>
            <w:tcW w:w="2268" w:type="dxa"/>
          </w:tcPr>
          <w:p w:rsidR="006D39EA" w:rsidRPr="006D39EA" w:rsidRDefault="006D39EA" w:rsidP="006D39EA">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рукомет</w:t>
            </w:r>
          </w:p>
        </w:tc>
        <w:tc>
          <w:tcPr>
            <w:tcW w:w="1276" w:type="dxa"/>
          </w:tcPr>
          <w:p w:rsidR="006D39EA" w:rsidRPr="006A59D7"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p>
        </w:tc>
        <w:tc>
          <w:tcPr>
            <w:tcW w:w="1134" w:type="dxa"/>
            <w:vAlign w:val="center"/>
          </w:tcPr>
          <w:p w:rsidR="006D39EA" w:rsidRPr="006A59D7" w:rsidRDefault="006D39EA" w:rsidP="006D39EA">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6D39EA" w:rsidRPr="006A59D7" w:rsidRDefault="006D39EA" w:rsidP="006D39EA">
            <w:pPr>
              <w:jc w:val="center"/>
              <w:rPr>
                <w:rFonts w:asciiTheme="minorHAnsi" w:hAnsiTheme="minorHAnsi" w:cstheme="minorHAnsi"/>
                <w:sz w:val="20"/>
                <w:szCs w:val="20"/>
                <w:lang w:val="sr-Cyrl-CS"/>
              </w:rPr>
            </w:pPr>
          </w:p>
        </w:tc>
      </w:tr>
      <w:tr w:rsidR="006D39EA" w:rsidRPr="00D93621" w:rsidTr="009F7FF1">
        <w:trPr>
          <w:cantSplit/>
        </w:trPr>
        <w:tc>
          <w:tcPr>
            <w:tcW w:w="2551" w:type="dxa"/>
            <w:tcBorders>
              <w:left w:val="thinThickLargeGap" w:sz="24" w:space="0" w:color="auto"/>
            </w:tcBorders>
          </w:tcPr>
          <w:p w:rsidR="006D39EA" w:rsidRPr="006A59D7" w:rsidRDefault="008018F1" w:rsidP="006D39EA">
            <w:pPr>
              <w:jc w:val="both"/>
              <w:rPr>
                <w:rFonts w:asciiTheme="minorHAnsi" w:hAnsiTheme="minorHAnsi" w:cstheme="minorHAnsi"/>
                <w:sz w:val="20"/>
                <w:szCs w:val="20"/>
                <w:lang w:val="sr-Cyrl-CS"/>
              </w:rPr>
            </w:pPr>
            <w:r>
              <w:rPr>
                <w:rFonts w:asciiTheme="minorHAnsi" w:hAnsiTheme="minorHAnsi" w:cstheme="minorHAnsi"/>
                <w:sz w:val="20"/>
                <w:szCs w:val="20"/>
                <w:lang w:val="sr-Cyrl-CS"/>
              </w:rPr>
              <w:t xml:space="preserve">Радосављевић </w:t>
            </w:r>
            <w:r w:rsidR="006D39EA">
              <w:rPr>
                <w:rFonts w:asciiTheme="minorHAnsi" w:hAnsiTheme="minorHAnsi" w:cstheme="minorHAnsi"/>
                <w:sz w:val="20"/>
                <w:szCs w:val="20"/>
                <w:lang w:val="sr-Cyrl-CS"/>
              </w:rPr>
              <w:t xml:space="preserve">Младен </w:t>
            </w:r>
          </w:p>
        </w:tc>
        <w:tc>
          <w:tcPr>
            <w:tcW w:w="1134" w:type="dxa"/>
            <w:vAlign w:val="center"/>
          </w:tcPr>
          <w:p w:rsidR="006D39EA" w:rsidRPr="006D39EA" w:rsidRDefault="006D39EA" w:rsidP="006D39EA">
            <w:pPr>
              <w:jc w:val="center"/>
              <w:rPr>
                <w:rFonts w:asciiTheme="minorHAnsi" w:hAnsiTheme="minorHAnsi" w:cstheme="minorHAnsi"/>
                <w:sz w:val="20"/>
                <w:szCs w:val="20"/>
                <w:vertAlign w:val="subscript"/>
                <w:lang w:val="sr-Cyrl-CS"/>
              </w:rPr>
            </w:pPr>
            <w:r>
              <w:rPr>
                <w:rFonts w:asciiTheme="minorHAnsi" w:hAnsiTheme="minorHAnsi" w:cstheme="minorHAnsi"/>
                <w:sz w:val="20"/>
                <w:szCs w:val="20"/>
                <w:lang w:val="sr-Cyrl-CS"/>
              </w:rPr>
              <w:t>6</w:t>
            </w:r>
            <w:r w:rsidR="008018F1">
              <w:rPr>
                <w:rFonts w:asciiTheme="minorHAnsi" w:hAnsiTheme="minorHAnsi" w:cstheme="minorHAnsi"/>
                <w:sz w:val="20"/>
                <w:szCs w:val="20"/>
                <w:vertAlign w:val="subscript"/>
                <w:lang w:val="sr-Cyrl-CS"/>
              </w:rPr>
              <w:t>4</w:t>
            </w:r>
          </w:p>
        </w:tc>
        <w:tc>
          <w:tcPr>
            <w:tcW w:w="2268" w:type="dxa"/>
          </w:tcPr>
          <w:p w:rsidR="006D39EA" w:rsidRPr="006D39EA" w:rsidRDefault="006D39EA" w:rsidP="006D39EA">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рукомет</w:t>
            </w:r>
          </w:p>
        </w:tc>
        <w:tc>
          <w:tcPr>
            <w:tcW w:w="1276" w:type="dxa"/>
          </w:tcPr>
          <w:p w:rsidR="006D39EA" w:rsidRPr="006A59D7"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p>
        </w:tc>
        <w:tc>
          <w:tcPr>
            <w:tcW w:w="1134" w:type="dxa"/>
            <w:vAlign w:val="center"/>
          </w:tcPr>
          <w:p w:rsidR="006D39EA" w:rsidRPr="006A59D7" w:rsidRDefault="006D39EA" w:rsidP="006D39EA">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6D39EA" w:rsidRPr="006A59D7" w:rsidRDefault="006D39EA" w:rsidP="006D39EA">
            <w:pPr>
              <w:jc w:val="center"/>
              <w:rPr>
                <w:rFonts w:asciiTheme="minorHAnsi" w:hAnsiTheme="minorHAnsi" w:cstheme="minorHAnsi"/>
                <w:sz w:val="20"/>
                <w:szCs w:val="20"/>
                <w:lang w:val="sr-Cyrl-CS"/>
              </w:rPr>
            </w:pPr>
          </w:p>
        </w:tc>
      </w:tr>
      <w:tr w:rsidR="006D39EA" w:rsidRPr="00D93621" w:rsidTr="00CB5D15">
        <w:trPr>
          <w:cantSplit/>
        </w:trPr>
        <w:tc>
          <w:tcPr>
            <w:tcW w:w="2551" w:type="dxa"/>
            <w:tcBorders>
              <w:left w:val="thinThickLargeGap" w:sz="24" w:space="0" w:color="auto"/>
            </w:tcBorders>
          </w:tcPr>
          <w:p w:rsidR="006D39EA" w:rsidRPr="006A59D7" w:rsidRDefault="006D39EA" w:rsidP="006D39EA">
            <w:pPr>
              <w:jc w:val="both"/>
              <w:rPr>
                <w:rFonts w:asciiTheme="minorHAnsi" w:hAnsiTheme="minorHAnsi" w:cstheme="minorHAnsi"/>
                <w:sz w:val="20"/>
                <w:szCs w:val="20"/>
                <w:lang w:val="sr-Cyrl-CS"/>
              </w:rPr>
            </w:pPr>
            <w:r>
              <w:rPr>
                <w:rFonts w:asciiTheme="minorHAnsi" w:hAnsiTheme="minorHAnsi" w:cstheme="minorHAnsi"/>
                <w:sz w:val="20"/>
                <w:szCs w:val="20"/>
                <w:lang w:val="sr-Cyrl-CS"/>
              </w:rPr>
              <w:t>Петровић Филип</w:t>
            </w:r>
          </w:p>
        </w:tc>
        <w:tc>
          <w:tcPr>
            <w:tcW w:w="1134" w:type="dxa"/>
            <w:vAlign w:val="center"/>
          </w:tcPr>
          <w:p w:rsidR="006D39EA" w:rsidRPr="006A59D7" w:rsidRDefault="006D39EA" w:rsidP="006D39EA">
            <w:pPr>
              <w:jc w:val="center"/>
              <w:rPr>
                <w:rFonts w:asciiTheme="minorHAnsi" w:hAnsiTheme="minorHAnsi" w:cstheme="minorHAnsi"/>
                <w:sz w:val="20"/>
                <w:szCs w:val="20"/>
                <w:vertAlign w:val="subscript"/>
                <w:lang w:val="sr-Cyrl-CS"/>
              </w:rPr>
            </w:pPr>
          </w:p>
        </w:tc>
        <w:tc>
          <w:tcPr>
            <w:tcW w:w="2268" w:type="dxa"/>
          </w:tcPr>
          <w:p w:rsidR="006D39EA" w:rsidRPr="006D39EA" w:rsidRDefault="006D39EA" w:rsidP="006D39EA">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рукомет</w:t>
            </w:r>
          </w:p>
        </w:tc>
        <w:tc>
          <w:tcPr>
            <w:tcW w:w="1276" w:type="dxa"/>
          </w:tcPr>
          <w:p w:rsidR="006D39EA" w:rsidRPr="006A59D7"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p>
        </w:tc>
        <w:tc>
          <w:tcPr>
            <w:tcW w:w="1134" w:type="dxa"/>
            <w:vAlign w:val="center"/>
          </w:tcPr>
          <w:p w:rsidR="006D39EA" w:rsidRPr="006A59D7" w:rsidRDefault="006D39EA" w:rsidP="006D39EA">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6D39EA" w:rsidRPr="006A59D7" w:rsidRDefault="006D39EA" w:rsidP="006D39EA">
            <w:pPr>
              <w:jc w:val="center"/>
              <w:rPr>
                <w:rFonts w:asciiTheme="minorHAnsi" w:hAnsiTheme="minorHAnsi" w:cstheme="minorHAnsi"/>
                <w:sz w:val="20"/>
                <w:szCs w:val="20"/>
                <w:lang w:val="sr-Cyrl-CS"/>
              </w:rPr>
            </w:pPr>
          </w:p>
        </w:tc>
      </w:tr>
      <w:tr w:rsidR="006D39EA" w:rsidRPr="00D93621" w:rsidTr="00CB5D15">
        <w:trPr>
          <w:cantSplit/>
        </w:trPr>
        <w:tc>
          <w:tcPr>
            <w:tcW w:w="2551" w:type="dxa"/>
            <w:tcBorders>
              <w:left w:val="thinThickLargeGap" w:sz="24" w:space="0" w:color="auto"/>
            </w:tcBorders>
          </w:tcPr>
          <w:p w:rsidR="006D39EA" w:rsidRPr="006A59D7" w:rsidRDefault="006D39EA" w:rsidP="006D39EA">
            <w:pPr>
              <w:jc w:val="both"/>
              <w:rPr>
                <w:rFonts w:asciiTheme="minorHAnsi" w:hAnsiTheme="minorHAnsi" w:cstheme="minorHAnsi"/>
                <w:sz w:val="20"/>
                <w:szCs w:val="20"/>
                <w:lang w:val="sr-Cyrl-CS"/>
              </w:rPr>
            </w:pPr>
            <w:r>
              <w:rPr>
                <w:rFonts w:asciiTheme="minorHAnsi" w:hAnsiTheme="minorHAnsi" w:cstheme="minorHAnsi"/>
                <w:sz w:val="20"/>
                <w:szCs w:val="20"/>
                <w:lang w:val="sr-Cyrl-CS"/>
              </w:rPr>
              <w:t>Ковачевић Богдан</w:t>
            </w:r>
          </w:p>
        </w:tc>
        <w:tc>
          <w:tcPr>
            <w:tcW w:w="1134" w:type="dxa"/>
            <w:vAlign w:val="center"/>
          </w:tcPr>
          <w:p w:rsidR="006D39EA" w:rsidRPr="006D39EA"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4</w:t>
            </w:r>
          </w:p>
        </w:tc>
        <w:tc>
          <w:tcPr>
            <w:tcW w:w="2268" w:type="dxa"/>
          </w:tcPr>
          <w:p w:rsidR="006D39EA" w:rsidRPr="006D39EA" w:rsidRDefault="006D39EA" w:rsidP="006D39EA">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рукомет</w:t>
            </w:r>
          </w:p>
        </w:tc>
        <w:tc>
          <w:tcPr>
            <w:tcW w:w="1276" w:type="dxa"/>
          </w:tcPr>
          <w:p w:rsidR="006D39EA" w:rsidRPr="006A59D7"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p>
        </w:tc>
        <w:tc>
          <w:tcPr>
            <w:tcW w:w="1134" w:type="dxa"/>
            <w:vAlign w:val="center"/>
          </w:tcPr>
          <w:p w:rsidR="006D39EA" w:rsidRPr="006A59D7" w:rsidRDefault="006D39EA" w:rsidP="006D39EA">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6D39EA" w:rsidRPr="006A59D7" w:rsidRDefault="006D39EA" w:rsidP="006D39EA">
            <w:pPr>
              <w:jc w:val="center"/>
              <w:rPr>
                <w:rFonts w:asciiTheme="minorHAnsi" w:hAnsiTheme="minorHAnsi" w:cstheme="minorHAnsi"/>
                <w:sz w:val="20"/>
                <w:szCs w:val="20"/>
                <w:lang w:val="sr-Cyrl-CS"/>
              </w:rPr>
            </w:pPr>
          </w:p>
        </w:tc>
      </w:tr>
      <w:tr w:rsidR="006D39EA" w:rsidRPr="00D93621" w:rsidTr="009F7FF1">
        <w:trPr>
          <w:cantSplit/>
        </w:trPr>
        <w:tc>
          <w:tcPr>
            <w:tcW w:w="2551" w:type="dxa"/>
            <w:tcBorders>
              <w:left w:val="thinThickLargeGap" w:sz="24" w:space="0" w:color="auto"/>
            </w:tcBorders>
          </w:tcPr>
          <w:p w:rsidR="006D39EA" w:rsidRPr="006A59D7" w:rsidRDefault="006D39EA" w:rsidP="006D39EA">
            <w:pPr>
              <w:jc w:val="both"/>
              <w:rPr>
                <w:rFonts w:asciiTheme="minorHAnsi" w:hAnsiTheme="minorHAnsi" w:cstheme="minorHAnsi"/>
                <w:sz w:val="20"/>
                <w:szCs w:val="20"/>
                <w:lang w:val="sr-Cyrl-CS"/>
              </w:rPr>
            </w:pPr>
            <w:r>
              <w:rPr>
                <w:rFonts w:asciiTheme="minorHAnsi" w:hAnsiTheme="minorHAnsi" w:cstheme="minorHAnsi"/>
                <w:sz w:val="20"/>
                <w:szCs w:val="20"/>
                <w:lang w:val="sr-Cyrl-CS"/>
              </w:rPr>
              <w:t>Лемаић Милан</w:t>
            </w:r>
          </w:p>
        </w:tc>
        <w:tc>
          <w:tcPr>
            <w:tcW w:w="1134" w:type="dxa"/>
            <w:vAlign w:val="center"/>
          </w:tcPr>
          <w:p w:rsidR="006D39EA" w:rsidRPr="006D39EA"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r>
              <w:rPr>
                <w:rFonts w:asciiTheme="minorHAnsi" w:hAnsiTheme="minorHAnsi" w:cstheme="minorHAnsi"/>
                <w:sz w:val="20"/>
                <w:szCs w:val="20"/>
                <w:vertAlign w:val="subscript"/>
                <w:lang w:val="sr-Cyrl-CS"/>
              </w:rPr>
              <w:t>5</w:t>
            </w:r>
          </w:p>
        </w:tc>
        <w:tc>
          <w:tcPr>
            <w:tcW w:w="2268" w:type="dxa"/>
          </w:tcPr>
          <w:p w:rsidR="006D39EA" w:rsidRPr="006D39EA" w:rsidRDefault="006D39EA" w:rsidP="006D39EA">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рукомет</w:t>
            </w:r>
          </w:p>
        </w:tc>
        <w:tc>
          <w:tcPr>
            <w:tcW w:w="1276" w:type="dxa"/>
          </w:tcPr>
          <w:p w:rsidR="006D39EA" w:rsidRPr="006A59D7"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p>
        </w:tc>
        <w:tc>
          <w:tcPr>
            <w:tcW w:w="1134" w:type="dxa"/>
            <w:vAlign w:val="center"/>
          </w:tcPr>
          <w:p w:rsidR="006D39EA" w:rsidRPr="006A59D7" w:rsidRDefault="006D39EA" w:rsidP="006D39EA">
            <w:pPr>
              <w:jc w:val="center"/>
              <w:rPr>
                <w:rFonts w:asciiTheme="minorHAnsi" w:hAnsiTheme="minorHAnsi" w:cstheme="minorHAnsi"/>
                <w:sz w:val="20"/>
                <w:szCs w:val="20"/>
                <w:lang w:val="sr-Cyrl-CS"/>
              </w:rPr>
            </w:pPr>
          </w:p>
        </w:tc>
        <w:tc>
          <w:tcPr>
            <w:tcW w:w="1559" w:type="dxa"/>
            <w:tcBorders>
              <w:right w:val="thickThinLargeGap" w:sz="24" w:space="0" w:color="auto"/>
            </w:tcBorders>
          </w:tcPr>
          <w:p w:rsidR="006D39EA" w:rsidRPr="006A59D7" w:rsidRDefault="006D39EA" w:rsidP="006D39EA">
            <w:pPr>
              <w:jc w:val="center"/>
              <w:rPr>
                <w:rFonts w:asciiTheme="minorHAnsi" w:hAnsiTheme="minorHAnsi" w:cstheme="minorHAnsi"/>
                <w:sz w:val="20"/>
                <w:szCs w:val="20"/>
              </w:rPr>
            </w:pPr>
          </w:p>
        </w:tc>
      </w:tr>
      <w:tr w:rsidR="004C7A49" w:rsidRPr="00D93621" w:rsidTr="009F7FF1">
        <w:trPr>
          <w:cantSplit/>
        </w:trPr>
        <w:tc>
          <w:tcPr>
            <w:tcW w:w="2551" w:type="dxa"/>
            <w:tcBorders>
              <w:left w:val="thinThickLargeGap" w:sz="24" w:space="0" w:color="auto"/>
            </w:tcBorders>
          </w:tcPr>
          <w:p w:rsidR="004C7A49" w:rsidRPr="006A59D7" w:rsidRDefault="006D39EA" w:rsidP="004C7A49">
            <w:pPr>
              <w:jc w:val="both"/>
              <w:rPr>
                <w:rFonts w:asciiTheme="minorHAnsi" w:hAnsiTheme="minorHAnsi" w:cstheme="minorHAnsi"/>
                <w:sz w:val="20"/>
                <w:szCs w:val="20"/>
                <w:lang w:val="sr-Cyrl-CS"/>
              </w:rPr>
            </w:pPr>
            <w:r>
              <w:rPr>
                <w:rFonts w:asciiTheme="minorHAnsi" w:hAnsiTheme="minorHAnsi" w:cstheme="minorHAnsi"/>
                <w:sz w:val="20"/>
                <w:szCs w:val="20"/>
                <w:lang w:val="sr-Cyrl-CS"/>
              </w:rPr>
              <w:t>Лаћарац Ана</w:t>
            </w:r>
          </w:p>
        </w:tc>
        <w:tc>
          <w:tcPr>
            <w:tcW w:w="1134" w:type="dxa"/>
            <w:vAlign w:val="center"/>
          </w:tcPr>
          <w:p w:rsidR="004C7A49" w:rsidRPr="006D39EA" w:rsidRDefault="006D39EA" w:rsidP="004C7A4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4C7A49" w:rsidRPr="006D39EA" w:rsidRDefault="006D39EA" w:rsidP="004C7A49">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скијање</w:t>
            </w:r>
          </w:p>
        </w:tc>
        <w:tc>
          <w:tcPr>
            <w:tcW w:w="1276" w:type="dxa"/>
          </w:tcPr>
          <w:p w:rsidR="004C7A49" w:rsidRPr="006A59D7" w:rsidRDefault="004C7A49" w:rsidP="004C7A49">
            <w:pPr>
              <w:jc w:val="center"/>
              <w:rPr>
                <w:rFonts w:asciiTheme="minorHAnsi" w:hAnsiTheme="minorHAnsi" w:cstheme="minorHAnsi"/>
                <w:sz w:val="20"/>
                <w:szCs w:val="20"/>
                <w:lang w:val="sr-Cyrl-CS"/>
              </w:rPr>
            </w:pPr>
          </w:p>
        </w:tc>
        <w:tc>
          <w:tcPr>
            <w:tcW w:w="1134" w:type="dxa"/>
            <w:vAlign w:val="center"/>
          </w:tcPr>
          <w:p w:rsidR="004C7A49" w:rsidRPr="006A59D7" w:rsidRDefault="006D39EA" w:rsidP="004C7A4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учешће</w:t>
            </w:r>
          </w:p>
        </w:tc>
        <w:tc>
          <w:tcPr>
            <w:tcW w:w="1559" w:type="dxa"/>
            <w:tcBorders>
              <w:right w:val="thickThinLargeGap" w:sz="24" w:space="0" w:color="auto"/>
            </w:tcBorders>
          </w:tcPr>
          <w:p w:rsidR="004C7A49" w:rsidRPr="006A59D7" w:rsidRDefault="004C7A49" w:rsidP="004C7A49">
            <w:pPr>
              <w:jc w:val="center"/>
              <w:rPr>
                <w:rFonts w:asciiTheme="minorHAnsi" w:hAnsiTheme="minorHAnsi" w:cstheme="minorHAnsi"/>
                <w:sz w:val="20"/>
                <w:szCs w:val="20"/>
              </w:rPr>
            </w:pPr>
          </w:p>
        </w:tc>
      </w:tr>
      <w:tr w:rsidR="006D39EA" w:rsidRPr="00D93621" w:rsidTr="009F7FF1">
        <w:trPr>
          <w:cantSplit/>
        </w:trPr>
        <w:tc>
          <w:tcPr>
            <w:tcW w:w="2551" w:type="dxa"/>
            <w:tcBorders>
              <w:left w:val="thinThickLargeGap" w:sz="24" w:space="0" w:color="auto"/>
            </w:tcBorders>
          </w:tcPr>
          <w:p w:rsidR="006D39EA" w:rsidRPr="006A59D7" w:rsidRDefault="006D39EA" w:rsidP="006D39EA">
            <w:pPr>
              <w:jc w:val="both"/>
              <w:rPr>
                <w:rFonts w:asciiTheme="minorHAnsi" w:hAnsiTheme="minorHAnsi" w:cstheme="minorHAnsi"/>
                <w:sz w:val="20"/>
                <w:szCs w:val="20"/>
                <w:lang w:val="sr-Cyrl-CS"/>
              </w:rPr>
            </w:pPr>
            <w:r>
              <w:rPr>
                <w:rFonts w:asciiTheme="minorHAnsi" w:hAnsiTheme="minorHAnsi" w:cstheme="minorHAnsi"/>
                <w:sz w:val="20"/>
                <w:szCs w:val="20"/>
                <w:lang w:val="sr-Cyrl-CS"/>
              </w:rPr>
              <w:t>Димитров Јована</w:t>
            </w:r>
          </w:p>
        </w:tc>
        <w:tc>
          <w:tcPr>
            <w:tcW w:w="1134" w:type="dxa"/>
            <w:vAlign w:val="center"/>
          </w:tcPr>
          <w:p w:rsidR="006D39EA" w:rsidRPr="006D39EA"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1</w:t>
            </w:r>
          </w:p>
        </w:tc>
        <w:tc>
          <w:tcPr>
            <w:tcW w:w="2268" w:type="dxa"/>
          </w:tcPr>
          <w:p w:rsidR="006D39EA" w:rsidRPr="006D39EA" w:rsidRDefault="006D39EA" w:rsidP="006D39EA">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скијање</w:t>
            </w:r>
          </w:p>
        </w:tc>
        <w:tc>
          <w:tcPr>
            <w:tcW w:w="1276" w:type="dxa"/>
          </w:tcPr>
          <w:p w:rsidR="006D39EA" w:rsidRPr="006A59D7" w:rsidRDefault="006D39EA" w:rsidP="006D39EA">
            <w:pPr>
              <w:jc w:val="center"/>
              <w:rPr>
                <w:rFonts w:asciiTheme="minorHAnsi" w:hAnsiTheme="minorHAnsi" w:cstheme="minorHAnsi"/>
                <w:sz w:val="20"/>
                <w:szCs w:val="20"/>
                <w:lang w:val="sr-Cyrl-CS"/>
              </w:rPr>
            </w:pPr>
          </w:p>
        </w:tc>
        <w:tc>
          <w:tcPr>
            <w:tcW w:w="1134" w:type="dxa"/>
            <w:vAlign w:val="center"/>
          </w:tcPr>
          <w:p w:rsidR="006D39EA" w:rsidRPr="006A59D7"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учешће</w:t>
            </w:r>
          </w:p>
        </w:tc>
        <w:tc>
          <w:tcPr>
            <w:tcW w:w="1559" w:type="dxa"/>
            <w:tcBorders>
              <w:right w:val="thickThinLargeGap" w:sz="24" w:space="0" w:color="auto"/>
            </w:tcBorders>
          </w:tcPr>
          <w:p w:rsidR="006D39EA" w:rsidRPr="006A59D7" w:rsidRDefault="006D39EA" w:rsidP="006D39EA">
            <w:pPr>
              <w:jc w:val="center"/>
              <w:rPr>
                <w:rFonts w:asciiTheme="minorHAnsi" w:hAnsiTheme="minorHAnsi" w:cstheme="minorHAnsi"/>
                <w:sz w:val="20"/>
                <w:szCs w:val="20"/>
              </w:rPr>
            </w:pPr>
          </w:p>
        </w:tc>
      </w:tr>
      <w:tr w:rsidR="006D39EA" w:rsidRPr="00D93621" w:rsidTr="009F7FF1">
        <w:trPr>
          <w:cantSplit/>
        </w:trPr>
        <w:tc>
          <w:tcPr>
            <w:tcW w:w="2551" w:type="dxa"/>
            <w:tcBorders>
              <w:left w:val="thinThickLargeGap" w:sz="24" w:space="0" w:color="auto"/>
            </w:tcBorders>
          </w:tcPr>
          <w:p w:rsidR="006D39EA" w:rsidRPr="006A59D7" w:rsidRDefault="008018F1" w:rsidP="006D39EA">
            <w:pPr>
              <w:jc w:val="both"/>
              <w:rPr>
                <w:rFonts w:asciiTheme="minorHAnsi" w:hAnsiTheme="minorHAnsi" w:cstheme="minorHAnsi"/>
                <w:sz w:val="20"/>
                <w:szCs w:val="20"/>
                <w:lang w:val="sr-Cyrl-CS"/>
              </w:rPr>
            </w:pPr>
            <w:r>
              <w:rPr>
                <w:rFonts w:asciiTheme="minorHAnsi" w:hAnsiTheme="minorHAnsi" w:cstheme="minorHAnsi"/>
                <w:sz w:val="20"/>
                <w:szCs w:val="20"/>
                <w:lang w:val="sr-Cyrl-CS"/>
              </w:rPr>
              <w:t xml:space="preserve">Радомиловић </w:t>
            </w:r>
            <w:r w:rsidR="006D39EA">
              <w:rPr>
                <w:rFonts w:asciiTheme="minorHAnsi" w:hAnsiTheme="minorHAnsi" w:cstheme="minorHAnsi"/>
                <w:sz w:val="20"/>
                <w:szCs w:val="20"/>
                <w:lang w:val="sr-Cyrl-CS"/>
              </w:rPr>
              <w:t xml:space="preserve">Матеја </w:t>
            </w:r>
          </w:p>
        </w:tc>
        <w:tc>
          <w:tcPr>
            <w:tcW w:w="1134" w:type="dxa"/>
            <w:vAlign w:val="center"/>
          </w:tcPr>
          <w:p w:rsidR="006D39EA" w:rsidRPr="006D39EA"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r>
              <w:rPr>
                <w:rFonts w:asciiTheme="minorHAnsi" w:hAnsiTheme="minorHAnsi" w:cstheme="minorHAnsi"/>
                <w:sz w:val="20"/>
                <w:szCs w:val="20"/>
                <w:vertAlign w:val="subscript"/>
                <w:lang w:val="sr-Cyrl-CS"/>
              </w:rPr>
              <w:t>2</w:t>
            </w:r>
          </w:p>
        </w:tc>
        <w:tc>
          <w:tcPr>
            <w:tcW w:w="2268" w:type="dxa"/>
          </w:tcPr>
          <w:p w:rsidR="006D39EA" w:rsidRPr="006D39EA" w:rsidRDefault="006D39EA" w:rsidP="006D39EA">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скијање</w:t>
            </w:r>
          </w:p>
        </w:tc>
        <w:tc>
          <w:tcPr>
            <w:tcW w:w="1276" w:type="dxa"/>
          </w:tcPr>
          <w:p w:rsidR="006D39EA" w:rsidRPr="006A59D7" w:rsidRDefault="006D39EA" w:rsidP="006D39EA">
            <w:pPr>
              <w:jc w:val="center"/>
              <w:rPr>
                <w:rFonts w:asciiTheme="minorHAnsi" w:hAnsiTheme="minorHAnsi" w:cstheme="minorHAnsi"/>
                <w:sz w:val="20"/>
                <w:szCs w:val="20"/>
                <w:lang w:val="sr-Cyrl-CS"/>
              </w:rPr>
            </w:pPr>
          </w:p>
        </w:tc>
        <w:tc>
          <w:tcPr>
            <w:tcW w:w="1134" w:type="dxa"/>
            <w:vAlign w:val="center"/>
          </w:tcPr>
          <w:p w:rsidR="006D39EA" w:rsidRPr="006A59D7"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учешће</w:t>
            </w:r>
          </w:p>
        </w:tc>
        <w:tc>
          <w:tcPr>
            <w:tcW w:w="1559" w:type="dxa"/>
            <w:tcBorders>
              <w:right w:val="thickThinLargeGap" w:sz="24" w:space="0" w:color="auto"/>
            </w:tcBorders>
          </w:tcPr>
          <w:p w:rsidR="006D39EA" w:rsidRPr="006A59D7" w:rsidRDefault="006D39EA" w:rsidP="006D39EA">
            <w:pPr>
              <w:jc w:val="center"/>
              <w:rPr>
                <w:rFonts w:asciiTheme="minorHAnsi" w:hAnsiTheme="minorHAnsi" w:cstheme="minorHAnsi"/>
                <w:sz w:val="20"/>
                <w:szCs w:val="20"/>
              </w:rPr>
            </w:pPr>
          </w:p>
        </w:tc>
      </w:tr>
      <w:tr w:rsidR="006D39EA" w:rsidRPr="00D93621" w:rsidTr="009F7FF1">
        <w:trPr>
          <w:cantSplit/>
        </w:trPr>
        <w:tc>
          <w:tcPr>
            <w:tcW w:w="2551" w:type="dxa"/>
            <w:tcBorders>
              <w:left w:val="thinThickLargeGap" w:sz="24" w:space="0" w:color="auto"/>
            </w:tcBorders>
          </w:tcPr>
          <w:p w:rsidR="006D39EA" w:rsidRPr="006A59D7" w:rsidRDefault="008018F1" w:rsidP="006D39EA">
            <w:pPr>
              <w:jc w:val="both"/>
              <w:rPr>
                <w:rFonts w:asciiTheme="minorHAnsi" w:hAnsiTheme="minorHAnsi" w:cstheme="minorHAnsi"/>
                <w:sz w:val="20"/>
                <w:szCs w:val="20"/>
                <w:lang w:val="sr-Cyrl-CS"/>
              </w:rPr>
            </w:pPr>
            <w:r>
              <w:rPr>
                <w:rFonts w:asciiTheme="minorHAnsi" w:hAnsiTheme="minorHAnsi" w:cstheme="minorHAnsi"/>
                <w:sz w:val="20"/>
                <w:szCs w:val="20"/>
                <w:lang w:val="sr-Cyrl-CS"/>
              </w:rPr>
              <w:t xml:space="preserve">Стојев </w:t>
            </w:r>
            <w:r w:rsidR="006D39EA">
              <w:rPr>
                <w:rFonts w:asciiTheme="minorHAnsi" w:hAnsiTheme="minorHAnsi" w:cstheme="minorHAnsi"/>
                <w:sz w:val="20"/>
                <w:szCs w:val="20"/>
                <w:lang w:val="sr-Cyrl-CS"/>
              </w:rPr>
              <w:t xml:space="preserve">Анђела </w:t>
            </w:r>
          </w:p>
        </w:tc>
        <w:tc>
          <w:tcPr>
            <w:tcW w:w="1134" w:type="dxa"/>
            <w:vAlign w:val="center"/>
          </w:tcPr>
          <w:p w:rsidR="006D39EA" w:rsidRPr="006D39EA"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r>
              <w:rPr>
                <w:rFonts w:asciiTheme="minorHAnsi" w:hAnsiTheme="minorHAnsi" w:cstheme="minorHAnsi"/>
                <w:sz w:val="20"/>
                <w:szCs w:val="20"/>
                <w:vertAlign w:val="subscript"/>
                <w:lang w:val="sr-Cyrl-CS"/>
              </w:rPr>
              <w:t>4</w:t>
            </w:r>
          </w:p>
        </w:tc>
        <w:tc>
          <w:tcPr>
            <w:tcW w:w="2268" w:type="dxa"/>
          </w:tcPr>
          <w:p w:rsidR="006D39EA" w:rsidRPr="006D39EA" w:rsidRDefault="006D39EA" w:rsidP="006D39EA">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скијање</w:t>
            </w:r>
          </w:p>
        </w:tc>
        <w:tc>
          <w:tcPr>
            <w:tcW w:w="1276" w:type="dxa"/>
          </w:tcPr>
          <w:p w:rsidR="006D39EA" w:rsidRPr="006A59D7" w:rsidRDefault="006D39EA" w:rsidP="006D39EA">
            <w:pPr>
              <w:jc w:val="center"/>
              <w:rPr>
                <w:rFonts w:asciiTheme="minorHAnsi" w:hAnsiTheme="minorHAnsi" w:cstheme="minorHAnsi"/>
                <w:sz w:val="20"/>
                <w:szCs w:val="20"/>
                <w:lang w:val="sr-Cyrl-CS"/>
              </w:rPr>
            </w:pPr>
          </w:p>
        </w:tc>
        <w:tc>
          <w:tcPr>
            <w:tcW w:w="1134" w:type="dxa"/>
            <w:vAlign w:val="center"/>
          </w:tcPr>
          <w:p w:rsidR="006D39EA" w:rsidRPr="006A59D7" w:rsidRDefault="006D39EA" w:rsidP="006D39E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учешће</w:t>
            </w:r>
          </w:p>
        </w:tc>
        <w:tc>
          <w:tcPr>
            <w:tcW w:w="1559" w:type="dxa"/>
            <w:tcBorders>
              <w:right w:val="thickThinLargeGap" w:sz="24" w:space="0" w:color="auto"/>
            </w:tcBorders>
          </w:tcPr>
          <w:p w:rsidR="006D39EA" w:rsidRPr="006A59D7" w:rsidRDefault="006D39EA" w:rsidP="006D39EA">
            <w:pPr>
              <w:jc w:val="center"/>
              <w:rPr>
                <w:rFonts w:asciiTheme="minorHAnsi" w:hAnsiTheme="minorHAnsi" w:cstheme="minorHAnsi"/>
                <w:sz w:val="20"/>
                <w:szCs w:val="20"/>
              </w:rPr>
            </w:pPr>
          </w:p>
        </w:tc>
      </w:tr>
      <w:tr w:rsidR="004C7A49" w:rsidRPr="00D93621" w:rsidTr="009F7FF1">
        <w:trPr>
          <w:cantSplit/>
        </w:trPr>
        <w:tc>
          <w:tcPr>
            <w:tcW w:w="2551" w:type="dxa"/>
            <w:tcBorders>
              <w:left w:val="thinThickLargeGap" w:sz="24" w:space="0" w:color="auto"/>
            </w:tcBorders>
          </w:tcPr>
          <w:p w:rsidR="004C7A49" w:rsidRPr="006A59D7" w:rsidRDefault="006D39EA" w:rsidP="004C7A49">
            <w:pPr>
              <w:jc w:val="both"/>
              <w:rPr>
                <w:rFonts w:asciiTheme="minorHAnsi" w:hAnsiTheme="minorHAnsi" w:cstheme="minorHAnsi"/>
                <w:sz w:val="20"/>
                <w:szCs w:val="20"/>
                <w:lang w:val="sr-Cyrl-CS"/>
              </w:rPr>
            </w:pPr>
            <w:r>
              <w:rPr>
                <w:rFonts w:asciiTheme="minorHAnsi" w:hAnsiTheme="minorHAnsi" w:cstheme="minorHAnsi"/>
                <w:sz w:val="20"/>
                <w:szCs w:val="20"/>
                <w:lang w:val="sr-Cyrl-CS"/>
              </w:rPr>
              <w:t>Дрљача Вук</w:t>
            </w:r>
          </w:p>
        </w:tc>
        <w:tc>
          <w:tcPr>
            <w:tcW w:w="1134" w:type="dxa"/>
            <w:vAlign w:val="center"/>
          </w:tcPr>
          <w:p w:rsidR="004C7A49" w:rsidRPr="006D39EA" w:rsidRDefault="006D39EA" w:rsidP="004C7A4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r>
              <w:rPr>
                <w:rFonts w:asciiTheme="minorHAnsi" w:hAnsiTheme="minorHAnsi" w:cstheme="minorHAnsi"/>
                <w:sz w:val="20"/>
                <w:szCs w:val="20"/>
                <w:vertAlign w:val="subscript"/>
                <w:lang w:val="sr-Cyrl-CS"/>
              </w:rPr>
              <w:t>1</w:t>
            </w:r>
          </w:p>
        </w:tc>
        <w:tc>
          <w:tcPr>
            <w:tcW w:w="2268" w:type="dxa"/>
          </w:tcPr>
          <w:p w:rsidR="004C7A49" w:rsidRPr="006A59D7" w:rsidRDefault="006D39EA" w:rsidP="004C7A49">
            <w:pPr>
              <w:jc w:val="center"/>
              <w:rPr>
                <w:rFonts w:asciiTheme="minorHAnsi" w:hAnsiTheme="minorHAnsi" w:cstheme="minorHAnsi"/>
                <w:sz w:val="20"/>
                <w:szCs w:val="20"/>
              </w:rPr>
            </w:pPr>
            <w:r>
              <w:rPr>
                <w:rFonts w:asciiTheme="minorHAnsi" w:hAnsiTheme="minorHAnsi" w:cstheme="minorHAnsi"/>
                <w:sz w:val="20"/>
                <w:szCs w:val="20"/>
                <w:lang w:val="sr-Cyrl-RS"/>
              </w:rPr>
              <w:t>скијање</w:t>
            </w:r>
          </w:p>
        </w:tc>
        <w:tc>
          <w:tcPr>
            <w:tcW w:w="1276" w:type="dxa"/>
          </w:tcPr>
          <w:p w:rsidR="004C7A49" w:rsidRPr="006A59D7" w:rsidRDefault="004C7A49" w:rsidP="004C7A49">
            <w:pPr>
              <w:jc w:val="center"/>
              <w:rPr>
                <w:rFonts w:asciiTheme="minorHAnsi" w:hAnsiTheme="minorHAnsi" w:cstheme="minorHAnsi"/>
                <w:sz w:val="20"/>
                <w:szCs w:val="20"/>
                <w:lang w:val="sr-Cyrl-CS"/>
              </w:rPr>
            </w:pPr>
          </w:p>
        </w:tc>
        <w:tc>
          <w:tcPr>
            <w:tcW w:w="1134" w:type="dxa"/>
            <w:vAlign w:val="center"/>
          </w:tcPr>
          <w:p w:rsidR="004C7A49" w:rsidRPr="006A59D7" w:rsidRDefault="006D39EA" w:rsidP="004C7A4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559" w:type="dxa"/>
            <w:tcBorders>
              <w:right w:val="thickThinLargeGap" w:sz="24" w:space="0" w:color="auto"/>
            </w:tcBorders>
          </w:tcPr>
          <w:p w:rsidR="004C7A49" w:rsidRPr="006A59D7" w:rsidRDefault="004C7A49" w:rsidP="004C7A49">
            <w:pPr>
              <w:jc w:val="center"/>
              <w:rPr>
                <w:rFonts w:asciiTheme="minorHAnsi" w:hAnsiTheme="minorHAnsi" w:cstheme="minorHAnsi"/>
                <w:sz w:val="20"/>
                <w:szCs w:val="20"/>
              </w:rPr>
            </w:pPr>
          </w:p>
        </w:tc>
      </w:tr>
      <w:tr w:rsidR="004C7A49" w:rsidRPr="00D93621" w:rsidTr="009F7FF1">
        <w:trPr>
          <w:cantSplit/>
        </w:trPr>
        <w:tc>
          <w:tcPr>
            <w:tcW w:w="2551" w:type="dxa"/>
            <w:tcBorders>
              <w:left w:val="thinThickLargeGap" w:sz="24" w:space="0" w:color="auto"/>
            </w:tcBorders>
          </w:tcPr>
          <w:p w:rsidR="004C7A49" w:rsidRPr="006A59D7" w:rsidRDefault="004C1440" w:rsidP="004C7A49">
            <w:pPr>
              <w:jc w:val="both"/>
              <w:rPr>
                <w:rFonts w:asciiTheme="minorHAnsi" w:hAnsiTheme="minorHAnsi" w:cstheme="minorHAnsi"/>
                <w:sz w:val="20"/>
                <w:szCs w:val="20"/>
                <w:lang w:val="sr-Cyrl-CS"/>
              </w:rPr>
            </w:pPr>
            <w:r>
              <w:rPr>
                <w:rFonts w:asciiTheme="minorHAnsi" w:hAnsiTheme="minorHAnsi" w:cstheme="minorHAnsi"/>
                <w:sz w:val="20"/>
                <w:szCs w:val="20"/>
                <w:lang w:val="sr-Cyrl-CS"/>
              </w:rPr>
              <w:t>Лукач Јован</w:t>
            </w:r>
          </w:p>
        </w:tc>
        <w:tc>
          <w:tcPr>
            <w:tcW w:w="1134" w:type="dxa"/>
            <w:vAlign w:val="center"/>
          </w:tcPr>
          <w:p w:rsidR="004C7A49" w:rsidRPr="004C1440" w:rsidRDefault="004C1440" w:rsidP="004C7A4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2</w:t>
            </w:r>
          </w:p>
        </w:tc>
        <w:tc>
          <w:tcPr>
            <w:tcW w:w="2268" w:type="dxa"/>
          </w:tcPr>
          <w:p w:rsidR="004C7A49" w:rsidRPr="004C1440" w:rsidRDefault="004C1440" w:rsidP="004C7A49">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стрељаштво</w:t>
            </w:r>
          </w:p>
        </w:tc>
        <w:tc>
          <w:tcPr>
            <w:tcW w:w="1276" w:type="dxa"/>
          </w:tcPr>
          <w:p w:rsidR="004C7A49" w:rsidRPr="006A59D7" w:rsidRDefault="004C1440" w:rsidP="004C7A4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4C7A49" w:rsidRPr="006A59D7" w:rsidRDefault="004C1440" w:rsidP="004C7A4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учешће</w:t>
            </w:r>
          </w:p>
        </w:tc>
        <w:tc>
          <w:tcPr>
            <w:tcW w:w="1559" w:type="dxa"/>
            <w:tcBorders>
              <w:right w:val="thickThinLargeGap" w:sz="24" w:space="0" w:color="auto"/>
            </w:tcBorders>
          </w:tcPr>
          <w:p w:rsidR="004C7A49" w:rsidRPr="006A59D7" w:rsidRDefault="004C7A49" w:rsidP="004C7A49">
            <w:pPr>
              <w:jc w:val="center"/>
              <w:rPr>
                <w:rFonts w:asciiTheme="minorHAnsi" w:hAnsiTheme="minorHAnsi" w:cstheme="minorHAnsi"/>
                <w:sz w:val="20"/>
                <w:szCs w:val="20"/>
              </w:rPr>
            </w:pPr>
          </w:p>
        </w:tc>
      </w:tr>
      <w:tr w:rsidR="004C1440" w:rsidRPr="00D93621" w:rsidTr="009F7FF1">
        <w:trPr>
          <w:cantSplit/>
        </w:trPr>
        <w:tc>
          <w:tcPr>
            <w:tcW w:w="2551" w:type="dxa"/>
            <w:tcBorders>
              <w:left w:val="thinThickLargeGap" w:sz="24" w:space="0" w:color="auto"/>
            </w:tcBorders>
          </w:tcPr>
          <w:p w:rsidR="004C1440" w:rsidRPr="006A59D7" w:rsidRDefault="004C1440" w:rsidP="004C1440">
            <w:pPr>
              <w:jc w:val="both"/>
              <w:rPr>
                <w:rFonts w:asciiTheme="minorHAnsi" w:hAnsiTheme="minorHAnsi" w:cstheme="minorHAnsi"/>
                <w:sz w:val="20"/>
                <w:szCs w:val="20"/>
                <w:lang w:val="sr-Cyrl-CS"/>
              </w:rPr>
            </w:pPr>
            <w:r>
              <w:rPr>
                <w:rFonts w:asciiTheme="minorHAnsi" w:hAnsiTheme="minorHAnsi" w:cstheme="minorHAnsi"/>
                <w:sz w:val="20"/>
                <w:szCs w:val="20"/>
                <w:lang w:val="sr-Cyrl-CS"/>
              </w:rPr>
              <w:t>Крбавац Стефан</w:t>
            </w:r>
          </w:p>
        </w:tc>
        <w:tc>
          <w:tcPr>
            <w:tcW w:w="1134" w:type="dxa"/>
            <w:vAlign w:val="center"/>
          </w:tcPr>
          <w:p w:rsidR="004C1440" w:rsidRPr="004C1440" w:rsidRDefault="004C1440" w:rsidP="004C144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4</w:t>
            </w:r>
          </w:p>
        </w:tc>
        <w:tc>
          <w:tcPr>
            <w:tcW w:w="2268" w:type="dxa"/>
          </w:tcPr>
          <w:p w:rsidR="004C1440" w:rsidRDefault="004C1440" w:rsidP="004C1440">
            <w:pPr>
              <w:jc w:val="center"/>
            </w:pPr>
            <w:r w:rsidRPr="007506B5">
              <w:rPr>
                <w:rFonts w:asciiTheme="minorHAnsi" w:hAnsiTheme="minorHAnsi" w:cstheme="minorHAnsi"/>
                <w:sz w:val="20"/>
                <w:szCs w:val="20"/>
                <w:lang w:val="sr-Cyrl-RS"/>
              </w:rPr>
              <w:t>стрељаштво</w:t>
            </w:r>
          </w:p>
        </w:tc>
        <w:tc>
          <w:tcPr>
            <w:tcW w:w="1276" w:type="dxa"/>
          </w:tcPr>
          <w:p w:rsidR="004C1440" w:rsidRPr="006A59D7" w:rsidRDefault="004C1440" w:rsidP="004C1440">
            <w:pPr>
              <w:jc w:val="center"/>
              <w:rPr>
                <w:rFonts w:asciiTheme="minorHAnsi" w:hAnsiTheme="minorHAnsi" w:cstheme="minorHAnsi"/>
                <w:sz w:val="20"/>
                <w:szCs w:val="20"/>
                <w:lang w:val="sr-Cyrl-CS"/>
              </w:rPr>
            </w:pPr>
          </w:p>
        </w:tc>
        <w:tc>
          <w:tcPr>
            <w:tcW w:w="1134" w:type="dxa"/>
            <w:vAlign w:val="center"/>
          </w:tcPr>
          <w:p w:rsidR="004C1440" w:rsidRPr="006A59D7" w:rsidRDefault="004C1440" w:rsidP="004C1440">
            <w:pPr>
              <w:jc w:val="center"/>
              <w:rPr>
                <w:rFonts w:asciiTheme="minorHAnsi" w:hAnsiTheme="minorHAnsi" w:cstheme="minorHAnsi"/>
                <w:sz w:val="20"/>
                <w:szCs w:val="20"/>
                <w:lang w:val="sr-Cyrl-CS"/>
              </w:rPr>
            </w:pPr>
          </w:p>
        </w:tc>
        <w:tc>
          <w:tcPr>
            <w:tcW w:w="1559" w:type="dxa"/>
            <w:tcBorders>
              <w:right w:val="thickThinLargeGap" w:sz="24" w:space="0" w:color="auto"/>
            </w:tcBorders>
          </w:tcPr>
          <w:p w:rsidR="004C1440" w:rsidRPr="006A59D7" w:rsidRDefault="004C1440" w:rsidP="004C1440">
            <w:pPr>
              <w:jc w:val="center"/>
              <w:rPr>
                <w:rFonts w:asciiTheme="minorHAnsi" w:hAnsiTheme="minorHAnsi" w:cstheme="minorHAnsi"/>
                <w:sz w:val="20"/>
                <w:szCs w:val="20"/>
              </w:rPr>
            </w:pPr>
          </w:p>
        </w:tc>
      </w:tr>
      <w:tr w:rsidR="004C1440" w:rsidRPr="00D93621" w:rsidTr="009F7FF1">
        <w:trPr>
          <w:cantSplit/>
        </w:trPr>
        <w:tc>
          <w:tcPr>
            <w:tcW w:w="2551" w:type="dxa"/>
            <w:tcBorders>
              <w:left w:val="thinThickLargeGap" w:sz="24" w:space="0" w:color="auto"/>
            </w:tcBorders>
          </w:tcPr>
          <w:p w:rsidR="004C1440" w:rsidRPr="006A59D7" w:rsidRDefault="004C1440" w:rsidP="004C1440">
            <w:pPr>
              <w:jc w:val="both"/>
              <w:rPr>
                <w:rFonts w:asciiTheme="minorHAnsi" w:hAnsiTheme="minorHAnsi" w:cstheme="minorHAnsi"/>
                <w:sz w:val="20"/>
                <w:szCs w:val="20"/>
                <w:lang w:val="sr-Cyrl-CS"/>
              </w:rPr>
            </w:pPr>
            <w:r>
              <w:rPr>
                <w:rFonts w:asciiTheme="minorHAnsi" w:hAnsiTheme="minorHAnsi" w:cstheme="minorHAnsi"/>
                <w:sz w:val="20"/>
                <w:szCs w:val="20"/>
                <w:lang w:val="sr-Cyrl-CS"/>
              </w:rPr>
              <w:t>Дукић Алекса</w:t>
            </w:r>
          </w:p>
        </w:tc>
        <w:tc>
          <w:tcPr>
            <w:tcW w:w="1134" w:type="dxa"/>
            <w:vAlign w:val="center"/>
          </w:tcPr>
          <w:p w:rsidR="004C1440" w:rsidRPr="004C1440" w:rsidRDefault="004C1440" w:rsidP="004C144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4</w:t>
            </w:r>
          </w:p>
        </w:tc>
        <w:tc>
          <w:tcPr>
            <w:tcW w:w="2268" w:type="dxa"/>
          </w:tcPr>
          <w:p w:rsidR="004C1440" w:rsidRDefault="004C1440" w:rsidP="004C1440">
            <w:pPr>
              <w:jc w:val="center"/>
            </w:pPr>
            <w:r w:rsidRPr="007506B5">
              <w:rPr>
                <w:rFonts w:asciiTheme="minorHAnsi" w:hAnsiTheme="minorHAnsi" w:cstheme="minorHAnsi"/>
                <w:sz w:val="20"/>
                <w:szCs w:val="20"/>
                <w:lang w:val="sr-Cyrl-RS"/>
              </w:rPr>
              <w:t>стрељаштво</w:t>
            </w:r>
          </w:p>
        </w:tc>
        <w:tc>
          <w:tcPr>
            <w:tcW w:w="1276" w:type="dxa"/>
          </w:tcPr>
          <w:p w:rsidR="004C1440" w:rsidRPr="006A59D7" w:rsidRDefault="004C1440" w:rsidP="004C1440">
            <w:pPr>
              <w:jc w:val="center"/>
              <w:rPr>
                <w:rFonts w:asciiTheme="minorHAnsi" w:hAnsiTheme="minorHAnsi" w:cstheme="minorHAnsi"/>
                <w:sz w:val="20"/>
                <w:szCs w:val="20"/>
                <w:lang w:val="sr-Cyrl-CS"/>
              </w:rPr>
            </w:pPr>
          </w:p>
        </w:tc>
        <w:tc>
          <w:tcPr>
            <w:tcW w:w="1134" w:type="dxa"/>
            <w:vAlign w:val="center"/>
          </w:tcPr>
          <w:p w:rsidR="004C1440" w:rsidRPr="006A59D7" w:rsidRDefault="004C1440" w:rsidP="004C1440">
            <w:pPr>
              <w:jc w:val="center"/>
              <w:rPr>
                <w:rFonts w:asciiTheme="minorHAnsi" w:hAnsiTheme="minorHAnsi" w:cstheme="minorHAnsi"/>
                <w:sz w:val="20"/>
                <w:szCs w:val="20"/>
                <w:lang w:val="sr-Cyrl-CS"/>
              </w:rPr>
            </w:pPr>
          </w:p>
        </w:tc>
        <w:tc>
          <w:tcPr>
            <w:tcW w:w="1559" w:type="dxa"/>
            <w:tcBorders>
              <w:right w:val="thickThinLargeGap" w:sz="24" w:space="0" w:color="auto"/>
            </w:tcBorders>
          </w:tcPr>
          <w:p w:rsidR="004C1440" w:rsidRPr="006A59D7" w:rsidRDefault="004C1440" w:rsidP="004C1440">
            <w:pPr>
              <w:jc w:val="center"/>
              <w:rPr>
                <w:rFonts w:asciiTheme="minorHAnsi" w:hAnsiTheme="minorHAnsi" w:cstheme="minorHAnsi"/>
                <w:sz w:val="20"/>
                <w:szCs w:val="20"/>
              </w:rPr>
            </w:pPr>
          </w:p>
        </w:tc>
      </w:tr>
      <w:tr w:rsidR="004C1440" w:rsidRPr="00D93621" w:rsidTr="00F54473">
        <w:trPr>
          <w:cantSplit/>
        </w:trPr>
        <w:tc>
          <w:tcPr>
            <w:tcW w:w="2551" w:type="dxa"/>
            <w:tcBorders>
              <w:left w:val="thinThickLargeGap" w:sz="24" w:space="0" w:color="auto"/>
            </w:tcBorders>
          </w:tcPr>
          <w:p w:rsidR="004C1440" w:rsidRPr="006A59D7" w:rsidRDefault="004C1440" w:rsidP="004C1440">
            <w:pPr>
              <w:jc w:val="both"/>
              <w:rPr>
                <w:rFonts w:asciiTheme="minorHAnsi" w:hAnsiTheme="minorHAnsi" w:cstheme="minorHAnsi"/>
                <w:sz w:val="20"/>
                <w:szCs w:val="20"/>
                <w:lang w:val="sr-Cyrl-CS"/>
              </w:rPr>
            </w:pPr>
            <w:r>
              <w:rPr>
                <w:rFonts w:asciiTheme="minorHAnsi" w:hAnsiTheme="minorHAnsi" w:cstheme="minorHAnsi"/>
                <w:sz w:val="20"/>
                <w:szCs w:val="20"/>
                <w:lang w:val="sr-Cyrl-CS"/>
              </w:rPr>
              <w:t>Џонић Лана</w:t>
            </w:r>
          </w:p>
        </w:tc>
        <w:tc>
          <w:tcPr>
            <w:tcW w:w="1134" w:type="dxa"/>
            <w:vAlign w:val="center"/>
          </w:tcPr>
          <w:p w:rsidR="004C1440" w:rsidRPr="004C1440" w:rsidRDefault="004C1440" w:rsidP="004C144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4</w:t>
            </w:r>
          </w:p>
        </w:tc>
        <w:tc>
          <w:tcPr>
            <w:tcW w:w="2268" w:type="dxa"/>
          </w:tcPr>
          <w:p w:rsidR="004C1440" w:rsidRDefault="004C1440" w:rsidP="004C1440">
            <w:pPr>
              <w:jc w:val="center"/>
            </w:pPr>
            <w:r w:rsidRPr="007506B5">
              <w:rPr>
                <w:rFonts w:asciiTheme="minorHAnsi" w:hAnsiTheme="minorHAnsi" w:cstheme="minorHAnsi"/>
                <w:sz w:val="20"/>
                <w:szCs w:val="20"/>
                <w:lang w:val="sr-Cyrl-RS"/>
              </w:rPr>
              <w:t>Стрељаштво</w:t>
            </w:r>
            <w:r>
              <w:rPr>
                <w:rFonts w:asciiTheme="minorHAnsi" w:hAnsiTheme="minorHAnsi" w:cstheme="minorHAnsi"/>
                <w:sz w:val="20"/>
                <w:szCs w:val="20"/>
                <w:lang w:val="sr-Cyrl-RS"/>
              </w:rPr>
              <w:t>/екипно</w:t>
            </w:r>
          </w:p>
        </w:tc>
        <w:tc>
          <w:tcPr>
            <w:tcW w:w="1276" w:type="dxa"/>
          </w:tcPr>
          <w:p w:rsidR="004C1440" w:rsidRPr="006A59D7" w:rsidRDefault="004C1440" w:rsidP="004C144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tcPr>
          <w:p w:rsidR="004C1440" w:rsidRDefault="004C1440" w:rsidP="004C1440">
            <w:pPr>
              <w:jc w:val="center"/>
            </w:pPr>
            <w:r w:rsidRPr="00C86298">
              <w:rPr>
                <w:rFonts w:asciiTheme="minorHAnsi" w:hAnsiTheme="minorHAnsi" w:cstheme="minorHAnsi"/>
                <w:sz w:val="20"/>
                <w:szCs w:val="20"/>
                <w:lang w:val="sr-Cyrl-CS"/>
              </w:rPr>
              <w:t>учешће</w:t>
            </w:r>
          </w:p>
        </w:tc>
        <w:tc>
          <w:tcPr>
            <w:tcW w:w="1559" w:type="dxa"/>
            <w:tcBorders>
              <w:right w:val="thickThinLargeGap" w:sz="24" w:space="0" w:color="auto"/>
            </w:tcBorders>
            <w:vAlign w:val="center"/>
          </w:tcPr>
          <w:p w:rsidR="004C1440" w:rsidRPr="006A59D7" w:rsidRDefault="004C1440" w:rsidP="004C1440">
            <w:pPr>
              <w:jc w:val="center"/>
              <w:rPr>
                <w:rFonts w:asciiTheme="minorHAnsi" w:hAnsiTheme="minorHAnsi" w:cstheme="minorHAnsi"/>
                <w:sz w:val="20"/>
                <w:szCs w:val="20"/>
                <w:lang w:val="sr-Cyrl-CS"/>
              </w:rPr>
            </w:pPr>
          </w:p>
        </w:tc>
      </w:tr>
      <w:tr w:rsidR="004C1440" w:rsidRPr="00D93621" w:rsidTr="00F54473">
        <w:trPr>
          <w:cantSplit/>
        </w:trPr>
        <w:tc>
          <w:tcPr>
            <w:tcW w:w="2551" w:type="dxa"/>
            <w:tcBorders>
              <w:left w:val="thinThickLargeGap" w:sz="24" w:space="0" w:color="auto"/>
            </w:tcBorders>
          </w:tcPr>
          <w:p w:rsidR="004C1440" w:rsidRPr="006A59D7" w:rsidRDefault="004C1440" w:rsidP="004C1440">
            <w:pPr>
              <w:jc w:val="both"/>
              <w:rPr>
                <w:rFonts w:asciiTheme="minorHAnsi" w:hAnsiTheme="minorHAnsi" w:cstheme="minorHAnsi"/>
                <w:sz w:val="20"/>
                <w:szCs w:val="20"/>
                <w:lang w:val="sr-Cyrl-CS"/>
              </w:rPr>
            </w:pPr>
            <w:r>
              <w:rPr>
                <w:rFonts w:asciiTheme="minorHAnsi" w:hAnsiTheme="minorHAnsi" w:cstheme="minorHAnsi"/>
                <w:sz w:val="20"/>
                <w:szCs w:val="20"/>
                <w:lang w:val="sr-Cyrl-CS"/>
              </w:rPr>
              <w:t xml:space="preserve">Булић Александра </w:t>
            </w:r>
          </w:p>
        </w:tc>
        <w:tc>
          <w:tcPr>
            <w:tcW w:w="1134" w:type="dxa"/>
            <w:vAlign w:val="center"/>
          </w:tcPr>
          <w:p w:rsidR="004C1440" w:rsidRPr="004C1440" w:rsidRDefault="004C1440" w:rsidP="004C144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3</w:t>
            </w:r>
          </w:p>
        </w:tc>
        <w:tc>
          <w:tcPr>
            <w:tcW w:w="2268" w:type="dxa"/>
          </w:tcPr>
          <w:p w:rsidR="004C1440" w:rsidRDefault="004C1440" w:rsidP="004C1440">
            <w:r w:rsidRPr="007506B5">
              <w:rPr>
                <w:rFonts w:asciiTheme="minorHAnsi" w:hAnsiTheme="minorHAnsi" w:cstheme="minorHAnsi"/>
                <w:sz w:val="20"/>
                <w:szCs w:val="20"/>
                <w:lang w:val="sr-Cyrl-RS"/>
              </w:rPr>
              <w:t>Стрељаштво</w:t>
            </w:r>
            <w:r w:rsidRPr="002A1E67">
              <w:rPr>
                <w:rFonts w:asciiTheme="minorHAnsi" w:hAnsiTheme="minorHAnsi" w:cstheme="minorHAnsi"/>
                <w:sz w:val="20"/>
                <w:szCs w:val="20"/>
                <w:lang w:val="sr-Cyrl-RS"/>
              </w:rPr>
              <w:t xml:space="preserve"> /екипно</w:t>
            </w:r>
          </w:p>
        </w:tc>
        <w:tc>
          <w:tcPr>
            <w:tcW w:w="1276" w:type="dxa"/>
          </w:tcPr>
          <w:p w:rsidR="004C1440" w:rsidRPr="004C1440" w:rsidRDefault="004C1440" w:rsidP="004C1440">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4C1440" w:rsidRDefault="004C1440" w:rsidP="004C1440">
            <w:pPr>
              <w:jc w:val="center"/>
            </w:pPr>
            <w:r w:rsidRPr="00C86298">
              <w:rPr>
                <w:rFonts w:asciiTheme="minorHAnsi" w:hAnsiTheme="minorHAnsi" w:cstheme="minorHAnsi"/>
                <w:sz w:val="20"/>
                <w:szCs w:val="20"/>
                <w:lang w:val="sr-Cyrl-CS"/>
              </w:rPr>
              <w:t>учешће</w:t>
            </w:r>
          </w:p>
        </w:tc>
        <w:tc>
          <w:tcPr>
            <w:tcW w:w="1559" w:type="dxa"/>
            <w:tcBorders>
              <w:right w:val="thickThinLargeGap" w:sz="24" w:space="0" w:color="auto"/>
            </w:tcBorders>
            <w:vAlign w:val="center"/>
          </w:tcPr>
          <w:p w:rsidR="004C1440" w:rsidRPr="006A59D7" w:rsidRDefault="004C1440" w:rsidP="004C1440">
            <w:pPr>
              <w:jc w:val="center"/>
              <w:rPr>
                <w:rFonts w:asciiTheme="minorHAnsi" w:hAnsiTheme="minorHAnsi" w:cstheme="minorHAnsi"/>
                <w:sz w:val="20"/>
                <w:szCs w:val="20"/>
                <w:lang w:val="sr-Cyrl-CS"/>
              </w:rPr>
            </w:pPr>
          </w:p>
        </w:tc>
      </w:tr>
      <w:tr w:rsidR="004C1440" w:rsidRPr="00D93621" w:rsidTr="00F54473">
        <w:trPr>
          <w:cantSplit/>
        </w:trPr>
        <w:tc>
          <w:tcPr>
            <w:tcW w:w="2551" w:type="dxa"/>
            <w:tcBorders>
              <w:left w:val="thinThickLargeGap" w:sz="24" w:space="0" w:color="auto"/>
            </w:tcBorders>
          </w:tcPr>
          <w:p w:rsidR="004C1440" w:rsidRPr="006A59D7" w:rsidRDefault="004C1440" w:rsidP="004C1440">
            <w:pPr>
              <w:jc w:val="both"/>
              <w:rPr>
                <w:rFonts w:asciiTheme="minorHAnsi" w:hAnsiTheme="minorHAnsi" w:cstheme="minorHAnsi"/>
                <w:sz w:val="20"/>
                <w:szCs w:val="20"/>
                <w:lang w:val="sr-Cyrl-CS"/>
              </w:rPr>
            </w:pPr>
            <w:r>
              <w:rPr>
                <w:rFonts w:asciiTheme="minorHAnsi" w:hAnsiTheme="minorHAnsi" w:cstheme="minorHAnsi"/>
                <w:sz w:val="20"/>
                <w:szCs w:val="20"/>
                <w:lang w:val="sr-Cyrl-CS"/>
              </w:rPr>
              <w:t>Савић Маријана</w:t>
            </w:r>
          </w:p>
        </w:tc>
        <w:tc>
          <w:tcPr>
            <w:tcW w:w="1134" w:type="dxa"/>
            <w:vAlign w:val="center"/>
          </w:tcPr>
          <w:p w:rsidR="004C1440" w:rsidRPr="004C1440" w:rsidRDefault="004C1440" w:rsidP="004C144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3</w:t>
            </w:r>
          </w:p>
        </w:tc>
        <w:tc>
          <w:tcPr>
            <w:tcW w:w="2268" w:type="dxa"/>
          </w:tcPr>
          <w:p w:rsidR="004C1440" w:rsidRDefault="004C1440" w:rsidP="004C1440">
            <w:r w:rsidRPr="007506B5">
              <w:rPr>
                <w:rFonts w:asciiTheme="minorHAnsi" w:hAnsiTheme="minorHAnsi" w:cstheme="minorHAnsi"/>
                <w:sz w:val="20"/>
                <w:szCs w:val="20"/>
                <w:lang w:val="sr-Cyrl-RS"/>
              </w:rPr>
              <w:t>Стрељаштво</w:t>
            </w:r>
            <w:r w:rsidRPr="002A1E67">
              <w:rPr>
                <w:rFonts w:asciiTheme="minorHAnsi" w:hAnsiTheme="minorHAnsi" w:cstheme="minorHAnsi"/>
                <w:sz w:val="20"/>
                <w:szCs w:val="20"/>
                <w:lang w:val="sr-Cyrl-RS"/>
              </w:rPr>
              <w:t xml:space="preserve"> /екипно</w:t>
            </w:r>
          </w:p>
        </w:tc>
        <w:tc>
          <w:tcPr>
            <w:tcW w:w="1276" w:type="dxa"/>
          </w:tcPr>
          <w:p w:rsidR="004C1440" w:rsidRPr="004C1440" w:rsidRDefault="004C1440" w:rsidP="004C1440">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4C1440" w:rsidRDefault="004C1440" w:rsidP="004C1440">
            <w:pPr>
              <w:jc w:val="center"/>
            </w:pPr>
            <w:r w:rsidRPr="00C86298">
              <w:rPr>
                <w:rFonts w:asciiTheme="minorHAnsi" w:hAnsiTheme="minorHAnsi" w:cstheme="minorHAnsi"/>
                <w:sz w:val="20"/>
                <w:szCs w:val="20"/>
                <w:lang w:val="sr-Cyrl-CS"/>
              </w:rPr>
              <w:t>учешће</w:t>
            </w:r>
          </w:p>
        </w:tc>
        <w:tc>
          <w:tcPr>
            <w:tcW w:w="1559" w:type="dxa"/>
            <w:tcBorders>
              <w:right w:val="thickThinLargeGap" w:sz="24" w:space="0" w:color="auto"/>
            </w:tcBorders>
            <w:vAlign w:val="center"/>
          </w:tcPr>
          <w:p w:rsidR="004C1440" w:rsidRPr="006A59D7" w:rsidRDefault="004C1440" w:rsidP="004C1440">
            <w:pPr>
              <w:jc w:val="center"/>
              <w:rPr>
                <w:rFonts w:asciiTheme="minorHAnsi" w:hAnsiTheme="minorHAnsi" w:cstheme="minorHAnsi"/>
                <w:sz w:val="20"/>
                <w:szCs w:val="20"/>
                <w:lang w:val="sr-Cyrl-CS"/>
              </w:rPr>
            </w:pPr>
          </w:p>
        </w:tc>
      </w:tr>
      <w:tr w:rsidR="004C7A49" w:rsidRPr="00D93621" w:rsidTr="009F7FF1">
        <w:trPr>
          <w:cantSplit/>
        </w:trPr>
        <w:tc>
          <w:tcPr>
            <w:tcW w:w="2551" w:type="dxa"/>
            <w:tcBorders>
              <w:left w:val="thinThickLargeGap" w:sz="24" w:space="0" w:color="auto"/>
            </w:tcBorders>
          </w:tcPr>
          <w:p w:rsidR="004C7A49" w:rsidRPr="006A59D7" w:rsidRDefault="004C1440" w:rsidP="004C7A49">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Мишић Мил</w:t>
            </w:r>
            <w:r w:rsidR="00995348">
              <w:rPr>
                <w:rFonts w:asciiTheme="minorHAnsi" w:hAnsiTheme="minorHAnsi" w:cstheme="minorHAnsi"/>
                <w:sz w:val="20"/>
                <w:szCs w:val="20"/>
                <w:lang w:val="sr-Cyrl-CS"/>
              </w:rPr>
              <w:t>е</w:t>
            </w:r>
          </w:p>
        </w:tc>
        <w:tc>
          <w:tcPr>
            <w:tcW w:w="1134" w:type="dxa"/>
            <w:vAlign w:val="center"/>
          </w:tcPr>
          <w:p w:rsidR="004C7A49" w:rsidRPr="004C1440" w:rsidRDefault="004C1440" w:rsidP="004C7A4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r>
              <w:rPr>
                <w:rFonts w:asciiTheme="minorHAnsi" w:hAnsiTheme="minorHAnsi" w:cstheme="minorHAnsi"/>
                <w:sz w:val="20"/>
                <w:szCs w:val="20"/>
                <w:vertAlign w:val="subscript"/>
                <w:lang w:val="sr-Cyrl-CS"/>
              </w:rPr>
              <w:t>1</w:t>
            </w:r>
          </w:p>
        </w:tc>
        <w:tc>
          <w:tcPr>
            <w:tcW w:w="2268" w:type="dxa"/>
          </w:tcPr>
          <w:p w:rsidR="004C7A49" w:rsidRPr="004C1440" w:rsidRDefault="004C1440" w:rsidP="004C7A49">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шах</w:t>
            </w:r>
          </w:p>
        </w:tc>
        <w:tc>
          <w:tcPr>
            <w:tcW w:w="1276" w:type="dxa"/>
          </w:tcPr>
          <w:p w:rsidR="004C7A49" w:rsidRPr="006A59D7" w:rsidRDefault="004C7A49" w:rsidP="004C7A49">
            <w:pPr>
              <w:jc w:val="center"/>
              <w:rPr>
                <w:rFonts w:asciiTheme="minorHAnsi" w:hAnsiTheme="minorHAnsi" w:cstheme="minorHAnsi"/>
                <w:sz w:val="20"/>
                <w:szCs w:val="20"/>
              </w:rPr>
            </w:pPr>
          </w:p>
        </w:tc>
        <w:tc>
          <w:tcPr>
            <w:tcW w:w="1134" w:type="dxa"/>
            <w:vAlign w:val="center"/>
          </w:tcPr>
          <w:p w:rsidR="004C7A49" w:rsidRPr="006A59D7" w:rsidRDefault="004C1440" w:rsidP="004C7A4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559" w:type="dxa"/>
            <w:tcBorders>
              <w:right w:val="thickThinLargeGap" w:sz="24" w:space="0" w:color="auto"/>
            </w:tcBorders>
            <w:vAlign w:val="center"/>
          </w:tcPr>
          <w:p w:rsidR="004C7A49" w:rsidRPr="006A59D7" w:rsidRDefault="00995348" w:rsidP="004C7A49">
            <w:pPr>
              <w:jc w:val="center"/>
              <w:rPr>
                <w:rFonts w:asciiTheme="minorHAnsi" w:hAnsiTheme="minorHAnsi" w:cstheme="minorHAnsi"/>
                <w:sz w:val="20"/>
                <w:szCs w:val="20"/>
                <w:lang w:val="sr-Cyrl-CS"/>
              </w:rPr>
            </w:pPr>
            <w:r w:rsidRPr="00C86298">
              <w:rPr>
                <w:rFonts w:asciiTheme="minorHAnsi" w:hAnsiTheme="minorHAnsi" w:cstheme="minorHAnsi"/>
                <w:sz w:val="20"/>
                <w:szCs w:val="20"/>
                <w:lang w:val="sr-Cyrl-CS"/>
              </w:rPr>
              <w:t>учешће</w:t>
            </w:r>
          </w:p>
        </w:tc>
      </w:tr>
      <w:tr w:rsidR="004C1440" w:rsidRPr="00D93621" w:rsidTr="009F7FF1">
        <w:trPr>
          <w:cantSplit/>
        </w:trPr>
        <w:tc>
          <w:tcPr>
            <w:tcW w:w="2551" w:type="dxa"/>
            <w:tcBorders>
              <w:left w:val="thinThickLargeGap" w:sz="24" w:space="0" w:color="auto"/>
            </w:tcBorders>
          </w:tcPr>
          <w:p w:rsidR="004C1440" w:rsidRPr="006A59D7" w:rsidRDefault="004C1440" w:rsidP="004C1440">
            <w:pPr>
              <w:jc w:val="both"/>
              <w:rPr>
                <w:rFonts w:asciiTheme="minorHAnsi" w:hAnsiTheme="minorHAnsi" w:cstheme="minorHAnsi"/>
                <w:sz w:val="20"/>
                <w:szCs w:val="20"/>
                <w:lang w:val="sr-Cyrl-CS"/>
              </w:rPr>
            </w:pPr>
            <w:r>
              <w:rPr>
                <w:rFonts w:asciiTheme="minorHAnsi" w:hAnsiTheme="minorHAnsi" w:cstheme="minorHAnsi"/>
                <w:sz w:val="20"/>
                <w:szCs w:val="20"/>
                <w:lang w:val="sr-Cyrl-CS"/>
              </w:rPr>
              <w:t xml:space="preserve">Мирковић </w:t>
            </w:r>
            <w:r w:rsidR="00995348">
              <w:rPr>
                <w:rFonts w:asciiTheme="minorHAnsi" w:hAnsiTheme="minorHAnsi" w:cstheme="minorHAnsi"/>
                <w:sz w:val="20"/>
                <w:szCs w:val="20"/>
                <w:lang w:val="sr-Cyrl-CS"/>
              </w:rPr>
              <w:t>Александар</w:t>
            </w:r>
          </w:p>
        </w:tc>
        <w:tc>
          <w:tcPr>
            <w:tcW w:w="1134" w:type="dxa"/>
            <w:vAlign w:val="center"/>
          </w:tcPr>
          <w:p w:rsidR="004C1440" w:rsidRPr="004C1440" w:rsidRDefault="004C1440" w:rsidP="004C144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r>
              <w:rPr>
                <w:rFonts w:asciiTheme="minorHAnsi" w:hAnsiTheme="minorHAnsi" w:cstheme="minorHAnsi"/>
                <w:sz w:val="20"/>
                <w:szCs w:val="20"/>
                <w:vertAlign w:val="subscript"/>
                <w:lang w:val="sr-Cyrl-CS"/>
              </w:rPr>
              <w:t>2</w:t>
            </w:r>
          </w:p>
        </w:tc>
        <w:tc>
          <w:tcPr>
            <w:tcW w:w="2268" w:type="dxa"/>
          </w:tcPr>
          <w:p w:rsidR="004C1440" w:rsidRDefault="004C1440" w:rsidP="004C1440">
            <w:pPr>
              <w:jc w:val="center"/>
            </w:pPr>
            <w:r w:rsidRPr="00CB489D">
              <w:rPr>
                <w:rFonts w:asciiTheme="minorHAnsi" w:hAnsiTheme="minorHAnsi" w:cstheme="minorHAnsi"/>
                <w:sz w:val="20"/>
                <w:szCs w:val="20"/>
                <w:lang w:val="sr-Cyrl-RS"/>
              </w:rPr>
              <w:t>шах</w:t>
            </w:r>
          </w:p>
        </w:tc>
        <w:tc>
          <w:tcPr>
            <w:tcW w:w="1276" w:type="dxa"/>
          </w:tcPr>
          <w:p w:rsidR="004C1440" w:rsidRPr="006A59D7" w:rsidRDefault="004C1440" w:rsidP="004C1440">
            <w:pPr>
              <w:jc w:val="center"/>
              <w:rPr>
                <w:rFonts w:asciiTheme="minorHAnsi" w:hAnsiTheme="minorHAnsi" w:cstheme="minorHAnsi"/>
                <w:sz w:val="20"/>
                <w:szCs w:val="20"/>
              </w:rPr>
            </w:pPr>
          </w:p>
        </w:tc>
        <w:tc>
          <w:tcPr>
            <w:tcW w:w="1134" w:type="dxa"/>
            <w:vAlign w:val="center"/>
          </w:tcPr>
          <w:p w:rsidR="004C1440" w:rsidRPr="006A59D7" w:rsidRDefault="004C1440" w:rsidP="004C144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559" w:type="dxa"/>
            <w:tcBorders>
              <w:right w:val="thickThinLargeGap" w:sz="24" w:space="0" w:color="auto"/>
            </w:tcBorders>
            <w:vAlign w:val="center"/>
          </w:tcPr>
          <w:p w:rsidR="004C1440" w:rsidRPr="006A59D7" w:rsidRDefault="00995348" w:rsidP="004C1440">
            <w:pPr>
              <w:jc w:val="center"/>
              <w:rPr>
                <w:rFonts w:asciiTheme="minorHAnsi" w:hAnsiTheme="minorHAnsi" w:cstheme="minorHAnsi"/>
                <w:sz w:val="20"/>
                <w:szCs w:val="20"/>
                <w:lang w:val="sr-Cyrl-CS"/>
              </w:rPr>
            </w:pPr>
            <w:r w:rsidRPr="00C86298">
              <w:rPr>
                <w:rFonts w:asciiTheme="minorHAnsi" w:hAnsiTheme="minorHAnsi" w:cstheme="minorHAnsi"/>
                <w:sz w:val="20"/>
                <w:szCs w:val="20"/>
                <w:lang w:val="sr-Cyrl-CS"/>
              </w:rPr>
              <w:t>учешће</w:t>
            </w:r>
          </w:p>
        </w:tc>
      </w:tr>
      <w:tr w:rsidR="004C1440" w:rsidRPr="00D93621" w:rsidTr="009F7FF1">
        <w:trPr>
          <w:cantSplit/>
        </w:trPr>
        <w:tc>
          <w:tcPr>
            <w:tcW w:w="2551" w:type="dxa"/>
            <w:tcBorders>
              <w:left w:val="thinThickLargeGap" w:sz="24" w:space="0" w:color="auto"/>
            </w:tcBorders>
          </w:tcPr>
          <w:p w:rsidR="004C1440" w:rsidRPr="006A59D7" w:rsidRDefault="004C1440" w:rsidP="004C1440">
            <w:pPr>
              <w:jc w:val="both"/>
              <w:rPr>
                <w:rFonts w:asciiTheme="minorHAnsi" w:hAnsiTheme="minorHAnsi" w:cstheme="minorHAnsi"/>
                <w:sz w:val="20"/>
                <w:szCs w:val="20"/>
                <w:lang w:val="sr-Cyrl-CS"/>
              </w:rPr>
            </w:pPr>
            <w:r>
              <w:rPr>
                <w:rFonts w:asciiTheme="minorHAnsi" w:hAnsiTheme="minorHAnsi" w:cstheme="minorHAnsi"/>
                <w:sz w:val="20"/>
                <w:szCs w:val="20"/>
                <w:lang w:val="sr-Cyrl-CS"/>
              </w:rPr>
              <w:t>Котур Новак</w:t>
            </w:r>
          </w:p>
        </w:tc>
        <w:tc>
          <w:tcPr>
            <w:tcW w:w="1134" w:type="dxa"/>
            <w:vAlign w:val="center"/>
          </w:tcPr>
          <w:p w:rsidR="004C1440" w:rsidRPr="004C1440" w:rsidRDefault="004C1440" w:rsidP="004C144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r>
              <w:rPr>
                <w:rFonts w:asciiTheme="minorHAnsi" w:hAnsiTheme="minorHAnsi" w:cstheme="minorHAnsi"/>
                <w:sz w:val="20"/>
                <w:szCs w:val="20"/>
                <w:vertAlign w:val="subscript"/>
                <w:lang w:val="sr-Cyrl-CS"/>
              </w:rPr>
              <w:t>4</w:t>
            </w:r>
          </w:p>
        </w:tc>
        <w:tc>
          <w:tcPr>
            <w:tcW w:w="2268" w:type="dxa"/>
          </w:tcPr>
          <w:p w:rsidR="004C1440" w:rsidRDefault="004C1440" w:rsidP="004C1440">
            <w:pPr>
              <w:jc w:val="center"/>
            </w:pPr>
            <w:r w:rsidRPr="00CB489D">
              <w:rPr>
                <w:rFonts w:asciiTheme="minorHAnsi" w:hAnsiTheme="minorHAnsi" w:cstheme="minorHAnsi"/>
                <w:sz w:val="20"/>
                <w:szCs w:val="20"/>
                <w:lang w:val="sr-Cyrl-RS"/>
              </w:rPr>
              <w:t>шах</w:t>
            </w:r>
          </w:p>
        </w:tc>
        <w:tc>
          <w:tcPr>
            <w:tcW w:w="1276" w:type="dxa"/>
          </w:tcPr>
          <w:p w:rsidR="004C1440" w:rsidRPr="006A59D7" w:rsidRDefault="004C1440" w:rsidP="004C1440">
            <w:pPr>
              <w:jc w:val="center"/>
              <w:rPr>
                <w:rFonts w:asciiTheme="minorHAnsi" w:hAnsiTheme="minorHAnsi" w:cstheme="minorHAnsi"/>
                <w:sz w:val="20"/>
                <w:szCs w:val="20"/>
              </w:rPr>
            </w:pPr>
          </w:p>
        </w:tc>
        <w:tc>
          <w:tcPr>
            <w:tcW w:w="1134" w:type="dxa"/>
            <w:vAlign w:val="center"/>
          </w:tcPr>
          <w:p w:rsidR="004C1440" w:rsidRPr="006A59D7" w:rsidRDefault="004C1440" w:rsidP="004C144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p>
        </w:tc>
        <w:tc>
          <w:tcPr>
            <w:tcW w:w="1559" w:type="dxa"/>
            <w:tcBorders>
              <w:right w:val="thickThinLargeGap" w:sz="24" w:space="0" w:color="auto"/>
            </w:tcBorders>
            <w:vAlign w:val="center"/>
          </w:tcPr>
          <w:p w:rsidR="004C1440" w:rsidRPr="006A59D7" w:rsidRDefault="00995348" w:rsidP="004C1440">
            <w:pPr>
              <w:jc w:val="center"/>
              <w:rPr>
                <w:rFonts w:asciiTheme="minorHAnsi" w:hAnsiTheme="minorHAnsi" w:cstheme="minorHAnsi"/>
                <w:sz w:val="20"/>
                <w:szCs w:val="20"/>
                <w:lang w:val="sr-Cyrl-CS"/>
              </w:rPr>
            </w:pPr>
            <w:r w:rsidRPr="00C86298">
              <w:rPr>
                <w:rFonts w:asciiTheme="minorHAnsi" w:hAnsiTheme="minorHAnsi" w:cstheme="minorHAnsi"/>
                <w:sz w:val="20"/>
                <w:szCs w:val="20"/>
                <w:lang w:val="sr-Cyrl-CS"/>
              </w:rPr>
              <w:t>учешће</w:t>
            </w:r>
          </w:p>
        </w:tc>
      </w:tr>
      <w:tr w:rsidR="004C1440" w:rsidRPr="00D93621" w:rsidTr="009F7FF1">
        <w:trPr>
          <w:cantSplit/>
        </w:trPr>
        <w:tc>
          <w:tcPr>
            <w:tcW w:w="2551" w:type="dxa"/>
            <w:tcBorders>
              <w:left w:val="thinThickLargeGap" w:sz="24" w:space="0" w:color="auto"/>
            </w:tcBorders>
          </w:tcPr>
          <w:p w:rsidR="004C1440" w:rsidRPr="006A59D7" w:rsidRDefault="004C1440" w:rsidP="004C1440">
            <w:pPr>
              <w:jc w:val="both"/>
              <w:rPr>
                <w:rFonts w:asciiTheme="minorHAnsi" w:hAnsiTheme="minorHAnsi" w:cstheme="minorHAnsi"/>
                <w:sz w:val="20"/>
                <w:szCs w:val="20"/>
                <w:lang w:val="sr-Cyrl-RS"/>
              </w:rPr>
            </w:pPr>
            <w:r>
              <w:rPr>
                <w:rFonts w:asciiTheme="minorHAnsi" w:hAnsiTheme="minorHAnsi" w:cstheme="minorHAnsi"/>
                <w:sz w:val="20"/>
                <w:szCs w:val="20"/>
                <w:lang w:val="sr-Cyrl-RS"/>
              </w:rPr>
              <w:t>Угриновић Сергеј</w:t>
            </w:r>
          </w:p>
        </w:tc>
        <w:tc>
          <w:tcPr>
            <w:tcW w:w="1134" w:type="dxa"/>
            <w:vAlign w:val="center"/>
          </w:tcPr>
          <w:p w:rsidR="004C1440" w:rsidRPr="004C1440" w:rsidRDefault="004C1440" w:rsidP="004C144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r>
              <w:rPr>
                <w:rFonts w:asciiTheme="minorHAnsi" w:hAnsiTheme="minorHAnsi" w:cstheme="minorHAnsi"/>
                <w:sz w:val="20"/>
                <w:szCs w:val="20"/>
                <w:vertAlign w:val="subscript"/>
                <w:lang w:val="sr-Cyrl-CS"/>
              </w:rPr>
              <w:t>2</w:t>
            </w:r>
          </w:p>
        </w:tc>
        <w:tc>
          <w:tcPr>
            <w:tcW w:w="2268" w:type="dxa"/>
          </w:tcPr>
          <w:p w:rsidR="004C1440" w:rsidRDefault="004C1440" w:rsidP="004C1440">
            <w:pPr>
              <w:jc w:val="center"/>
            </w:pPr>
            <w:r w:rsidRPr="00CB489D">
              <w:rPr>
                <w:rFonts w:asciiTheme="minorHAnsi" w:hAnsiTheme="minorHAnsi" w:cstheme="minorHAnsi"/>
                <w:sz w:val="20"/>
                <w:szCs w:val="20"/>
                <w:lang w:val="sr-Cyrl-RS"/>
              </w:rPr>
              <w:t>шах</w:t>
            </w:r>
          </w:p>
        </w:tc>
        <w:tc>
          <w:tcPr>
            <w:tcW w:w="1276" w:type="dxa"/>
          </w:tcPr>
          <w:p w:rsidR="004C1440" w:rsidRPr="006A59D7" w:rsidRDefault="004C1440" w:rsidP="004C1440">
            <w:pPr>
              <w:jc w:val="center"/>
              <w:rPr>
                <w:rFonts w:asciiTheme="minorHAnsi" w:hAnsiTheme="minorHAnsi" w:cstheme="minorHAnsi"/>
                <w:sz w:val="20"/>
                <w:szCs w:val="20"/>
              </w:rPr>
            </w:pPr>
          </w:p>
        </w:tc>
        <w:tc>
          <w:tcPr>
            <w:tcW w:w="1134" w:type="dxa"/>
            <w:vAlign w:val="center"/>
          </w:tcPr>
          <w:p w:rsidR="004C1440" w:rsidRPr="006A59D7" w:rsidRDefault="004C1440" w:rsidP="004C144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559" w:type="dxa"/>
            <w:tcBorders>
              <w:right w:val="thickThinLargeGap" w:sz="24" w:space="0" w:color="auto"/>
            </w:tcBorders>
            <w:vAlign w:val="center"/>
          </w:tcPr>
          <w:p w:rsidR="004C1440" w:rsidRPr="006A59D7" w:rsidRDefault="00995348" w:rsidP="004C1440">
            <w:pPr>
              <w:jc w:val="center"/>
              <w:rPr>
                <w:rFonts w:asciiTheme="minorHAnsi" w:hAnsiTheme="minorHAnsi" w:cstheme="minorHAnsi"/>
                <w:sz w:val="20"/>
                <w:szCs w:val="20"/>
                <w:lang w:val="en-US"/>
              </w:rPr>
            </w:pPr>
            <w:r w:rsidRPr="00C86298">
              <w:rPr>
                <w:rFonts w:asciiTheme="minorHAnsi" w:hAnsiTheme="minorHAnsi" w:cstheme="minorHAnsi"/>
                <w:sz w:val="20"/>
                <w:szCs w:val="20"/>
                <w:lang w:val="sr-Cyrl-CS"/>
              </w:rPr>
              <w:t>учешће</w:t>
            </w:r>
          </w:p>
        </w:tc>
      </w:tr>
      <w:tr w:rsidR="004C1440" w:rsidRPr="00D93621" w:rsidTr="00F54473">
        <w:trPr>
          <w:cantSplit/>
        </w:trPr>
        <w:tc>
          <w:tcPr>
            <w:tcW w:w="2551" w:type="dxa"/>
            <w:tcBorders>
              <w:left w:val="thinThickLargeGap" w:sz="24" w:space="0" w:color="auto"/>
            </w:tcBorders>
          </w:tcPr>
          <w:p w:rsidR="004C1440" w:rsidRPr="006A59D7" w:rsidRDefault="004C1440" w:rsidP="004C1440">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Милошевић Бојан</w:t>
            </w:r>
          </w:p>
        </w:tc>
        <w:tc>
          <w:tcPr>
            <w:tcW w:w="1134" w:type="dxa"/>
            <w:vAlign w:val="center"/>
          </w:tcPr>
          <w:p w:rsidR="004C1440" w:rsidRPr="004C1440" w:rsidRDefault="004C1440" w:rsidP="004C144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2</w:t>
            </w:r>
          </w:p>
        </w:tc>
        <w:tc>
          <w:tcPr>
            <w:tcW w:w="2268" w:type="dxa"/>
          </w:tcPr>
          <w:p w:rsidR="004C1440" w:rsidRDefault="004C1440" w:rsidP="004C1440">
            <w:pPr>
              <w:jc w:val="center"/>
            </w:pPr>
            <w:r w:rsidRPr="00CB489D">
              <w:rPr>
                <w:rFonts w:asciiTheme="minorHAnsi" w:hAnsiTheme="minorHAnsi" w:cstheme="minorHAnsi"/>
                <w:sz w:val="20"/>
                <w:szCs w:val="20"/>
                <w:lang w:val="sr-Cyrl-RS"/>
              </w:rPr>
              <w:t>шах</w:t>
            </w:r>
          </w:p>
        </w:tc>
        <w:tc>
          <w:tcPr>
            <w:tcW w:w="1276" w:type="dxa"/>
          </w:tcPr>
          <w:p w:rsidR="004C1440" w:rsidRPr="006A59D7" w:rsidRDefault="004C1440" w:rsidP="004C1440">
            <w:pPr>
              <w:jc w:val="center"/>
              <w:rPr>
                <w:rFonts w:asciiTheme="minorHAnsi" w:hAnsiTheme="minorHAnsi" w:cstheme="minorHAnsi"/>
                <w:sz w:val="20"/>
                <w:szCs w:val="20"/>
                <w:lang w:val="sr-Cyrl-CS"/>
              </w:rPr>
            </w:pPr>
          </w:p>
        </w:tc>
        <w:tc>
          <w:tcPr>
            <w:tcW w:w="1134" w:type="dxa"/>
            <w:vAlign w:val="center"/>
          </w:tcPr>
          <w:p w:rsidR="004C1440" w:rsidRPr="006A59D7" w:rsidRDefault="004C1440" w:rsidP="004C144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559" w:type="dxa"/>
            <w:tcBorders>
              <w:right w:val="thickThinLargeGap" w:sz="24" w:space="0" w:color="auto"/>
            </w:tcBorders>
            <w:vAlign w:val="center"/>
          </w:tcPr>
          <w:p w:rsidR="004C1440" w:rsidRPr="006A59D7" w:rsidRDefault="00995348" w:rsidP="004C1440">
            <w:pPr>
              <w:jc w:val="center"/>
              <w:rPr>
                <w:rFonts w:asciiTheme="minorHAnsi" w:hAnsiTheme="minorHAnsi" w:cstheme="minorHAnsi"/>
                <w:sz w:val="20"/>
                <w:szCs w:val="20"/>
                <w:lang w:val="sr-Cyrl-CS"/>
              </w:rPr>
            </w:pPr>
            <w:r w:rsidRPr="00C86298">
              <w:rPr>
                <w:rFonts w:asciiTheme="minorHAnsi" w:hAnsiTheme="minorHAnsi" w:cstheme="minorHAnsi"/>
                <w:sz w:val="20"/>
                <w:szCs w:val="20"/>
                <w:lang w:val="sr-Cyrl-CS"/>
              </w:rPr>
              <w:t>учешће</w:t>
            </w:r>
          </w:p>
        </w:tc>
      </w:tr>
      <w:tr w:rsidR="004C1440" w:rsidRPr="00D93621" w:rsidTr="009F7FF1">
        <w:trPr>
          <w:cantSplit/>
        </w:trPr>
        <w:tc>
          <w:tcPr>
            <w:tcW w:w="2551" w:type="dxa"/>
            <w:tcBorders>
              <w:left w:val="thinThickLargeGap" w:sz="24" w:space="0" w:color="auto"/>
            </w:tcBorders>
          </w:tcPr>
          <w:p w:rsidR="004C1440" w:rsidRPr="006A59D7" w:rsidRDefault="004C1440" w:rsidP="004C1440">
            <w:pPr>
              <w:jc w:val="both"/>
              <w:rPr>
                <w:rFonts w:asciiTheme="minorHAnsi" w:hAnsiTheme="minorHAnsi" w:cstheme="minorHAnsi"/>
                <w:sz w:val="20"/>
                <w:szCs w:val="20"/>
                <w:lang w:val="sr-Cyrl-CS"/>
              </w:rPr>
            </w:pPr>
            <w:r>
              <w:rPr>
                <w:rFonts w:asciiTheme="minorHAnsi" w:hAnsiTheme="minorHAnsi" w:cstheme="minorHAnsi"/>
                <w:sz w:val="20"/>
                <w:szCs w:val="20"/>
                <w:lang w:val="sr-Cyrl-CS"/>
              </w:rPr>
              <w:t>Мушкиња Лука</w:t>
            </w:r>
          </w:p>
        </w:tc>
        <w:tc>
          <w:tcPr>
            <w:tcW w:w="1134" w:type="dxa"/>
            <w:vAlign w:val="center"/>
          </w:tcPr>
          <w:p w:rsidR="004C1440" w:rsidRPr="004C1440" w:rsidRDefault="004C1440" w:rsidP="004C144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3</w:t>
            </w:r>
          </w:p>
        </w:tc>
        <w:tc>
          <w:tcPr>
            <w:tcW w:w="2268" w:type="dxa"/>
          </w:tcPr>
          <w:p w:rsidR="004C1440" w:rsidRDefault="004C1440" w:rsidP="004C1440">
            <w:pPr>
              <w:jc w:val="center"/>
            </w:pPr>
            <w:r w:rsidRPr="00CB489D">
              <w:rPr>
                <w:rFonts w:asciiTheme="minorHAnsi" w:hAnsiTheme="minorHAnsi" w:cstheme="minorHAnsi"/>
                <w:sz w:val="20"/>
                <w:szCs w:val="20"/>
                <w:lang w:val="sr-Cyrl-RS"/>
              </w:rPr>
              <w:t>шах</w:t>
            </w:r>
          </w:p>
        </w:tc>
        <w:tc>
          <w:tcPr>
            <w:tcW w:w="1276" w:type="dxa"/>
          </w:tcPr>
          <w:p w:rsidR="004C1440" w:rsidRPr="006A59D7" w:rsidRDefault="004C1440" w:rsidP="004C1440">
            <w:pPr>
              <w:jc w:val="center"/>
              <w:rPr>
                <w:rFonts w:asciiTheme="minorHAnsi" w:hAnsiTheme="minorHAnsi" w:cstheme="minorHAnsi"/>
                <w:sz w:val="20"/>
                <w:szCs w:val="20"/>
                <w:lang w:val="sr-Cyrl-CS"/>
              </w:rPr>
            </w:pPr>
          </w:p>
        </w:tc>
        <w:tc>
          <w:tcPr>
            <w:tcW w:w="1134" w:type="dxa"/>
            <w:vAlign w:val="center"/>
          </w:tcPr>
          <w:p w:rsidR="004C1440" w:rsidRPr="006A59D7" w:rsidRDefault="004C1440" w:rsidP="004C144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559" w:type="dxa"/>
            <w:tcBorders>
              <w:right w:val="thickThinLargeGap" w:sz="24" w:space="0" w:color="auto"/>
            </w:tcBorders>
            <w:vAlign w:val="center"/>
          </w:tcPr>
          <w:p w:rsidR="004C1440" w:rsidRPr="006A59D7" w:rsidRDefault="00995348" w:rsidP="004C1440">
            <w:pPr>
              <w:jc w:val="center"/>
              <w:rPr>
                <w:rFonts w:asciiTheme="minorHAnsi" w:hAnsiTheme="minorHAnsi" w:cstheme="minorHAnsi"/>
                <w:sz w:val="20"/>
                <w:szCs w:val="20"/>
                <w:lang w:val="sr-Cyrl-CS"/>
              </w:rPr>
            </w:pPr>
            <w:r w:rsidRPr="00C86298">
              <w:rPr>
                <w:rFonts w:asciiTheme="minorHAnsi" w:hAnsiTheme="minorHAnsi" w:cstheme="minorHAnsi"/>
                <w:sz w:val="20"/>
                <w:szCs w:val="20"/>
                <w:lang w:val="sr-Cyrl-CS"/>
              </w:rPr>
              <w:t>учешће</w:t>
            </w:r>
          </w:p>
        </w:tc>
      </w:tr>
      <w:tr w:rsidR="004C1440" w:rsidRPr="00D93621" w:rsidTr="009F7FF1">
        <w:trPr>
          <w:cantSplit/>
        </w:trPr>
        <w:tc>
          <w:tcPr>
            <w:tcW w:w="2551" w:type="dxa"/>
            <w:tcBorders>
              <w:left w:val="thinThickLargeGap" w:sz="24" w:space="0" w:color="auto"/>
            </w:tcBorders>
          </w:tcPr>
          <w:p w:rsidR="004C1440" w:rsidRPr="006A59D7" w:rsidRDefault="004C1440" w:rsidP="004C1440">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Милић Славен</w:t>
            </w:r>
          </w:p>
        </w:tc>
        <w:tc>
          <w:tcPr>
            <w:tcW w:w="1134" w:type="dxa"/>
            <w:vAlign w:val="center"/>
          </w:tcPr>
          <w:p w:rsidR="004C1440" w:rsidRPr="004C1440" w:rsidRDefault="004C1440" w:rsidP="004C144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4</w:t>
            </w:r>
          </w:p>
        </w:tc>
        <w:tc>
          <w:tcPr>
            <w:tcW w:w="2268" w:type="dxa"/>
          </w:tcPr>
          <w:p w:rsidR="004C1440" w:rsidRDefault="004C1440" w:rsidP="004C1440">
            <w:pPr>
              <w:jc w:val="center"/>
            </w:pPr>
            <w:r w:rsidRPr="00CB489D">
              <w:rPr>
                <w:rFonts w:asciiTheme="minorHAnsi" w:hAnsiTheme="minorHAnsi" w:cstheme="minorHAnsi"/>
                <w:sz w:val="20"/>
                <w:szCs w:val="20"/>
                <w:lang w:val="sr-Cyrl-RS"/>
              </w:rPr>
              <w:t>шах</w:t>
            </w:r>
          </w:p>
        </w:tc>
        <w:tc>
          <w:tcPr>
            <w:tcW w:w="1276" w:type="dxa"/>
          </w:tcPr>
          <w:p w:rsidR="004C1440" w:rsidRPr="006A59D7" w:rsidRDefault="004C1440" w:rsidP="004C1440">
            <w:pPr>
              <w:jc w:val="center"/>
              <w:rPr>
                <w:rFonts w:asciiTheme="minorHAnsi" w:hAnsiTheme="minorHAnsi" w:cstheme="minorHAnsi"/>
                <w:sz w:val="20"/>
                <w:szCs w:val="20"/>
                <w:lang w:val="sr-Cyrl-CS"/>
              </w:rPr>
            </w:pPr>
          </w:p>
        </w:tc>
        <w:tc>
          <w:tcPr>
            <w:tcW w:w="1134" w:type="dxa"/>
            <w:vAlign w:val="center"/>
          </w:tcPr>
          <w:p w:rsidR="004C1440" w:rsidRPr="006A59D7" w:rsidRDefault="004C1440" w:rsidP="004C144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p>
        </w:tc>
        <w:tc>
          <w:tcPr>
            <w:tcW w:w="1559" w:type="dxa"/>
            <w:tcBorders>
              <w:right w:val="thickThinLargeGap" w:sz="24" w:space="0" w:color="auto"/>
            </w:tcBorders>
            <w:vAlign w:val="center"/>
          </w:tcPr>
          <w:p w:rsidR="004C1440" w:rsidRPr="006A59D7" w:rsidRDefault="004C1440" w:rsidP="004C1440">
            <w:pPr>
              <w:jc w:val="center"/>
              <w:rPr>
                <w:rFonts w:asciiTheme="minorHAnsi" w:hAnsiTheme="minorHAnsi" w:cstheme="minorHAnsi"/>
                <w:sz w:val="20"/>
                <w:szCs w:val="20"/>
                <w:lang w:val="sr-Cyrl-CS"/>
              </w:rPr>
            </w:pPr>
          </w:p>
        </w:tc>
      </w:tr>
      <w:tr w:rsidR="00BD64F1" w:rsidRPr="00D93621" w:rsidTr="009F7FF1">
        <w:trPr>
          <w:cantSplit/>
        </w:trPr>
        <w:tc>
          <w:tcPr>
            <w:tcW w:w="2551" w:type="dxa"/>
            <w:tcBorders>
              <w:left w:val="thinThickLargeGap" w:sz="24" w:space="0" w:color="auto"/>
            </w:tcBorders>
          </w:tcPr>
          <w:p w:rsidR="00BD64F1" w:rsidRPr="006A59D7" w:rsidRDefault="004C1440" w:rsidP="00BD64F1">
            <w:pPr>
              <w:jc w:val="both"/>
              <w:rPr>
                <w:rFonts w:asciiTheme="minorHAnsi" w:hAnsiTheme="minorHAnsi" w:cstheme="minorHAnsi"/>
                <w:sz w:val="20"/>
                <w:szCs w:val="20"/>
                <w:lang w:val="sr-Cyrl-CS"/>
              </w:rPr>
            </w:pPr>
            <w:r>
              <w:rPr>
                <w:rFonts w:asciiTheme="minorHAnsi" w:hAnsiTheme="minorHAnsi" w:cstheme="minorHAnsi"/>
                <w:sz w:val="20"/>
                <w:szCs w:val="20"/>
                <w:lang w:val="sr-Cyrl-CS"/>
              </w:rPr>
              <w:t>Нинковић Маша</w:t>
            </w:r>
          </w:p>
        </w:tc>
        <w:tc>
          <w:tcPr>
            <w:tcW w:w="1134" w:type="dxa"/>
            <w:vAlign w:val="center"/>
          </w:tcPr>
          <w:p w:rsidR="00BD64F1" w:rsidRPr="004C1440" w:rsidRDefault="004C1440" w:rsidP="00BD64F1">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r>
              <w:rPr>
                <w:rFonts w:asciiTheme="minorHAnsi" w:hAnsiTheme="minorHAnsi" w:cstheme="minorHAnsi"/>
                <w:sz w:val="20"/>
                <w:szCs w:val="20"/>
                <w:vertAlign w:val="subscript"/>
                <w:lang w:val="sr-Cyrl-CS"/>
              </w:rPr>
              <w:t>4</w:t>
            </w:r>
          </w:p>
        </w:tc>
        <w:tc>
          <w:tcPr>
            <w:tcW w:w="2268" w:type="dxa"/>
          </w:tcPr>
          <w:p w:rsidR="00BD64F1" w:rsidRPr="004C1440" w:rsidRDefault="004C1440" w:rsidP="00BD64F1">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карате</w:t>
            </w:r>
          </w:p>
        </w:tc>
        <w:tc>
          <w:tcPr>
            <w:tcW w:w="1276" w:type="dxa"/>
          </w:tcPr>
          <w:p w:rsidR="00BD64F1" w:rsidRPr="006A59D7" w:rsidRDefault="00BD64F1" w:rsidP="00BD64F1">
            <w:pPr>
              <w:jc w:val="center"/>
              <w:rPr>
                <w:rFonts w:asciiTheme="minorHAnsi" w:hAnsiTheme="minorHAnsi" w:cstheme="minorHAnsi"/>
                <w:sz w:val="20"/>
                <w:szCs w:val="20"/>
                <w:lang w:val="sr-Cyrl-CS"/>
              </w:rPr>
            </w:pPr>
          </w:p>
        </w:tc>
        <w:tc>
          <w:tcPr>
            <w:tcW w:w="1134" w:type="dxa"/>
            <w:vAlign w:val="center"/>
          </w:tcPr>
          <w:p w:rsidR="00BD64F1" w:rsidRPr="006A59D7" w:rsidRDefault="00BD64F1" w:rsidP="00BD64F1">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BD64F1" w:rsidRPr="006A59D7" w:rsidRDefault="004C1440" w:rsidP="00BD64F1">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r>
      <w:tr w:rsidR="004C1440" w:rsidRPr="00D93621" w:rsidTr="009F7FF1">
        <w:trPr>
          <w:cantSplit/>
        </w:trPr>
        <w:tc>
          <w:tcPr>
            <w:tcW w:w="2551" w:type="dxa"/>
            <w:tcBorders>
              <w:left w:val="thinThickLargeGap" w:sz="24" w:space="0" w:color="auto"/>
            </w:tcBorders>
          </w:tcPr>
          <w:p w:rsidR="004C1440" w:rsidRPr="006A59D7" w:rsidRDefault="004C1440" w:rsidP="004C1440">
            <w:pPr>
              <w:jc w:val="both"/>
              <w:rPr>
                <w:rFonts w:asciiTheme="minorHAnsi" w:hAnsiTheme="minorHAnsi" w:cstheme="minorHAnsi"/>
                <w:sz w:val="20"/>
                <w:szCs w:val="20"/>
                <w:lang w:val="sr-Cyrl-CS"/>
              </w:rPr>
            </w:pPr>
            <w:r>
              <w:rPr>
                <w:rFonts w:asciiTheme="minorHAnsi" w:hAnsiTheme="minorHAnsi" w:cstheme="minorHAnsi"/>
                <w:sz w:val="20"/>
                <w:szCs w:val="20"/>
                <w:lang w:val="sr-Cyrl-CS"/>
              </w:rPr>
              <w:t>Бјељац Стефан</w:t>
            </w:r>
          </w:p>
        </w:tc>
        <w:tc>
          <w:tcPr>
            <w:tcW w:w="1134" w:type="dxa"/>
            <w:vAlign w:val="center"/>
          </w:tcPr>
          <w:p w:rsidR="004C1440" w:rsidRPr="004C1440" w:rsidRDefault="004C1440" w:rsidP="004C144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r>
              <w:rPr>
                <w:rFonts w:asciiTheme="minorHAnsi" w:hAnsiTheme="minorHAnsi" w:cstheme="minorHAnsi"/>
                <w:sz w:val="20"/>
                <w:szCs w:val="20"/>
                <w:vertAlign w:val="subscript"/>
                <w:lang w:val="sr-Cyrl-CS"/>
              </w:rPr>
              <w:t>1</w:t>
            </w:r>
          </w:p>
        </w:tc>
        <w:tc>
          <w:tcPr>
            <w:tcW w:w="2268" w:type="dxa"/>
          </w:tcPr>
          <w:p w:rsidR="004C1440" w:rsidRDefault="004C1440" w:rsidP="004C1440">
            <w:pPr>
              <w:jc w:val="center"/>
            </w:pPr>
            <w:r w:rsidRPr="002D4121">
              <w:rPr>
                <w:rFonts w:asciiTheme="minorHAnsi" w:hAnsiTheme="minorHAnsi" w:cstheme="minorHAnsi"/>
                <w:sz w:val="20"/>
                <w:szCs w:val="20"/>
                <w:lang w:val="sr-Cyrl-RS"/>
              </w:rPr>
              <w:t>карате</w:t>
            </w:r>
          </w:p>
        </w:tc>
        <w:tc>
          <w:tcPr>
            <w:tcW w:w="1276" w:type="dxa"/>
          </w:tcPr>
          <w:p w:rsidR="004C1440" w:rsidRPr="006A59D7" w:rsidRDefault="004C1440" w:rsidP="004C1440">
            <w:pPr>
              <w:jc w:val="center"/>
              <w:rPr>
                <w:rFonts w:asciiTheme="minorHAnsi" w:hAnsiTheme="minorHAnsi" w:cstheme="minorHAnsi"/>
                <w:sz w:val="20"/>
                <w:szCs w:val="20"/>
                <w:lang w:val="sr-Cyrl-CS"/>
              </w:rPr>
            </w:pPr>
          </w:p>
        </w:tc>
        <w:tc>
          <w:tcPr>
            <w:tcW w:w="1134" w:type="dxa"/>
            <w:vAlign w:val="center"/>
          </w:tcPr>
          <w:p w:rsidR="004C1440" w:rsidRPr="006A59D7" w:rsidRDefault="004C1440" w:rsidP="004C1440">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4C1440" w:rsidRPr="006A59D7" w:rsidRDefault="004C1440" w:rsidP="004C144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r>
      <w:tr w:rsidR="004C1440" w:rsidRPr="00D93621" w:rsidTr="009F7FF1">
        <w:trPr>
          <w:cantSplit/>
        </w:trPr>
        <w:tc>
          <w:tcPr>
            <w:tcW w:w="2551" w:type="dxa"/>
            <w:tcBorders>
              <w:left w:val="thinThickLargeGap" w:sz="24" w:space="0" w:color="auto"/>
            </w:tcBorders>
          </w:tcPr>
          <w:p w:rsidR="004C1440" w:rsidRPr="006A59D7" w:rsidRDefault="004C1440" w:rsidP="004C1440">
            <w:pPr>
              <w:jc w:val="both"/>
              <w:rPr>
                <w:rFonts w:asciiTheme="minorHAnsi" w:hAnsiTheme="minorHAnsi" w:cstheme="minorHAnsi"/>
                <w:sz w:val="20"/>
                <w:szCs w:val="20"/>
                <w:lang w:val="sr-Cyrl-CS"/>
              </w:rPr>
            </w:pPr>
            <w:r>
              <w:rPr>
                <w:rFonts w:asciiTheme="minorHAnsi" w:hAnsiTheme="minorHAnsi" w:cstheme="minorHAnsi"/>
                <w:sz w:val="20"/>
                <w:szCs w:val="20"/>
                <w:lang w:val="sr-Cyrl-CS"/>
              </w:rPr>
              <w:t>Грубић Михајло</w:t>
            </w:r>
          </w:p>
        </w:tc>
        <w:tc>
          <w:tcPr>
            <w:tcW w:w="1134" w:type="dxa"/>
            <w:vAlign w:val="center"/>
          </w:tcPr>
          <w:p w:rsidR="004C1440" w:rsidRPr="004C1440" w:rsidRDefault="004C1440" w:rsidP="004C144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1</w:t>
            </w:r>
          </w:p>
        </w:tc>
        <w:tc>
          <w:tcPr>
            <w:tcW w:w="2268" w:type="dxa"/>
          </w:tcPr>
          <w:p w:rsidR="004C1440" w:rsidRDefault="004C1440" w:rsidP="004C1440">
            <w:pPr>
              <w:jc w:val="center"/>
            </w:pPr>
            <w:r w:rsidRPr="002D4121">
              <w:rPr>
                <w:rFonts w:asciiTheme="minorHAnsi" w:hAnsiTheme="minorHAnsi" w:cstheme="minorHAnsi"/>
                <w:sz w:val="20"/>
                <w:szCs w:val="20"/>
                <w:lang w:val="sr-Cyrl-RS"/>
              </w:rPr>
              <w:t>карате</w:t>
            </w:r>
          </w:p>
        </w:tc>
        <w:tc>
          <w:tcPr>
            <w:tcW w:w="1276" w:type="dxa"/>
          </w:tcPr>
          <w:p w:rsidR="004C1440" w:rsidRPr="006A59D7" w:rsidRDefault="004C1440" w:rsidP="004C1440">
            <w:pPr>
              <w:jc w:val="center"/>
              <w:rPr>
                <w:rFonts w:asciiTheme="minorHAnsi" w:hAnsiTheme="minorHAnsi" w:cstheme="minorHAnsi"/>
                <w:sz w:val="20"/>
                <w:szCs w:val="20"/>
                <w:lang w:val="sr-Cyrl-CS"/>
              </w:rPr>
            </w:pPr>
          </w:p>
        </w:tc>
        <w:tc>
          <w:tcPr>
            <w:tcW w:w="1134" w:type="dxa"/>
            <w:vAlign w:val="center"/>
          </w:tcPr>
          <w:p w:rsidR="004C1440" w:rsidRPr="006A59D7" w:rsidRDefault="004C1440" w:rsidP="004C1440">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4C1440" w:rsidRPr="006A59D7" w:rsidRDefault="004C1440" w:rsidP="004C144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r>
      <w:tr w:rsidR="00BD64F1" w:rsidRPr="00D93621" w:rsidTr="00E40520">
        <w:trPr>
          <w:cantSplit/>
        </w:trPr>
        <w:tc>
          <w:tcPr>
            <w:tcW w:w="2551" w:type="dxa"/>
            <w:tcBorders>
              <w:left w:val="thinThickLargeGap" w:sz="24" w:space="0" w:color="auto"/>
            </w:tcBorders>
          </w:tcPr>
          <w:p w:rsidR="00BD64F1" w:rsidRPr="006A59D7" w:rsidRDefault="004C1440" w:rsidP="00BD64F1">
            <w:pPr>
              <w:jc w:val="both"/>
              <w:rPr>
                <w:rFonts w:asciiTheme="minorHAnsi" w:hAnsiTheme="minorHAnsi" w:cstheme="minorHAnsi"/>
                <w:sz w:val="20"/>
                <w:szCs w:val="20"/>
                <w:lang w:val="sr-Cyrl-CS"/>
              </w:rPr>
            </w:pPr>
            <w:r>
              <w:rPr>
                <w:rFonts w:asciiTheme="minorHAnsi" w:hAnsiTheme="minorHAnsi" w:cstheme="minorHAnsi"/>
                <w:sz w:val="20"/>
                <w:szCs w:val="20"/>
                <w:lang w:val="sr-Cyrl-CS"/>
              </w:rPr>
              <w:t>Лукић Ана Марија</w:t>
            </w:r>
          </w:p>
        </w:tc>
        <w:tc>
          <w:tcPr>
            <w:tcW w:w="1134" w:type="dxa"/>
            <w:vAlign w:val="center"/>
          </w:tcPr>
          <w:p w:rsidR="00BD64F1" w:rsidRPr="004C1440" w:rsidRDefault="004C1440" w:rsidP="00BD64F1">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3</w:t>
            </w:r>
          </w:p>
        </w:tc>
        <w:tc>
          <w:tcPr>
            <w:tcW w:w="2268" w:type="dxa"/>
          </w:tcPr>
          <w:p w:rsidR="00BD64F1" w:rsidRPr="004C1440" w:rsidRDefault="004C1440" w:rsidP="00BD64F1">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Атлетика/ 60м</w:t>
            </w:r>
          </w:p>
        </w:tc>
        <w:tc>
          <w:tcPr>
            <w:tcW w:w="1276" w:type="dxa"/>
          </w:tcPr>
          <w:p w:rsidR="00BD64F1" w:rsidRPr="006A59D7" w:rsidRDefault="004C1440" w:rsidP="00BD64F1">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BD64F1" w:rsidRPr="006A59D7" w:rsidRDefault="00BD64F1" w:rsidP="00BD64F1">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BD64F1" w:rsidRPr="006A59D7" w:rsidRDefault="00BD64F1" w:rsidP="00BD64F1">
            <w:pPr>
              <w:jc w:val="center"/>
              <w:rPr>
                <w:rFonts w:asciiTheme="minorHAnsi" w:hAnsiTheme="minorHAnsi" w:cstheme="minorHAnsi"/>
                <w:sz w:val="20"/>
                <w:szCs w:val="20"/>
                <w:lang w:val="sr-Cyrl-CS"/>
              </w:rPr>
            </w:pPr>
          </w:p>
        </w:tc>
      </w:tr>
      <w:tr w:rsidR="00E40520" w:rsidRPr="00D93621" w:rsidTr="00E40520">
        <w:trPr>
          <w:cantSplit/>
        </w:trPr>
        <w:tc>
          <w:tcPr>
            <w:tcW w:w="2551" w:type="dxa"/>
            <w:tcBorders>
              <w:left w:val="thinThickLargeGap" w:sz="24" w:space="0" w:color="auto"/>
            </w:tcBorders>
          </w:tcPr>
          <w:p w:rsidR="00E40520" w:rsidRPr="006A59D7" w:rsidRDefault="004C1440" w:rsidP="00BD64F1">
            <w:pPr>
              <w:jc w:val="both"/>
              <w:rPr>
                <w:rFonts w:asciiTheme="minorHAnsi" w:hAnsiTheme="minorHAnsi" w:cstheme="minorHAnsi"/>
                <w:sz w:val="20"/>
                <w:szCs w:val="20"/>
                <w:lang w:val="sr-Cyrl-CS"/>
              </w:rPr>
            </w:pPr>
            <w:r>
              <w:rPr>
                <w:rFonts w:asciiTheme="minorHAnsi" w:hAnsiTheme="minorHAnsi" w:cstheme="minorHAnsi"/>
                <w:sz w:val="20"/>
                <w:szCs w:val="20"/>
                <w:lang w:val="sr-Cyrl-CS"/>
              </w:rPr>
              <w:t>Петровић Николина</w:t>
            </w:r>
          </w:p>
        </w:tc>
        <w:tc>
          <w:tcPr>
            <w:tcW w:w="1134" w:type="dxa"/>
            <w:vAlign w:val="center"/>
          </w:tcPr>
          <w:p w:rsidR="00E40520" w:rsidRPr="004C1440" w:rsidRDefault="004C1440" w:rsidP="00BD64F1">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3</w:t>
            </w:r>
          </w:p>
        </w:tc>
        <w:tc>
          <w:tcPr>
            <w:tcW w:w="2268" w:type="dxa"/>
          </w:tcPr>
          <w:p w:rsidR="00E40520" w:rsidRPr="006A59D7" w:rsidRDefault="00D36112" w:rsidP="00BD64F1">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300м</w:t>
            </w:r>
          </w:p>
        </w:tc>
        <w:tc>
          <w:tcPr>
            <w:tcW w:w="1276" w:type="dxa"/>
          </w:tcPr>
          <w:p w:rsidR="00E40520" w:rsidRPr="006A59D7" w:rsidRDefault="00D36112" w:rsidP="00BD64F1">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E40520" w:rsidRPr="006A59D7" w:rsidRDefault="00E40520" w:rsidP="00BD64F1">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E40520" w:rsidRPr="006A59D7" w:rsidRDefault="00E40520" w:rsidP="00BD64F1">
            <w:pPr>
              <w:jc w:val="center"/>
              <w:rPr>
                <w:rFonts w:asciiTheme="minorHAnsi" w:hAnsiTheme="minorHAnsi" w:cstheme="minorHAnsi"/>
                <w:sz w:val="20"/>
                <w:szCs w:val="20"/>
                <w:lang w:val="sr-Cyrl-CS"/>
              </w:rPr>
            </w:pPr>
          </w:p>
        </w:tc>
      </w:tr>
      <w:tr w:rsidR="00E40520" w:rsidRPr="00D93621" w:rsidTr="00E40520">
        <w:trPr>
          <w:cantSplit/>
        </w:trPr>
        <w:tc>
          <w:tcPr>
            <w:tcW w:w="2551" w:type="dxa"/>
            <w:tcBorders>
              <w:left w:val="thinThickLargeGap" w:sz="24" w:space="0" w:color="auto"/>
            </w:tcBorders>
          </w:tcPr>
          <w:p w:rsidR="00E40520" w:rsidRPr="006A59D7" w:rsidRDefault="00D36112" w:rsidP="00E40520">
            <w:pPr>
              <w:jc w:val="both"/>
              <w:rPr>
                <w:rFonts w:asciiTheme="minorHAnsi" w:hAnsiTheme="minorHAnsi" w:cstheme="minorHAnsi"/>
                <w:sz w:val="20"/>
                <w:szCs w:val="20"/>
                <w:lang w:val="sr-Cyrl-CS"/>
              </w:rPr>
            </w:pPr>
            <w:r>
              <w:rPr>
                <w:rFonts w:asciiTheme="minorHAnsi" w:hAnsiTheme="minorHAnsi" w:cstheme="minorHAnsi"/>
                <w:sz w:val="20"/>
                <w:szCs w:val="20"/>
                <w:lang w:val="sr-Cyrl-CS"/>
              </w:rPr>
              <w:t>Лемаић Тамара</w:t>
            </w:r>
          </w:p>
        </w:tc>
        <w:tc>
          <w:tcPr>
            <w:tcW w:w="1134" w:type="dxa"/>
            <w:vAlign w:val="center"/>
          </w:tcPr>
          <w:p w:rsidR="00E40520" w:rsidRPr="00D36112" w:rsidRDefault="00D36112"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1</w:t>
            </w:r>
          </w:p>
        </w:tc>
        <w:tc>
          <w:tcPr>
            <w:tcW w:w="2268" w:type="dxa"/>
          </w:tcPr>
          <w:p w:rsidR="00E40520" w:rsidRPr="006A59D7" w:rsidRDefault="00D36112"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Скок у вис</w:t>
            </w:r>
          </w:p>
        </w:tc>
        <w:tc>
          <w:tcPr>
            <w:tcW w:w="1276" w:type="dxa"/>
          </w:tcPr>
          <w:p w:rsidR="00E40520" w:rsidRPr="006A59D7" w:rsidRDefault="00D36112"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E40520" w:rsidRPr="006A59D7" w:rsidRDefault="007A5D29"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559" w:type="dxa"/>
            <w:tcBorders>
              <w:right w:val="thickThinLargeGap" w:sz="24" w:space="0" w:color="auto"/>
            </w:tcBorders>
            <w:vAlign w:val="center"/>
          </w:tcPr>
          <w:p w:rsidR="00E40520" w:rsidRPr="006A59D7" w:rsidRDefault="00E40520" w:rsidP="00E40520">
            <w:pPr>
              <w:jc w:val="center"/>
              <w:rPr>
                <w:rFonts w:asciiTheme="minorHAnsi" w:hAnsiTheme="minorHAnsi" w:cstheme="minorHAnsi"/>
                <w:sz w:val="20"/>
                <w:szCs w:val="20"/>
                <w:lang w:val="sr-Cyrl-CS"/>
              </w:rPr>
            </w:pPr>
          </w:p>
        </w:tc>
      </w:tr>
      <w:tr w:rsidR="00E40520" w:rsidRPr="00D93621" w:rsidTr="00E40520">
        <w:trPr>
          <w:cantSplit/>
        </w:trPr>
        <w:tc>
          <w:tcPr>
            <w:tcW w:w="2551" w:type="dxa"/>
            <w:tcBorders>
              <w:left w:val="thinThickLargeGap" w:sz="24" w:space="0" w:color="auto"/>
            </w:tcBorders>
          </w:tcPr>
          <w:p w:rsidR="00E40520" w:rsidRPr="006A59D7" w:rsidRDefault="00D36112" w:rsidP="00E40520">
            <w:pPr>
              <w:jc w:val="both"/>
              <w:rPr>
                <w:rFonts w:asciiTheme="minorHAnsi" w:hAnsiTheme="minorHAnsi" w:cstheme="minorHAnsi"/>
                <w:sz w:val="20"/>
                <w:szCs w:val="20"/>
                <w:lang w:val="sr-Cyrl-CS"/>
              </w:rPr>
            </w:pPr>
            <w:r>
              <w:rPr>
                <w:rFonts w:asciiTheme="minorHAnsi" w:hAnsiTheme="minorHAnsi" w:cstheme="minorHAnsi"/>
                <w:sz w:val="20"/>
                <w:szCs w:val="20"/>
                <w:lang w:val="sr-Cyrl-CS"/>
              </w:rPr>
              <w:t>Галушка Теодора</w:t>
            </w:r>
          </w:p>
        </w:tc>
        <w:tc>
          <w:tcPr>
            <w:tcW w:w="1134" w:type="dxa"/>
            <w:vAlign w:val="center"/>
          </w:tcPr>
          <w:p w:rsidR="00E40520" w:rsidRPr="00D36112" w:rsidRDefault="00D36112"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2</w:t>
            </w:r>
          </w:p>
        </w:tc>
        <w:tc>
          <w:tcPr>
            <w:tcW w:w="2268" w:type="dxa"/>
          </w:tcPr>
          <w:p w:rsidR="00E40520" w:rsidRPr="006A59D7" w:rsidRDefault="00D36112"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Скок у даљ</w:t>
            </w:r>
          </w:p>
        </w:tc>
        <w:tc>
          <w:tcPr>
            <w:tcW w:w="1276" w:type="dxa"/>
          </w:tcPr>
          <w:p w:rsidR="00E40520" w:rsidRPr="006A59D7" w:rsidRDefault="00D36112"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134" w:type="dxa"/>
            <w:vAlign w:val="center"/>
          </w:tcPr>
          <w:p w:rsidR="00E40520" w:rsidRPr="006A59D7" w:rsidRDefault="00E40520" w:rsidP="00E40520">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E40520" w:rsidRPr="006A59D7" w:rsidRDefault="00E40520" w:rsidP="00E40520">
            <w:pPr>
              <w:jc w:val="center"/>
              <w:rPr>
                <w:rFonts w:asciiTheme="minorHAnsi" w:hAnsiTheme="minorHAnsi" w:cstheme="minorHAnsi"/>
                <w:sz w:val="20"/>
                <w:szCs w:val="20"/>
                <w:lang w:val="sr-Cyrl-CS"/>
              </w:rPr>
            </w:pPr>
          </w:p>
        </w:tc>
      </w:tr>
      <w:tr w:rsidR="00E40520" w:rsidRPr="00D93621" w:rsidTr="00E40520">
        <w:trPr>
          <w:cantSplit/>
        </w:trPr>
        <w:tc>
          <w:tcPr>
            <w:tcW w:w="2551" w:type="dxa"/>
            <w:tcBorders>
              <w:left w:val="thinThickLargeGap" w:sz="24" w:space="0" w:color="auto"/>
            </w:tcBorders>
          </w:tcPr>
          <w:p w:rsidR="00E40520" w:rsidRPr="006A59D7" w:rsidRDefault="00D36112" w:rsidP="00E40520">
            <w:pPr>
              <w:jc w:val="both"/>
              <w:rPr>
                <w:rFonts w:asciiTheme="minorHAnsi" w:hAnsiTheme="minorHAnsi" w:cstheme="minorHAnsi"/>
                <w:sz w:val="20"/>
                <w:szCs w:val="20"/>
                <w:lang w:val="sr-Cyrl-CS"/>
              </w:rPr>
            </w:pPr>
            <w:r>
              <w:rPr>
                <w:rFonts w:asciiTheme="minorHAnsi" w:hAnsiTheme="minorHAnsi" w:cstheme="minorHAnsi"/>
                <w:sz w:val="20"/>
                <w:szCs w:val="20"/>
                <w:lang w:val="sr-Cyrl-CS"/>
              </w:rPr>
              <w:t>Гогић Миња</w:t>
            </w:r>
          </w:p>
        </w:tc>
        <w:tc>
          <w:tcPr>
            <w:tcW w:w="1134" w:type="dxa"/>
            <w:vAlign w:val="center"/>
          </w:tcPr>
          <w:p w:rsidR="00E40520" w:rsidRPr="00D36112" w:rsidRDefault="00D36112" w:rsidP="00D36112">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1</w:t>
            </w:r>
          </w:p>
        </w:tc>
        <w:tc>
          <w:tcPr>
            <w:tcW w:w="2268" w:type="dxa"/>
          </w:tcPr>
          <w:p w:rsidR="00E40520" w:rsidRPr="006A59D7" w:rsidRDefault="00D36112"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Бацање кугле</w:t>
            </w:r>
          </w:p>
        </w:tc>
        <w:tc>
          <w:tcPr>
            <w:tcW w:w="1276" w:type="dxa"/>
          </w:tcPr>
          <w:p w:rsidR="00E40520" w:rsidRPr="00FF16CB" w:rsidRDefault="00D36112" w:rsidP="00E40520">
            <w:pPr>
              <w:jc w:val="center"/>
              <w:rPr>
                <w:rFonts w:asciiTheme="minorHAnsi" w:hAnsiTheme="minorHAnsi" w:cstheme="minorHAnsi"/>
                <w:sz w:val="20"/>
                <w:szCs w:val="20"/>
                <w:lang w:val="sr-Latn-RS"/>
              </w:rPr>
            </w:pPr>
            <w:r>
              <w:rPr>
                <w:rFonts w:asciiTheme="minorHAnsi" w:hAnsiTheme="minorHAnsi" w:cstheme="minorHAnsi"/>
                <w:sz w:val="20"/>
                <w:szCs w:val="20"/>
                <w:lang w:val="sr-Cyrl-CS"/>
              </w:rPr>
              <w:t>1</w:t>
            </w:r>
          </w:p>
        </w:tc>
        <w:tc>
          <w:tcPr>
            <w:tcW w:w="1134" w:type="dxa"/>
            <w:vAlign w:val="center"/>
          </w:tcPr>
          <w:p w:rsidR="00E40520" w:rsidRPr="006A59D7" w:rsidRDefault="007A5D29"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559" w:type="dxa"/>
            <w:tcBorders>
              <w:right w:val="thickThinLargeGap" w:sz="24" w:space="0" w:color="auto"/>
            </w:tcBorders>
            <w:vAlign w:val="center"/>
          </w:tcPr>
          <w:p w:rsidR="00E40520" w:rsidRPr="006A59D7" w:rsidRDefault="00E40520" w:rsidP="00E40520">
            <w:pPr>
              <w:jc w:val="center"/>
              <w:rPr>
                <w:rFonts w:asciiTheme="minorHAnsi" w:hAnsiTheme="minorHAnsi" w:cstheme="minorHAnsi"/>
                <w:sz w:val="20"/>
                <w:szCs w:val="20"/>
                <w:lang w:val="sr-Cyrl-CS"/>
              </w:rPr>
            </w:pPr>
          </w:p>
        </w:tc>
      </w:tr>
      <w:tr w:rsidR="00E40520" w:rsidRPr="00D93621" w:rsidTr="00E40520">
        <w:trPr>
          <w:cantSplit/>
        </w:trPr>
        <w:tc>
          <w:tcPr>
            <w:tcW w:w="2551" w:type="dxa"/>
            <w:tcBorders>
              <w:left w:val="thinThickLargeGap" w:sz="24" w:space="0" w:color="auto"/>
            </w:tcBorders>
          </w:tcPr>
          <w:p w:rsidR="00E40520" w:rsidRPr="00FF16CB" w:rsidRDefault="00FF16CB" w:rsidP="00E40520">
            <w:pPr>
              <w:jc w:val="both"/>
              <w:rPr>
                <w:rFonts w:asciiTheme="minorHAnsi" w:hAnsiTheme="minorHAnsi" w:cstheme="minorHAnsi"/>
                <w:sz w:val="20"/>
                <w:szCs w:val="20"/>
                <w:lang w:val="sr-Cyrl-RS"/>
              </w:rPr>
            </w:pPr>
            <w:r>
              <w:rPr>
                <w:rFonts w:asciiTheme="minorHAnsi" w:hAnsiTheme="minorHAnsi" w:cstheme="minorHAnsi"/>
                <w:sz w:val="20"/>
                <w:szCs w:val="20"/>
                <w:lang w:val="sr-Cyrl-RS"/>
              </w:rPr>
              <w:t>Милошевић Раде</w:t>
            </w:r>
          </w:p>
        </w:tc>
        <w:tc>
          <w:tcPr>
            <w:tcW w:w="1134" w:type="dxa"/>
            <w:vAlign w:val="center"/>
          </w:tcPr>
          <w:p w:rsidR="00E40520" w:rsidRPr="00FF16CB" w:rsidRDefault="00FF16CB"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5</w:t>
            </w:r>
          </w:p>
        </w:tc>
        <w:tc>
          <w:tcPr>
            <w:tcW w:w="2268" w:type="dxa"/>
          </w:tcPr>
          <w:p w:rsidR="00E40520" w:rsidRPr="006A59D7" w:rsidRDefault="00FF16CB"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Скок у вис</w:t>
            </w:r>
          </w:p>
        </w:tc>
        <w:tc>
          <w:tcPr>
            <w:tcW w:w="1276" w:type="dxa"/>
          </w:tcPr>
          <w:p w:rsidR="00E40520" w:rsidRPr="006A59D7" w:rsidRDefault="00FF16CB"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E40520" w:rsidRPr="006A59D7" w:rsidRDefault="007A5D29"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559" w:type="dxa"/>
            <w:tcBorders>
              <w:right w:val="thickThinLargeGap" w:sz="24" w:space="0" w:color="auto"/>
            </w:tcBorders>
            <w:vAlign w:val="center"/>
          </w:tcPr>
          <w:p w:rsidR="00E40520" w:rsidRPr="006A59D7" w:rsidRDefault="00E40520" w:rsidP="00E40520">
            <w:pPr>
              <w:jc w:val="center"/>
              <w:rPr>
                <w:rFonts w:asciiTheme="minorHAnsi" w:hAnsiTheme="minorHAnsi" w:cstheme="minorHAnsi"/>
                <w:sz w:val="20"/>
                <w:szCs w:val="20"/>
                <w:lang w:val="sr-Cyrl-CS"/>
              </w:rPr>
            </w:pPr>
          </w:p>
        </w:tc>
      </w:tr>
      <w:tr w:rsidR="00E40520" w:rsidRPr="00D93621" w:rsidTr="00E40520">
        <w:trPr>
          <w:cantSplit/>
        </w:trPr>
        <w:tc>
          <w:tcPr>
            <w:tcW w:w="2551" w:type="dxa"/>
            <w:tcBorders>
              <w:left w:val="thinThickLargeGap" w:sz="24" w:space="0" w:color="auto"/>
            </w:tcBorders>
          </w:tcPr>
          <w:p w:rsidR="00E40520" w:rsidRPr="006A59D7" w:rsidRDefault="00FF16CB" w:rsidP="00E40520">
            <w:pPr>
              <w:jc w:val="both"/>
              <w:rPr>
                <w:rFonts w:asciiTheme="minorHAnsi" w:hAnsiTheme="minorHAnsi" w:cstheme="minorHAnsi"/>
                <w:sz w:val="20"/>
                <w:szCs w:val="20"/>
                <w:lang w:val="sr-Cyrl-CS"/>
              </w:rPr>
            </w:pPr>
            <w:r>
              <w:rPr>
                <w:rFonts w:asciiTheme="minorHAnsi" w:hAnsiTheme="minorHAnsi" w:cstheme="minorHAnsi"/>
                <w:sz w:val="20"/>
                <w:szCs w:val="20"/>
                <w:lang w:val="sr-Cyrl-CS"/>
              </w:rPr>
              <w:t>Грубић Михајло</w:t>
            </w:r>
          </w:p>
        </w:tc>
        <w:tc>
          <w:tcPr>
            <w:tcW w:w="1134" w:type="dxa"/>
            <w:vAlign w:val="center"/>
          </w:tcPr>
          <w:p w:rsidR="00E40520" w:rsidRPr="00FF16CB" w:rsidRDefault="00FF16CB"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1</w:t>
            </w:r>
          </w:p>
        </w:tc>
        <w:tc>
          <w:tcPr>
            <w:tcW w:w="2268" w:type="dxa"/>
          </w:tcPr>
          <w:p w:rsidR="00E40520" w:rsidRPr="006A59D7" w:rsidRDefault="00FF16CB"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Скок у даљ</w:t>
            </w:r>
          </w:p>
        </w:tc>
        <w:tc>
          <w:tcPr>
            <w:tcW w:w="1276" w:type="dxa"/>
          </w:tcPr>
          <w:p w:rsidR="00E40520" w:rsidRPr="006A59D7" w:rsidRDefault="00FF16CB"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E40520" w:rsidRPr="006A59D7" w:rsidRDefault="00E40520" w:rsidP="00E40520">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E40520" w:rsidRPr="006A59D7" w:rsidRDefault="00E40520" w:rsidP="00E40520">
            <w:pPr>
              <w:jc w:val="center"/>
              <w:rPr>
                <w:rFonts w:asciiTheme="minorHAnsi" w:hAnsiTheme="minorHAnsi" w:cstheme="minorHAnsi"/>
                <w:sz w:val="20"/>
                <w:szCs w:val="20"/>
                <w:lang w:val="sr-Cyrl-CS"/>
              </w:rPr>
            </w:pPr>
          </w:p>
        </w:tc>
      </w:tr>
      <w:tr w:rsidR="00E40520" w:rsidRPr="00D93621" w:rsidTr="00E40520">
        <w:trPr>
          <w:cantSplit/>
        </w:trPr>
        <w:tc>
          <w:tcPr>
            <w:tcW w:w="2551" w:type="dxa"/>
            <w:tcBorders>
              <w:left w:val="thinThickLargeGap" w:sz="24" w:space="0" w:color="auto"/>
            </w:tcBorders>
          </w:tcPr>
          <w:p w:rsidR="00E40520" w:rsidRPr="006A59D7" w:rsidRDefault="00FF16CB" w:rsidP="00E40520">
            <w:pPr>
              <w:jc w:val="both"/>
              <w:rPr>
                <w:rFonts w:asciiTheme="minorHAnsi" w:hAnsiTheme="minorHAnsi" w:cstheme="minorHAnsi"/>
                <w:sz w:val="20"/>
                <w:szCs w:val="20"/>
                <w:lang w:val="sr-Cyrl-CS"/>
              </w:rPr>
            </w:pPr>
            <w:r>
              <w:rPr>
                <w:rFonts w:asciiTheme="minorHAnsi" w:hAnsiTheme="minorHAnsi" w:cstheme="minorHAnsi"/>
                <w:sz w:val="20"/>
                <w:szCs w:val="20"/>
                <w:lang w:val="sr-Cyrl-CS"/>
              </w:rPr>
              <w:t>Кранњчец Никола</w:t>
            </w:r>
          </w:p>
        </w:tc>
        <w:tc>
          <w:tcPr>
            <w:tcW w:w="1134" w:type="dxa"/>
            <w:vAlign w:val="center"/>
          </w:tcPr>
          <w:p w:rsidR="00E40520" w:rsidRPr="00FF16CB" w:rsidRDefault="00FF16CB"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2</w:t>
            </w:r>
          </w:p>
        </w:tc>
        <w:tc>
          <w:tcPr>
            <w:tcW w:w="2268" w:type="dxa"/>
          </w:tcPr>
          <w:p w:rsidR="00E40520" w:rsidRPr="006A59D7" w:rsidRDefault="00FF16CB"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60м</w:t>
            </w:r>
          </w:p>
        </w:tc>
        <w:tc>
          <w:tcPr>
            <w:tcW w:w="1276" w:type="dxa"/>
          </w:tcPr>
          <w:p w:rsidR="00E40520" w:rsidRPr="006A59D7" w:rsidRDefault="00FF16CB"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p>
        </w:tc>
        <w:tc>
          <w:tcPr>
            <w:tcW w:w="1134" w:type="dxa"/>
            <w:vAlign w:val="center"/>
          </w:tcPr>
          <w:p w:rsidR="00E40520" w:rsidRPr="006A59D7" w:rsidRDefault="00E40520" w:rsidP="00E40520">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E40520" w:rsidRPr="006A59D7" w:rsidRDefault="00E40520" w:rsidP="00E40520">
            <w:pPr>
              <w:jc w:val="center"/>
              <w:rPr>
                <w:rFonts w:asciiTheme="minorHAnsi" w:hAnsiTheme="minorHAnsi" w:cstheme="minorHAnsi"/>
                <w:sz w:val="20"/>
                <w:szCs w:val="20"/>
                <w:lang w:val="sr-Cyrl-CS"/>
              </w:rPr>
            </w:pPr>
          </w:p>
        </w:tc>
      </w:tr>
      <w:tr w:rsidR="00E40520" w:rsidRPr="00D93621" w:rsidTr="00E40520">
        <w:trPr>
          <w:cantSplit/>
        </w:trPr>
        <w:tc>
          <w:tcPr>
            <w:tcW w:w="2551" w:type="dxa"/>
            <w:tcBorders>
              <w:left w:val="thinThickLargeGap" w:sz="24" w:space="0" w:color="auto"/>
            </w:tcBorders>
          </w:tcPr>
          <w:p w:rsidR="00E40520" w:rsidRPr="006A59D7" w:rsidRDefault="00FF16CB" w:rsidP="00E40520">
            <w:pPr>
              <w:jc w:val="both"/>
              <w:rPr>
                <w:rFonts w:asciiTheme="minorHAnsi" w:hAnsiTheme="minorHAnsi" w:cstheme="minorHAnsi"/>
                <w:sz w:val="20"/>
                <w:szCs w:val="20"/>
                <w:lang w:val="sr-Cyrl-CS"/>
              </w:rPr>
            </w:pPr>
            <w:r>
              <w:rPr>
                <w:rFonts w:asciiTheme="minorHAnsi" w:hAnsiTheme="minorHAnsi" w:cstheme="minorHAnsi"/>
                <w:sz w:val="20"/>
                <w:szCs w:val="20"/>
                <w:lang w:val="sr-Cyrl-CS"/>
              </w:rPr>
              <w:t>Ђурић Лазар</w:t>
            </w:r>
          </w:p>
        </w:tc>
        <w:tc>
          <w:tcPr>
            <w:tcW w:w="1134" w:type="dxa"/>
            <w:vAlign w:val="center"/>
          </w:tcPr>
          <w:p w:rsidR="00E40520" w:rsidRPr="00FF16CB" w:rsidRDefault="00FF16CB"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5</w:t>
            </w:r>
          </w:p>
        </w:tc>
        <w:tc>
          <w:tcPr>
            <w:tcW w:w="2268" w:type="dxa"/>
          </w:tcPr>
          <w:p w:rsidR="00E40520" w:rsidRPr="006A59D7" w:rsidRDefault="00FF16CB"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300м</w:t>
            </w:r>
          </w:p>
        </w:tc>
        <w:tc>
          <w:tcPr>
            <w:tcW w:w="1276" w:type="dxa"/>
          </w:tcPr>
          <w:p w:rsidR="00E40520" w:rsidRPr="006A59D7" w:rsidRDefault="00FF16CB"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134" w:type="dxa"/>
            <w:vAlign w:val="center"/>
          </w:tcPr>
          <w:p w:rsidR="00E40520" w:rsidRPr="006A59D7" w:rsidRDefault="00E40520" w:rsidP="00E40520">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E40520" w:rsidRPr="006A59D7" w:rsidRDefault="00E40520" w:rsidP="00E40520">
            <w:pPr>
              <w:jc w:val="center"/>
              <w:rPr>
                <w:rFonts w:asciiTheme="minorHAnsi" w:hAnsiTheme="minorHAnsi" w:cstheme="minorHAnsi"/>
                <w:sz w:val="20"/>
                <w:szCs w:val="20"/>
                <w:lang w:val="sr-Cyrl-CS"/>
              </w:rPr>
            </w:pPr>
          </w:p>
        </w:tc>
      </w:tr>
      <w:tr w:rsidR="00E40520" w:rsidRPr="00D93621" w:rsidTr="00E40520">
        <w:trPr>
          <w:cantSplit/>
        </w:trPr>
        <w:tc>
          <w:tcPr>
            <w:tcW w:w="2551" w:type="dxa"/>
            <w:tcBorders>
              <w:left w:val="thinThickLargeGap" w:sz="24" w:space="0" w:color="auto"/>
            </w:tcBorders>
          </w:tcPr>
          <w:p w:rsidR="00E40520" w:rsidRPr="006A59D7" w:rsidRDefault="00FF16CB" w:rsidP="00E40520">
            <w:pPr>
              <w:jc w:val="both"/>
              <w:rPr>
                <w:rFonts w:asciiTheme="minorHAnsi" w:hAnsiTheme="minorHAnsi" w:cstheme="minorHAnsi"/>
                <w:sz w:val="20"/>
                <w:szCs w:val="20"/>
                <w:lang w:val="sr-Cyrl-CS"/>
              </w:rPr>
            </w:pPr>
            <w:r>
              <w:rPr>
                <w:rFonts w:asciiTheme="minorHAnsi" w:hAnsiTheme="minorHAnsi" w:cstheme="minorHAnsi"/>
                <w:sz w:val="20"/>
                <w:szCs w:val="20"/>
                <w:lang w:val="sr-Cyrl-CS"/>
              </w:rPr>
              <w:t>Добријевић Лука</w:t>
            </w:r>
          </w:p>
        </w:tc>
        <w:tc>
          <w:tcPr>
            <w:tcW w:w="1134" w:type="dxa"/>
            <w:vAlign w:val="center"/>
          </w:tcPr>
          <w:p w:rsidR="00E40520" w:rsidRPr="00FF16CB" w:rsidRDefault="00FF16CB" w:rsidP="00E40520">
            <w:pPr>
              <w:jc w:val="center"/>
              <w:rPr>
                <w:rFonts w:asciiTheme="minorHAnsi" w:hAnsiTheme="minorHAnsi" w:cstheme="minorHAnsi"/>
                <w:sz w:val="20"/>
                <w:szCs w:val="20"/>
                <w:vertAlign w:val="subscript"/>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1</w:t>
            </w:r>
          </w:p>
        </w:tc>
        <w:tc>
          <w:tcPr>
            <w:tcW w:w="2268" w:type="dxa"/>
          </w:tcPr>
          <w:p w:rsidR="00E40520" w:rsidRPr="006A59D7" w:rsidRDefault="00FF16CB"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600м</w:t>
            </w:r>
          </w:p>
        </w:tc>
        <w:tc>
          <w:tcPr>
            <w:tcW w:w="1276" w:type="dxa"/>
          </w:tcPr>
          <w:p w:rsidR="00E40520" w:rsidRPr="006A59D7" w:rsidRDefault="00FF16CB"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p>
        </w:tc>
        <w:tc>
          <w:tcPr>
            <w:tcW w:w="1134" w:type="dxa"/>
            <w:vAlign w:val="center"/>
          </w:tcPr>
          <w:p w:rsidR="00E40520" w:rsidRPr="006A59D7" w:rsidRDefault="00E40520" w:rsidP="00E40520">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E40520" w:rsidRPr="006A59D7" w:rsidRDefault="00E40520" w:rsidP="00E40520">
            <w:pPr>
              <w:jc w:val="center"/>
              <w:rPr>
                <w:rFonts w:asciiTheme="minorHAnsi" w:hAnsiTheme="minorHAnsi" w:cstheme="minorHAnsi"/>
                <w:sz w:val="20"/>
                <w:szCs w:val="20"/>
                <w:lang w:val="sr-Cyrl-CS"/>
              </w:rPr>
            </w:pPr>
          </w:p>
        </w:tc>
      </w:tr>
      <w:tr w:rsidR="00E40520" w:rsidRPr="00D93621" w:rsidTr="00AF0653">
        <w:trPr>
          <w:cantSplit/>
        </w:trPr>
        <w:tc>
          <w:tcPr>
            <w:tcW w:w="2551" w:type="dxa"/>
            <w:tcBorders>
              <w:left w:val="thinThickLargeGap" w:sz="24" w:space="0" w:color="auto"/>
            </w:tcBorders>
          </w:tcPr>
          <w:p w:rsidR="00E40520" w:rsidRPr="006A59D7" w:rsidRDefault="00FF16CB" w:rsidP="00E40520">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Мишчевић Марко</w:t>
            </w:r>
          </w:p>
        </w:tc>
        <w:tc>
          <w:tcPr>
            <w:tcW w:w="1134" w:type="dxa"/>
            <w:vAlign w:val="center"/>
          </w:tcPr>
          <w:p w:rsidR="00E40520" w:rsidRPr="00FF16CB" w:rsidRDefault="00FF16CB"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5</w:t>
            </w:r>
          </w:p>
        </w:tc>
        <w:tc>
          <w:tcPr>
            <w:tcW w:w="2268" w:type="dxa"/>
          </w:tcPr>
          <w:p w:rsidR="00E40520" w:rsidRPr="006A59D7" w:rsidRDefault="00FF16CB"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Бацање кугле</w:t>
            </w:r>
          </w:p>
        </w:tc>
        <w:tc>
          <w:tcPr>
            <w:tcW w:w="1276" w:type="dxa"/>
          </w:tcPr>
          <w:p w:rsidR="00E40520" w:rsidRPr="006A59D7" w:rsidRDefault="00FF16CB"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p>
        </w:tc>
        <w:tc>
          <w:tcPr>
            <w:tcW w:w="1134" w:type="dxa"/>
            <w:vAlign w:val="center"/>
          </w:tcPr>
          <w:p w:rsidR="00E40520" w:rsidRPr="006A59D7" w:rsidRDefault="00E40520" w:rsidP="00E40520">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E40520" w:rsidRPr="006A59D7" w:rsidRDefault="00E40520" w:rsidP="00E40520">
            <w:pPr>
              <w:jc w:val="center"/>
              <w:rPr>
                <w:rFonts w:asciiTheme="minorHAnsi" w:hAnsiTheme="minorHAnsi" w:cstheme="minorHAnsi"/>
                <w:sz w:val="20"/>
                <w:szCs w:val="20"/>
                <w:lang w:val="sr-Cyrl-CS"/>
              </w:rPr>
            </w:pPr>
          </w:p>
        </w:tc>
      </w:tr>
      <w:tr w:rsidR="00AF0653" w:rsidRPr="00D93621" w:rsidTr="00AF0653">
        <w:trPr>
          <w:cantSplit/>
        </w:trPr>
        <w:tc>
          <w:tcPr>
            <w:tcW w:w="2551" w:type="dxa"/>
            <w:tcBorders>
              <w:left w:val="thinThickLargeGap" w:sz="24" w:space="0" w:color="auto"/>
            </w:tcBorders>
          </w:tcPr>
          <w:p w:rsidR="00AF0653" w:rsidRPr="006A59D7" w:rsidRDefault="00FF16CB" w:rsidP="00E40520">
            <w:pPr>
              <w:jc w:val="both"/>
              <w:rPr>
                <w:rFonts w:asciiTheme="minorHAnsi" w:hAnsiTheme="minorHAnsi" w:cstheme="minorHAnsi"/>
                <w:sz w:val="20"/>
                <w:szCs w:val="20"/>
                <w:lang w:val="sr-Cyrl-CS"/>
              </w:rPr>
            </w:pPr>
            <w:r>
              <w:rPr>
                <w:rFonts w:asciiTheme="minorHAnsi" w:hAnsiTheme="minorHAnsi" w:cstheme="minorHAnsi"/>
                <w:sz w:val="20"/>
                <w:szCs w:val="20"/>
                <w:lang w:val="sr-Cyrl-CS"/>
              </w:rPr>
              <w:t>Петровић Вера</w:t>
            </w:r>
          </w:p>
        </w:tc>
        <w:tc>
          <w:tcPr>
            <w:tcW w:w="1134" w:type="dxa"/>
            <w:vAlign w:val="center"/>
          </w:tcPr>
          <w:p w:rsidR="00AF0653" w:rsidRPr="00FF16CB" w:rsidRDefault="00FF16CB"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2</w:t>
            </w:r>
          </w:p>
        </w:tc>
        <w:tc>
          <w:tcPr>
            <w:tcW w:w="2268" w:type="dxa"/>
          </w:tcPr>
          <w:p w:rsidR="00AF0653" w:rsidRPr="006A59D7" w:rsidRDefault="00FF16CB"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100м</w:t>
            </w:r>
          </w:p>
        </w:tc>
        <w:tc>
          <w:tcPr>
            <w:tcW w:w="1276" w:type="dxa"/>
          </w:tcPr>
          <w:p w:rsidR="00AF0653" w:rsidRPr="006A59D7" w:rsidRDefault="00FF16CB"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AF0653" w:rsidRPr="006A59D7" w:rsidRDefault="00AF0653" w:rsidP="00AF0653">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AF0653" w:rsidRPr="006A59D7" w:rsidRDefault="00AF0653" w:rsidP="00E40520">
            <w:pPr>
              <w:jc w:val="center"/>
              <w:rPr>
                <w:rFonts w:asciiTheme="minorHAnsi" w:hAnsiTheme="minorHAnsi" w:cstheme="minorHAnsi"/>
                <w:sz w:val="20"/>
                <w:szCs w:val="20"/>
                <w:lang w:val="sr-Cyrl-CS"/>
              </w:rPr>
            </w:pPr>
          </w:p>
        </w:tc>
      </w:tr>
      <w:tr w:rsidR="00AF0653" w:rsidRPr="00D93621" w:rsidTr="009F7FF1">
        <w:trPr>
          <w:cantSplit/>
        </w:trPr>
        <w:tc>
          <w:tcPr>
            <w:tcW w:w="2551" w:type="dxa"/>
            <w:tcBorders>
              <w:left w:val="thinThickLargeGap" w:sz="24" w:space="0" w:color="auto"/>
            </w:tcBorders>
          </w:tcPr>
          <w:p w:rsidR="00AF0653" w:rsidRPr="006A59D7" w:rsidRDefault="002E7357" w:rsidP="00AF0653">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Милошевић Александра</w:t>
            </w:r>
          </w:p>
        </w:tc>
        <w:tc>
          <w:tcPr>
            <w:tcW w:w="1134" w:type="dxa"/>
            <w:vAlign w:val="center"/>
          </w:tcPr>
          <w:p w:rsidR="00AF0653" w:rsidRPr="002E7357" w:rsidRDefault="002E7357" w:rsidP="00AF0653">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4</w:t>
            </w:r>
          </w:p>
        </w:tc>
        <w:tc>
          <w:tcPr>
            <w:tcW w:w="2268" w:type="dxa"/>
          </w:tcPr>
          <w:p w:rsidR="00AF0653" w:rsidRPr="002E7357" w:rsidRDefault="002E7357" w:rsidP="00AF0653">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Скок у даљ</w:t>
            </w:r>
          </w:p>
        </w:tc>
        <w:tc>
          <w:tcPr>
            <w:tcW w:w="1276" w:type="dxa"/>
          </w:tcPr>
          <w:p w:rsidR="00AF0653" w:rsidRPr="006A59D7" w:rsidRDefault="002E7357" w:rsidP="00AF0653">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tcPr>
          <w:p w:rsidR="00AF0653" w:rsidRPr="006A59D7" w:rsidRDefault="00AF0653" w:rsidP="00AF0653">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AF0653" w:rsidRPr="006A59D7" w:rsidRDefault="00AF0653" w:rsidP="00AF0653">
            <w:pPr>
              <w:jc w:val="center"/>
              <w:rPr>
                <w:rFonts w:asciiTheme="minorHAnsi" w:hAnsiTheme="minorHAnsi" w:cstheme="minorHAnsi"/>
                <w:sz w:val="20"/>
                <w:szCs w:val="20"/>
                <w:lang w:val="sr-Cyrl-CS"/>
              </w:rPr>
            </w:pPr>
          </w:p>
        </w:tc>
      </w:tr>
      <w:tr w:rsidR="00FF16CB" w:rsidRPr="00D93621" w:rsidTr="009F7FF1">
        <w:trPr>
          <w:cantSplit/>
        </w:trPr>
        <w:tc>
          <w:tcPr>
            <w:tcW w:w="2551" w:type="dxa"/>
            <w:tcBorders>
              <w:left w:val="thinThickLargeGap" w:sz="24" w:space="0" w:color="auto"/>
            </w:tcBorders>
          </w:tcPr>
          <w:p w:rsidR="00FF16CB" w:rsidRPr="006A59D7" w:rsidRDefault="002E7357" w:rsidP="00AF0653">
            <w:pPr>
              <w:jc w:val="both"/>
              <w:rPr>
                <w:rFonts w:asciiTheme="minorHAnsi" w:hAnsiTheme="minorHAnsi" w:cstheme="minorHAnsi"/>
                <w:sz w:val="20"/>
                <w:szCs w:val="20"/>
                <w:lang w:val="sr-Cyrl-CS"/>
              </w:rPr>
            </w:pPr>
            <w:r>
              <w:rPr>
                <w:rFonts w:asciiTheme="minorHAnsi" w:hAnsiTheme="minorHAnsi" w:cstheme="minorHAnsi"/>
                <w:sz w:val="20"/>
                <w:szCs w:val="20"/>
                <w:lang w:val="sr-Cyrl-CS"/>
              </w:rPr>
              <w:t>Дивјак Дејана</w:t>
            </w:r>
          </w:p>
        </w:tc>
        <w:tc>
          <w:tcPr>
            <w:tcW w:w="1134" w:type="dxa"/>
            <w:vAlign w:val="center"/>
          </w:tcPr>
          <w:p w:rsidR="00FF16CB" w:rsidRPr="002E7357" w:rsidRDefault="002E7357" w:rsidP="00AF0653">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2</w:t>
            </w:r>
          </w:p>
        </w:tc>
        <w:tc>
          <w:tcPr>
            <w:tcW w:w="2268" w:type="dxa"/>
          </w:tcPr>
          <w:p w:rsidR="00FF16CB" w:rsidRPr="002E7357" w:rsidRDefault="002E7357" w:rsidP="00AF0653">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Бацање кугле</w:t>
            </w:r>
          </w:p>
        </w:tc>
        <w:tc>
          <w:tcPr>
            <w:tcW w:w="1276" w:type="dxa"/>
          </w:tcPr>
          <w:p w:rsidR="00FF16CB" w:rsidRPr="006A59D7" w:rsidRDefault="002E7357" w:rsidP="00AF0653">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tcPr>
          <w:p w:rsidR="00FF16CB" w:rsidRPr="006A59D7" w:rsidRDefault="00FF16CB" w:rsidP="00AF0653">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FF16CB" w:rsidRPr="006A59D7" w:rsidRDefault="00FF16CB" w:rsidP="00AF0653">
            <w:pPr>
              <w:jc w:val="center"/>
              <w:rPr>
                <w:rFonts w:asciiTheme="minorHAnsi" w:hAnsiTheme="minorHAnsi" w:cstheme="minorHAnsi"/>
                <w:sz w:val="20"/>
                <w:szCs w:val="20"/>
                <w:lang w:val="sr-Cyrl-CS"/>
              </w:rPr>
            </w:pPr>
          </w:p>
        </w:tc>
      </w:tr>
      <w:tr w:rsidR="00FF16CB" w:rsidRPr="00D93621" w:rsidTr="009F7FF1">
        <w:trPr>
          <w:cantSplit/>
        </w:trPr>
        <w:tc>
          <w:tcPr>
            <w:tcW w:w="2551" w:type="dxa"/>
            <w:tcBorders>
              <w:left w:val="thinThickLargeGap" w:sz="24" w:space="0" w:color="auto"/>
            </w:tcBorders>
          </w:tcPr>
          <w:p w:rsidR="00FF16CB" w:rsidRPr="006A59D7" w:rsidRDefault="002E7357" w:rsidP="00AF0653">
            <w:pPr>
              <w:jc w:val="both"/>
              <w:rPr>
                <w:rFonts w:asciiTheme="minorHAnsi" w:hAnsiTheme="minorHAnsi" w:cstheme="minorHAnsi"/>
                <w:sz w:val="20"/>
                <w:szCs w:val="20"/>
                <w:lang w:val="sr-Cyrl-CS"/>
              </w:rPr>
            </w:pPr>
            <w:r>
              <w:rPr>
                <w:rFonts w:asciiTheme="minorHAnsi" w:hAnsiTheme="minorHAnsi" w:cstheme="minorHAnsi"/>
                <w:sz w:val="20"/>
                <w:szCs w:val="20"/>
                <w:lang w:val="sr-Cyrl-CS"/>
              </w:rPr>
              <w:t>Петровић Јелена</w:t>
            </w:r>
          </w:p>
        </w:tc>
        <w:tc>
          <w:tcPr>
            <w:tcW w:w="1134" w:type="dxa"/>
            <w:vAlign w:val="center"/>
          </w:tcPr>
          <w:p w:rsidR="00FF16CB" w:rsidRPr="002E7357" w:rsidRDefault="002E7357" w:rsidP="00AF0653">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2</w:t>
            </w:r>
          </w:p>
        </w:tc>
        <w:tc>
          <w:tcPr>
            <w:tcW w:w="2268" w:type="dxa"/>
          </w:tcPr>
          <w:p w:rsidR="00FF16CB" w:rsidRPr="002E7357" w:rsidRDefault="002E7357" w:rsidP="00AF0653">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Скок у вис</w:t>
            </w:r>
          </w:p>
        </w:tc>
        <w:tc>
          <w:tcPr>
            <w:tcW w:w="1276" w:type="dxa"/>
          </w:tcPr>
          <w:p w:rsidR="00FF16CB" w:rsidRPr="006A59D7" w:rsidRDefault="00FF16CB" w:rsidP="00AF0653">
            <w:pPr>
              <w:jc w:val="center"/>
              <w:rPr>
                <w:rFonts w:asciiTheme="minorHAnsi" w:hAnsiTheme="minorHAnsi" w:cstheme="minorHAnsi"/>
                <w:sz w:val="20"/>
                <w:szCs w:val="20"/>
                <w:lang w:val="sr-Cyrl-CS"/>
              </w:rPr>
            </w:pPr>
          </w:p>
        </w:tc>
        <w:tc>
          <w:tcPr>
            <w:tcW w:w="1134" w:type="dxa"/>
          </w:tcPr>
          <w:p w:rsidR="00FF16CB" w:rsidRPr="006A59D7" w:rsidRDefault="00FF16CB" w:rsidP="00AF0653">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FF16CB" w:rsidRPr="006A59D7" w:rsidRDefault="00FF16CB" w:rsidP="00AF0653">
            <w:pPr>
              <w:jc w:val="center"/>
              <w:rPr>
                <w:rFonts w:asciiTheme="minorHAnsi" w:hAnsiTheme="minorHAnsi" w:cstheme="minorHAnsi"/>
                <w:sz w:val="20"/>
                <w:szCs w:val="20"/>
                <w:lang w:val="sr-Cyrl-CS"/>
              </w:rPr>
            </w:pPr>
          </w:p>
        </w:tc>
      </w:tr>
      <w:tr w:rsidR="00FF16CB" w:rsidRPr="00D93621" w:rsidTr="009F7FF1">
        <w:trPr>
          <w:cantSplit/>
        </w:trPr>
        <w:tc>
          <w:tcPr>
            <w:tcW w:w="2551" w:type="dxa"/>
            <w:tcBorders>
              <w:left w:val="thinThickLargeGap" w:sz="24" w:space="0" w:color="auto"/>
            </w:tcBorders>
          </w:tcPr>
          <w:p w:rsidR="00FF16CB" w:rsidRPr="006A59D7" w:rsidRDefault="002E7357" w:rsidP="00AF0653">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Милиновић Милана</w:t>
            </w:r>
          </w:p>
        </w:tc>
        <w:tc>
          <w:tcPr>
            <w:tcW w:w="1134" w:type="dxa"/>
            <w:vAlign w:val="center"/>
          </w:tcPr>
          <w:p w:rsidR="00FF16CB" w:rsidRPr="002E7357" w:rsidRDefault="002E7357" w:rsidP="00AF0653">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3</w:t>
            </w:r>
          </w:p>
        </w:tc>
        <w:tc>
          <w:tcPr>
            <w:tcW w:w="2268" w:type="dxa"/>
          </w:tcPr>
          <w:p w:rsidR="00FF16CB" w:rsidRPr="002E7357" w:rsidRDefault="002E7357" w:rsidP="00AF0653">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300м</w:t>
            </w:r>
          </w:p>
        </w:tc>
        <w:tc>
          <w:tcPr>
            <w:tcW w:w="1276" w:type="dxa"/>
          </w:tcPr>
          <w:p w:rsidR="00FF16CB" w:rsidRPr="006A59D7" w:rsidRDefault="002E7357" w:rsidP="00AF0653">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p>
        </w:tc>
        <w:tc>
          <w:tcPr>
            <w:tcW w:w="1134" w:type="dxa"/>
          </w:tcPr>
          <w:p w:rsidR="00FF16CB" w:rsidRPr="006A59D7" w:rsidRDefault="00FF16CB" w:rsidP="00AF0653">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FF16CB" w:rsidRPr="006A59D7" w:rsidRDefault="00FF16CB" w:rsidP="00AF0653">
            <w:pPr>
              <w:jc w:val="center"/>
              <w:rPr>
                <w:rFonts w:asciiTheme="minorHAnsi" w:hAnsiTheme="minorHAnsi" w:cstheme="minorHAnsi"/>
                <w:sz w:val="20"/>
                <w:szCs w:val="20"/>
                <w:lang w:val="sr-Cyrl-CS"/>
              </w:rPr>
            </w:pPr>
          </w:p>
        </w:tc>
      </w:tr>
      <w:tr w:rsidR="00FF16CB" w:rsidRPr="00D93621" w:rsidTr="009F7FF1">
        <w:trPr>
          <w:cantSplit/>
        </w:trPr>
        <w:tc>
          <w:tcPr>
            <w:tcW w:w="2551" w:type="dxa"/>
            <w:tcBorders>
              <w:left w:val="thinThickLargeGap" w:sz="24" w:space="0" w:color="auto"/>
            </w:tcBorders>
          </w:tcPr>
          <w:p w:rsidR="00FF16CB" w:rsidRPr="006A59D7" w:rsidRDefault="002E7357" w:rsidP="00AF0653">
            <w:pPr>
              <w:jc w:val="both"/>
              <w:rPr>
                <w:rFonts w:asciiTheme="minorHAnsi" w:hAnsiTheme="minorHAnsi" w:cstheme="minorHAnsi"/>
                <w:sz w:val="20"/>
                <w:szCs w:val="20"/>
                <w:lang w:val="sr-Cyrl-CS"/>
              </w:rPr>
            </w:pPr>
            <w:r>
              <w:rPr>
                <w:rFonts w:asciiTheme="minorHAnsi" w:hAnsiTheme="minorHAnsi" w:cstheme="minorHAnsi"/>
                <w:sz w:val="20"/>
                <w:szCs w:val="20"/>
                <w:lang w:val="sr-Cyrl-CS"/>
              </w:rPr>
              <w:t>Ивановић Тамара</w:t>
            </w:r>
          </w:p>
        </w:tc>
        <w:tc>
          <w:tcPr>
            <w:tcW w:w="1134" w:type="dxa"/>
            <w:vAlign w:val="center"/>
          </w:tcPr>
          <w:p w:rsidR="00FF16CB" w:rsidRPr="002E7357" w:rsidRDefault="002E7357" w:rsidP="00AF0653">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FF16CB" w:rsidRPr="002E7357" w:rsidRDefault="002E7357" w:rsidP="00AF0653">
            <w:pPr>
              <w:jc w:val="center"/>
              <w:rPr>
                <w:rFonts w:asciiTheme="minorHAnsi" w:hAnsiTheme="minorHAnsi" w:cstheme="minorHAnsi"/>
                <w:sz w:val="20"/>
                <w:szCs w:val="20"/>
                <w:lang w:val="sr-Cyrl-RS"/>
              </w:rPr>
            </w:pPr>
            <w:r>
              <w:rPr>
                <w:rFonts w:asciiTheme="minorHAnsi" w:hAnsiTheme="minorHAnsi" w:cstheme="minorHAnsi"/>
                <w:sz w:val="20"/>
                <w:szCs w:val="20"/>
                <w:lang w:val="sr-Cyrl-RS"/>
              </w:rPr>
              <w:t>600м</w:t>
            </w:r>
          </w:p>
        </w:tc>
        <w:tc>
          <w:tcPr>
            <w:tcW w:w="1276" w:type="dxa"/>
          </w:tcPr>
          <w:p w:rsidR="00FF16CB" w:rsidRPr="006A59D7" w:rsidRDefault="002E7357" w:rsidP="00AF0653">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p>
        </w:tc>
        <w:tc>
          <w:tcPr>
            <w:tcW w:w="1134" w:type="dxa"/>
          </w:tcPr>
          <w:p w:rsidR="00FF16CB" w:rsidRPr="006A59D7" w:rsidRDefault="00FF16CB" w:rsidP="00AF0653">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FF16CB" w:rsidRPr="006A59D7" w:rsidRDefault="00FF16CB" w:rsidP="00AF0653">
            <w:pPr>
              <w:jc w:val="center"/>
              <w:rPr>
                <w:rFonts w:asciiTheme="minorHAnsi" w:hAnsiTheme="minorHAnsi" w:cstheme="minorHAnsi"/>
                <w:sz w:val="20"/>
                <w:szCs w:val="20"/>
                <w:lang w:val="sr-Cyrl-CS"/>
              </w:rPr>
            </w:pPr>
          </w:p>
        </w:tc>
      </w:tr>
      <w:tr w:rsidR="00FF16CB" w:rsidRPr="00D93621" w:rsidTr="009F7FF1">
        <w:trPr>
          <w:cantSplit/>
        </w:trPr>
        <w:tc>
          <w:tcPr>
            <w:tcW w:w="2551" w:type="dxa"/>
            <w:tcBorders>
              <w:left w:val="thinThickLargeGap" w:sz="24" w:space="0" w:color="auto"/>
            </w:tcBorders>
          </w:tcPr>
          <w:p w:rsidR="00FF16CB" w:rsidRPr="006A59D7" w:rsidRDefault="002E7357" w:rsidP="00AF0653">
            <w:pPr>
              <w:jc w:val="both"/>
              <w:rPr>
                <w:rFonts w:asciiTheme="minorHAnsi" w:hAnsiTheme="minorHAnsi" w:cstheme="minorHAnsi"/>
                <w:sz w:val="20"/>
                <w:szCs w:val="20"/>
                <w:lang w:val="sr-Cyrl-CS"/>
              </w:rPr>
            </w:pPr>
            <w:r>
              <w:rPr>
                <w:rFonts w:asciiTheme="minorHAnsi" w:hAnsiTheme="minorHAnsi" w:cstheme="minorHAnsi"/>
                <w:sz w:val="20"/>
                <w:szCs w:val="20"/>
                <w:lang w:val="sr-Cyrl-CS"/>
              </w:rPr>
              <w:t>Савић Маријана</w:t>
            </w:r>
          </w:p>
        </w:tc>
        <w:tc>
          <w:tcPr>
            <w:tcW w:w="1134" w:type="dxa"/>
            <w:vAlign w:val="center"/>
          </w:tcPr>
          <w:p w:rsidR="00FF16CB" w:rsidRPr="002E7357" w:rsidRDefault="002E7357" w:rsidP="00AF0653">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3</w:t>
            </w:r>
          </w:p>
        </w:tc>
        <w:tc>
          <w:tcPr>
            <w:tcW w:w="2268" w:type="dxa"/>
          </w:tcPr>
          <w:p w:rsidR="00FF16CB" w:rsidRPr="002E7357" w:rsidRDefault="002E7357" w:rsidP="00AF0653">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Штафета 4х100м</w:t>
            </w:r>
          </w:p>
        </w:tc>
        <w:tc>
          <w:tcPr>
            <w:tcW w:w="1276" w:type="dxa"/>
          </w:tcPr>
          <w:p w:rsidR="00FF16CB" w:rsidRPr="006A59D7" w:rsidRDefault="002E7357" w:rsidP="00AF0653">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tcPr>
          <w:p w:rsidR="00FF16CB" w:rsidRPr="006A59D7" w:rsidRDefault="00FF16CB" w:rsidP="00AF0653">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FF16CB" w:rsidRPr="006A59D7" w:rsidRDefault="00FF16CB" w:rsidP="00AF0653">
            <w:pPr>
              <w:jc w:val="center"/>
              <w:rPr>
                <w:rFonts w:asciiTheme="minorHAnsi" w:hAnsiTheme="minorHAnsi" w:cstheme="minorHAnsi"/>
                <w:sz w:val="20"/>
                <w:szCs w:val="20"/>
                <w:lang w:val="sr-Cyrl-CS"/>
              </w:rPr>
            </w:pPr>
          </w:p>
        </w:tc>
      </w:tr>
      <w:tr w:rsidR="002E7357" w:rsidRPr="00D93621" w:rsidTr="009F7FF1">
        <w:trPr>
          <w:cantSplit/>
        </w:trPr>
        <w:tc>
          <w:tcPr>
            <w:tcW w:w="2551" w:type="dxa"/>
            <w:tcBorders>
              <w:left w:val="thinThickLargeGap" w:sz="24" w:space="0" w:color="auto"/>
            </w:tcBorders>
          </w:tcPr>
          <w:p w:rsidR="002E7357" w:rsidRPr="006A59D7" w:rsidRDefault="002E7357" w:rsidP="002E7357">
            <w:pPr>
              <w:jc w:val="both"/>
              <w:rPr>
                <w:rFonts w:asciiTheme="minorHAnsi" w:hAnsiTheme="minorHAnsi" w:cstheme="minorHAnsi"/>
                <w:sz w:val="20"/>
                <w:szCs w:val="20"/>
                <w:lang w:val="sr-Cyrl-CS"/>
              </w:rPr>
            </w:pPr>
            <w:r>
              <w:rPr>
                <w:rFonts w:asciiTheme="minorHAnsi" w:hAnsiTheme="minorHAnsi" w:cstheme="minorHAnsi"/>
                <w:sz w:val="20"/>
                <w:szCs w:val="20"/>
                <w:lang w:val="sr-Cyrl-CS"/>
              </w:rPr>
              <w:t>Џаја Емилија</w:t>
            </w:r>
          </w:p>
        </w:tc>
        <w:tc>
          <w:tcPr>
            <w:tcW w:w="1134" w:type="dxa"/>
            <w:vAlign w:val="center"/>
          </w:tcPr>
          <w:p w:rsidR="002E7357" w:rsidRPr="002E7357" w:rsidRDefault="002E7357" w:rsidP="002E735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4</w:t>
            </w:r>
          </w:p>
        </w:tc>
        <w:tc>
          <w:tcPr>
            <w:tcW w:w="2268" w:type="dxa"/>
          </w:tcPr>
          <w:p w:rsidR="002E7357" w:rsidRPr="002E7357" w:rsidRDefault="002E7357" w:rsidP="002E7357">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Штафета 4х100м</w:t>
            </w:r>
          </w:p>
        </w:tc>
        <w:tc>
          <w:tcPr>
            <w:tcW w:w="1276" w:type="dxa"/>
          </w:tcPr>
          <w:p w:rsidR="002E7357" w:rsidRPr="006A59D7" w:rsidRDefault="002E7357" w:rsidP="002E735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tcPr>
          <w:p w:rsidR="002E7357" w:rsidRPr="006A59D7" w:rsidRDefault="002E7357" w:rsidP="002E7357">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2E7357" w:rsidRPr="006A59D7" w:rsidRDefault="002E7357" w:rsidP="002E7357">
            <w:pPr>
              <w:jc w:val="center"/>
              <w:rPr>
                <w:rFonts w:asciiTheme="minorHAnsi" w:hAnsiTheme="minorHAnsi" w:cstheme="minorHAnsi"/>
                <w:sz w:val="20"/>
                <w:szCs w:val="20"/>
                <w:lang w:val="sr-Cyrl-CS"/>
              </w:rPr>
            </w:pPr>
          </w:p>
        </w:tc>
      </w:tr>
      <w:tr w:rsidR="002E7357" w:rsidRPr="00D93621" w:rsidTr="009F7FF1">
        <w:trPr>
          <w:cantSplit/>
        </w:trPr>
        <w:tc>
          <w:tcPr>
            <w:tcW w:w="2551" w:type="dxa"/>
            <w:tcBorders>
              <w:left w:val="thinThickLargeGap" w:sz="24" w:space="0" w:color="auto"/>
            </w:tcBorders>
          </w:tcPr>
          <w:p w:rsidR="002E7357" w:rsidRPr="006A59D7" w:rsidRDefault="002E7357" w:rsidP="002E7357">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Милошевић Александра</w:t>
            </w:r>
          </w:p>
        </w:tc>
        <w:tc>
          <w:tcPr>
            <w:tcW w:w="1134" w:type="dxa"/>
            <w:vAlign w:val="center"/>
          </w:tcPr>
          <w:p w:rsidR="002E7357" w:rsidRPr="002E7357" w:rsidRDefault="002E7357" w:rsidP="002E735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4</w:t>
            </w:r>
          </w:p>
        </w:tc>
        <w:tc>
          <w:tcPr>
            <w:tcW w:w="2268" w:type="dxa"/>
          </w:tcPr>
          <w:p w:rsidR="002E7357" w:rsidRPr="002E7357" w:rsidRDefault="002E7357" w:rsidP="002E7357">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Штафета 4х100м</w:t>
            </w:r>
          </w:p>
        </w:tc>
        <w:tc>
          <w:tcPr>
            <w:tcW w:w="1276" w:type="dxa"/>
          </w:tcPr>
          <w:p w:rsidR="002E7357" w:rsidRPr="006A59D7" w:rsidRDefault="002E7357" w:rsidP="002E735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tcPr>
          <w:p w:rsidR="002E7357" w:rsidRPr="006A59D7" w:rsidRDefault="002E7357" w:rsidP="002E7357">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2E7357" w:rsidRPr="006A59D7" w:rsidRDefault="002E7357" w:rsidP="002E7357">
            <w:pPr>
              <w:jc w:val="center"/>
              <w:rPr>
                <w:rFonts w:asciiTheme="minorHAnsi" w:hAnsiTheme="minorHAnsi" w:cstheme="minorHAnsi"/>
                <w:sz w:val="20"/>
                <w:szCs w:val="20"/>
                <w:lang w:val="sr-Cyrl-CS"/>
              </w:rPr>
            </w:pPr>
          </w:p>
        </w:tc>
      </w:tr>
      <w:tr w:rsidR="002E7357" w:rsidRPr="00D93621" w:rsidTr="009F7FF1">
        <w:trPr>
          <w:cantSplit/>
        </w:trPr>
        <w:tc>
          <w:tcPr>
            <w:tcW w:w="2551" w:type="dxa"/>
            <w:tcBorders>
              <w:left w:val="thinThickLargeGap" w:sz="24" w:space="0" w:color="auto"/>
            </w:tcBorders>
          </w:tcPr>
          <w:p w:rsidR="002E7357" w:rsidRPr="006A59D7" w:rsidRDefault="002E7357" w:rsidP="002E7357">
            <w:pPr>
              <w:jc w:val="both"/>
              <w:rPr>
                <w:rFonts w:asciiTheme="minorHAnsi" w:hAnsiTheme="minorHAnsi" w:cstheme="minorHAnsi"/>
                <w:sz w:val="20"/>
                <w:szCs w:val="20"/>
                <w:lang w:val="sr-Cyrl-CS"/>
              </w:rPr>
            </w:pPr>
            <w:r>
              <w:rPr>
                <w:rFonts w:asciiTheme="minorHAnsi" w:hAnsiTheme="minorHAnsi" w:cstheme="minorHAnsi"/>
                <w:sz w:val="20"/>
                <w:szCs w:val="20"/>
                <w:lang w:val="sr-Cyrl-CS"/>
              </w:rPr>
              <w:t>Петровић Вера</w:t>
            </w:r>
          </w:p>
        </w:tc>
        <w:tc>
          <w:tcPr>
            <w:tcW w:w="1134" w:type="dxa"/>
            <w:vAlign w:val="center"/>
          </w:tcPr>
          <w:p w:rsidR="002E7357" w:rsidRPr="002E7357" w:rsidRDefault="002E7357" w:rsidP="002E735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2</w:t>
            </w:r>
          </w:p>
        </w:tc>
        <w:tc>
          <w:tcPr>
            <w:tcW w:w="2268" w:type="dxa"/>
          </w:tcPr>
          <w:p w:rsidR="002E7357" w:rsidRPr="002E7357" w:rsidRDefault="002E7357" w:rsidP="002E7357">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Штафета 4х100м</w:t>
            </w:r>
          </w:p>
        </w:tc>
        <w:tc>
          <w:tcPr>
            <w:tcW w:w="1276" w:type="dxa"/>
          </w:tcPr>
          <w:p w:rsidR="002E7357" w:rsidRPr="006A59D7" w:rsidRDefault="002E7357" w:rsidP="002E735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tcPr>
          <w:p w:rsidR="002E7357" w:rsidRPr="006A59D7" w:rsidRDefault="002E7357" w:rsidP="002E7357">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2E7357" w:rsidRPr="006A59D7" w:rsidRDefault="002E7357" w:rsidP="002E7357">
            <w:pPr>
              <w:jc w:val="center"/>
              <w:rPr>
                <w:rFonts w:asciiTheme="minorHAnsi" w:hAnsiTheme="minorHAnsi" w:cstheme="minorHAnsi"/>
                <w:sz w:val="20"/>
                <w:szCs w:val="20"/>
                <w:lang w:val="sr-Cyrl-CS"/>
              </w:rPr>
            </w:pPr>
          </w:p>
        </w:tc>
      </w:tr>
      <w:tr w:rsidR="00AF0653" w:rsidRPr="00D93621" w:rsidTr="00AF0653">
        <w:trPr>
          <w:cantSplit/>
        </w:trPr>
        <w:tc>
          <w:tcPr>
            <w:tcW w:w="2551" w:type="dxa"/>
            <w:tcBorders>
              <w:left w:val="thinThickLargeGap" w:sz="24" w:space="0" w:color="auto"/>
            </w:tcBorders>
          </w:tcPr>
          <w:p w:rsidR="00AF0653" w:rsidRPr="006A59D7" w:rsidRDefault="009E6B5A" w:rsidP="00E40520">
            <w:pPr>
              <w:jc w:val="both"/>
              <w:rPr>
                <w:rFonts w:asciiTheme="minorHAnsi" w:hAnsiTheme="minorHAnsi" w:cstheme="minorHAnsi"/>
                <w:sz w:val="20"/>
                <w:szCs w:val="20"/>
                <w:lang w:val="sr-Cyrl-CS"/>
              </w:rPr>
            </w:pPr>
            <w:r>
              <w:rPr>
                <w:rFonts w:asciiTheme="minorHAnsi" w:hAnsiTheme="minorHAnsi" w:cstheme="minorHAnsi"/>
                <w:sz w:val="20"/>
                <w:szCs w:val="20"/>
                <w:lang w:val="sr-Cyrl-CS"/>
              </w:rPr>
              <w:t>Иваниш Лазар</w:t>
            </w:r>
          </w:p>
        </w:tc>
        <w:tc>
          <w:tcPr>
            <w:tcW w:w="1134" w:type="dxa"/>
            <w:vAlign w:val="center"/>
          </w:tcPr>
          <w:p w:rsidR="00AF0653" w:rsidRPr="009E6B5A" w:rsidRDefault="009E6B5A"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3</w:t>
            </w:r>
          </w:p>
        </w:tc>
        <w:tc>
          <w:tcPr>
            <w:tcW w:w="2268" w:type="dxa"/>
          </w:tcPr>
          <w:p w:rsidR="00AF0653" w:rsidRPr="006A59D7" w:rsidRDefault="009E6B5A"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800м</w:t>
            </w:r>
          </w:p>
        </w:tc>
        <w:tc>
          <w:tcPr>
            <w:tcW w:w="1276" w:type="dxa"/>
          </w:tcPr>
          <w:p w:rsidR="00AF0653" w:rsidRPr="006A59D7" w:rsidRDefault="009E6B5A"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AF0653" w:rsidRPr="006A59D7" w:rsidRDefault="00AF0653" w:rsidP="00E40520">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AF0653" w:rsidRPr="006A59D7" w:rsidRDefault="00AF0653" w:rsidP="00E40520">
            <w:pPr>
              <w:jc w:val="center"/>
              <w:rPr>
                <w:rFonts w:asciiTheme="minorHAnsi" w:hAnsiTheme="minorHAnsi" w:cstheme="minorHAnsi"/>
                <w:sz w:val="20"/>
                <w:szCs w:val="20"/>
                <w:lang w:val="sr-Cyrl-CS"/>
              </w:rPr>
            </w:pPr>
          </w:p>
        </w:tc>
      </w:tr>
      <w:tr w:rsidR="00AF0653" w:rsidRPr="00D93621" w:rsidTr="00AF0653">
        <w:trPr>
          <w:cantSplit/>
        </w:trPr>
        <w:tc>
          <w:tcPr>
            <w:tcW w:w="2551" w:type="dxa"/>
            <w:tcBorders>
              <w:left w:val="thinThickLargeGap" w:sz="24" w:space="0" w:color="auto"/>
            </w:tcBorders>
          </w:tcPr>
          <w:p w:rsidR="00AF0653" w:rsidRPr="006A59D7" w:rsidRDefault="009E6B5A" w:rsidP="00E40520">
            <w:pPr>
              <w:jc w:val="both"/>
              <w:rPr>
                <w:rFonts w:asciiTheme="minorHAnsi" w:hAnsiTheme="minorHAnsi" w:cstheme="minorHAnsi"/>
                <w:sz w:val="20"/>
                <w:szCs w:val="20"/>
                <w:lang w:val="sr-Cyrl-CS"/>
              </w:rPr>
            </w:pPr>
            <w:r>
              <w:rPr>
                <w:rFonts w:asciiTheme="minorHAnsi" w:hAnsiTheme="minorHAnsi" w:cstheme="minorHAnsi"/>
                <w:sz w:val="20"/>
                <w:szCs w:val="20"/>
                <w:lang w:val="sr-Cyrl-CS"/>
              </w:rPr>
              <w:t>Мудрић Немања</w:t>
            </w:r>
          </w:p>
        </w:tc>
        <w:tc>
          <w:tcPr>
            <w:tcW w:w="1134" w:type="dxa"/>
            <w:vAlign w:val="center"/>
          </w:tcPr>
          <w:p w:rsidR="00AF0653" w:rsidRPr="009E6B5A" w:rsidRDefault="009E6B5A"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4</w:t>
            </w:r>
          </w:p>
        </w:tc>
        <w:tc>
          <w:tcPr>
            <w:tcW w:w="2268" w:type="dxa"/>
          </w:tcPr>
          <w:p w:rsidR="00AF0653" w:rsidRPr="006A59D7" w:rsidRDefault="009E6B5A"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Скок у вис</w:t>
            </w:r>
          </w:p>
        </w:tc>
        <w:tc>
          <w:tcPr>
            <w:tcW w:w="1276" w:type="dxa"/>
          </w:tcPr>
          <w:p w:rsidR="00AF0653" w:rsidRPr="006A59D7" w:rsidRDefault="009E6B5A"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p>
        </w:tc>
        <w:tc>
          <w:tcPr>
            <w:tcW w:w="1134" w:type="dxa"/>
            <w:vAlign w:val="center"/>
          </w:tcPr>
          <w:p w:rsidR="00AF0653" w:rsidRPr="006A59D7" w:rsidRDefault="00AF0653" w:rsidP="00E40520">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AF0653" w:rsidRPr="006A59D7" w:rsidRDefault="00AF0653" w:rsidP="00E40520">
            <w:pPr>
              <w:jc w:val="center"/>
              <w:rPr>
                <w:rFonts w:asciiTheme="minorHAnsi" w:hAnsiTheme="minorHAnsi" w:cstheme="minorHAnsi"/>
                <w:sz w:val="20"/>
                <w:szCs w:val="20"/>
                <w:lang w:val="sr-Cyrl-CS"/>
              </w:rPr>
            </w:pPr>
          </w:p>
        </w:tc>
      </w:tr>
      <w:tr w:rsidR="00AF0653" w:rsidRPr="00D93621" w:rsidTr="009F7FF1">
        <w:trPr>
          <w:cantSplit/>
        </w:trPr>
        <w:tc>
          <w:tcPr>
            <w:tcW w:w="2551" w:type="dxa"/>
            <w:tcBorders>
              <w:left w:val="thinThickLargeGap" w:sz="24" w:space="0" w:color="auto"/>
            </w:tcBorders>
          </w:tcPr>
          <w:p w:rsidR="00AF0653" w:rsidRPr="006A59D7" w:rsidRDefault="009E6B5A" w:rsidP="00E40520">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Митић Никола</w:t>
            </w:r>
          </w:p>
        </w:tc>
        <w:tc>
          <w:tcPr>
            <w:tcW w:w="1134" w:type="dxa"/>
            <w:vAlign w:val="center"/>
          </w:tcPr>
          <w:p w:rsidR="00AF0653" w:rsidRPr="009E6B5A" w:rsidRDefault="009E6B5A"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2</w:t>
            </w:r>
          </w:p>
        </w:tc>
        <w:tc>
          <w:tcPr>
            <w:tcW w:w="2268" w:type="dxa"/>
          </w:tcPr>
          <w:p w:rsidR="00AF0653" w:rsidRPr="006A59D7" w:rsidRDefault="009E6B5A"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Бацање кугле</w:t>
            </w:r>
          </w:p>
        </w:tc>
        <w:tc>
          <w:tcPr>
            <w:tcW w:w="1276" w:type="dxa"/>
          </w:tcPr>
          <w:p w:rsidR="00AF0653" w:rsidRPr="006A59D7" w:rsidRDefault="009E6B5A"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134" w:type="dxa"/>
            <w:vAlign w:val="center"/>
          </w:tcPr>
          <w:p w:rsidR="00AF0653" w:rsidRPr="006A59D7" w:rsidRDefault="00AF0653" w:rsidP="00E40520">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AF0653" w:rsidRPr="006A59D7" w:rsidRDefault="00AF0653" w:rsidP="00E40520">
            <w:pPr>
              <w:jc w:val="center"/>
              <w:rPr>
                <w:rFonts w:asciiTheme="minorHAnsi" w:hAnsiTheme="minorHAnsi" w:cstheme="minorHAnsi"/>
                <w:sz w:val="20"/>
                <w:szCs w:val="20"/>
                <w:lang w:val="sr-Cyrl-CS"/>
              </w:rPr>
            </w:pPr>
          </w:p>
        </w:tc>
      </w:tr>
      <w:tr w:rsidR="004074AC" w:rsidRPr="00D93621" w:rsidTr="009F7FF1">
        <w:trPr>
          <w:cantSplit/>
        </w:trPr>
        <w:tc>
          <w:tcPr>
            <w:tcW w:w="2551" w:type="dxa"/>
            <w:tcBorders>
              <w:left w:val="thinThickLargeGap" w:sz="24" w:space="0" w:color="auto"/>
            </w:tcBorders>
          </w:tcPr>
          <w:p w:rsidR="004074AC" w:rsidRPr="006A59D7" w:rsidRDefault="009E6B5A" w:rsidP="004074AC">
            <w:pPr>
              <w:jc w:val="both"/>
              <w:rPr>
                <w:rFonts w:asciiTheme="minorHAnsi" w:hAnsiTheme="minorHAnsi" w:cstheme="minorHAnsi"/>
                <w:sz w:val="20"/>
                <w:szCs w:val="20"/>
                <w:lang w:val="sr-Cyrl-CS"/>
              </w:rPr>
            </w:pPr>
            <w:r>
              <w:rPr>
                <w:rFonts w:asciiTheme="minorHAnsi" w:hAnsiTheme="minorHAnsi" w:cstheme="minorHAnsi"/>
                <w:sz w:val="20"/>
                <w:szCs w:val="20"/>
                <w:lang w:val="sr-Cyrl-CS"/>
              </w:rPr>
              <w:lastRenderedPageBreak/>
              <w:t>Тучић Огњен</w:t>
            </w:r>
          </w:p>
        </w:tc>
        <w:tc>
          <w:tcPr>
            <w:tcW w:w="1134" w:type="dxa"/>
            <w:vAlign w:val="center"/>
          </w:tcPr>
          <w:p w:rsidR="004074AC" w:rsidRPr="009E6B5A" w:rsidRDefault="009E6B5A" w:rsidP="004074A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4074AC" w:rsidRPr="009E6B5A" w:rsidRDefault="009E6B5A" w:rsidP="004074A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100м</w:t>
            </w:r>
          </w:p>
        </w:tc>
        <w:tc>
          <w:tcPr>
            <w:tcW w:w="1276" w:type="dxa"/>
          </w:tcPr>
          <w:p w:rsidR="004074AC" w:rsidRPr="006A59D7" w:rsidRDefault="009E6B5A" w:rsidP="004074A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134" w:type="dxa"/>
            <w:vAlign w:val="center"/>
          </w:tcPr>
          <w:p w:rsidR="004074AC" w:rsidRPr="006A59D7" w:rsidRDefault="004074AC" w:rsidP="004074AC">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4074AC" w:rsidRPr="006A59D7" w:rsidRDefault="004074AC" w:rsidP="004074AC">
            <w:pPr>
              <w:jc w:val="center"/>
              <w:rPr>
                <w:rFonts w:asciiTheme="minorHAnsi" w:hAnsiTheme="minorHAnsi" w:cstheme="minorHAnsi"/>
                <w:sz w:val="20"/>
                <w:szCs w:val="20"/>
                <w:lang w:val="sr-Cyrl-CS"/>
              </w:rPr>
            </w:pPr>
          </w:p>
        </w:tc>
      </w:tr>
      <w:tr w:rsidR="004074AC" w:rsidRPr="00D93621" w:rsidTr="009F7FF1">
        <w:trPr>
          <w:cantSplit/>
        </w:trPr>
        <w:tc>
          <w:tcPr>
            <w:tcW w:w="2551" w:type="dxa"/>
            <w:tcBorders>
              <w:left w:val="thinThickLargeGap" w:sz="24" w:space="0" w:color="auto"/>
            </w:tcBorders>
          </w:tcPr>
          <w:p w:rsidR="004074AC" w:rsidRPr="006A59D7" w:rsidRDefault="009E6B5A" w:rsidP="004074AC">
            <w:pPr>
              <w:jc w:val="both"/>
              <w:rPr>
                <w:rFonts w:asciiTheme="minorHAnsi" w:hAnsiTheme="minorHAnsi" w:cstheme="minorHAnsi"/>
                <w:sz w:val="20"/>
                <w:szCs w:val="20"/>
                <w:lang w:val="sr-Cyrl-CS"/>
              </w:rPr>
            </w:pPr>
            <w:r>
              <w:rPr>
                <w:rFonts w:asciiTheme="minorHAnsi" w:hAnsiTheme="minorHAnsi" w:cstheme="minorHAnsi"/>
                <w:sz w:val="20"/>
                <w:szCs w:val="20"/>
                <w:lang w:val="sr-Cyrl-CS"/>
              </w:rPr>
              <w:t>Закамарок Владимир</w:t>
            </w:r>
          </w:p>
        </w:tc>
        <w:tc>
          <w:tcPr>
            <w:tcW w:w="1134" w:type="dxa"/>
            <w:vAlign w:val="center"/>
          </w:tcPr>
          <w:p w:rsidR="004074AC" w:rsidRPr="009E6B5A" w:rsidRDefault="009E6B5A" w:rsidP="004074A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1</w:t>
            </w:r>
          </w:p>
        </w:tc>
        <w:tc>
          <w:tcPr>
            <w:tcW w:w="2268" w:type="dxa"/>
          </w:tcPr>
          <w:p w:rsidR="004074AC" w:rsidRPr="009E6B5A" w:rsidRDefault="009E6B5A" w:rsidP="004074A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300м</w:t>
            </w:r>
          </w:p>
        </w:tc>
        <w:tc>
          <w:tcPr>
            <w:tcW w:w="1276" w:type="dxa"/>
          </w:tcPr>
          <w:p w:rsidR="004074AC" w:rsidRPr="006A59D7" w:rsidRDefault="009E6B5A" w:rsidP="004074A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134" w:type="dxa"/>
            <w:vAlign w:val="center"/>
          </w:tcPr>
          <w:p w:rsidR="004074AC" w:rsidRPr="006A59D7" w:rsidRDefault="004074AC" w:rsidP="004074AC">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4074AC" w:rsidRPr="006A59D7" w:rsidRDefault="004074AC" w:rsidP="004074AC">
            <w:pPr>
              <w:jc w:val="center"/>
              <w:rPr>
                <w:rFonts w:asciiTheme="minorHAnsi" w:hAnsiTheme="minorHAnsi" w:cstheme="minorHAnsi"/>
                <w:sz w:val="20"/>
                <w:szCs w:val="20"/>
                <w:lang w:val="sr-Cyrl-CS"/>
              </w:rPr>
            </w:pPr>
          </w:p>
        </w:tc>
      </w:tr>
      <w:tr w:rsidR="009E6B5A" w:rsidRPr="00D93621" w:rsidTr="009F7FF1">
        <w:trPr>
          <w:cantSplit/>
        </w:trPr>
        <w:tc>
          <w:tcPr>
            <w:tcW w:w="2551" w:type="dxa"/>
            <w:tcBorders>
              <w:left w:val="thinThickLargeGap" w:sz="24" w:space="0" w:color="auto"/>
            </w:tcBorders>
          </w:tcPr>
          <w:p w:rsidR="009E6B5A" w:rsidRPr="006A59D7" w:rsidRDefault="009E6B5A" w:rsidP="004074AC">
            <w:pPr>
              <w:jc w:val="both"/>
              <w:rPr>
                <w:rFonts w:asciiTheme="minorHAnsi" w:hAnsiTheme="minorHAnsi" w:cstheme="minorHAnsi"/>
                <w:sz w:val="20"/>
                <w:szCs w:val="20"/>
                <w:lang w:val="sr-Cyrl-CS"/>
              </w:rPr>
            </w:pPr>
            <w:r>
              <w:rPr>
                <w:rFonts w:asciiTheme="minorHAnsi" w:hAnsiTheme="minorHAnsi" w:cstheme="minorHAnsi"/>
                <w:sz w:val="20"/>
                <w:szCs w:val="20"/>
                <w:lang w:val="sr-Cyrl-CS"/>
              </w:rPr>
              <w:t>Косијер Михаило</w:t>
            </w:r>
          </w:p>
        </w:tc>
        <w:tc>
          <w:tcPr>
            <w:tcW w:w="1134" w:type="dxa"/>
            <w:vAlign w:val="center"/>
          </w:tcPr>
          <w:p w:rsidR="009E6B5A" w:rsidRPr="009E6B5A" w:rsidRDefault="009E6B5A" w:rsidP="004074A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2</w:t>
            </w:r>
          </w:p>
        </w:tc>
        <w:tc>
          <w:tcPr>
            <w:tcW w:w="2268" w:type="dxa"/>
          </w:tcPr>
          <w:p w:rsidR="009E6B5A" w:rsidRPr="009E6B5A" w:rsidRDefault="009E6B5A" w:rsidP="004074A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Скок у даљ</w:t>
            </w:r>
          </w:p>
        </w:tc>
        <w:tc>
          <w:tcPr>
            <w:tcW w:w="1276" w:type="dxa"/>
          </w:tcPr>
          <w:p w:rsidR="009E6B5A" w:rsidRPr="006A59D7" w:rsidRDefault="009E6B5A" w:rsidP="004074A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134" w:type="dxa"/>
            <w:vAlign w:val="center"/>
          </w:tcPr>
          <w:p w:rsidR="009E6B5A" w:rsidRPr="006A59D7" w:rsidRDefault="009E6B5A" w:rsidP="004074AC">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9E6B5A" w:rsidRPr="006A59D7" w:rsidRDefault="009E6B5A" w:rsidP="004074AC">
            <w:pPr>
              <w:jc w:val="center"/>
              <w:rPr>
                <w:rFonts w:asciiTheme="minorHAnsi" w:hAnsiTheme="minorHAnsi" w:cstheme="minorHAnsi"/>
                <w:sz w:val="20"/>
                <w:szCs w:val="20"/>
                <w:lang w:val="sr-Cyrl-CS"/>
              </w:rPr>
            </w:pPr>
          </w:p>
        </w:tc>
      </w:tr>
      <w:tr w:rsidR="009E6B5A" w:rsidRPr="00D93621" w:rsidTr="009F7FF1">
        <w:trPr>
          <w:cantSplit/>
        </w:trPr>
        <w:tc>
          <w:tcPr>
            <w:tcW w:w="2551" w:type="dxa"/>
            <w:tcBorders>
              <w:left w:val="thinThickLargeGap" w:sz="24" w:space="0" w:color="auto"/>
            </w:tcBorders>
          </w:tcPr>
          <w:p w:rsidR="009E6B5A" w:rsidRPr="006A59D7" w:rsidRDefault="009E6B5A" w:rsidP="009E6B5A">
            <w:pPr>
              <w:jc w:val="both"/>
              <w:rPr>
                <w:rFonts w:asciiTheme="minorHAnsi" w:hAnsiTheme="minorHAnsi" w:cstheme="minorHAnsi"/>
                <w:sz w:val="20"/>
                <w:szCs w:val="20"/>
                <w:lang w:val="sr-Cyrl-CS"/>
              </w:rPr>
            </w:pPr>
            <w:r>
              <w:rPr>
                <w:rFonts w:asciiTheme="minorHAnsi" w:hAnsiTheme="minorHAnsi" w:cstheme="minorHAnsi"/>
                <w:sz w:val="20"/>
                <w:szCs w:val="20"/>
                <w:lang w:val="sr-Cyrl-CS"/>
              </w:rPr>
              <w:t>Савић Алекса</w:t>
            </w:r>
          </w:p>
        </w:tc>
        <w:tc>
          <w:tcPr>
            <w:tcW w:w="1134" w:type="dxa"/>
            <w:vAlign w:val="center"/>
          </w:tcPr>
          <w:p w:rsidR="009E6B5A" w:rsidRPr="009E6B5A" w:rsidRDefault="009E6B5A" w:rsidP="009E6B5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1</w:t>
            </w:r>
          </w:p>
        </w:tc>
        <w:tc>
          <w:tcPr>
            <w:tcW w:w="2268" w:type="dxa"/>
          </w:tcPr>
          <w:p w:rsidR="009E6B5A" w:rsidRDefault="009E6B5A" w:rsidP="009E6B5A">
            <w:pPr>
              <w:jc w:val="center"/>
            </w:pPr>
            <w:r w:rsidRPr="00556A7B">
              <w:rPr>
                <w:rFonts w:asciiTheme="minorHAnsi" w:hAnsiTheme="minorHAnsi" w:cstheme="minorHAnsi"/>
                <w:sz w:val="20"/>
                <w:szCs w:val="20"/>
                <w:lang w:val="sr-Cyrl-RS"/>
              </w:rPr>
              <w:t>Штафета 4х100м</w:t>
            </w:r>
          </w:p>
        </w:tc>
        <w:tc>
          <w:tcPr>
            <w:tcW w:w="1276" w:type="dxa"/>
          </w:tcPr>
          <w:p w:rsidR="009E6B5A" w:rsidRPr="006A59D7" w:rsidRDefault="009E6B5A" w:rsidP="009E6B5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134" w:type="dxa"/>
            <w:vAlign w:val="center"/>
          </w:tcPr>
          <w:p w:rsidR="009E6B5A" w:rsidRPr="006A59D7" w:rsidRDefault="009E6B5A" w:rsidP="009E6B5A">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9E6B5A" w:rsidRPr="006A59D7" w:rsidRDefault="009E6B5A" w:rsidP="009E6B5A">
            <w:pPr>
              <w:jc w:val="center"/>
              <w:rPr>
                <w:rFonts w:asciiTheme="minorHAnsi" w:hAnsiTheme="minorHAnsi" w:cstheme="minorHAnsi"/>
                <w:sz w:val="20"/>
                <w:szCs w:val="20"/>
                <w:lang w:val="sr-Cyrl-CS"/>
              </w:rPr>
            </w:pPr>
          </w:p>
        </w:tc>
      </w:tr>
      <w:tr w:rsidR="009E6B5A" w:rsidRPr="00D93621" w:rsidTr="009F7FF1">
        <w:trPr>
          <w:cantSplit/>
        </w:trPr>
        <w:tc>
          <w:tcPr>
            <w:tcW w:w="2551" w:type="dxa"/>
            <w:tcBorders>
              <w:left w:val="thinThickLargeGap" w:sz="24" w:space="0" w:color="auto"/>
            </w:tcBorders>
          </w:tcPr>
          <w:p w:rsidR="009E6B5A" w:rsidRPr="006A59D7" w:rsidRDefault="009E6B5A" w:rsidP="009E6B5A">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Митић Никола</w:t>
            </w:r>
          </w:p>
        </w:tc>
        <w:tc>
          <w:tcPr>
            <w:tcW w:w="1134" w:type="dxa"/>
            <w:vAlign w:val="center"/>
          </w:tcPr>
          <w:p w:rsidR="009E6B5A" w:rsidRPr="009E6B5A" w:rsidRDefault="009E6B5A" w:rsidP="009E6B5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2</w:t>
            </w:r>
          </w:p>
        </w:tc>
        <w:tc>
          <w:tcPr>
            <w:tcW w:w="2268" w:type="dxa"/>
          </w:tcPr>
          <w:p w:rsidR="009E6B5A" w:rsidRDefault="009E6B5A" w:rsidP="009E6B5A">
            <w:pPr>
              <w:jc w:val="center"/>
            </w:pPr>
            <w:r w:rsidRPr="00556A7B">
              <w:rPr>
                <w:rFonts w:asciiTheme="minorHAnsi" w:hAnsiTheme="minorHAnsi" w:cstheme="minorHAnsi"/>
                <w:sz w:val="20"/>
                <w:szCs w:val="20"/>
                <w:lang w:val="sr-Cyrl-RS"/>
              </w:rPr>
              <w:t>Штафета 4х100м</w:t>
            </w:r>
          </w:p>
        </w:tc>
        <w:tc>
          <w:tcPr>
            <w:tcW w:w="1276" w:type="dxa"/>
          </w:tcPr>
          <w:p w:rsidR="009E6B5A" w:rsidRDefault="009E6B5A" w:rsidP="009E6B5A">
            <w:pPr>
              <w:jc w:val="center"/>
            </w:pPr>
            <w:r w:rsidRPr="003F3814">
              <w:rPr>
                <w:rFonts w:asciiTheme="minorHAnsi" w:hAnsiTheme="minorHAnsi" w:cstheme="minorHAnsi"/>
                <w:sz w:val="20"/>
                <w:szCs w:val="20"/>
                <w:lang w:val="sr-Cyrl-CS"/>
              </w:rPr>
              <w:t>2</w:t>
            </w:r>
          </w:p>
        </w:tc>
        <w:tc>
          <w:tcPr>
            <w:tcW w:w="1134" w:type="dxa"/>
            <w:vAlign w:val="center"/>
          </w:tcPr>
          <w:p w:rsidR="009E6B5A" w:rsidRPr="006A59D7" w:rsidRDefault="009E6B5A" w:rsidP="009E6B5A">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9E6B5A" w:rsidRPr="006A59D7" w:rsidRDefault="009E6B5A" w:rsidP="009E6B5A">
            <w:pPr>
              <w:jc w:val="center"/>
              <w:rPr>
                <w:rFonts w:asciiTheme="minorHAnsi" w:hAnsiTheme="minorHAnsi" w:cstheme="minorHAnsi"/>
                <w:sz w:val="20"/>
                <w:szCs w:val="20"/>
                <w:lang w:val="sr-Cyrl-CS"/>
              </w:rPr>
            </w:pPr>
          </w:p>
        </w:tc>
      </w:tr>
      <w:tr w:rsidR="009E6B5A" w:rsidRPr="00D93621" w:rsidTr="009F7FF1">
        <w:trPr>
          <w:cantSplit/>
        </w:trPr>
        <w:tc>
          <w:tcPr>
            <w:tcW w:w="2551" w:type="dxa"/>
            <w:tcBorders>
              <w:left w:val="thinThickLargeGap" w:sz="24" w:space="0" w:color="auto"/>
            </w:tcBorders>
          </w:tcPr>
          <w:p w:rsidR="009E6B5A" w:rsidRPr="006A59D7" w:rsidRDefault="009E6B5A" w:rsidP="009E6B5A">
            <w:pPr>
              <w:jc w:val="both"/>
              <w:rPr>
                <w:rFonts w:asciiTheme="minorHAnsi" w:hAnsiTheme="minorHAnsi" w:cstheme="minorHAnsi"/>
                <w:sz w:val="20"/>
                <w:szCs w:val="20"/>
                <w:lang w:val="sr-Cyrl-CS"/>
              </w:rPr>
            </w:pPr>
            <w:r>
              <w:rPr>
                <w:rFonts w:asciiTheme="minorHAnsi" w:hAnsiTheme="minorHAnsi" w:cstheme="minorHAnsi"/>
                <w:sz w:val="20"/>
                <w:szCs w:val="20"/>
                <w:lang w:val="sr-Cyrl-CS"/>
              </w:rPr>
              <w:t>Журкић Марко</w:t>
            </w:r>
          </w:p>
        </w:tc>
        <w:tc>
          <w:tcPr>
            <w:tcW w:w="1134" w:type="dxa"/>
            <w:vAlign w:val="center"/>
          </w:tcPr>
          <w:p w:rsidR="009E6B5A" w:rsidRPr="009E6B5A" w:rsidRDefault="009E6B5A" w:rsidP="009E6B5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4</w:t>
            </w:r>
          </w:p>
        </w:tc>
        <w:tc>
          <w:tcPr>
            <w:tcW w:w="2268" w:type="dxa"/>
          </w:tcPr>
          <w:p w:rsidR="009E6B5A" w:rsidRDefault="009E6B5A" w:rsidP="009E6B5A">
            <w:pPr>
              <w:jc w:val="center"/>
            </w:pPr>
            <w:r w:rsidRPr="00556A7B">
              <w:rPr>
                <w:rFonts w:asciiTheme="minorHAnsi" w:hAnsiTheme="minorHAnsi" w:cstheme="minorHAnsi"/>
                <w:sz w:val="20"/>
                <w:szCs w:val="20"/>
                <w:lang w:val="sr-Cyrl-RS"/>
              </w:rPr>
              <w:t>Штафета 4х100м</w:t>
            </w:r>
          </w:p>
        </w:tc>
        <w:tc>
          <w:tcPr>
            <w:tcW w:w="1276" w:type="dxa"/>
          </w:tcPr>
          <w:p w:rsidR="009E6B5A" w:rsidRDefault="009E6B5A" w:rsidP="009E6B5A">
            <w:pPr>
              <w:jc w:val="center"/>
            </w:pPr>
            <w:r w:rsidRPr="003F3814">
              <w:rPr>
                <w:rFonts w:asciiTheme="minorHAnsi" w:hAnsiTheme="minorHAnsi" w:cstheme="minorHAnsi"/>
                <w:sz w:val="20"/>
                <w:szCs w:val="20"/>
                <w:lang w:val="sr-Cyrl-CS"/>
              </w:rPr>
              <w:t>2</w:t>
            </w:r>
          </w:p>
        </w:tc>
        <w:tc>
          <w:tcPr>
            <w:tcW w:w="1134" w:type="dxa"/>
            <w:vAlign w:val="center"/>
          </w:tcPr>
          <w:p w:rsidR="009E6B5A" w:rsidRPr="006A59D7" w:rsidRDefault="009E6B5A" w:rsidP="009E6B5A">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9E6B5A" w:rsidRPr="006A59D7" w:rsidRDefault="009E6B5A" w:rsidP="009E6B5A">
            <w:pPr>
              <w:jc w:val="center"/>
              <w:rPr>
                <w:rFonts w:asciiTheme="minorHAnsi" w:hAnsiTheme="minorHAnsi" w:cstheme="minorHAnsi"/>
                <w:sz w:val="20"/>
                <w:szCs w:val="20"/>
                <w:lang w:val="sr-Cyrl-CS"/>
              </w:rPr>
            </w:pPr>
          </w:p>
        </w:tc>
      </w:tr>
      <w:tr w:rsidR="009E6B5A" w:rsidRPr="00D93621" w:rsidTr="009E6B5A">
        <w:trPr>
          <w:cantSplit/>
        </w:trPr>
        <w:tc>
          <w:tcPr>
            <w:tcW w:w="2551" w:type="dxa"/>
            <w:tcBorders>
              <w:left w:val="thinThickLargeGap" w:sz="24" w:space="0" w:color="auto"/>
            </w:tcBorders>
          </w:tcPr>
          <w:p w:rsidR="009E6B5A" w:rsidRPr="006A59D7" w:rsidRDefault="009E6B5A" w:rsidP="009E6B5A">
            <w:pPr>
              <w:jc w:val="both"/>
              <w:rPr>
                <w:rFonts w:asciiTheme="minorHAnsi" w:hAnsiTheme="minorHAnsi" w:cstheme="minorHAnsi"/>
                <w:sz w:val="20"/>
                <w:szCs w:val="20"/>
                <w:lang w:val="sr-Cyrl-CS"/>
              </w:rPr>
            </w:pPr>
            <w:r>
              <w:rPr>
                <w:rFonts w:asciiTheme="minorHAnsi" w:hAnsiTheme="minorHAnsi" w:cstheme="minorHAnsi"/>
                <w:sz w:val="20"/>
                <w:szCs w:val="20"/>
                <w:lang w:val="sr-Cyrl-CS"/>
              </w:rPr>
              <w:t>Павковић Александар</w:t>
            </w:r>
          </w:p>
        </w:tc>
        <w:tc>
          <w:tcPr>
            <w:tcW w:w="1134" w:type="dxa"/>
            <w:vAlign w:val="center"/>
          </w:tcPr>
          <w:p w:rsidR="009E6B5A" w:rsidRPr="009E6B5A" w:rsidRDefault="009E6B5A" w:rsidP="009E6B5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2</w:t>
            </w:r>
          </w:p>
        </w:tc>
        <w:tc>
          <w:tcPr>
            <w:tcW w:w="2268" w:type="dxa"/>
          </w:tcPr>
          <w:p w:rsidR="009E6B5A" w:rsidRDefault="009E6B5A" w:rsidP="009E6B5A">
            <w:pPr>
              <w:jc w:val="center"/>
            </w:pPr>
            <w:r w:rsidRPr="00556A7B">
              <w:rPr>
                <w:rFonts w:asciiTheme="minorHAnsi" w:hAnsiTheme="minorHAnsi" w:cstheme="minorHAnsi"/>
                <w:sz w:val="20"/>
                <w:szCs w:val="20"/>
                <w:lang w:val="sr-Cyrl-RS"/>
              </w:rPr>
              <w:t>Штафета 4х100м</w:t>
            </w:r>
          </w:p>
        </w:tc>
        <w:tc>
          <w:tcPr>
            <w:tcW w:w="1276" w:type="dxa"/>
          </w:tcPr>
          <w:p w:rsidR="009E6B5A" w:rsidRDefault="009E6B5A" w:rsidP="009E6B5A">
            <w:pPr>
              <w:jc w:val="center"/>
            </w:pPr>
            <w:r w:rsidRPr="003F3814">
              <w:rPr>
                <w:rFonts w:asciiTheme="minorHAnsi" w:hAnsiTheme="minorHAnsi" w:cstheme="minorHAnsi"/>
                <w:sz w:val="20"/>
                <w:szCs w:val="20"/>
                <w:lang w:val="sr-Cyrl-CS"/>
              </w:rPr>
              <w:t>2</w:t>
            </w:r>
          </w:p>
        </w:tc>
        <w:tc>
          <w:tcPr>
            <w:tcW w:w="1134" w:type="dxa"/>
            <w:vAlign w:val="center"/>
          </w:tcPr>
          <w:p w:rsidR="009E6B5A" w:rsidRPr="006A59D7" w:rsidRDefault="009E6B5A" w:rsidP="009E6B5A">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9E6B5A" w:rsidRPr="006A59D7" w:rsidRDefault="009E6B5A" w:rsidP="009E6B5A">
            <w:pPr>
              <w:jc w:val="center"/>
              <w:rPr>
                <w:rFonts w:asciiTheme="minorHAnsi" w:hAnsiTheme="minorHAnsi" w:cstheme="minorHAnsi"/>
                <w:sz w:val="20"/>
                <w:szCs w:val="20"/>
                <w:lang w:val="sr-Cyrl-CS"/>
              </w:rPr>
            </w:pPr>
          </w:p>
        </w:tc>
      </w:tr>
      <w:tr w:rsidR="007A5D29" w:rsidRPr="00D93621" w:rsidTr="00ED07BD">
        <w:trPr>
          <w:cantSplit/>
        </w:trPr>
        <w:tc>
          <w:tcPr>
            <w:tcW w:w="2551" w:type="dxa"/>
            <w:tcBorders>
              <w:left w:val="thinThickLargeGap" w:sz="24" w:space="0" w:color="auto"/>
            </w:tcBorders>
          </w:tcPr>
          <w:p w:rsidR="007A5D29" w:rsidRPr="006A59D7" w:rsidRDefault="007A5D29" w:rsidP="007A5D29">
            <w:pPr>
              <w:jc w:val="both"/>
              <w:rPr>
                <w:rFonts w:asciiTheme="minorHAnsi" w:hAnsiTheme="minorHAnsi" w:cstheme="minorHAnsi"/>
                <w:sz w:val="20"/>
                <w:szCs w:val="20"/>
                <w:lang w:val="sr-Cyrl-CS"/>
              </w:rPr>
            </w:pPr>
            <w:r>
              <w:rPr>
                <w:rFonts w:asciiTheme="minorHAnsi" w:hAnsiTheme="minorHAnsi" w:cstheme="minorHAnsi"/>
                <w:sz w:val="20"/>
                <w:szCs w:val="20"/>
                <w:lang w:val="sr-Cyrl-CS"/>
              </w:rPr>
              <w:t>Лемаић Тамара</w:t>
            </w:r>
          </w:p>
        </w:tc>
        <w:tc>
          <w:tcPr>
            <w:tcW w:w="1134" w:type="dxa"/>
            <w:vAlign w:val="center"/>
          </w:tcPr>
          <w:p w:rsidR="007A5D29" w:rsidRPr="00D36112" w:rsidRDefault="007A5D29" w:rsidP="007A5D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1</w:t>
            </w:r>
          </w:p>
        </w:tc>
        <w:tc>
          <w:tcPr>
            <w:tcW w:w="2268" w:type="dxa"/>
          </w:tcPr>
          <w:p w:rsidR="007A5D29" w:rsidRPr="006A59D7" w:rsidRDefault="007A5D29" w:rsidP="007A5D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Скок у вис – 4. место</w:t>
            </w:r>
          </w:p>
        </w:tc>
        <w:tc>
          <w:tcPr>
            <w:tcW w:w="3969" w:type="dxa"/>
            <w:gridSpan w:val="3"/>
            <w:tcBorders>
              <w:bottom w:val="nil"/>
              <w:right w:val="thickThinLargeGap" w:sz="24" w:space="0" w:color="auto"/>
            </w:tcBorders>
            <w:vAlign w:val="center"/>
          </w:tcPr>
          <w:p w:rsidR="007A5D29" w:rsidRPr="006A59D7" w:rsidRDefault="007A5D29" w:rsidP="00ED07BD">
            <w:pPr>
              <w:jc w:val="center"/>
              <w:rPr>
                <w:rFonts w:asciiTheme="minorHAnsi" w:hAnsiTheme="minorHAnsi" w:cstheme="minorHAnsi"/>
                <w:sz w:val="20"/>
                <w:szCs w:val="20"/>
                <w:lang w:val="sr-Cyrl-CS"/>
              </w:rPr>
            </w:pPr>
          </w:p>
        </w:tc>
      </w:tr>
      <w:tr w:rsidR="007A5D29" w:rsidRPr="00D93621" w:rsidTr="00F54473">
        <w:trPr>
          <w:cantSplit/>
        </w:trPr>
        <w:tc>
          <w:tcPr>
            <w:tcW w:w="2551" w:type="dxa"/>
            <w:tcBorders>
              <w:left w:val="thinThickLargeGap" w:sz="24" w:space="0" w:color="auto"/>
            </w:tcBorders>
          </w:tcPr>
          <w:p w:rsidR="007A5D29" w:rsidRPr="006A59D7" w:rsidRDefault="007A5D29" w:rsidP="007A5D29">
            <w:pPr>
              <w:jc w:val="both"/>
              <w:rPr>
                <w:rFonts w:asciiTheme="minorHAnsi" w:hAnsiTheme="minorHAnsi" w:cstheme="minorHAnsi"/>
                <w:sz w:val="20"/>
                <w:szCs w:val="20"/>
                <w:lang w:val="sr-Cyrl-CS"/>
              </w:rPr>
            </w:pPr>
            <w:r>
              <w:rPr>
                <w:rFonts w:asciiTheme="minorHAnsi" w:hAnsiTheme="minorHAnsi" w:cstheme="minorHAnsi"/>
                <w:sz w:val="20"/>
                <w:szCs w:val="20"/>
                <w:lang w:val="sr-Cyrl-CS"/>
              </w:rPr>
              <w:t>Грубић Михајло</w:t>
            </w:r>
          </w:p>
        </w:tc>
        <w:tc>
          <w:tcPr>
            <w:tcW w:w="1134" w:type="dxa"/>
            <w:vAlign w:val="center"/>
          </w:tcPr>
          <w:p w:rsidR="007A5D29" w:rsidRPr="004C1440" w:rsidRDefault="007A5D29" w:rsidP="007A5D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1</w:t>
            </w:r>
          </w:p>
        </w:tc>
        <w:tc>
          <w:tcPr>
            <w:tcW w:w="2268" w:type="dxa"/>
          </w:tcPr>
          <w:p w:rsidR="007A5D29" w:rsidRDefault="007A5D29" w:rsidP="007A5D29">
            <w:pPr>
              <w:jc w:val="center"/>
            </w:pPr>
            <w:r w:rsidRPr="002D4121">
              <w:rPr>
                <w:rFonts w:asciiTheme="minorHAnsi" w:hAnsiTheme="minorHAnsi" w:cstheme="minorHAnsi"/>
                <w:sz w:val="20"/>
                <w:szCs w:val="20"/>
                <w:lang w:val="sr-Cyrl-RS"/>
              </w:rPr>
              <w:t>Карате</w:t>
            </w:r>
            <w:r>
              <w:rPr>
                <w:rFonts w:asciiTheme="minorHAnsi" w:hAnsiTheme="minorHAnsi" w:cstheme="minorHAnsi"/>
                <w:sz w:val="20"/>
                <w:szCs w:val="20"/>
                <w:lang w:val="sr-Cyrl-RS"/>
              </w:rPr>
              <w:t xml:space="preserve"> – 3. место</w:t>
            </w:r>
          </w:p>
        </w:tc>
        <w:tc>
          <w:tcPr>
            <w:tcW w:w="3969" w:type="dxa"/>
            <w:gridSpan w:val="3"/>
            <w:vMerge w:val="restart"/>
            <w:tcBorders>
              <w:top w:val="nil"/>
              <w:right w:val="thickThinLargeGap" w:sz="24" w:space="0" w:color="auto"/>
            </w:tcBorders>
          </w:tcPr>
          <w:p w:rsidR="007A5D29" w:rsidRPr="006A59D7" w:rsidRDefault="00ED07BD" w:rsidP="007A5D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Школска олимпијада Војводине</w:t>
            </w:r>
          </w:p>
        </w:tc>
      </w:tr>
      <w:tr w:rsidR="007A5D29" w:rsidRPr="00D93621" w:rsidTr="00F54473">
        <w:trPr>
          <w:cantSplit/>
        </w:trPr>
        <w:tc>
          <w:tcPr>
            <w:tcW w:w="2551" w:type="dxa"/>
            <w:tcBorders>
              <w:left w:val="thinThickLargeGap" w:sz="24" w:space="0" w:color="auto"/>
            </w:tcBorders>
          </w:tcPr>
          <w:p w:rsidR="007A5D29" w:rsidRPr="006A59D7" w:rsidRDefault="007A5D29" w:rsidP="007A5D29">
            <w:pPr>
              <w:jc w:val="both"/>
              <w:rPr>
                <w:rFonts w:asciiTheme="minorHAnsi" w:hAnsiTheme="minorHAnsi" w:cstheme="minorHAnsi"/>
                <w:sz w:val="20"/>
                <w:szCs w:val="20"/>
                <w:lang w:val="sr-Cyrl-CS"/>
              </w:rPr>
            </w:pPr>
            <w:r>
              <w:rPr>
                <w:rFonts w:asciiTheme="minorHAnsi" w:hAnsiTheme="minorHAnsi" w:cstheme="minorHAnsi"/>
                <w:sz w:val="20"/>
                <w:szCs w:val="20"/>
                <w:lang w:val="sr-Cyrl-CS"/>
              </w:rPr>
              <w:t>Бјељац Стефан</w:t>
            </w:r>
          </w:p>
        </w:tc>
        <w:tc>
          <w:tcPr>
            <w:tcW w:w="1134" w:type="dxa"/>
            <w:vAlign w:val="center"/>
          </w:tcPr>
          <w:p w:rsidR="007A5D29" w:rsidRPr="004C1440" w:rsidRDefault="007A5D29" w:rsidP="007A5D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r>
              <w:rPr>
                <w:rFonts w:asciiTheme="minorHAnsi" w:hAnsiTheme="minorHAnsi" w:cstheme="minorHAnsi"/>
                <w:sz w:val="20"/>
                <w:szCs w:val="20"/>
                <w:vertAlign w:val="subscript"/>
                <w:lang w:val="sr-Cyrl-CS"/>
              </w:rPr>
              <w:t>1</w:t>
            </w:r>
          </w:p>
        </w:tc>
        <w:tc>
          <w:tcPr>
            <w:tcW w:w="2268" w:type="dxa"/>
          </w:tcPr>
          <w:p w:rsidR="007A5D29" w:rsidRDefault="007A5D29" w:rsidP="007A5D29">
            <w:pPr>
              <w:jc w:val="center"/>
            </w:pPr>
            <w:r w:rsidRPr="002D4121">
              <w:rPr>
                <w:rFonts w:asciiTheme="minorHAnsi" w:hAnsiTheme="minorHAnsi" w:cstheme="minorHAnsi"/>
                <w:sz w:val="20"/>
                <w:szCs w:val="20"/>
                <w:lang w:val="sr-Cyrl-RS"/>
              </w:rPr>
              <w:t>Карате</w:t>
            </w:r>
            <w:r>
              <w:rPr>
                <w:rFonts w:asciiTheme="minorHAnsi" w:hAnsiTheme="minorHAnsi" w:cstheme="minorHAnsi"/>
                <w:sz w:val="20"/>
                <w:szCs w:val="20"/>
                <w:lang w:val="sr-Cyrl-RS"/>
              </w:rPr>
              <w:t xml:space="preserve"> – 3. место</w:t>
            </w:r>
          </w:p>
        </w:tc>
        <w:tc>
          <w:tcPr>
            <w:tcW w:w="3969" w:type="dxa"/>
            <w:gridSpan w:val="3"/>
            <w:vMerge/>
            <w:tcBorders>
              <w:right w:val="thickThinLargeGap" w:sz="24" w:space="0" w:color="auto"/>
            </w:tcBorders>
          </w:tcPr>
          <w:p w:rsidR="007A5D29" w:rsidRPr="006A59D7" w:rsidRDefault="007A5D29" w:rsidP="007A5D29">
            <w:pPr>
              <w:jc w:val="center"/>
              <w:rPr>
                <w:rFonts w:asciiTheme="minorHAnsi" w:hAnsiTheme="minorHAnsi" w:cstheme="minorHAnsi"/>
                <w:sz w:val="20"/>
                <w:szCs w:val="20"/>
                <w:lang w:val="sr-Cyrl-CS"/>
              </w:rPr>
            </w:pPr>
          </w:p>
        </w:tc>
      </w:tr>
      <w:tr w:rsidR="007A5D29" w:rsidRPr="00D93621" w:rsidTr="009E6B5A">
        <w:trPr>
          <w:cantSplit/>
        </w:trPr>
        <w:tc>
          <w:tcPr>
            <w:tcW w:w="2551" w:type="dxa"/>
            <w:tcBorders>
              <w:left w:val="thinThickLargeGap" w:sz="24" w:space="0" w:color="auto"/>
            </w:tcBorders>
          </w:tcPr>
          <w:p w:rsidR="007A5D29" w:rsidRPr="006A59D7" w:rsidRDefault="00AE140B" w:rsidP="009E6B5A">
            <w:pPr>
              <w:jc w:val="both"/>
              <w:rPr>
                <w:rFonts w:asciiTheme="minorHAnsi" w:hAnsiTheme="minorHAnsi" w:cstheme="minorHAnsi"/>
                <w:sz w:val="20"/>
                <w:szCs w:val="20"/>
                <w:lang w:val="sr-Cyrl-CS"/>
              </w:rPr>
            </w:pPr>
            <w:r>
              <w:rPr>
                <w:rFonts w:asciiTheme="minorHAnsi" w:hAnsiTheme="minorHAnsi" w:cstheme="minorHAnsi"/>
                <w:sz w:val="20"/>
                <w:szCs w:val="20"/>
                <w:lang w:val="sr-Cyrl-CS"/>
              </w:rPr>
              <w:t>Лекић Марко</w:t>
            </w:r>
          </w:p>
        </w:tc>
        <w:tc>
          <w:tcPr>
            <w:tcW w:w="1134" w:type="dxa"/>
            <w:vAlign w:val="center"/>
          </w:tcPr>
          <w:p w:rsidR="007A5D29" w:rsidRPr="00AE140B" w:rsidRDefault="00AE140B" w:rsidP="009E6B5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7A5D29" w:rsidRPr="00556A7B" w:rsidRDefault="00AE140B" w:rsidP="009E6B5A">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Мали фудбал</w:t>
            </w:r>
          </w:p>
        </w:tc>
        <w:tc>
          <w:tcPr>
            <w:tcW w:w="1276" w:type="dxa"/>
          </w:tcPr>
          <w:p w:rsidR="007A5D29" w:rsidRPr="003F3814" w:rsidRDefault="00AE140B" w:rsidP="009E6B5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7A5D29" w:rsidRPr="006A59D7" w:rsidRDefault="00AE140B" w:rsidP="009E6B5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p>
        </w:tc>
        <w:tc>
          <w:tcPr>
            <w:tcW w:w="1559" w:type="dxa"/>
            <w:tcBorders>
              <w:right w:val="thickThinLargeGap" w:sz="24" w:space="0" w:color="auto"/>
            </w:tcBorders>
            <w:vAlign w:val="center"/>
          </w:tcPr>
          <w:p w:rsidR="007A5D29" w:rsidRPr="006A59D7" w:rsidRDefault="007A5D29" w:rsidP="009E6B5A">
            <w:pPr>
              <w:jc w:val="center"/>
              <w:rPr>
                <w:rFonts w:asciiTheme="minorHAnsi" w:hAnsiTheme="minorHAnsi" w:cstheme="minorHAnsi"/>
                <w:sz w:val="20"/>
                <w:szCs w:val="20"/>
                <w:lang w:val="sr-Cyrl-CS"/>
              </w:rPr>
            </w:pPr>
          </w:p>
        </w:tc>
      </w:tr>
      <w:tr w:rsidR="00AE140B" w:rsidRPr="00D93621" w:rsidTr="009E6B5A">
        <w:trPr>
          <w:cantSplit/>
        </w:trPr>
        <w:tc>
          <w:tcPr>
            <w:tcW w:w="2551" w:type="dxa"/>
            <w:tcBorders>
              <w:left w:val="thinThickLargeGap" w:sz="24" w:space="0" w:color="auto"/>
            </w:tcBorders>
          </w:tcPr>
          <w:p w:rsidR="00AE140B" w:rsidRPr="006A59D7" w:rsidRDefault="00AE140B" w:rsidP="00AE140B">
            <w:pPr>
              <w:jc w:val="both"/>
              <w:rPr>
                <w:rFonts w:asciiTheme="minorHAnsi" w:hAnsiTheme="minorHAnsi" w:cstheme="minorHAnsi"/>
                <w:sz w:val="20"/>
                <w:szCs w:val="20"/>
                <w:lang w:val="sr-Cyrl-CS"/>
              </w:rPr>
            </w:pPr>
            <w:r>
              <w:rPr>
                <w:rFonts w:asciiTheme="minorHAnsi" w:hAnsiTheme="minorHAnsi" w:cstheme="minorHAnsi"/>
                <w:sz w:val="20"/>
                <w:szCs w:val="20"/>
                <w:lang w:val="sr-Cyrl-CS"/>
              </w:rPr>
              <w:t>Беатовић Урош</w:t>
            </w:r>
          </w:p>
        </w:tc>
        <w:tc>
          <w:tcPr>
            <w:tcW w:w="1134" w:type="dxa"/>
            <w:vAlign w:val="center"/>
          </w:tcPr>
          <w:p w:rsidR="00AE140B" w:rsidRPr="006A59D7" w:rsidRDefault="00AE140B" w:rsidP="00AE140B">
            <w:pPr>
              <w:jc w:val="center"/>
              <w:rPr>
                <w:rFonts w:asciiTheme="minorHAnsi" w:hAnsiTheme="minorHAnsi" w:cstheme="minorHAnsi"/>
                <w:sz w:val="20"/>
                <w:szCs w:val="20"/>
                <w:vertAlign w:val="subscript"/>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AE140B" w:rsidRPr="00556A7B" w:rsidRDefault="00AE140B" w:rsidP="00AE140B">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Мали фудбал</w:t>
            </w:r>
          </w:p>
        </w:tc>
        <w:tc>
          <w:tcPr>
            <w:tcW w:w="1276" w:type="dxa"/>
          </w:tcPr>
          <w:p w:rsidR="00AE140B" w:rsidRPr="003F3814"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AE140B" w:rsidRPr="006A59D7"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p>
        </w:tc>
        <w:tc>
          <w:tcPr>
            <w:tcW w:w="1559" w:type="dxa"/>
            <w:tcBorders>
              <w:right w:val="thickThinLargeGap" w:sz="24" w:space="0" w:color="auto"/>
            </w:tcBorders>
            <w:vAlign w:val="center"/>
          </w:tcPr>
          <w:p w:rsidR="00AE140B" w:rsidRPr="006A59D7" w:rsidRDefault="00AE140B" w:rsidP="00AE140B">
            <w:pPr>
              <w:jc w:val="center"/>
              <w:rPr>
                <w:rFonts w:asciiTheme="minorHAnsi" w:hAnsiTheme="minorHAnsi" w:cstheme="minorHAnsi"/>
                <w:sz w:val="20"/>
                <w:szCs w:val="20"/>
                <w:lang w:val="sr-Cyrl-CS"/>
              </w:rPr>
            </w:pPr>
          </w:p>
        </w:tc>
      </w:tr>
      <w:tr w:rsidR="00AE140B" w:rsidRPr="00D93621" w:rsidTr="009E6B5A">
        <w:trPr>
          <w:cantSplit/>
        </w:trPr>
        <w:tc>
          <w:tcPr>
            <w:tcW w:w="2551" w:type="dxa"/>
            <w:tcBorders>
              <w:left w:val="thinThickLargeGap" w:sz="24" w:space="0" w:color="auto"/>
            </w:tcBorders>
          </w:tcPr>
          <w:p w:rsidR="00AE140B" w:rsidRPr="006A59D7" w:rsidRDefault="00AE140B" w:rsidP="00AE140B">
            <w:pPr>
              <w:jc w:val="both"/>
              <w:rPr>
                <w:rFonts w:asciiTheme="minorHAnsi" w:hAnsiTheme="minorHAnsi" w:cstheme="minorHAnsi"/>
                <w:sz w:val="20"/>
                <w:szCs w:val="20"/>
                <w:lang w:val="sr-Cyrl-CS"/>
              </w:rPr>
            </w:pPr>
            <w:r>
              <w:rPr>
                <w:rFonts w:asciiTheme="minorHAnsi" w:hAnsiTheme="minorHAnsi" w:cstheme="minorHAnsi"/>
                <w:sz w:val="20"/>
                <w:szCs w:val="20"/>
                <w:lang w:val="sr-Cyrl-CS"/>
              </w:rPr>
              <w:t>Сладић Михајло</w:t>
            </w:r>
          </w:p>
        </w:tc>
        <w:tc>
          <w:tcPr>
            <w:tcW w:w="1134" w:type="dxa"/>
            <w:vAlign w:val="center"/>
          </w:tcPr>
          <w:p w:rsidR="00AE140B" w:rsidRPr="00AE140B"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2</w:t>
            </w:r>
          </w:p>
        </w:tc>
        <w:tc>
          <w:tcPr>
            <w:tcW w:w="2268" w:type="dxa"/>
          </w:tcPr>
          <w:p w:rsidR="00AE140B" w:rsidRPr="00556A7B" w:rsidRDefault="00AE140B" w:rsidP="00AE140B">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Мали фудбал</w:t>
            </w:r>
          </w:p>
        </w:tc>
        <w:tc>
          <w:tcPr>
            <w:tcW w:w="1276" w:type="dxa"/>
          </w:tcPr>
          <w:p w:rsidR="00AE140B" w:rsidRPr="003F3814"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AE140B" w:rsidRPr="006A59D7"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p>
        </w:tc>
        <w:tc>
          <w:tcPr>
            <w:tcW w:w="1559" w:type="dxa"/>
            <w:tcBorders>
              <w:right w:val="thickThinLargeGap" w:sz="24" w:space="0" w:color="auto"/>
            </w:tcBorders>
            <w:vAlign w:val="center"/>
          </w:tcPr>
          <w:p w:rsidR="00AE140B" w:rsidRPr="006A59D7" w:rsidRDefault="00AE140B" w:rsidP="00AE140B">
            <w:pPr>
              <w:jc w:val="center"/>
              <w:rPr>
                <w:rFonts w:asciiTheme="minorHAnsi" w:hAnsiTheme="minorHAnsi" w:cstheme="minorHAnsi"/>
                <w:sz w:val="20"/>
                <w:szCs w:val="20"/>
                <w:lang w:val="sr-Cyrl-CS"/>
              </w:rPr>
            </w:pPr>
          </w:p>
        </w:tc>
      </w:tr>
      <w:tr w:rsidR="00AE140B" w:rsidRPr="00D93621" w:rsidTr="009E6B5A">
        <w:trPr>
          <w:cantSplit/>
        </w:trPr>
        <w:tc>
          <w:tcPr>
            <w:tcW w:w="2551" w:type="dxa"/>
            <w:tcBorders>
              <w:left w:val="thinThickLargeGap" w:sz="24" w:space="0" w:color="auto"/>
            </w:tcBorders>
          </w:tcPr>
          <w:p w:rsidR="00AE140B" w:rsidRPr="006A59D7" w:rsidRDefault="00AE140B" w:rsidP="00AE140B">
            <w:pPr>
              <w:jc w:val="both"/>
              <w:rPr>
                <w:rFonts w:asciiTheme="minorHAnsi" w:hAnsiTheme="minorHAnsi" w:cstheme="minorHAnsi"/>
                <w:sz w:val="20"/>
                <w:szCs w:val="20"/>
                <w:lang w:val="sr-Cyrl-CS"/>
              </w:rPr>
            </w:pPr>
            <w:r>
              <w:rPr>
                <w:rFonts w:asciiTheme="minorHAnsi" w:hAnsiTheme="minorHAnsi" w:cstheme="minorHAnsi"/>
                <w:sz w:val="20"/>
                <w:szCs w:val="20"/>
                <w:lang w:val="sr-Cyrl-CS"/>
              </w:rPr>
              <w:t>Журкић Марко</w:t>
            </w:r>
          </w:p>
        </w:tc>
        <w:tc>
          <w:tcPr>
            <w:tcW w:w="1134" w:type="dxa"/>
            <w:vAlign w:val="center"/>
          </w:tcPr>
          <w:p w:rsidR="00AE140B" w:rsidRPr="009E6B5A"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4</w:t>
            </w:r>
          </w:p>
        </w:tc>
        <w:tc>
          <w:tcPr>
            <w:tcW w:w="2268" w:type="dxa"/>
          </w:tcPr>
          <w:p w:rsidR="00AE140B" w:rsidRPr="00556A7B" w:rsidRDefault="00AE140B" w:rsidP="00AE140B">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Мали фудбал</w:t>
            </w:r>
          </w:p>
        </w:tc>
        <w:tc>
          <w:tcPr>
            <w:tcW w:w="1276" w:type="dxa"/>
          </w:tcPr>
          <w:p w:rsidR="00AE140B" w:rsidRPr="003F3814"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AE140B" w:rsidRPr="006A59D7"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p>
        </w:tc>
        <w:tc>
          <w:tcPr>
            <w:tcW w:w="1559" w:type="dxa"/>
            <w:tcBorders>
              <w:right w:val="thickThinLargeGap" w:sz="24" w:space="0" w:color="auto"/>
            </w:tcBorders>
            <w:vAlign w:val="center"/>
          </w:tcPr>
          <w:p w:rsidR="00AE140B" w:rsidRPr="006A59D7" w:rsidRDefault="00AE140B" w:rsidP="00AE140B">
            <w:pPr>
              <w:jc w:val="center"/>
              <w:rPr>
                <w:rFonts w:asciiTheme="minorHAnsi" w:hAnsiTheme="minorHAnsi" w:cstheme="minorHAnsi"/>
                <w:sz w:val="20"/>
                <w:szCs w:val="20"/>
                <w:lang w:val="sr-Cyrl-CS"/>
              </w:rPr>
            </w:pPr>
          </w:p>
        </w:tc>
      </w:tr>
      <w:tr w:rsidR="00AE140B" w:rsidRPr="00D93621" w:rsidTr="009E6B5A">
        <w:trPr>
          <w:cantSplit/>
        </w:trPr>
        <w:tc>
          <w:tcPr>
            <w:tcW w:w="2551" w:type="dxa"/>
            <w:tcBorders>
              <w:left w:val="thinThickLargeGap" w:sz="24" w:space="0" w:color="auto"/>
            </w:tcBorders>
          </w:tcPr>
          <w:p w:rsidR="00AE140B" w:rsidRDefault="00AE140B" w:rsidP="00AE140B">
            <w:pPr>
              <w:jc w:val="both"/>
              <w:rPr>
                <w:rFonts w:asciiTheme="minorHAnsi" w:hAnsiTheme="minorHAnsi" w:cstheme="minorHAnsi"/>
                <w:sz w:val="20"/>
                <w:szCs w:val="20"/>
                <w:lang w:val="sr-Cyrl-CS"/>
              </w:rPr>
            </w:pPr>
            <w:r>
              <w:rPr>
                <w:rFonts w:asciiTheme="minorHAnsi" w:hAnsiTheme="minorHAnsi" w:cstheme="minorHAnsi"/>
                <w:sz w:val="20"/>
                <w:szCs w:val="20"/>
                <w:lang w:val="sr-Cyrl-CS"/>
              </w:rPr>
              <w:t>Обрадовић Јанко</w:t>
            </w:r>
          </w:p>
        </w:tc>
        <w:tc>
          <w:tcPr>
            <w:tcW w:w="1134" w:type="dxa"/>
            <w:vAlign w:val="center"/>
          </w:tcPr>
          <w:p w:rsidR="00AE140B" w:rsidRPr="00AE140B"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4</w:t>
            </w:r>
          </w:p>
        </w:tc>
        <w:tc>
          <w:tcPr>
            <w:tcW w:w="2268" w:type="dxa"/>
          </w:tcPr>
          <w:p w:rsidR="00AE140B" w:rsidRPr="00556A7B" w:rsidRDefault="00AE140B" w:rsidP="00AE140B">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Мали фудбал</w:t>
            </w:r>
          </w:p>
        </w:tc>
        <w:tc>
          <w:tcPr>
            <w:tcW w:w="1276" w:type="dxa"/>
          </w:tcPr>
          <w:p w:rsidR="00AE140B" w:rsidRPr="003F3814"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AE140B" w:rsidRPr="006A59D7"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p>
        </w:tc>
        <w:tc>
          <w:tcPr>
            <w:tcW w:w="1559" w:type="dxa"/>
            <w:tcBorders>
              <w:right w:val="thickThinLargeGap" w:sz="24" w:space="0" w:color="auto"/>
            </w:tcBorders>
            <w:vAlign w:val="center"/>
          </w:tcPr>
          <w:p w:rsidR="00AE140B" w:rsidRPr="006A59D7" w:rsidRDefault="00AE140B" w:rsidP="00AE140B">
            <w:pPr>
              <w:jc w:val="center"/>
              <w:rPr>
                <w:rFonts w:asciiTheme="minorHAnsi" w:hAnsiTheme="minorHAnsi" w:cstheme="minorHAnsi"/>
                <w:sz w:val="20"/>
                <w:szCs w:val="20"/>
                <w:lang w:val="sr-Cyrl-CS"/>
              </w:rPr>
            </w:pPr>
          </w:p>
        </w:tc>
      </w:tr>
      <w:tr w:rsidR="00AE140B" w:rsidRPr="00D93621" w:rsidTr="009E6B5A">
        <w:trPr>
          <w:cantSplit/>
        </w:trPr>
        <w:tc>
          <w:tcPr>
            <w:tcW w:w="2551" w:type="dxa"/>
            <w:tcBorders>
              <w:left w:val="thinThickLargeGap" w:sz="24" w:space="0" w:color="auto"/>
            </w:tcBorders>
          </w:tcPr>
          <w:p w:rsidR="00AE140B" w:rsidRDefault="00AE140B" w:rsidP="00AE140B">
            <w:pPr>
              <w:jc w:val="both"/>
              <w:rPr>
                <w:rFonts w:asciiTheme="minorHAnsi" w:hAnsiTheme="minorHAnsi" w:cstheme="minorHAnsi"/>
                <w:sz w:val="20"/>
                <w:szCs w:val="20"/>
                <w:lang w:val="sr-Cyrl-CS"/>
              </w:rPr>
            </w:pPr>
            <w:r>
              <w:rPr>
                <w:rFonts w:asciiTheme="minorHAnsi" w:hAnsiTheme="minorHAnsi" w:cstheme="minorHAnsi"/>
                <w:sz w:val="20"/>
                <w:szCs w:val="20"/>
                <w:lang w:val="sr-Cyrl-CS"/>
              </w:rPr>
              <w:t>Иваниш Лазар</w:t>
            </w:r>
          </w:p>
        </w:tc>
        <w:tc>
          <w:tcPr>
            <w:tcW w:w="1134" w:type="dxa"/>
            <w:vAlign w:val="center"/>
          </w:tcPr>
          <w:p w:rsidR="00AE140B" w:rsidRPr="00AE140B"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3</w:t>
            </w:r>
          </w:p>
        </w:tc>
        <w:tc>
          <w:tcPr>
            <w:tcW w:w="2268" w:type="dxa"/>
          </w:tcPr>
          <w:p w:rsidR="00AE140B" w:rsidRPr="00556A7B" w:rsidRDefault="00AE140B" w:rsidP="00AE140B">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Мали фудбал</w:t>
            </w:r>
          </w:p>
        </w:tc>
        <w:tc>
          <w:tcPr>
            <w:tcW w:w="1276" w:type="dxa"/>
          </w:tcPr>
          <w:p w:rsidR="00AE140B" w:rsidRPr="003F3814"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AE140B" w:rsidRPr="006A59D7"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p>
        </w:tc>
        <w:tc>
          <w:tcPr>
            <w:tcW w:w="1559" w:type="dxa"/>
            <w:tcBorders>
              <w:right w:val="thickThinLargeGap" w:sz="24" w:space="0" w:color="auto"/>
            </w:tcBorders>
            <w:vAlign w:val="center"/>
          </w:tcPr>
          <w:p w:rsidR="00AE140B" w:rsidRPr="006A59D7" w:rsidRDefault="00AE140B" w:rsidP="00AE140B">
            <w:pPr>
              <w:jc w:val="center"/>
              <w:rPr>
                <w:rFonts w:asciiTheme="minorHAnsi" w:hAnsiTheme="minorHAnsi" w:cstheme="minorHAnsi"/>
                <w:sz w:val="20"/>
                <w:szCs w:val="20"/>
                <w:lang w:val="sr-Cyrl-CS"/>
              </w:rPr>
            </w:pPr>
          </w:p>
        </w:tc>
      </w:tr>
      <w:tr w:rsidR="00AE140B" w:rsidRPr="00D93621" w:rsidTr="009E6B5A">
        <w:trPr>
          <w:cantSplit/>
        </w:trPr>
        <w:tc>
          <w:tcPr>
            <w:tcW w:w="2551" w:type="dxa"/>
            <w:tcBorders>
              <w:left w:val="thinThickLargeGap" w:sz="24" w:space="0" w:color="auto"/>
            </w:tcBorders>
          </w:tcPr>
          <w:p w:rsidR="00AE140B" w:rsidRDefault="00AE140B" w:rsidP="00AE140B">
            <w:pPr>
              <w:jc w:val="both"/>
              <w:rPr>
                <w:rFonts w:asciiTheme="minorHAnsi" w:hAnsiTheme="minorHAnsi" w:cstheme="minorHAnsi"/>
                <w:sz w:val="20"/>
                <w:szCs w:val="20"/>
                <w:lang w:val="sr-Cyrl-CS"/>
              </w:rPr>
            </w:pPr>
            <w:r>
              <w:rPr>
                <w:rFonts w:asciiTheme="minorHAnsi" w:hAnsiTheme="minorHAnsi" w:cstheme="minorHAnsi"/>
                <w:sz w:val="20"/>
                <w:szCs w:val="20"/>
                <w:lang w:val="sr-Cyrl-CS"/>
              </w:rPr>
              <w:t>Стошић Филип</w:t>
            </w:r>
          </w:p>
        </w:tc>
        <w:tc>
          <w:tcPr>
            <w:tcW w:w="1134" w:type="dxa"/>
            <w:vAlign w:val="center"/>
          </w:tcPr>
          <w:p w:rsidR="00AE140B" w:rsidRPr="00AE140B"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1</w:t>
            </w:r>
          </w:p>
        </w:tc>
        <w:tc>
          <w:tcPr>
            <w:tcW w:w="2268" w:type="dxa"/>
          </w:tcPr>
          <w:p w:rsidR="00AE140B" w:rsidRPr="00556A7B" w:rsidRDefault="00AE140B" w:rsidP="00AE140B">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Мали фудбал</w:t>
            </w:r>
          </w:p>
        </w:tc>
        <w:tc>
          <w:tcPr>
            <w:tcW w:w="1276" w:type="dxa"/>
          </w:tcPr>
          <w:p w:rsidR="00AE140B" w:rsidRPr="003F3814"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AE140B" w:rsidRPr="006A59D7"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p>
        </w:tc>
        <w:tc>
          <w:tcPr>
            <w:tcW w:w="1559" w:type="dxa"/>
            <w:tcBorders>
              <w:right w:val="thickThinLargeGap" w:sz="24" w:space="0" w:color="auto"/>
            </w:tcBorders>
            <w:vAlign w:val="center"/>
          </w:tcPr>
          <w:p w:rsidR="00AE140B" w:rsidRPr="006A59D7" w:rsidRDefault="00AE140B" w:rsidP="00AE140B">
            <w:pPr>
              <w:jc w:val="center"/>
              <w:rPr>
                <w:rFonts w:asciiTheme="minorHAnsi" w:hAnsiTheme="minorHAnsi" w:cstheme="minorHAnsi"/>
                <w:sz w:val="20"/>
                <w:szCs w:val="20"/>
                <w:lang w:val="sr-Cyrl-CS"/>
              </w:rPr>
            </w:pPr>
          </w:p>
        </w:tc>
      </w:tr>
      <w:tr w:rsidR="00AE140B" w:rsidRPr="00D93621" w:rsidTr="009E6B5A">
        <w:trPr>
          <w:cantSplit/>
        </w:trPr>
        <w:tc>
          <w:tcPr>
            <w:tcW w:w="2551" w:type="dxa"/>
            <w:tcBorders>
              <w:left w:val="thinThickLargeGap" w:sz="24" w:space="0" w:color="auto"/>
            </w:tcBorders>
          </w:tcPr>
          <w:p w:rsidR="00AE140B" w:rsidRDefault="00AE140B" w:rsidP="00AE140B">
            <w:pPr>
              <w:jc w:val="both"/>
              <w:rPr>
                <w:rFonts w:asciiTheme="minorHAnsi" w:hAnsiTheme="minorHAnsi" w:cstheme="minorHAnsi"/>
                <w:sz w:val="20"/>
                <w:szCs w:val="20"/>
                <w:lang w:val="sr-Cyrl-CS"/>
              </w:rPr>
            </w:pPr>
            <w:r>
              <w:rPr>
                <w:rFonts w:asciiTheme="minorHAnsi" w:hAnsiTheme="minorHAnsi" w:cstheme="minorHAnsi"/>
                <w:sz w:val="20"/>
                <w:szCs w:val="20"/>
                <w:lang w:val="sr-Cyrl-CS"/>
              </w:rPr>
              <w:t>Орловић Милош</w:t>
            </w:r>
          </w:p>
        </w:tc>
        <w:tc>
          <w:tcPr>
            <w:tcW w:w="1134" w:type="dxa"/>
            <w:vAlign w:val="center"/>
          </w:tcPr>
          <w:p w:rsidR="00AE140B" w:rsidRPr="00AE140B"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4</w:t>
            </w:r>
          </w:p>
        </w:tc>
        <w:tc>
          <w:tcPr>
            <w:tcW w:w="2268" w:type="dxa"/>
          </w:tcPr>
          <w:p w:rsidR="00AE140B" w:rsidRPr="00556A7B" w:rsidRDefault="00AE140B" w:rsidP="00AE140B">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Мали фудбал</w:t>
            </w:r>
          </w:p>
        </w:tc>
        <w:tc>
          <w:tcPr>
            <w:tcW w:w="1276" w:type="dxa"/>
          </w:tcPr>
          <w:p w:rsidR="00AE140B" w:rsidRPr="003F3814"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AE140B" w:rsidRPr="006A59D7"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p>
        </w:tc>
        <w:tc>
          <w:tcPr>
            <w:tcW w:w="1559" w:type="dxa"/>
            <w:tcBorders>
              <w:right w:val="thickThinLargeGap" w:sz="24" w:space="0" w:color="auto"/>
            </w:tcBorders>
            <w:vAlign w:val="center"/>
          </w:tcPr>
          <w:p w:rsidR="00AE140B" w:rsidRPr="006A59D7" w:rsidRDefault="00AE140B" w:rsidP="00AE140B">
            <w:pPr>
              <w:jc w:val="center"/>
              <w:rPr>
                <w:rFonts w:asciiTheme="minorHAnsi" w:hAnsiTheme="minorHAnsi" w:cstheme="minorHAnsi"/>
                <w:sz w:val="20"/>
                <w:szCs w:val="20"/>
                <w:lang w:val="sr-Cyrl-CS"/>
              </w:rPr>
            </w:pPr>
          </w:p>
        </w:tc>
      </w:tr>
      <w:tr w:rsidR="00AE140B" w:rsidRPr="00D93621" w:rsidTr="009E6B5A">
        <w:trPr>
          <w:cantSplit/>
        </w:trPr>
        <w:tc>
          <w:tcPr>
            <w:tcW w:w="2551" w:type="dxa"/>
            <w:tcBorders>
              <w:left w:val="thinThickLargeGap" w:sz="24" w:space="0" w:color="auto"/>
            </w:tcBorders>
          </w:tcPr>
          <w:p w:rsidR="00AE140B" w:rsidRPr="006A59D7" w:rsidRDefault="00AE140B" w:rsidP="00AE140B">
            <w:pPr>
              <w:jc w:val="both"/>
              <w:rPr>
                <w:rFonts w:asciiTheme="minorHAnsi" w:hAnsiTheme="minorHAnsi" w:cstheme="minorHAnsi"/>
                <w:sz w:val="20"/>
                <w:szCs w:val="20"/>
                <w:lang w:val="sr-Cyrl-CS"/>
              </w:rPr>
            </w:pPr>
            <w:r>
              <w:rPr>
                <w:rFonts w:asciiTheme="minorHAnsi" w:hAnsiTheme="minorHAnsi" w:cstheme="minorHAnsi"/>
                <w:sz w:val="20"/>
                <w:szCs w:val="20"/>
                <w:lang w:val="sr-Cyrl-CS"/>
              </w:rPr>
              <w:t>Јевић Бојан</w:t>
            </w:r>
          </w:p>
        </w:tc>
        <w:tc>
          <w:tcPr>
            <w:tcW w:w="1134" w:type="dxa"/>
            <w:vAlign w:val="center"/>
          </w:tcPr>
          <w:p w:rsidR="00AE140B" w:rsidRPr="00AE140B"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4</w:t>
            </w:r>
          </w:p>
        </w:tc>
        <w:tc>
          <w:tcPr>
            <w:tcW w:w="2268" w:type="dxa"/>
          </w:tcPr>
          <w:p w:rsidR="00AE140B" w:rsidRPr="00556A7B" w:rsidRDefault="00AE140B" w:rsidP="00AE140B">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Мали фудбал</w:t>
            </w:r>
          </w:p>
        </w:tc>
        <w:tc>
          <w:tcPr>
            <w:tcW w:w="1276" w:type="dxa"/>
          </w:tcPr>
          <w:p w:rsidR="00AE140B" w:rsidRPr="003F3814"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AE140B" w:rsidRPr="006A59D7"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p>
        </w:tc>
        <w:tc>
          <w:tcPr>
            <w:tcW w:w="1559" w:type="dxa"/>
            <w:tcBorders>
              <w:right w:val="thickThinLargeGap" w:sz="24" w:space="0" w:color="auto"/>
            </w:tcBorders>
            <w:vAlign w:val="center"/>
          </w:tcPr>
          <w:p w:rsidR="00AE140B" w:rsidRPr="006A59D7" w:rsidRDefault="00AE140B" w:rsidP="00AE140B">
            <w:pPr>
              <w:jc w:val="center"/>
              <w:rPr>
                <w:rFonts w:asciiTheme="minorHAnsi" w:hAnsiTheme="minorHAnsi" w:cstheme="minorHAnsi"/>
                <w:sz w:val="20"/>
                <w:szCs w:val="20"/>
                <w:lang w:val="sr-Cyrl-CS"/>
              </w:rPr>
            </w:pPr>
          </w:p>
        </w:tc>
      </w:tr>
      <w:tr w:rsidR="00AE140B" w:rsidRPr="00D93621" w:rsidTr="009E6B5A">
        <w:trPr>
          <w:cantSplit/>
        </w:trPr>
        <w:tc>
          <w:tcPr>
            <w:tcW w:w="2551" w:type="dxa"/>
            <w:tcBorders>
              <w:left w:val="thinThickLargeGap" w:sz="24" w:space="0" w:color="auto"/>
            </w:tcBorders>
          </w:tcPr>
          <w:p w:rsidR="00AE140B" w:rsidRDefault="00AE140B" w:rsidP="00AE140B">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Марчетић Вукашин</w:t>
            </w:r>
          </w:p>
        </w:tc>
        <w:tc>
          <w:tcPr>
            <w:tcW w:w="1134" w:type="dxa"/>
            <w:vAlign w:val="center"/>
          </w:tcPr>
          <w:p w:rsidR="00AE140B" w:rsidRPr="00AE140B"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3</w:t>
            </w:r>
          </w:p>
        </w:tc>
        <w:tc>
          <w:tcPr>
            <w:tcW w:w="2268" w:type="dxa"/>
          </w:tcPr>
          <w:p w:rsidR="00AE140B" w:rsidRPr="00556A7B" w:rsidRDefault="00AE140B" w:rsidP="00AE140B">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Мали фудбал</w:t>
            </w:r>
          </w:p>
        </w:tc>
        <w:tc>
          <w:tcPr>
            <w:tcW w:w="1276" w:type="dxa"/>
          </w:tcPr>
          <w:p w:rsidR="00AE140B" w:rsidRPr="003F3814"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AE140B" w:rsidRPr="006A59D7" w:rsidRDefault="00AE140B"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p>
        </w:tc>
        <w:tc>
          <w:tcPr>
            <w:tcW w:w="1559" w:type="dxa"/>
            <w:tcBorders>
              <w:right w:val="thickThinLargeGap" w:sz="24" w:space="0" w:color="auto"/>
            </w:tcBorders>
            <w:vAlign w:val="center"/>
          </w:tcPr>
          <w:p w:rsidR="00AE140B" w:rsidRPr="006A59D7" w:rsidRDefault="00AE140B" w:rsidP="00AE140B">
            <w:pPr>
              <w:jc w:val="center"/>
              <w:rPr>
                <w:rFonts w:asciiTheme="minorHAnsi" w:hAnsiTheme="minorHAnsi" w:cstheme="minorHAnsi"/>
                <w:sz w:val="20"/>
                <w:szCs w:val="20"/>
                <w:lang w:val="sr-Cyrl-CS"/>
              </w:rPr>
            </w:pPr>
          </w:p>
        </w:tc>
      </w:tr>
      <w:tr w:rsidR="007C1239" w:rsidRPr="00D93621" w:rsidTr="009E6B5A">
        <w:trPr>
          <w:cantSplit/>
        </w:trPr>
        <w:tc>
          <w:tcPr>
            <w:tcW w:w="2551" w:type="dxa"/>
            <w:tcBorders>
              <w:left w:val="thinThickLargeGap" w:sz="24" w:space="0" w:color="auto"/>
            </w:tcBorders>
          </w:tcPr>
          <w:p w:rsidR="007C1239" w:rsidRDefault="007C1239" w:rsidP="00AE140B">
            <w:pPr>
              <w:jc w:val="both"/>
              <w:rPr>
                <w:rFonts w:asciiTheme="minorHAnsi" w:hAnsiTheme="minorHAnsi" w:cstheme="minorHAnsi"/>
                <w:sz w:val="20"/>
                <w:szCs w:val="20"/>
                <w:lang w:val="sr-Cyrl-CS"/>
              </w:rPr>
            </w:pPr>
            <w:r>
              <w:rPr>
                <w:rFonts w:asciiTheme="minorHAnsi" w:hAnsiTheme="minorHAnsi" w:cstheme="minorHAnsi"/>
                <w:sz w:val="20"/>
                <w:szCs w:val="20"/>
                <w:lang w:val="sr-Cyrl-CS"/>
              </w:rPr>
              <w:t>Обрић Петра</w:t>
            </w:r>
          </w:p>
        </w:tc>
        <w:tc>
          <w:tcPr>
            <w:tcW w:w="1134" w:type="dxa"/>
            <w:vAlign w:val="center"/>
          </w:tcPr>
          <w:p w:rsidR="007C1239" w:rsidRPr="007C1239" w:rsidRDefault="007C1239"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7C1239" w:rsidRDefault="007C1239" w:rsidP="00AE140B">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Мали фудбал</w:t>
            </w:r>
          </w:p>
        </w:tc>
        <w:tc>
          <w:tcPr>
            <w:tcW w:w="1276" w:type="dxa"/>
          </w:tcPr>
          <w:p w:rsidR="007C1239" w:rsidRDefault="007C1239" w:rsidP="00AE140B">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134" w:type="dxa"/>
            <w:vAlign w:val="center"/>
          </w:tcPr>
          <w:p w:rsidR="007C1239" w:rsidRDefault="007C1239" w:rsidP="00AE140B">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7C1239" w:rsidRPr="006A59D7" w:rsidRDefault="007C1239" w:rsidP="00AE140B">
            <w:pPr>
              <w:jc w:val="center"/>
              <w:rPr>
                <w:rFonts w:asciiTheme="minorHAnsi" w:hAnsiTheme="minorHAnsi" w:cstheme="minorHAnsi"/>
                <w:sz w:val="20"/>
                <w:szCs w:val="20"/>
                <w:lang w:val="sr-Cyrl-CS"/>
              </w:rPr>
            </w:pPr>
          </w:p>
        </w:tc>
      </w:tr>
      <w:tr w:rsidR="007C1239" w:rsidRPr="00D93621" w:rsidTr="009E6B5A">
        <w:trPr>
          <w:cantSplit/>
        </w:trPr>
        <w:tc>
          <w:tcPr>
            <w:tcW w:w="2551" w:type="dxa"/>
            <w:tcBorders>
              <w:left w:val="thinThickLargeGap" w:sz="24" w:space="0" w:color="auto"/>
            </w:tcBorders>
          </w:tcPr>
          <w:p w:rsidR="007C1239" w:rsidRDefault="007C1239" w:rsidP="007C1239">
            <w:pPr>
              <w:jc w:val="both"/>
              <w:rPr>
                <w:rFonts w:asciiTheme="minorHAnsi" w:hAnsiTheme="minorHAnsi" w:cstheme="minorHAnsi"/>
                <w:sz w:val="20"/>
                <w:szCs w:val="20"/>
                <w:lang w:val="sr-Cyrl-CS"/>
              </w:rPr>
            </w:pPr>
            <w:r>
              <w:rPr>
                <w:rFonts w:asciiTheme="minorHAnsi" w:hAnsiTheme="minorHAnsi" w:cstheme="minorHAnsi"/>
                <w:sz w:val="20"/>
                <w:szCs w:val="20"/>
                <w:lang w:val="sr-Cyrl-CS"/>
              </w:rPr>
              <w:t>Баша Јована</w:t>
            </w:r>
          </w:p>
        </w:tc>
        <w:tc>
          <w:tcPr>
            <w:tcW w:w="1134" w:type="dxa"/>
            <w:vAlign w:val="center"/>
          </w:tcPr>
          <w:p w:rsidR="007C1239" w:rsidRPr="007C1239" w:rsidRDefault="007C1239" w:rsidP="007C123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7C1239" w:rsidRDefault="007C1239" w:rsidP="007C1239">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Мали фудбал</w:t>
            </w:r>
          </w:p>
        </w:tc>
        <w:tc>
          <w:tcPr>
            <w:tcW w:w="1276" w:type="dxa"/>
          </w:tcPr>
          <w:p w:rsidR="007C1239" w:rsidRDefault="007C1239" w:rsidP="007C123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134" w:type="dxa"/>
            <w:vAlign w:val="center"/>
          </w:tcPr>
          <w:p w:rsidR="007C1239" w:rsidRDefault="007C1239" w:rsidP="007C1239">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7C1239" w:rsidRPr="006A59D7" w:rsidRDefault="007C1239" w:rsidP="007C1239">
            <w:pPr>
              <w:jc w:val="center"/>
              <w:rPr>
                <w:rFonts w:asciiTheme="minorHAnsi" w:hAnsiTheme="minorHAnsi" w:cstheme="minorHAnsi"/>
                <w:sz w:val="20"/>
                <w:szCs w:val="20"/>
                <w:lang w:val="sr-Cyrl-CS"/>
              </w:rPr>
            </w:pPr>
          </w:p>
        </w:tc>
      </w:tr>
      <w:tr w:rsidR="007C1239" w:rsidRPr="00D93621" w:rsidTr="009E6B5A">
        <w:trPr>
          <w:cantSplit/>
        </w:trPr>
        <w:tc>
          <w:tcPr>
            <w:tcW w:w="2551" w:type="dxa"/>
            <w:tcBorders>
              <w:left w:val="thinThickLargeGap" w:sz="24" w:space="0" w:color="auto"/>
            </w:tcBorders>
          </w:tcPr>
          <w:p w:rsidR="007C1239" w:rsidRDefault="007C1239" w:rsidP="007C1239">
            <w:pPr>
              <w:jc w:val="both"/>
              <w:rPr>
                <w:rFonts w:asciiTheme="minorHAnsi" w:hAnsiTheme="minorHAnsi" w:cstheme="minorHAnsi"/>
                <w:sz w:val="20"/>
                <w:szCs w:val="20"/>
                <w:lang w:val="sr-Cyrl-CS"/>
              </w:rPr>
            </w:pPr>
            <w:r>
              <w:rPr>
                <w:rFonts w:asciiTheme="minorHAnsi" w:hAnsiTheme="minorHAnsi" w:cstheme="minorHAnsi"/>
                <w:sz w:val="20"/>
                <w:szCs w:val="20"/>
                <w:lang w:val="sr-Cyrl-CS"/>
              </w:rPr>
              <w:t>Лаћарац Ана</w:t>
            </w:r>
          </w:p>
        </w:tc>
        <w:tc>
          <w:tcPr>
            <w:tcW w:w="1134" w:type="dxa"/>
            <w:vAlign w:val="center"/>
          </w:tcPr>
          <w:p w:rsidR="007C1239" w:rsidRPr="007C1239" w:rsidRDefault="007C1239" w:rsidP="007C123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7C1239" w:rsidRDefault="007C1239" w:rsidP="007C1239">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Мали фудбал</w:t>
            </w:r>
          </w:p>
        </w:tc>
        <w:tc>
          <w:tcPr>
            <w:tcW w:w="1276" w:type="dxa"/>
          </w:tcPr>
          <w:p w:rsidR="007C1239" w:rsidRDefault="007C1239" w:rsidP="007C123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134" w:type="dxa"/>
            <w:vAlign w:val="center"/>
          </w:tcPr>
          <w:p w:rsidR="007C1239" w:rsidRDefault="007C1239" w:rsidP="007C1239">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7C1239" w:rsidRPr="006A59D7" w:rsidRDefault="007C1239" w:rsidP="007C1239">
            <w:pPr>
              <w:jc w:val="center"/>
              <w:rPr>
                <w:rFonts w:asciiTheme="minorHAnsi" w:hAnsiTheme="minorHAnsi" w:cstheme="minorHAnsi"/>
                <w:sz w:val="20"/>
                <w:szCs w:val="20"/>
                <w:lang w:val="sr-Cyrl-CS"/>
              </w:rPr>
            </w:pPr>
          </w:p>
        </w:tc>
      </w:tr>
      <w:tr w:rsidR="007C1239" w:rsidRPr="00D93621" w:rsidTr="009E6B5A">
        <w:trPr>
          <w:cantSplit/>
        </w:trPr>
        <w:tc>
          <w:tcPr>
            <w:tcW w:w="2551" w:type="dxa"/>
            <w:tcBorders>
              <w:left w:val="thinThickLargeGap" w:sz="24" w:space="0" w:color="auto"/>
            </w:tcBorders>
          </w:tcPr>
          <w:p w:rsidR="007C1239" w:rsidRDefault="007C1239" w:rsidP="007C1239">
            <w:pPr>
              <w:jc w:val="both"/>
              <w:rPr>
                <w:rFonts w:asciiTheme="minorHAnsi" w:hAnsiTheme="minorHAnsi" w:cstheme="minorHAnsi"/>
                <w:sz w:val="20"/>
                <w:szCs w:val="20"/>
                <w:lang w:val="sr-Cyrl-CS"/>
              </w:rPr>
            </w:pPr>
            <w:r>
              <w:rPr>
                <w:rFonts w:asciiTheme="minorHAnsi" w:hAnsiTheme="minorHAnsi" w:cstheme="minorHAnsi"/>
                <w:sz w:val="20"/>
                <w:szCs w:val="20"/>
                <w:lang w:val="sr-Cyrl-CS"/>
              </w:rPr>
              <w:t>Добраш Јелена</w:t>
            </w:r>
          </w:p>
        </w:tc>
        <w:tc>
          <w:tcPr>
            <w:tcW w:w="1134" w:type="dxa"/>
            <w:vAlign w:val="center"/>
          </w:tcPr>
          <w:p w:rsidR="007C1239" w:rsidRPr="007C1239" w:rsidRDefault="007C1239" w:rsidP="007C123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7C1239" w:rsidRDefault="007C1239" w:rsidP="007C1239">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Мали фудбал</w:t>
            </w:r>
          </w:p>
        </w:tc>
        <w:tc>
          <w:tcPr>
            <w:tcW w:w="1276" w:type="dxa"/>
          </w:tcPr>
          <w:p w:rsidR="007C1239" w:rsidRDefault="007C1239" w:rsidP="007C123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134" w:type="dxa"/>
            <w:vAlign w:val="center"/>
          </w:tcPr>
          <w:p w:rsidR="007C1239" w:rsidRDefault="007C1239" w:rsidP="007C1239">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7C1239" w:rsidRPr="006A59D7" w:rsidRDefault="007C1239" w:rsidP="007C1239">
            <w:pPr>
              <w:jc w:val="center"/>
              <w:rPr>
                <w:rFonts w:asciiTheme="minorHAnsi" w:hAnsiTheme="minorHAnsi" w:cstheme="minorHAnsi"/>
                <w:sz w:val="20"/>
                <w:szCs w:val="20"/>
                <w:lang w:val="sr-Cyrl-CS"/>
              </w:rPr>
            </w:pPr>
          </w:p>
        </w:tc>
      </w:tr>
      <w:tr w:rsidR="007C1239" w:rsidRPr="00D93621" w:rsidTr="009E6B5A">
        <w:trPr>
          <w:cantSplit/>
        </w:trPr>
        <w:tc>
          <w:tcPr>
            <w:tcW w:w="2551" w:type="dxa"/>
            <w:tcBorders>
              <w:left w:val="thinThickLargeGap" w:sz="24" w:space="0" w:color="auto"/>
            </w:tcBorders>
          </w:tcPr>
          <w:p w:rsidR="007C1239" w:rsidRDefault="007C1239" w:rsidP="007C1239">
            <w:pPr>
              <w:jc w:val="both"/>
              <w:rPr>
                <w:rFonts w:asciiTheme="minorHAnsi" w:hAnsiTheme="minorHAnsi" w:cstheme="minorHAnsi"/>
                <w:sz w:val="20"/>
                <w:szCs w:val="20"/>
                <w:lang w:val="sr-Cyrl-CS"/>
              </w:rPr>
            </w:pPr>
            <w:r>
              <w:rPr>
                <w:rFonts w:asciiTheme="minorHAnsi" w:hAnsiTheme="minorHAnsi" w:cstheme="minorHAnsi"/>
                <w:sz w:val="20"/>
                <w:szCs w:val="20"/>
                <w:lang w:val="sr-Cyrl-CS"/>
              </w:rPr>
              <w:t>Аврамовић Јована</w:t>
            </w:r>
          </w:p>
        </w:tc>
        <w:tc>
          <w:tcPr>
            <w:tcW w:w="1134" w:type="dxa"/>
            <w:vAlign w:val="center"/>
          </w:tcPr>
          <w:p w:rsidR="007C1239" w:rsidRPr="007C1239" w:rsidRDefault="007C1239" w:rsidP="007C123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7C1239" w:rsidRDefault="007C1239" w:rsidP="007C1239">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Мали фудбал</w:t>
            </w:r>
          </w:p>
        </w:tc>
        <w:tc>
          <w:tcPr>
            <w:tcW w:w="1276" w:type="dxa"/>
          </w:tcPr>
          <w:p w:rsidR="007C1239" w:rsidRDefault="007C1239" w:rsidP="007C123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134" w:type="dxa"/>
            <w:vAlign w:val="center"/>
          </w:tcPr>
          <w:p w:rsidR="007C1239" w:rsidRDefault="007C1239" w:rsidP="007C1239">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7C1239" w:rsidRPr="006A59D7" w:rsidRDefault="007C1239" w:rsidP="007C1239">
            <w:pPr>
              <w:jc w:val="center"/>
              <w:rPr>
                <w:rFonts w:asciiTheme="minorHAnsi" w:hAnsiTheme="minorHAnsi" w:cstheme="minorHAnsi"/>
                <w:sz w:val="20"/>
                <w:szCs w:val="20"/>
                <w:lang w:val="sr-Cyrl-CS"/>
              </w:rPr>
            </w:pPr>
          </w:p>
        </w:tc>
      </w:tr>
      <w:tr w:rsidR="007C1239" w:rsidRPr="00D93621" w:rsidTr="009E6B5A">
        <w:trPr>
          <w:cantSplit/>
        </w:trPr>
        <w:tc>
          <w:tcPr>
            <w:tcW w:w="2551" w:type="dxa"/>
            <w:tcBorders>
              <w:left w:val="thinThickLargeGap" w:sz="24" w:space="0" w:color="auto"/>
            </w:tcBorders>
          </w:tcPr>
          <w:p w:rsidR="007C1239" w:rsidRDefault="007C1239" w:rsidP="007C1239">
            <w:pPr>
              <w:jc w:val="both"/>
              <w:rPr>
                <w:rFonts w:asciiTheme="minorHAnsi" w:hAnsiTheme="minorHAnsi" w:cstheme="minorHAnsi"/>
                <w:sz w:val="20"/>
                <w:szCs w:val="20"/>
                <w:lang w:val="sr-Cyrl-CS"/>
              </w:rPr>
            </w:pPr>
            <w:r>
              <w:rPr>
                <w:rFonts w:asciiTheme="minorHAnsi" w:hAnsiTheme="minorHAnsi" w:cstheme="minorHAnsi"/>
                <w:sz w:val="20"/>
                <w:szCs w:val="20"/>
                <w:lang w:val="sr-Cyrl-CS"/>
              </w:rPr>
              <w:t>Растовић Јована</w:t>
            </w:r>
          </w:p>
        </w:tc>
        <w:tc>
          <w:tcPr>
            <w:tcW w:w="1134" w:type="dxa"/>
            <w:vAlign w:val="center"/>
          </w:tcPr>
          <w:p w:rsidR="007C1239" w:rsidRPr="007C1239" w:rsidRDefault="007C1239" w:rsidP="007C123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4</w:t>
            </w:r>
          </w:p>
        </w:tc>
        <w:tc>
          <w:tcPr>
            <w:tcW w:w="2268" w:type="dxa"/>
          </w:tcPr>
          <w:p w:rsidR="007C1239" w:rsidRDefault="007C1239" w:rsidP="007C1239">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Мали фудбал</w:t>
            </w:r>
          </w:p>
        </w:tc>
        <w:tc>
          <w:tcPr>
            <w:tcW w:w="1276" w:type="dxa"/>
          </w:tcPr>
          <w:p w:rsidR="007C1239" w:rsidRDefault="007C1239" w:rsidP="007C123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134" w:type="dxa"/>
            <w:vAlign w:val="center"/>
          </w:tcPr>
          <w:p w:rsidR="007C1239" w:rsidRDefault="007C1239" w:rsidP="007C1239">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7C1239" w:rsidRPr="006A59D7" w:rsidRDefault="007C1239" w:rsidP="007C1239">
            <w:pPr>
              <w:jc w:val="center"/>
              <w:rPr>
                <w:rFonts w:asciiTheme="minorHAnsi" w:hAnsiTheme="minorHAnsi" w:cstheme="minorHAnsi"/>
                <w:sz w:val="20"/>
                <w:szCs w:val="20"/>
                <w:lang w:val="sr-Cyrl-CS"/>
              </w:rPr>
            </w:pPr>
          </w:p>
        </w:tc>
      </w:tr>
      <w:tr w:rsidR="007C1239" w:rsidRPr="00D93621" w:rsidTr="009E6B5A">
        <w:trPr>
          <w:cantSplit/>
        </w:trPr>
        <w:tc>
          <w:tcPr>
            <w:tcW w:w="2551" w:type="dxa"/>
            <w:tcBorders>
              <w:left w:val="thinThickLargeGap" w:sz="24" w:space="0" w:color="auto"/>
            </w:tcBorders>
          </w:tcPr>
          <w:p w:rsidR="007C1239" w:rsidRDefault="007C1239" w:rsidP="007C1239">
            <w:pPr>
              <w:jc w:val="both"/>
              <w:rPr>
                <w:rFonts w:asciiTheme="minorHAnsi" w:hAnsiTheme="minorHAnsi" w:cstheme="minorHAnsi"/>
                <w:sz w:val="20"/>
                <w:szCs w:val="20"/>
                <w:lang w:val="sr-Cyrl-CS"/>
              </w:rPr>
            </w:pPr>
            <w:r>
              <w:rPr>
                <w:rFonts w:asciiTheme="minorHAnsi" w:hAnsiTheme="minorHAnsi" w:cstheme="minorHAnsi"/>
                <w:sz w:val="20"/>
                <w:szCs w:val="20"/>
                <w:lang w:val="sr-Cyrl-CS"/>
              </w:rPr>
              <w:t>Ивановић Тамара</w:t>
            </w:r>
          </w:p>
        </w:tc>
        <w:tc>
          <w:tcPr>
            <w:tcW w:w="1134" w:type="dxa"/>
            <w:vAlign w:val="center"/>
          </w:tcPr>
          <w:p w:rsidR="007C1239" w:rsidRPr="007C1239" w:rsidRDefault="007C1239" w:rsidP="007C123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1</w:t>
            </w:r>
          </w:p>
        </w:tc>
        <w:tc>
          <w:tcPr>
            <w:tcW w:w="2268" w:type="dxa"/>
          </w:tcPr>
          <w:p w:rsidR="007C1239" w:rsidRDefault="007C1239" w:rsidP="007C1239">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Мали фудбал</w:t>
            </w:r>
          </w:p>
        </w:tc>
        <w:tc>
          <w:tcPr>
            <w:tcW w:w="1276" w:type="dxa"/>
          </w:tcPr>
          <w:p w:rsidR="007C1239" w:rsidRDefault="007C1239" w:rsidP="007C123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134" w:type="dxa"/>
            <w:vAlign w:val="center"/>
          </w:tcPr>
          <w:p w:rsidR="007C1239" w:rsidRDefault="007C1239" w:rsidP="007C1239">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7C1239" w:rsidRPr="006A59D7" w:rsidRDefault="007C1239" w:rsidP="007C1239">
            <w:pPr>
              <w:jc w:val="center"/>
              <w:rPr>
                <w:rFonts w:asciiTheme="minorHAnsi" w:hAnsiTheme="minorHAnsi" w:cstheme="minorHAnsi"/>
                <w:sz w:val="20"/>
                <w:szCs w:val="20"/>
                <w:lang w:val="sr-Cyrl-CS"/>
              </w:rPr>
            </w:pPr>
          </w:p>
        </w:tc>
      </w:tr>
      <w:tr w:rsidR="007C1239" w:rsidRPr="00D93621" w:rsidTr="009E6B5A">
        <w:trPr>
          <w:cantSplit/>
        </w:trPr>
        <w:tc>
          <w:tcPr>
            <w:tcW w:w="2551" w:type="dxa"/>
            <w:tcBorders>
              <w:left w:val="thinThickLargeGap" w:sz="24" w:space="0" w:color="auto"/>
            </w:tcBorders>
          </w:tcPr>
          <w:p w:rsidR="007C1239" w:rsidRDefault="007C1239" w:rsidP="007C1239">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Маџарац Сара</w:t>
            </w:r>
          </w:p>
        </w:tc>
        <w:tc>
          <w:tcPr>
            <w:tcW w:w="1134" w:type="dxa"/>
            <w:vAlign w:val="center"/>
          </w:tcPr>
          <w:p w:rsidR="007C1239" w:rsidRPr="007C1239" w:rsidRDefault="007C1239" w:rsidP="007C123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5</w:t>
            </w:r>
          </w:p>
        </w:tc>
        <w:tc>
          <w:tcPr>
            <w:tcW w:w="2268" w:type="dxa"/>
          </w:tcPr>
          <w:p w:rsidR="007C1239" w:rsidRDefault="007C1239" w:rsidP="007C1239">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Мали фудбал</w:t>
            </w:r>
          </w:p>
        </w:tc>
        <w:tc>
          <w:tcPr>
            <w:tcW w:w="1276" w:type="dxa"/>
          </w:tcPr>
          <w:p w:rsidR="007C1239" w:rsidRDefault="007C1239" w:rsidP="007C123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134" w:type="dxa"/>
            <w:vAlign w:val="center"/>
          </w:tcPr>
          <w:p w:rsidR="007C1239" w:rsidRDefault="007C1239" w:rsidP="007C1239">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7C1239" w:rsidRPr="006A59D7" w:rsidRDefault="007C1239" w:rsidP="007C1239">
            <w:pPr>
              <w:jc w:val="center"/>
              <w:rPr>
                <w:rFonts w:asciiTheme="minorHAnsi" w:hAnsiTheme="minorHAnsi" w:cstheme="minorHAnsi"/>
                <w:sz w:val="20"/>
                <w:szCs w:val="20"/>
                <w:lang w:val="sr-Cyrl-CS"/>
              </w:rPr>
            </w:pPr>
          </w:p>
        </w:tc>
      </w:tr>
      <w:tr w:rsidR="007C1239" w:rsidRPr="00D93621" w:rsidTr="007C1239">
        <w:trPr>
          <w:cantSplit/>
        </w:trPr>
        <w:tc>
          <w:tcPr>
            <w:tcW w:w="2551" w:type="dxa"/>
            <w:tcBorders>
              <w:left w:val="thinThickLargeGap" w:sz="24" w:space="0" w:color="auto"/>
            </w:tcBorders>
          </w:tcPr>
          <w:p w:rsidR="007C1239" w:rsidRPr="006A59D7" w:rsidRDefault="007C1239" w:rsidP="007C1239">
            <w:pPr>
              <w:jc w:val="both"/>
              <w:rPr>
                <w:rFonts w:asciiTheme="minorHAnsi" w:hAnsiTheme="minorHAnsi" w:cstheme="minorHAnsi"/>
                <w:sz w:val="20"/>
                <w:szCs w:val="20"/>
                <w:lang w:val="sr-Cyrl-CS"/>
              </w:rPr>
            </w:pPr>
            <w:r>
              <w:rPr>
                <w:rFonts w:asciiTheme="minorHAnsi" w:hAnsiTheme="minorHAnsi" w:cstheme="minorHAnsi"/>
                <w:sz w:val="20"/>
                <w:szCs w:val="20"/>
                <w:lang w:val="sr-Cyrl-CS"/>
              </w:rPr>
              <w:t>Драгојевић Мануела</w:t>
            </w:r>
          </w:p>
        </w:tc>
        <w:tc>
          <w:tcPr>
            <w:tcW w:w="1134" w:type="dxa"/>
            <w:vAlign w:val="center"/>
          </w:tcPr>
          <w:p w:rsidR="007C1239" w:rsidRPr="007C1239" w:rsidRDefault="007C1239" w:rsidP="007C123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r>
              <w:rPr>
                <w:rFonts w:asciiTheme="minorHAnsi" w:hAnsiTheme="minorHAnsi" w:cstheme="minorHAnsi"/>
                <w:sz w:val="20"/>
                <w:szCs w:val="20"/>
                <w:vertAlign w:val="subscript"/>
                <w:lang w:val="sr-Cyrl-CS"/>
              </w:rPr>
              <w:t>4</w:t>
            </w:r>
          </w:p>
        </w:tc>
        <w:tc>
          <w:tcPr>
            <w:tcW w:w="2268" w:type="dxa"/>
          </w:tcPr>
          <w:p w:rsidR="007C1239" w:rsidRDefault="007C1239" w:rsidP="007C1239">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Мали фудбал</w:t>
            </w:r>
          </w:p>
        </w:tc>
        <w:tc>
          <w:tcPr>
            <w:tcW w:w="1276" w:type="dxa"/>
          </w:tcPr>
          <w:p w:rsidR="007C1239" w:rsidRDefault="007C1239" w:rsidP="007C123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134" w:type="dxa"/>
            <w:vAlign w:val="center"/>
          </w:tcPr>
          <w:p w:rsidR="007C1239" w:rsidRPr="006A59D7" w:rsidRDefault="007C1239" w:rsidP="007C1239">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7C1239" w:rsidRPr="006A59D7" w:rsidRDefault="007C1239" w:rsidP="007C1239">
            <w:pPr>
              <w:jc w:val="center"/>
              <w:rPr>
                <w:rFonts w:asciiTheme="minorHAnsi" w:hAnsiTheme="minorHAnsi" w:cstheme="minorHAnsi"/>
                <w:sz w:val="20"/>
                <w:szCs w:val="20"/>
                <w:lang w:val="sr-Cyrl-CS"/>
              </w:rPr>
            </w:pPr>
          </w:p>
        </w:tc>
      </w:tr>
      <w:tr w:rsidR="007C1239" w:rsidRPr="00D93621" w:rsidTr="00F05DB3">
        <w:trPr>
          <w:cantSplit/>
        </w:trPr>
        <w:tc>
          <w:tcPr>
            <w:tcW w:w="2551" w:type="dxa"/>
            <w:tcBorders>
              <w:left w:val="thinThickLargeGap" w:sz="24" w:space="0" w:color="auto"/>
              <w:bottom w:val="thickThinLargeGap" w:sz="24" w:space="0" w:color="auto"/>
            </w:tcBorders>
          </w:tcPr>
          <w:p w:rsidR="007C1239" w:rsidRDefault="007C1239" w:rsidP="007C1239">
            <w:pPr>
              <w:jc w:val="both"/>
              <w:rPr>
                <w:rFonts w:asciiTheme="minorHAnsi" w:hAnsiTheme="minorHAnsi" w:cstheme="minorHAnsi"/>
                <w:sz w:val="20"/>
                <w:szCs w:val="20"/>
                <w:lang w:val="sr-Cyrl-CS"/>
              </w:rPr>
            </w:pPr>
            <w:r>
              <w:rPr>
                <w:rFonts w:asciiTheme="minorHAnsi" w:hAnsiTheme="minorHAnsi" w:cstheme="minorHAnsi"/>
                <w:sz w:val="20"/>
                <w:szCs w:val="20"/>
                <w:lang w:val="sr-Cyrl-CS"/>
              </w:rPr>
              <w:t>Нинковић Маша</w:t>
            </w:r>
          </w:p>
        </w:tc>
        <w:tc>
          <w:tcPr>
            <w:tcW w:w="1134" w:type="dxa"/>
            <w:tcBorders>
              <w:bottom w:val="thickThinLargeGap" w:sz="24" w:space="0" w:color="auto"/>
            </w:tcBorders>
            <w:vAlign w:val="center"/>
          </w:tcPr>
          <w:p w:rsidR="007C1239" w:rsidRPr="007C1239" w:rsidRDefault="007C1239" w:rsidP="007C123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r>
              <w:rPr>
                <w:rFonts w:asciiTheme="minorHAnsi" w:hAnsiTheme="minorHAnsi" w:cstheme="minorHAnsi"/>
                <w:sz w:val="20"/>
                <w:szCs w:val="20"/>
                <w:vertAlign w:val="subscript"/>
                <w:lang w:val="sr-Cyrl-CS"/>
              </w:rPr>
              <w:t>4</w:t>
            </w:r>
          </w:p>
        </w:tc>
        <w:tc>
          <w:tcPr>
            <w:tcW w:w="2268" w:type="dxa"/>
            <w:tcBorders>
              <w:bottom w:val="thickThinLargeGap" w:sz="24" w:space="0" w:color="auto"/>
            </w:tcBorders>
          </w:tcPr>
          <w:p w:rsidR="007C1239" w:rsidRDefault="007C1239" w:rsidP="007C1239">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Мали фудбал</w:t>
            </w:r>
          </w:p>
        </w:tc>
        <w:tc>
          <w:tcPr>
            <w:tcW w:w="1276" w:type="dxa"/>
            <w:tcBorders>
              <w:bottom w:val="thickThinLargeGap" w:sz="24" w:space="0" w:color="auto"/>
            </w:tcBorders>
          </w:tcPr>
          <w:p w:rsidR="007C1239" w:rsidRDefault="007C1239" w:rsidP="007C123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134" w:type="dxa"/>
            <w:tcBorders>
              <w:bottom w:val="thickThinLargeGap" w:sz="24" w:space="0" w:color="auto"/>
            </w:tcBorders>
            <w:vAlign w:val="center"/>
          </w:tcPr>
          <w:p w:rsidR="007C1239" w:rsidRPr="006A59D7" w:rsidRDefault="007C1239" w:rsidP="007C1239">
            <w:pPr>
              <w:jc w:val="center"/>
              <w:rPr>
                <w:rFonts w:asciiTheme="minorHAnsi" w:hAnsiTheme="minorHAnsi" w:cstheme="minorHAnsi"/>
                <w:sz w:val="20"/>
                <w:szCs w:val="20"/>
                <w:lang w:val="sr-Cyrl-CS"/>
              </w:rPr>
            </w:pPr>
          </w:p>
        </w:tc>
        <w:tc>
          <w:tcPr>
            <w:tcW w:w="1559" w:type="dxa"/>
            <w:tcBorders>
              <w:bottom w:val="thickThinLargeGap" w:sz="24" w:space="0" w:color="auto"/>
              <w:right w:val="thickThinLargeGap" w:sz="24" w:space="0" w:color="auto"/>
            </w:tcBorders>
            <w:vAlign w:val="center"/>
          </w:tcPr>
          <w:p w:rsidR="007C1239" w:rsidRPr="006A59D7" w:rsidRDefault="007C1239" w:rsidP="007C1239">
            <w:pPr>
              <w:jc w:val="center"/>
              <w:rPr>
                <w:rFonts w:asciiTheme="minorHAnsi" w:hAnsiTheme="minorHAnsi" w:cstheme="minorHAnsi"/>
                <w:sz w:val="20"/>
                <w:szCs w:val="20"/>
                <w:lang w:val="sr-Cyrl-CS"/>
              </w:rPr>
            </w:pPr>
          </w:p>
        </w:tc>
      </w:tr>
    </w:tbl>
    <w:p w:rsidR="00C927CE" w:rsidRDefault="00C927CE" w:rsidP="00970209">
      <w:pPr>
        <w:ind w:firstLine="1122"/>
        <w:jc w:val="both"/>
        <w:rPr>
          <w:rFonts w:ascii="Calibri" w:hAnsi="Calibri"/>
          <w:sz w:val="22"/>
          <w:szCs w:val="22"/>
          <w:lang w:val="sr-Cyrl-CS"/>
        </w:rPr>
      </w:pPr>
    </w:p>
    <w:p w:rsidR="00D415A4" w:rsidRPr="00D415A4" w:rsidRDefault="00D415A4" w:rsidP="00F706C3">
      <w:pPr>
        <w:jc w:val="both"/>
        <w:rPr>
          <w:rFonts w:ascii="Calibri" w:hAnsi="Calibri"/>
          <w:sz w:val="22"/>
          <w:szCs w:val="22"/>
          <w:lang w:val="sr-Cyrl-CS"/>
        </w:rPr>
      </w:pPr>
      <w:r>
        <w:rPr>
          <w:rFonts w:ascii="Calibri" w:hAnsi="Calibri"/>
          <w:sz w:val="22"/>
          <w:szCs w:val="22"/>
          <w:lang w:val="sr-Cyrl-CS"/>
        </w:rPr>
        <w:tab/>
      </w:r>
      <w:r>
        <w:rPr>
          <w:rFonts w:ascii="Calibri" w:hAnsi="Calibri"/>
          <w:sz w:val="22"/>
          <w:szCs w:val="22"/>
          <w:lang w:val="sr-Cyrl-CS"/>
        </w:rPr>
        <w:tab/>
      </w:r>
    </w:p>
    <w:p w:rsidR="00AC34E4" w:rsidRDefault="001F3488" w:rsidP="00AC34E4">
      <w:pPr>
        <w:pStyle w:val="Heading8"/>
        <w:rPr>
          <w:rFonts w:ascii="Calibri" w:hAnsi="Calibri"/>
          <w:i w:val="0"/>
          <w:sz w:val="24"/>
        </w:rPr>
      </w:pPr>
      <w:r w:rsidRPr="000B6A07">
        <w:rPr>
          <w:rFonts w:ascii="Calibri" w:hAnsi="Calibri"/>
          <w:iCs w:val="0"/>
          <w:sz w:val="24"/>
        </w:rPr>
        <w:t xml:space="preserve">Табела бр. 10  </w:t>
      </w:r>
      <w:r w:rsidR="00AC34E4" w:rsidRPr="000B6A07">
        <w:rPr>
          <w:rFonts w:ascii="Calibri" w:hAnsi="Calibri"/>
          <w:sz w:val="24"/>
        </w:rPr>
        <w:t>Резултати са осталих такмичења</w:t>
      </w:r>
    </w:p>
    <w:p w:rsidR="00D36BF3" w:rsidRDefault="00D36BF3" w:rsidP="00D36BF3">
      <w:pPr>
        <w:rPr>
          <w:lang w:val="sr-Cyrl-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2268"/>
        <w:gridCol w:w="1276"/>
        <w:gridCol w:w="1134"/>
        <w:gridCol w:w="1559"/>
      </w:tblGrid>
      <w:tr w:rsidR="003F34CE" w:rsidRPr="00BE5602" w:rsidTr="00F2387D">
        <w:trPr>
          <w:cantSplit/>
        </w:trPr>
        <w:tc>
          <w:tcPr>
            <w:tcW w:w="2551" w:type="dxa"/>
            <w:vMerge w:val="restart"/>
            <w:tcBorders>
              <w:top w:val="thinThickLargeGap" w:sz="24" w:space="0" w:color="auto"/>
              <w:left w:val="thinThickLargeGap" w:sz="24" w:space="0" w:color="auto"/>
            </w:tcBorders>
            <w:vAlign w:val="center"/>
          </w:tcPr>
          <w:p w:rsidR="003F34CE" w:rsidRPr="00BE5602" w:rsidRDefault="003F34CE" w:rsidP="00F2387D">
            <w:pPr>
              <w:jc w:val="center"/>
              <w:rPr>
                <w:rFonts w:ascii="Calibri" w:eastAsia="Calibri" w:hAnsi="Calibri"/>
                <w:sz w:val="20"/>
                <w:szCs w:val="20"/>
                <w:lang w:val="sr-Cyrl-CS"/>
              </w:rPr>
            </w:pPr>
            <w:r w:rsidRPr="00BE5602">
              <w:rPr>
                <w:rFonts w:ascii="Calibri" w:eastAsia="Calibri" w:hAnsi="Calibri"/>
                <w:sz w:val="20"/>
                <w:szCs w:val="20"/>
                <w:lang w:val="sr-Cyrl-CS"/>
              </w:rPr>
              <w:t>Презиме и име ученика</w:t>
            </w:r>
          </w:p>
        </w:tc>
        <w:tc>
          <w:tcPr>
            <w:tcW w:w="1134" w:type="dxa"/>
            <w:vMerge w:val="restart"/>
            <w:tcBorders>
              <w:top w:val="thinThickLargeGap" w:sz="24" w:space="0" w:color="auto"/>
            </w:tcBorders>
            <w:vAlign w:val="center"/>
          </w:tcPr>
          <w:p w:rsidR="003F34CE" w:rsidRPr="00BE5602" w:rsidRDefault="003F34CE" w:rsidP="00F2387D">
            <w:pPr>
              <w:jc w:val="center"/>
              <w:rPr>
                <w:rFonts w:ascii="Calibri" w:eastAsia="Calibri" w:hAnsi="Calibri"/>
                <w:sz w:val="20"/>
                <w:szCs w:val="20"/>
                <w:lang w:val="sr-Cyrl-CS"/>
              </w:rPr>
            </w:pPr>
            <w:r w:rsidRPr="00BE5602">
              <w:rPr>
                <w:rFonts w:ascii="Calibri" w:eastAsia="Calibri" w:hAnsi="Calibri"/>
                <w:sz w:val="20"/>
                <w:szCs w:val="20"/>
                <w:lang w:val="sr-Cyrl-CS"/>
              </w:rPr>
              <w:t>Одељ.</w:t>
            </w:r>
          </w:p>
        </w:tc>
        <w:tc>
          <w:tcPr>
            <w:tcW w:w="2268" w:type="dxa"/>
            <w:vMerge w:val="restart"/>
            <w:tcBorders>
              <w:top w:val="thinThickLargeGap" w:sz="24" w:space="0" w:color="auto"/>
            </w:tcBorders>
            <w:vAlign w:val="center"/>
          </w:tcPr>
          <w:p w:rsidR="003F34CE" w:rsidRPr="00BE5602" w:rsidRDefault="003F34CE" w:rsidP="00F2387D">
            <w:pPr>
              <w:jc w:val="center"/>
              <w:rPr>
                <w:rFonts w:ascii="Calibri" w:eastAsia="Calibri" w:hAnsi="Calibri"/>
                <w:sz w:val="20"/>
                <w:szCs w:val="20"/>
                <w:lang w:val="sr-Cyrl-CS"/>
              </w:rPr>
            </w:pPr>
            <w:r w:rsidRPr="00BE5602">
              <w:rPr>
                <w:rFonts w:ascii="Calibri" w:eastAsia="Calibri" w:hAnsi="Calibri"/>
                <w:sz w:val="20"/>
                <w:szCs w:val="20"/>
                <w:lang w:val="sr-Cyrl-CS"/>
              </w:rPr>
              <w:t>Област</w:t>
            </w:r>
          </w:p>
        </w:tc>
        <w:tc>
          <w:tcPr>
            <w:tcW w:w="3969" w:type="dxa"/>
            <w:gridSpan w:val="3"/>
            <w:tcBorders>
              <w:top w:val="thinThickLargeGap" w:sz="24" w:space="0" w:color="auto"/>
              <w:right w:val="thickThinLargeGap" w:sz="24" w:space="0" w:color="auto"/>
            </w:tcBorders>
            <w:vAlign w:val="center"/>
          </w:tcPr>
          <w:p w:rsidR="003F34CE" w:rsidRPr="00BE5602" w:rsidRDefault="003F34CE" w:rsidP="00F2387D">
            <w:pPr>
              <w:jc w:val="center"/>
              <w:rPr>
                <w:rFonts w:ascii="Calibri" w:eastAsia="Calibri" w:hAnsi="Calibri"/>
                <w:sz w:val="20"/>
                <w:szCs w:val="20"/>
                <w:lang w:val="sr-Cyrl-CS"/>
              </w:rPr>
            </w:pPr>
            <w:r w:rsidRPr="00BE5602">
              <w:rPr>
                <w:rFonts w:ascii="Calibri" w:eastAsia="Calibri" w:hAnsi="Calibri"/>
                <w:sz w:val="20"/>
                <w:szCs w:val="20"/>
                <w:lang w:val="sr-Cyrl-CS"/>
              </w:rPr>
              <w:t>Ранг</w:t>
            </w:r>
          </w:p>
        </w:tc>
      </w:tr>
      <w:tr w:rsidR="003F34CE" w:rsidRPr="00BE5602" w:rsidTr="00F2387D">
        <w:trPr>
          <w:cantSplit/>
        </w:trPr>
        <w:tc>
          <w:tcPr>
            <w:tcW w:w="2551" w:type="dxa"/>
            <w:vMerge/>
            <w:tcBorders>
              <w:left w:val="thinThickLargeGap" w:sz="24" w:space="0" w:color="auto"/>
              <w:bottom w:val="thinThickThinLargeGap" w:sz="24" w:space="0" w:color="auto"/>
            </w:tcBorders>
            <w:vAlign w:val="center"/>
          </w:tcPr>
          <w:p w:rsidR="003F34CE" w:rsidRPr="00BE5602" w:rsidRDefault="003F34CE" w:rsidP="00F2387D">
            <w:pPr>
              <w:rPr>
                <w:rFonts w:ascii="Calibri" w:eastAsia="Calibri" w:hAnsi="Calibri"/>
                <w:sz w:val="20"/>
                <w:szCs w:val="20"/>
                <w:lang w:val="sr-Cyrl-CS"/>
              </w:rPr>
            </w:pPr>
          </w:p>
        </w:tc>
        <w:tc>
          <w:tcPr>
            <w:tcW w:w="1134" w:type="dxa"/>
            <w:vMerge/>
            <w:tcBorders>
              <w:bottom w:val="thinThickThinLargeGap" w:sz="24" w:space="0" w:color="auto"/>
            </w:tcBorders>
            <w:vAlign w:val="center"/>
          </w:tcPr>
          <w:p w:rsidR="003F34CE" w:rsidRPr="00BE5602" w:rsidRDefault="003F34CE" w:rsidP="00F2387D">
            <w:pPr>
              <w:jc w:val="center"/>
              <w:rPr>
                <w:rFonts w:ascii="Calibri" w:eastAsia="Calibri" w:hAnsi="Calibri"/>
                <w:sz w:val="20"/>
                <w:szCs w:val="20"/>
                <w:lang w:val="sr-Cyrl-CS"/>
              </w:rPr>
            </w:pPr>
          </w:p>
        </w:tc>
        <w:tc>
          <w:tcPr>
            <w:tcW w:w="2268" w:type="dxa"/>
            <w:vMerge/>
            <w:tcBorders>
              <w:bottom w:val="thinThickThinLargeGap" w:sz="24" w:space="0" w:color="auto"/>
            </w:tcBorders>
            <w:vAlign w:val="center"/>
          </w:tcPr>
          <w:p w:rsidR="003F34CE" w:rsidRPr="00BE5602" w:rsidRDefault="003F34CE" w:rsidP="00F2387D">
            <w:pPr>
              <w:jc w:val="center"/>
              <w:rPr>
                <w:rFonts w:ascii="Calibri" w:eastAsia="Calibri" w:hAnsi="Calibri"/>
                <w:sz w:val="20"/>
                <w:szCs w:val="20"/>
                <w:lang w:val="sr-Cyrl-CS"/>
              </w:rPr>
            </w:pPr>
          </w:p>
        </w:tc>
        <w:tc>
          <w:tcPr>
            <w:tcW w:w="1276" w:type="dxa"/>
            <w:tcBorders>
              <w:bottom w:val="thinThickThinLargeGap" w:sz="24" w:space="0" w:color="auto"/>
            </w:tcBorders>
            <w:vAlign w:val="center"/>
          </w:tcPr>
          <w:p w:rsidR="003F34CE" w:rsidRPr="00BE5602" w:rsidRDefault="003F34CE" w:rsidP="00F2387D">
            <w:pPr>
              <w:jc w:val="center"/>
              <w:rPr>
                <w:rFonts w:ascii="Calibri" w:eastAsia="Calibri" w:hAnsi="Calibri"/>
                <w:sz w:val="20"/>
                <w:szCs w:val="20"/>
                <w:lang w:val="sr-Cyrl-CS"/>
              </w:rPr>
            </w:pPr>
            <w:r w:rsidRPr="00BE5602">
              <w:rPr>
                <w:rFonts w:ascii="Calibri" w:eastAsia="Calibri" w:hAnsi="Calibri"/>
                <w:sz w:val="20"/>
                <w:szCs w:val="20"/>
                <w:lang w:val="sr-Cyrl-CS"/>
              </w:rPr>
              <w:t>Општинско</w:t>
            </w:r>
          </w:p>
        </w:tc>
        <w:tc>
          <w:tcPr>
            <w:tcW w:w="1134" w:type="dxa"/>
            <w:tcBorders>
              <w:bottom w:val="thinThickThinLargeGap" w:sz="24" w:space="0" w:color="auto"/>
            </w:tcBorders>
            <w:vAlign w:val="center"/>
          </w:tcPr>
          <w:p w:rsidR="003F34CE" w:rsidRPr="00BE5602" w:rsidRDefault="003F34CE" w:rsidP="00F2387D">
            <w:pPr>
              <w:jc w:val="center"/>
              <w:rPr>
                <w:rFonts w:ascii="Calibri" w:eastAsia="Calibri" w:hAnsi="Calibri"/>
                <w:sz w:val="20"/>
                <w:szCs w:val="20"/>
                <w:lang w:val="sr-Cyrl-CS"/>
              </w:rPr>
            </w:pPr>
            <w:r w:rsidRPr="00BE5602">
              <w:rPr>
                <w:rFonts w:ascii="Calibri" w:eastAsia="Calibri" w:hAnsi="Calibri"/>
                <w:sz w:val="20"/>
                <w:szCs w:val="20"/>
                <w:lang w:val="sr-Cyrl-CS"/>
              </w:rPr>
              <w:t>Зонско</w:t>
            </w:r>
          </w:p>
        </w:tc>
        <w:tc>
          <w:tcPr>
            <w:tcW w:w="1559" w:type="dxa"/>
            <w:tcBorders>
              <w:bottom w:val="thinThickThinLargeGap" w:sz="24" w:space="0" w:color="auto"/>
              <w:right w:val="thickThinLargeGap" w:sz="24" w:space="0" w:color="auto"/>
            </w:tcBorders>
            <w:vAlign w:val="center"/>
          </w:tcPr>
          <w:p w:rsidR="003F34CE" w:rsidRPr="00BE5602" w:rsidRDefault="003F34CE" w:rsidP="00F2387D">
            <w:pPr>
              <w:jc w:val="center"/>
              <w:rPr>
                <w:rFonts w:ascii="Calibri" w:eastAsia="Calibri" w:hAnsi="Calibri"/>
                <w:sz w:val="20"/>
                <w:szCs w:val="20"/>
                <w:lang w:val="sr-Cyrl-CS"/>
              </w:rPr>
            </w:pPr>
            <w:r w:rsidRPr="00BE5602">
              <w:rPr>
                <w:rFonts w:ascii="Calibri" w:eastAsia="Calibri" w:hAnsi="Calibri"/>
                <w:sz w:val="20"/>
                <w:szCs w:val="20"/>
                <w:lang w:val="sr-Cyrl-CS"/>
              </w:rPr>
              <w:t>Републичко</w:t>
            </w:r>
          </w:p>
        </w:tc>
      </w:tr>
      <w:tr w:rsidR="00970209" w:rsidRPr="00BE5602" w:rsidTr="00F2387D">
        <w:trPr>
          <w:cantSplit/>
        </w:trPr>
        <w:tc>
          <w:tcPr>
            <w:tcW w:w="2551" w:type="dxa"/>
            <w:tcBorders>
              <w:top w:val="thinThickThinLargeGap" w:sz="24" w:space="0" w:color="auto"/>
              <w:left w:val="thinThickLargeGap" w:sz="24" w:space="0" w:color="auto"/>
            </w:tcBorders>
            <w:vAlign w:val="center"/>
          </w:tcPr>
          <w:p w:rsidR="00970209" w:rsidRPr="00C14353" w:rsidRDefault="00C14353" w:rsidP="00473579">
            <w:pPr>
              <w:rPr>
                <w:rFonts w:asciiTheme="minorHAnsi" w:eastAsia="Calibri" w:hAnsiTheme="minorHAnsi" w:cstheme="minorHAnsi"/>
                <w:sz w:val="20"/>
                <w:szCs w:val="20"/>
                <w:lang w:val="sr-Cyrl-RS"/>
              </w:rPr>
            </w:pPr>
            <w:r>
              <w:rPr>
                <w:rFonts w:asciiTheme="minorHAnsi" w:eastAsia="Calibri" w:hAnsiTheme="minorHAnsi" w:cstheme="minorHAnsi"/>
                <w:sz w:val="20"/>
                <w:szCs w:val="20"/>
                <w:lang w:val="sr-Cyrl-RS"/>
              </w:rPr>
              <w:t>Белић Мила</w:t>
            </w:r>
          </w:p>
        </w:tc>
        <w:tc>
          <w:tcPr>
            <w:tcW w:w="1134" w:type="dxa"/>
            <w:tcBorders>
              <w:top w:val="thinThickThinLargeGap" w:sz="24" w:space="0" w:color="auto"/>
            </w:tcBorders>
            <w:vAlign w:val="center"/>
          </w:tcPr>
          <w:p w:rsidR="00970209" w:rsidRPr="00C14353" w:rsidRDefault="00C14353" w:rsidP="00C14353">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r>
              <w:rPr>
                <w:rFonts w:asciiTheme="minorHAnsi" w:eastAsia="Calibri" w:hAnsiTheme="minorHAnsi" w:cstheme="minorHAnsi"/>
                <w:sz w:val="20"/>
                <w:szCs w:val="20"/>
                <w:vertAlign w:val="subscript"/>
                <w:lang w:val="sr-Cyrl-CS"/>
              </w:rPr>
              <w:t>4</w:t>
            </w:r>
          </w:p>
        </w:tc>
        <w:tc>
          <w:tcPr>
            <w:tcW w:w="2268" w:type="dxa"/>
            <w:tcBorders>
              <w:top w:val="thinThickThinLargeGap" w:sz="24" w:space="0" w:color="auto"/>
            </w:tcBorders>
            <w:vAlign w:val="center"/>
          </w:tcPr>
          <w:p w:rsidR="00970209" w:rsidRPr="00664F4A" w:rsidRDefault="00C14353" w:rsidP="00473579">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математика</w:t>
            </w:r>
          </w:p>
        </w:tc>
        <w:tc>
          <w:tcPr>
            <w:tcW w:w="1276" w:type="dxa"/>
            <w:tcBorders>
              <w:top w:val="thinThickThinLargeGap" w:sz="24" w:space="0" w:color="auto"/>
            </w:tcBorders>
            <w:vAlign w:val="center"/>
          </w:tcPr>
          <w:p w:rsidR="00970209" w:rsidRPr="00664F4A" w:rsidRDefault="00C14353" w:rsidP="00473579">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tcBorders>
              <w:top w:val="thinThickThinLargeGap" w:sz="24" w:space="0" w:color="auto"/>
            </w:tcBorders>
            <w:vAlign w:val="center"/>
          </w:tcPr>
          <w:p w:rsidR="00970209" w:rsidRPr="00664F4A" w:rsidRDefault="00970209" w:rsidP="00473579">
            <w:pPr>
              <w:jc w:val="center"/>
              <w:rPr>
                <w:rFonts w:asciiTheme="minorHAnsi" w:eastAsia="Calibri" w:hAnsiTheme="minorHAnsi" w:cstheme="minorHAnsi"/>
                <w:sz w:val="20"/>
                <w:szCs w:val="20"/>
                <w:lang w:val="sr-Cyrl-CS"/>
              </w:rPr>
            </w:pPr>
          </w:p>
        </w:tc>
        <w:tc>
          <w:tcPr>
            <w:tcW w:w="1559" w:type="dxa"/>
            <w:tcBorders>
              <w:top w:val="thinThickThinLargeGap" w:sz="24" w:space="0" w:color="auto"/>
              <w:right w:val="thickThinLargeGap" w:sz="24" w:space="0" w:color="auto"/>
            </w:tcBorders>
            <w:vAlign w:val="center"/>
          </w:tcPr>
          <w:p w:rsidR="00970209" w:rsidRPr="00664F4A" w:rsidRDefault="00970209" w:rsidP="00473579">
            <w:pPr>
              <w:jc w:val="center"/>
              <w:rPr>
                <w:rFonts w:asciiTheme="minorHAnsi" w:eastAsia="Calibri" w:hAnsiTheme="minorHAnsi" w:cstheme="minorHAnsi"/>
                <w:sz w:val="20"/>
                <w:szCs w:val="20"/>
                <w:lang w:val="sr-Cyrl-CS"/>
              </w:rPr>
            </w:pPr>
          </w:p>
        </w:tc>
      </w:tr>
      <w:tr w:rsidR="005F53DB" w:rsidRPr="00BE5602" w:rsidTr="00A00526">
        <w:trPr>
          <w:cantSplit/>
        </w:trPr>
        <w:tc>
          <w:tcPr>
            <w:tcW w:w="2551" w:type="dxa"/>
            <w:tcBorders>
              <w:left w:val="thinThickLargeGap" w:sz="24" w:space="0" w:color="auto"/>
            </w:tcBorders>
            <w:vAlign w:val="center"/>
          </w:tcPr>
          <w:p w:rsidR="005F53DB" w:rsidRPr="00664F4A" w:rsidRDefault="00C14353" w:rsidP="005F53DB">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Котур Новак</w:t>
            </w:r>
          </w:p>
        </w:tc>
        <w:tc>
          <w:tcPr>
            <w:tcW w:w="1134" w:type="dxa"/>
            <w:vAlign w:val="center"/>
          </w:tcPr>
          <w:p w:rsidR="005F53DB" w:rsidRPr="00C14353" w:rsidRDefault="00C14353" w:rsidP="005F53DB">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r>
              <w:rPr>
                <w:rFonts w:asciiTheme="minorHAnsi" w:eastAsia="Calibri" w:hAnsiTheme="minorHAnsi" w:cstheme="minorHAnsi"/>
                <w:sz w:val="20"/>
                <w:szCs w:val="20"/>
                <w:vertAlign w:val="subscript"/>
                <w:lang w:val="sr-Cyrl-CS"/>
              </w:rPr>
              <w:t>4</w:t>
            </w:r>
          </w:p>
        </w:tc>
        <w:tc>
          <w:tcPr>
            <w:tcW w:w="2268" w:type="dxa"/>
          </w:tcPr>
          <w:p w:rsidR="005F53DB" w:rsidRPr="00664F4A" w:rsidRDefault="00C14353" w:rsidP="005F53DB">
            <w:pPr>
              <w:jc w:val="center"/>
              <w:rPr>
                <w:rFonts w:asciiTheme="minorHAnsi" w:hAnsiTheme="minorHAnsi" w:cstheme="minorHAnsi"/>
                <w:sz w:val="20"/>
                <w:szCs w:val="20"/>
                <w:lang w:val="sr-Cyrl-RS"/>
              </w:rPr>
            </w:pPr>
            <w:r>
              <w:rPr>
                <w:rFonts w:asciiTheme="minorHAnsi" w:eastAsia="Calibri" w:hAnsiTheme="minorHAnsi" w:cstheme="minorHAnsi"/>
                <w:sz w:val="20"/>
                <w:szCs w:val="20"/>
                <w:lang w:val="sr-Cyrl-CS"/>
              </w:rPr>
              <w:t>математика</w:t>
            </w:r>
          </w:p>
        </w:tc>
        <w:tc>
          <w:tcPr>
            <w:tcW w:w="1276" w:type="dxa"/>
            <w:vAlign w:val="center"/>
          </w:tcPr>
          <w:p w:rsidR="005F53DB" w:rsidRPr="00664F4A" w:rsidRDefault="00C14353" w:rsidP="005F53DB">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похвала</w:t>
            </w:r>
          </w:p>
        </w:tc>
        <w:tc>
          <w:tcPr>
            <w:tcW w:w="1134" w:type="dxa"/>
            <w:vAlign w:val="center"/>
          </w:tcPr>
          <w:p w:rsidR="005F53DB" w:rsidRPr="00664F4A" w:rsidRDefault="005F53DB" w:rsidP="005F53DB">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5F53DB" w:rsidRPr="00664F4A" w:rsidRDefault="005F53DB" w:rsidP="005F53DB">
            <w:pPr>
              <w:jc w:val="center"/>
              <w:rPr>
                <w:rFonts w:asciiTheme="minorHAnsi" w:eastAsia="Calibri" w:hAnsiTheme="minorHAnsi" w:cstheme="minorHAnsi"/>
                <w:sz w:val="20"/>
                <w:szCs w:val="20"/>
                <w:lang w:val="sr-Cyrl-CS"/>
              </w:rPr>
            </w:pPr>
          </w:p>
        </w:tc>
      </w:tr>
      <w:tr w:rsidR="00D8082A" w:rsidRPr="00BE5602" w:rsidTr="00A00526">
        <w:trPr>
          <w:cantSplit/>
        </w:trPr>
        <w:tc>
          <w:tcPr>
            <w:tcW w:w="2551" w:type="dxa"/>
            <w:tcBorders>
              <w:left w:val="thinThickLargeGap" w:sz="24" w:space="0" w:color="auto"/>
            </w:tcBorders>
            <w:vAlign w:val="center"/>
          </w:tcPr>
          <w:p w:rsidR="00D8082A" w:rsidRPr="00D8082A" w:rsidRDefault="00C14353" w:rsidP="005F53DB">
            <w:pPr>
              <w:rPr>
                <w:rFonts w:asciiTheme="minorHAnsi" w:eastAsia="Calibri" w:hAnsiTheme="minorHAnsi" w:cstheme="minorHAnsi"/>
                <w:sz w:val="20"/>
                <w:szCs w:val="20"/>
                <w:lang w:val="sr-Cyrl-RS"/>
              </w:rPr>
            </w:pPr>
            <w:r>
              <w:rPr>
                <w:rFonts w:asciiTheme="minorHAnsi" w:eastAsia="Calibri" w:hAnsiTheme="minorHAnsi" w:cstheme="minorHAnsi"/>
                <w:sz w:val="20"/>
                <w:szCs w:val="20"/>
                <w:lang w:val="sr-Cyrl-RS"/>
              </w:rPr>
              <w:t>Петровић Александар</w:t>
            </w:r>
          </w:p>
        </w:tc>
        <w:tc>
          <w:tcPr>
            <w:tcW w:w="1134" w:type="dxa"/>
            <w:vAlign w:val="center"/>
          </w:tcPr>
          <w:p w:rsidR="00D8082A" w:rsidRPr="00C14353" w:rsidRDefault="00C14353" w:rsidP="005F53DB">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r>
              <w:rPr>
                <w:rFonts w:asciiTheme="minorHAnsi" w:eastAsia="Calibri" w:hAnsiTheme="minorHAnsi" w:cstheme="minorHAnsi"/>
                <w:sz w:val="20"/>
                <w:szCs w:val="20"/>
                <w:vertAlign w:val="subscript"/>
                <w:lang w:val="sr-Cyrl-CS"/>
              </w:rPr>
              <w:t>3</w:t>
            </w:r>
          </w:p>
        </w:tc>
        <w:tc>
          <w:tcPr>
            <w:tcW w:w="2268" w:type="dxa"/>
          </w:tcPr>
          <w:p w:rsidR="00D8082A" w:rsidRPr="00664F4A" w:rsidRDefault="00C14353" w:rsidP="005F53DB">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математика</w:t>
            </w:r>
          </w:p>
        </w:tc>
        <w:tc>
          <w:tcPr>
            <w:tcW w:w="1276" w:type="dxa"/>
            <w:vAlign w:val="center"/>
          </w:tcPr>
          <w:p w:rsidR="00D8082A" w:rsidRPr="00664F4A" w:rsidRDefault="00C14353" w:rsidP="005F53DB">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D8082A" w:rsidRPr="00664F4A" w:rsidRDefault="00D8082A" w:rsidP="005F53DB">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D8082A" w:rsidRPr="00664F4A" w:rsidRDefault="00D8082A" w:rsidP="005F53DB">
            <w:pPr>
              <w:jc w:val="center"/>
              <w:rPr>
                <w:rFonts w:asciiTheme="minorHAnsi" w:eastAsia="Calibri" w:hAnsiTheme="minorHAnsi" w:cstheme="minorHAnsi"/>
                <w:sz w:val="20"/>
                <w:szCs w:val="20"/>
                <w:lang w:val="sr-Cyrl-CS"/>
              </w:rPr>
            </w:pPr>
          </w:p>
        </w:tc>
      </w:tr>
      <w:tr w:rsidR="005F53DB" w:rsidRPr="00BE5602" w:rsidTr="00473579">
        <w:trPr>
          <w:cantSplit/>
        </w:trPr>
        <w:tc>
          <w:tcPr>
            <w:tcW w:w="2551" w:type="dxa"/>
            <w:tcBorders>
              <w:left w:val="thinThickLargeGap" w:sz="24" w:space="0" w:color="auto"/>
            </w:tcBorders>
            <w:vAlign w:val="center"/>
          </w:tcPr>
          <w:p w:rsidR="005F53DB" w:rsidRPr="00664F4A" w:rsidRDefault="00C14353" w:rsidP="005F53DB">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Јаничић Петра</w:t>
            </w:r>
          </w:p>
        </w:tc>
        <w:tc>
          <w:tcPr>
            <w:tcW w:w="1134" w:type="dxa"/>
            <w:vAlign w:val="center"/>
          </w:tcPr>
          <w:p w:rsidR="005F53DB" w:rsidRPr="00C14353" w:rsidRDefault="00C14353" w:rsidP="005F53DB">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4</w:t>
            </w:r>
            <w:r>
              <w:rPr>
                <w:rFonts w:asciiTheme="minorHAnsi" w:eastAsia="Calibri" w:hAnsiTheme="minorHAnsi" w:cstheme="minorHAnsi"/>
                <w:sz w:val="20"/>
                <w:szCs w:val="20"/>
                <w:vertAlign w:val="subscript"/>
                <w:lang w:val="sr-Cyrl-CS"/>
              </w:rPr>
              <w:t>4</w:t>
            </w:r>
          </w:p>
        </w:tc>
        <w:tc>
          <w:tcPr>
            <w:tcW w:w="2268" w:type="dxa"/>
          </w:tcPr>
          <w:p w:rsidR="005F53DB" w:rsidRPr="00664F4A" w:rsidRDefault="00C14353" w:rsidP="005F53DB">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математика</w:t>
            </w:r>
          </w:p>
        </w:tc>
        <w:tc>
          <w:tcPr>
            <w:tcW w:w="1276" w:type="dxa"/>
            <w:vAlign w:val="center"/>
          </w:tcPr>
          <w:p w:rsidR="005F53DB" w:rsidRPr="00664F4A" w:rsidRDefault="00C14353" w:rsidP="005F53DB">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1</w:t>
            </w:r>
          </w:p>
        </w:tc>
        <w:tc>
          <w:tcPr>
            <w:tcW w:w="1134" w:type="dxa"/>
            <w:vAlign w:val="center"/>
          </w:tcPr>
          <w:p w:rsidR="005F53DB" w:rsidRPr="00664F4A" w:rsidRDefault="005F53DB" w:rsidP="005F53DB">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5F53DB" w:rsidRPr="00664F4A" w:rsidRDefault="005F53DB" w:rsidP="005F53DB">
            <w:pPr>
              <w:jc w:val="center"/>
              <w:rPr>
                <w:rFonts w:asciiTheme="minorHAnsi" w:eastAsia="Calibri" w:hAnsiTheme="minorHAnsi" w:cstheme="minorHAnsi"/>
                <w:sz w:val="20"/>
                <w:szCs w:val="20"/>
                <w:lang w:val="sr-Cyrl-CS"/>
              </w:rPr>
            </w:pPr>
          </w:p>
        </w:tc>
      </w:tr>
      <w:tr w:rsidR="004B2371" w:rsidRPr="00BE5602" w:rsidTr="00473579">
        <w:trPr>
          <w:cantSplit/>
        </w:trPr>
        <w:tc>
          <w:tcPr>
            <w:tcW w:w="2551" w:type="dxa"/>
            <w:tcBorders>
              <w:left w:val="thinThickLargeGap" w:sz="24" w:space="0" w:color="auto"/>
            </w:tcBorders>
            <w:vAlign w:val="center"/>
          </w:tcPr>
          <w:p w:rsidR="004B2371" w:rsidRPr="00664F4A" w:rsidRDefault="004B2371" w:rsidP="004B237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Пеурача Сара</w:t>
            </w:r>
          </w:p>
        </w:tc>
        <w:tc>
          <w:tcPr>
            <w:tcW w:w="1134" w:type="dxa"/>
            <w:vAlign w:val="center"/>
          </w:tcPr>
          <w:p w:rsidR="004B2371" w:rsidRPr="00C14353" w:rsidRDefault="004B2371"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Ј.</w:t>
            </w:r>
          </w:p>
        </w:tc>
        <w:tc>
          <w:tcPr>
            <w:tcW w:w="2268" w:type="dxa"/>
          </w:tcPr>
          <w:p w:rsidR="004B2371" w:rsidRDefault="004B2371" w:rsidP="004B2371">
            <w:pPr>
              <w:jc w:val="center"/>
            </w:pPr>
            <w:r w:rsidRPr="00D3141C">
              <w:rPr>
                <w:rFonts w:asciiTheme="minorHAnsi" w:hAnsiTheme="minorHAnsi" w:cstheme="minorHAnsi"/>
                <w:sz w:val="20"/>
                <w:szCs w:val="20"/>
                <w:lang w:val="sr-Cyrl-RS"/>
              </w:rPr>
              <w:t>математика</w:t>
            </w:r>
          </w:p>
        </w:tc>
        <w:tc>
          <w:tcPr>
            <w:tcW w:w="1276" w:type="dxa"/>
            <w:vAlign w:val="center"/>
          </w:tcPr>
          <w:p w:rsidR="004B2371" w:rsidRPr="00664F4A" w:rsidRDefault="004B2371"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4B2371" w:rsidRPr="00664F4A" w:rsidRDefault="004B2371" w:rsidP="004B237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4B2371" w:rsidRPr="00664F4A" w:rsidRDefault="004B2371" w:rsidP="004B2371">
            <w:pPr>
              <w:jc w:val="center"/>
              <w:rPr>
                <w:rFonts w:asciiTheme="minorHAnsi" w:eastAsia="Calibri" w:hAnsiTheme="minorHAnsi" w:cstheme="minorHAnsi"/>
                <w:sz w:val="20"/>
                <w:szCs w:val="20"/>
                <w:lang w:val="sr-Cyrl-CS"/>
              </w:rPr>
            </w:pPr>
          </w:p>
        </w:tc>
      </w:tr>
      <w:tr w:rsidR="004B2371" w:rsidRPr="00BE5602" w:rsidTr="00473579">
        <w:trPr>
          <w:cantSplit/>
        </w:trPr>
        <w:tc>
          <w:tcPr>
            <w:tcW w:w="2551" w:type="dxa"/>
            <w:tcBorders>
              <w:left w:val="thinThickLargeGap" w:sz="24" w:space="0" w:color="auto"/>
            </w:tcBorders>
            <w:vAlign w:val="center"/>
          </w:tcPr>
          <w:p w:rsidR="004B2371" w:rsidRPr="00664F4A" w:rsidRDefault="004B2371" w:rsidP="004B237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Бодрожа Софија</w:t>
            </w:r>
          </w:p>
        </w:tc>
        <w:tc>
          <w:tcPr>
            <w:tcW w:w="1134" w:type="dxa"/>
            <w:vAlign w:val="center"/>
          </w:tcPr>
          <w:p w:rsidR="004B2371" w:rsidRPr="00C14353" w:rsidRDefault="004B2371"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4</w:t>
            </w:r>
            <w:r>
              <w:rPr>
                <w:rFonts w:asciiTheme="minorHAnsi" w:eastAsia="Calibri" w:hAnsiTheme="minorHAnsi" w:cstheme="minorHAnsi"/>
                <w:sz w:val="20"/>
                <w:szCs w:val="20"/>
                <w:vertAlign w:val="subscript"/>
                <w:lang w:val="sr-Cyrl-CS"/>
              </w:rPr>
              <w:t>4</w:t>
            </w:r>
          </w:p>
        </w:tc>
        <w:tc>
          <w:tcPr>
            <w:tcW w:w="2268" w:type="dxa"/>
          </w:tcPr>
          <w:p w:rsidR="004B2371" w:rsidRDefault="004B2371" w:rsidP="004B2371">
            <w:pPr>
              <w:jc w:val="center"/>
            </w:pPr>
            <w:r w:rsidRPr="00D3141C">
              <w:rPr>
                <w:rFonts w:asciiTheme="minorHAnsi" w:hAnsiTheme="minorHAnsi" w:cstheme="minorHAnsi"/>
                <w:sz w:val="20"/>
                <w:szCs w:val="20"/>
                <w:lang w:val="sr-Cyrl-RS"/>
              </w:rPr>
              <w:t>математика</w:t>
            </w:r>
          </w:p>
        </w:tc>
        <w:tc>
          <w:tcPr>
            <w:tcW w:w="1276" w:type="dxa"/>
            <w:vAlign w:val="center"/>
          </w:tcPr>
          <w:p w:rsidR="004B2371" w:rsidRPr="00664F4A" w:rsidRDefault="004B2371"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4B2371" w:rsidRPr="00664F4A" w:rsidRDefault="004B2371" w:rsidP="004B237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4B2371" w:rsidRPr="00664F4A" w:rsidRDefault="004B2371" w:rsidP="004B2371">
            <w:pPr>
              <w:jc w:val="center"/>
              <w:rPr>
                <w:rFonts w:asciiTheme="minorHAnsi" w:eastAsia="Calibri" w:hAnsiTheme="minorHAnsi" w:cstheme="minorHAnsi"/>
                <w:sz w:val="20"/>
                <w:szCs w:val="20"/>
                <w:lang w:val="sr-Cyrl-CS"/>
              </w:rPr>
            </w:pPr>
          </w:p>
        </w:tc>
      </w:tr>
      <w:tr w:rsidR="004B2371" w:rsidRPr="00BE5602" w:rsidTr="00473579">
        <w:trPr>
          <w:cantSplit/>
        </w:trPr>
        <w:tc>
          <w:tcPr>
            <w:tcW w:w="2551" w:type="dxa"/>
            <w:tcBorders>
              <w:left w:val="thinThickLargeGap" w:sz="24" w:space="0" w:color="auto"/>
            </w:tcBorders>
            <w:vAlign w:val="center"/>
          </w:tcPr>
          <w:p w:rsidR="004B2371" w:rsidRPr="00664F4A" w:rsidRDefault="004B2371" w:rsidP="004B237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Барањ Анатолиј</w:t>
            </w:r>
          </w:p>
        </w:tc>
        <w:tc>
          <w:tcPr>
            <w:tcW w:w="1134" w:type="dxa"/>
            <w:vAlign w:val="center"/>
          </w:tcPr>
          <w:p w:rsidR="004B2371" w:rsidRPr="00C14353" w:rsidRDefault="004B2371"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4</w:t>
            </w:r>
            <w:r>
              <w:rPr>
                <w:rFonts w:asciiTheme="minorHAnsi" w:eastAsia="Calibri" w:hAnsiTheme="minorHAnsi" w:cstheme="minorHAnsi"/>
                <w:sz w:val="20"/>
                <w:szCs w:val="20"/>
                <w:vertAlign w:val="subscript"/>
                <w:lang w:val="sr-Cyrl-CS"/>
              </w:rPr>
              <w:t>2</w:t>
            </w:r>
          </w:p>
        </w:tc>
        <w:tc>
          <w:tcPr>
            <w:tcW w:w="2268" w:type="dxa"/>
          </w:tcPr>
          <w:p w:rsidR="004B2371" w:rsidRDefault="004B2371" w:rsidP="004B2371">
            <w:pPr>
              <w:jc w:val="center"/>
            </w:pPr>
            <w:r w:rsidRPr="00D3141C">
              <w:rPr>
                <w:rFonts w:asciiTheme="minorHAnsi" w:hAnsiTheme="minorHAnsi" w:cstheme="minorHAnsi"/>
                <w:sz w:val="20"/>
                <w:szCs w:val="20"/>
                <w:lang w:val="sr-Cyrl-RS"/>
              </w:rPr>
              <w:t>математика</w:t>
            </w:r>
          </w:p>
        </w:tc>
        <w:tc>
          <w:tcPr>
            <w:tcW w:w="1276" w:type="dxa"/>
            <w:vAlign w:val="center"/>
          </w:tcPr>
          <w:p w:rsidR="004B2371" w:rsidRPr="00664F4A" w:rsidRDefault="004B2371"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похвала</w:t>
            </w:r>
          </w:p>
        </w:tc>
        <w:tc>
          <w:tcPr>
            <w:tcW w:w="1134" w:type="dxa"/>
            <w:vAlign w:val="center"/>
          </w:tcPr>
          <w:p w:rsidR="004B2371" w:rsidRPr="00664F4A" w:rsidRDefault="004B2371" w:rsidP="004B237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4B2371" w:rsidRPr="00664F4A" w:rsidRDefault="004B2371" w:rsidP="004B2371">
            <w:pPr>
              <w:jc w:val="center"/>
              <w:rPr>
                <w:rFonts w:asciiTheme="minorHAnsi" w:eastAsia="Calibri" w:hAnsiTheme="minorHAnsi" w:cstheme="minorHAnsi"/>
                <w:sz w:val="20"/>
                <w:szCs w:val="20"/>
                <w:lang w:val="sr-Cyrl-CS"/>
              </w:rPr>
            </w:pPr>
          </w:p>
        </w:tc>
      </w:tr>
      <w:tr w:rsidR="004B2371" w:rsidRPr="00BE5602" w:rsidTr="00473579">
        <w:trPr>
          <w:cantSplit/>
        </w:trPr>
        <w:tc>
          <w:tcPr>
            <w:tcW w:w="2551" w:type="dxa"/>
            <w:tcBorders>
              <w:left w:val="thinThickLargeGap" w:sz="24" w:space="0" w:color="auto"/>
            </w:tcBorders>
            <w:vAlign w:val="center"/>
          </w:tcPr>
          <w:p w:rsidR="004B2371" w:rsidRPr="00664F4A" w:rsidRDefault="004B2371" w:rsidP="004B237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Гвојић Марко</w:t>
            </w:r>
          </w:p>
        </w:tc>
        <w:tc>
          <w:tcPr>
            <w:tcW w:w="1134" w:type="dxa"/>
            <w:vAlign w:val="center"/>
          </w:tcPr>
          <w:p w:rsidR="004B2371" w:rsidRPr="00C14353" w:rsidRDefault="004B2371"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5</w:t>
            </w:r>
            <w:r>
              <w:rPr>
                <w:rFonts w:asciiTheme="minorHAnsi" w:eastAsia="Calibri" w:hAnsiTheme="minorHAnsi" w:cstheme="minorHAnsi"/>
                <w:sz w:val="20"/>
                <w:szCs w:val="20"/>
                <w:vertAlign w:val="subscript"/>
                <w:lang w:val="sr-Cyrl-CS"/>
              </w:rPr>
              <w:t>3</w:t>
            </w:r>
          </w:p>
        </w:tc>
        <w:tc>
          <w:tcPr>
            <w:tcW w:w="2268" w:type="dxa"/>
          </w:tcPr>
          <w:p w:rsidR="004B2371" w:rsidRDefault="004B2371" w:rsidP="004B2371">
            <w:pPr>
              <w:jc w:val="center"/>
            </w:pPr>
            <w:r w:rsidRPr="00D3141C">
              <w:rPr>
                <w:rFonts w:asciiTheme="minorHAnsi" w:hAnsiTheme="minorHAnsi" w:cstheme="minorHAnsi"/>
                <w:sz w:val="20"/>
                <w:szCs w:val="20"/>
                <w:lang w:val="sr-Cyrl-RS"/>
              </w:rPr>
              <w:t>математика</w:t>
            </w:r>
          </w:p>
        </w:tc>
        <w:tc>
          <w:tcPr>
            <w:tcW w:w="1276" w:type="dxa"/>
            <w:vAlign w:val="center"/>
          </w:tcPr>
          <w:p w:rsidR="004B2371" w:rsidRPr="00664F4A" w:rsidRDefault="004B2371"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4B2371" w:rsidRDefault="004B2371" w:rsidP="004B237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4B2371" w:rsidRPr="00664F4A" w:rsidRDefault="004B2371" w:rsidP="004B2371">
            <w:pPr>
              <w:jc w:val="center"/>
              <w:rPr>
                <w:rFonts w:asciiTheme="minorHAnsi" w:eastAsia="Calibri" w:hAnsiTheme="minorHAnsi" w:cstheme="minorHAnsi"/>
                <w:sz w:val="20"/>
                <w:szCs w:val="20"/>
                <w:lang w:val="sr-Cyrl-CS"/>
              </w:rPr>
            </w:pPr>
          </w:p>
        </w:tc>
      </w:tr>
      <w:tr w:rsidR="004B2371" w:rsidRPr="00BE5602" w:rsidTr="00473579">
        <w:trPr>
          <w:cantSplit/>
        </w:trPr>
        <w:tc>
          <w:tcPr>
            <w:tcW w:w="2551" w:type="dxa"/>
            <w:tcBorders>
              <w:left w:val="thinThickLargeGap" w:sz="24" w:space="0" w:color="auto"/>
            </w:tcBorders>
            <w:vAlign w:val="center"/>
          </w:tcPr>
          <w:p w:rsidR="004B2371" w:rsidRPr="00664F4A" w:rsidRDefault="004B2371" w:rsidP="004B237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Милошевић Душан</w:t>
            </w:r>
          </w:p>
        </w:tc>
        <w:tc>
          <w:tcPr>
            <w:tcW w:w="1134" w:type="dxa"/>
            <w:vAlign w:val="center"/>
          </w:tcPr>
          <w:p w:rsidR="004B2371" w:rsidRPr="00C14353" w:rsidRDefault="004B2371"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5</w:t>
            </w:r>
            <w:r>
              <w:rPr>
                <w:rFonts w:asciiTheme="minorHAnsi" w:eastAsia="Calibri" w:hAnsiTheme="minorHAnsi" w:cstheme="minorHAnsi"/>
                <w:sz w:val="20"/>
                <w:szCs w:val="20"/>
                <w:vertAlign w:val="subscript"/>
                <w:lang w:val="sr-Cyrl-CS"/>
              </w:rPr>
              <w:t>3</w:t>
            </w:r>
          </w:p>
        </w:tc>
        <w:tc>
          <w:tcPr>
            <w:tcW w:w="2268" w:type="dxa"/>
          </w:tcPr>
          <w:p w:rsidR="004B2371" w:rsidRDefault="004B2371" w:rsidP="004B2371">
            <w:pPr>
              <w:jc w:val="center"/>
            </w:pPr>
            <w:r w:rsidRPr="00D3141C">
              <w:rPr>
                <w:rFonts w:asciiTheme="minorHAnsi" w:hAnsiTheme="minorHAnsi" w:cstheme="minorHAnsi"/>
                <w:sz w:val="20"/>
                <w:szCs w:val="20"/>
                <w:lang w:val="sr-Cyrl-RS"/>
              </w:rPr>
              <w:t>математика</w:t>
            </w:r>
          </w:p>
        </w:tc>
        <w:tc>
          <w:tcPr>
            <w:tcW w:w="1276" w:type="dxa"/>
            <w:vAlign w:val="center"/>
          </w:tcPr>
          <w:p w:rsidR="004B2371" w:rsidRPr="00664F4A" w:rsidRDefault="004B2371"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4B2371" w:rsidRPr="00664F4A" w:rsidRDefault="004B2371" w:rsidP="004B237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4B2371" w:rsidRPr="00664F4A" w:rsidRDefault="004B2371" w:rsidP="004B2371">
            <w:pPr>
              <w:jc w:val="center"/>
              <w:rPr>
                <w:rFonts w:asciiTheme="minorHAnsi" w:eastAsia="Calibri" w:hAnsiTheme="minorHAnsi" w:cstheme="minorHAnsi"/>
                <w:sz w:val="20"/>
                <w:szCs w:val="20"/>
                <w:lang w:val="sr-Cyrl-CS"/>
              </w:rPr>
            </w:pPr>
          </w:p>
        </w:tc>
      </w:tr>
      <w:tr w:rsidR="004B2371" w:rsidRPr="00BE5602" w:rsidTr="00473579">
        <w:trPr>
          <w:cantSplit/>
        </w:trPr>
        <w:tc>
          <w:tcPr>
            <w:tcW w:w="2551" w:type="dxa"/>
            <w:tcBorders>
              <w:left w:val="thinThickLargeGap" w:sz="24" w:space="0" w:color="auto"/>
            </w:tcBorders>
            <w:vAlign w:val="center"/>
          </w:tcPr>
          <w:p w:rsidR="004B2371" w:rsidRPr="00664F4A" w:rsidRDefault="004B2371" w:rsidP="004B237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Ћојановић Милош</w:t>
            </w:r>
          </w:p>
        </w:tc>
        <w:tc>
          <w:tcPr>
            <w:tcW w:w="1134" w:type="dxa"/>
            <w:vAlign w:val="center"/>
          </w:tcPr>
          <w:p w:rsidR="004B2371" w:rsidRPr="00C14353" w:rsidRDefault="004B2371"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5</w:t>
            </w:r>
            <w:r>
              <w:rPr>
                <w:rFonts w:asciiTheme="minorHAnsi" w:eastAsia="Calibri" w:hAnsiTheme="minorHAnsi" w:cstheme="minorHAnsi"/>
                <w:sz w:val="20"/>
                <w:szCs w:val="20"/>
                <w:vertAlign w:val="subscript"/>
                <w:lang w:val="sr-Cyrl-CS"/>
              </w:rPr>
              <w:t>4</w:t>
            </w:r>
          </w:p>
        </w:tc>
        <w:tc>
          <w:tcPr>
            <w:tcW w:w="2268" w:type="dxa"/>
          </w:tcPr>
          <w:p w:rsidR="004B2371" w:rsidRDefault="004B2371" w:rsidP="004B2371">
            <w:pPr>
              <w:jc w:val="center"/>
            </w:pPr>
            <w:r w:rsidRPr="00D3141C">
              <w:rPr>
                <w:rFonts w:asciiTheme="minorHAnsi" w:hAnsiTheme="minorHAnsi" w:cstheme="minorHAnsi"/>
                <w:sz w:val="20"/>
                <w:szCs w:val="20"/>
                <w:lang w:val="sr-Cyrl-RS"/>
              </w:rPr>
              <w:t>математика</w:t>
            </w:r>
          </w:p>
        </w:tc>
        <w:tc>
          <w:tcPr>
            <w:tcW w:w="1276" w:type="dxa"/>
            <w:vAlign w:val="center"/>
          </w:tcPr>
          <w:p w:rsidR="004B2371" w:rsidRPr="00664F4A" w:rsidRDefault="004B2371"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похвала</w:t>
            </w:r>
          </w:p>
        </w:tc>
        <w:tc>
          <w:tcPr>
            <w:tcW w:w="1134" w:type="dxa"/>
            <w:vAlign w:val="center"/>
          </w:tcPr>
          <w:p w:rsidR="004B2371" w:rsidRPr="00664F4A" w:rsidRDefault="004B2371" w:rsidP="004B237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4B2371" w:rsidRPr="00664F4A" w:rsidRDefault="004B2371" w:rsidP="004B2371">
            <w:pPr>
              <w:jc w:val="center"/>
              <w:rPr>
                <w:rFonts w:asciiTheme="minorHAnsi" w:eastAsia="Calibri" w:hAnsiTheme="minorHAnsi" w:cstheme="minorHAnsi"/>
                <w:sz w:val="20"/>
                <w:szCs w:val="20"/>
                <w:lang w:val="sr-Cyrl-CS"/>
              </w:rPr>
            </w:pPr>
          </w:p>
        </w:tc>
      </w:tr>
      <w:tr w:rsidR="004B2371" w:rsidRPr="00BE5602" w:rsidTr="00473579">
        <w:trPr>
          <w:cantSplit/>
        </w:trPr>
        <w:tc>
          <w:tcPr>
            <w:tcW w:w="2551" w:type="dxa"/>
            <w:tcBorders>
              <w:left w:val="thinThickLargeGap" w:sz="24" w:space="0" w:color="auto"/>
            </w:tcBorders>
            <w:vAlign w:val="center"/>
          </w:tcPr>
          <w:p w:rsidR="004B2371" w:rsidRPr="00664F4A" w:rsidRDefault="004B2371" w:rsidP="004B237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Горјановић Алекса</w:t>
            </w:r>
          </w:p>
        </w:tc>
        <w:tc>
          <w:tcPr>
            <w:tcW w:w="1134" w:type="dxa"/>
            <w:vAlign w:val="center"/>
          </w:tcPr>
          <w:p w:rsidR="004B2371" w:rsidRPr="00C14353" w:rsidRDefault="004B2371"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6</w:t>
            </w:r>
            <w:r>
              <w:rPr>
                <w:rFonts w:asciiTheme="minorHAnsi" w:eastAsia="Calibri" w:hAnsiTheme="minorHAnsi" w:cstheme="minorHAnsi"/>
                <w:sz w:val="20"/>
                <w:szCs w:val="20"/>
                <w:vertAlign w:val="subscript"/>
                <w:lang w:val="sr-Cyrl-CS"/>
              </w:rPr>
              <w:t>1</w:t>
            </w:r>
          </w:p>
        </w:tc>
        <w:tc>
          <w:tcPr>
            <w:tcW w:w="2268" w:type="dxa"/>
          </w:tcPr>
          <w:p w:rsidR="004B2371" w:rsidRDefault="004B2371" w:rsidP="004B2371">
            <w:pPr>
              <w:jc w:val="center"/>
            </w:pPr>
            <w:r w:rsidRPr="00D3141C">
              <w:rPr>
                <w:rFonts w:asciiTheme="minorHAnsi" w:hAnsiTheme="minorHAnsi" w:cstheme="minorHAnsi"/>
                <w:sz w:val="20"/>
                <w:szCs w:val="20"/>
                <w:lang w:val="sr-Cyrl-RS"/>
              </w:rPr>
              <w:t>математика</w:t>
            </w:r>
          </w:p>
        </w:tc>
        <w:tc>
          <w:tcPr>
            <w:tcW w:w="1276" w:type="dxa"/>
            <w:vAlign w:val="center"/>
          </w:tcPr>
          <w:p w:rsidR="004B2371" w:rsidRPr="00664F4A" w:rsidRDefault="004B2371"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4B2371" w:rsidRPr="00664F4A" w:rsidRDefault="004B2371" w:rsidP="004B237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4B2371" w:rsidRPr="00664F4A" w:rsidRDefault="004B2371" w:rsidP="004B2371">
            <w:pPr>
              <w:jc w:val="center"/>
              <w:rPr>
                <w:rFonts w:asciiTheme="minorHAnsi" w:eastAsia="Calibri" w:hAnsiTheme="minorHAnsi" w:cstheme="minorHAnsi"/>
                <w:sz w:val="20"/>
                <w:szCs w:val="20"/>
                <w:lang w:val="sr-Cyrl-CS"/>
              </w:rPr>
            </w:pPr>
          </w:p>
        </w:tc>
      </w:tr>
      <w:tr w:rsidR="004B2371" w:rsidRPr="00BE5602" w:rsidTr="00473579">
        <w:trPr>
          <w:cantSplit/>
        </w:trPr>
        <w:tc>
          <w:tcPr>
            <w:tcW w:w="2551" w:type="dxa"/>
            <w:tcBorders>
              <w:left w:val="thinThickLargeGap" w:sz="24" w:space="0" w:color="auto"/>
            </w:tcBorders>
            <w:vAlign w:val="center"/>
          </w:tcPr>
          <w:p w:rsidR="004B2371" w:rsidRPr="00664F4A" w:rsidRDefault="004B2371" w:rsidP="004B237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Вукобратовић Јанко</w:t>
            </w:r>
          </w:p>
        </w:tc>
        <w:tc>
          <w:tcPr>
            <w:tcW w:w="1134" w:type="dxa"/>
            <w:vAlign w:val="center"/>
          </w:tcPr>
          <w:p w:rsidR="004B2371" w:rsidRPr="00C14353" w:rsidRDefault="004B2371"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6</w:t>
            </w:r>
            <w:r>
              <w:rPr>
                <w:rFonts w:asciiTheme="minorHAnsi" w:eastAsia="Calibri" w:hAnsiTheme="minorHAnsi" w:cstheme="minorHAnsi"/>
                <w:sz w:val="20"/>
                <w:szCs w:val="20"/>
                <w:vertAlign w:val="subscript"/>
                <w:lang w:val="sr-Cyrl-CS"/>
              </w:rPr>
              <w:t>1</w:t>
            </w:r>
          </w:p>
        </w:tc>
        <w:tc>
          <w:tcPr>
            <w:tcW w:w="2268" w:type="dxa"/>
          </w:tcPr>
          <w:p w:rsidR="004B2371" w:rsidRDefault="004B2371" w:rsidP="004B2371">
            <w:pPr>
              <w:jc w:val="center"/>
            </w:pPr>
            <w:r w:rsidRPr="00D3141C">
              <w:rPr>
                <w:rFonts w:asciiTheme="minorHAnsi" w:hAnsiTheme="minorHAnsi" w:cstheme="minorHAnsi"/>
                <w:sz w:val="20"/>
                <w:szCs w:val="20"/>
                <w:lang w:val="sr-Cyrl-RS"/>
              </w:rPr>
              <w:t>математика</w:t>
            </w:r>
          </w:p>
        </w:tc>
        <w:tc>
          <w:tcPr>
            <w:tcW w:w="1276" w:type="dxa"/>
            <w:vAlign w:val="center"/>
          </w:tcPr>
          <w:p w:rsidR="004B2371" w:rsidRPr="00664F4A" w:rsidRDefault="004B2371"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похвала</w:t>
            </w:r>
          </w:p>
        </w:tc>
        <w:tc>
          <w:tcPr>
            <w:tcW w:w="1134" w:type="dxa"/>
            <w:vAlign w:val="center"/>
          </w:tcPr>
          <w:p w:rsidR="004B2371" w:rsidRPr="00664F4A" w:rsidRDefault="004B2371" w:rsidP="004B237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4B2371" w:rsidRPr="00664F4A" w:rsidRDefault="004B2371" w:rsidP="004B2371">
            <w:pPr>
              <w:jc w:val="center"/>
              <w:rPr>
                <w:rFonts w:asciiTheme="minorHAnsi" w:eastAsia="Calibri" w:hAnsiTheme="minorHAnsi" w:cstheme="minorHAnsi"/>
                <w:sz w:val="20"/>
                <w:szCs w:val="20"/>
                <w:lang w:val="sr-Cyrl-CS"/>
              </w:rPr>
            </w:pPr>
          </w:p>
        </w:tc>
      </w:tr>
      <w:tr w:rsidR="004B2371" w:rsidRPr="00BE5602" w:rsidTr="00473579">
        <w:trPr>
          <w:cantSplit/>
        </w:trPr>
        <w:tc>
          <w:tcPr>
            <w:tcW w:w="2551" w:type="dxa"/>
            <w:tcBorders>
              <w:left w:val="thinThickLargeGap" w:sz="24" w:space="0" w:color="auto"/>
            </w:tcBorders>
            <w:vAlign w:val="center"/>
          </w:tcPr>
          <w:p w:rsidR="004B2371" w:rsidRPr="00664F4A" w:rsidRDefault="004B2371" w:rsidP="004B237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Пувача Јован</w:t>
            </w:r>
          </w:p>
        </w:tc>
        <w:tc>
          <w:tcPr>
            <w:tcW w:w="1134" w:type="dxa"/>
            <w:vAlign w:val="center"/>
          </w:tcPr>
          <w:p w:rsidR="004B2371" w:rsidRPr="00C14353" w:rsidRDefault="004B2371"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6</w:t>
            </w:r>
            <w:r>
              <w:rPr>
                <w:rFonts w:asciiTheme="minorHAnsi" w:eastAsia="Calibri" w:hAnsiTheme="minorHAnsi" w:cstheme="minorHAnsi"/>
                <w:sz w:val="20"/>
                <w:szCs w:val="20"/>
                <w:vertAlign w:val="subscript"/>
                <w:lang w:val="sr-Cyrl-CS"/>
              </w:rPr>
              <w:t>3</w:t>
            </w:r>
          </w:p>
        </w:tc>
        <w:tc>
          <w:tcPr>
            <w:tcW w:w="2268" w:type="dxa"/>
          </w:tcPr>
          <w:p w:rsidR="004B2371" w:rsidRDefault="004B2371" w:rsidP="004B2371">
            <w:pPr>
              <w:jc w:val="center"/>
            </w:pPr>
            <w:r w:rsidRPr="00D3141C">
              <w:rPr>
                <w:rFonts w:asciiTheme="minorHAnsi" w:hAnsiTheme="minorHAnsi" w:cstheme="minorHAnsi"/>
                <w:sz w:val="20"/>
                <w:szCs w:val="20"/>
                <w:lang w:val="sr-Cyrl-RS"/>
              </w:rPr>
              <w:t>математика</w:t>
            </w:r>
          </w:p>
        </w:tc>
        <w:tc>
          <w:tcPr>
            <w:tcW w:w="1276" w:type="dxa"/>
            <w:vAlign w:val="center"/>
          </w:tcPr>
          <w:p w:rsidR="004B2371" w:rsidRPr="00664F4A" w:rsidRDefault="004B2371"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похвала</w:t>
            </w:r>
          </w:p>
        </w:tc>
        <w:tc>
          <w:tcPr>
            <w:tcW w:w="1134" w:type="dxa"/>
            <w:vAlign w:val="center"/>
          </w:tcPr>
          <w:p w:rsidR="004B2371" w:rsidRPr="00664F4A" w:rsidRDefault="004B2371" w:rsidP="004B237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4B2371" w:rsidRPr="00664F4A" w:rsidRDefault="004B2371" w:rsidP="004B2371">
            <w:pPr>
              <w:jc w:val="center"/>
              <w:rPr>
                <w:rFonts w:asciiTheme="minorHAnsi" w:eastAsia="Calibri" w:hAnsiTheme="minorHAnsi" w:cstheme="minorHAnsi"/>
                <w:sz w:val="20"/>
                <w:szCs w:val="20"/>
                <w:lang w:val="sr-Cyrl-CS"/>
              </w:rPr>
            </w:pPr>
          </w:p>
        </w:tc>
      </w:tr>
      <w:tr w:rsidR="004B2371" w:rsidRPr="00BE5602" w:rsidTr="00473579">
        <w:trPr>
          <w:cantSplit/>
        </w:trPr>
        <w:tc>
          <w:tcPr>
            <w:tcW w:w="2551" w:type="dxa"/>
            <w:tcBorders>
              <w:left w:val="thinThickLargeGap" w:sz="24" w:space="0" w:color="auto"/>
            </w:tcBorders>
            <w:vAlign w:val="center"/>
          </w:tcPr>
          <w:p w:rsidR="004B2371" w:rsidRPr="00664F4A" w:rsidRDefault="004B2371" w:rsidP="004B237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Петровић Андреј</w:t>
            </w:r>
          </w:p>
        </w:tc>
        <w:tc>
          <w:tcPr>
            <w:tcW w:w="1134" w:type="dxa"/>
            <w:vAlign w:val="center"/>
          </w:tcPr>
          <w:p w:rsidR="004B2371" w:rsidRPr="00C14353" w:rsidRDefault="004B2371" w:rsidP="004B2371">
            <w:pPr>
              <w:jc w:val="center"/>
              <w:rPr>
                <w:rFonts w:asciiTheme="minorHAnsi" w:eastAsia="Calibri" w:hAnsiTheme="minorHAnsi" w:cstheme="minorHAnsi"/>
                <w:sz w:val="20"/>
                <w:szCs w:val="20"/>
                <w:vertAlign w:val="subscript"/>
                <w:lang w:val="sr-Cyrl-CS"/>
              </w:rPr>
            </w:pPr>
            <w:r>
              <w:rPr>
                <w:rFonts w:asciiTheme="minorHAnsi" w:eastAsia="Calibri" w:hAnsiTheme="minorHAnsi" w:cstheme="minorHAnsi"/>
                <w:sz w:val="20"/>
                <w:szCs w:val="20"/>
                <w:lang w:val="sr-Cyrl-CS"/>
              </w:rPr>
              <w:t>6</w:t>
            </w:r>
            <w:r>
              <w:rPr>
                <w:rFonts w:asciiTheme="minorHAnsi" w:eastAsia="Calibri" w:hAnsiTheme="minorHAnsi" w:cstheme="minorHAnsi"/>
                <w:sz w:val="20"/>
                <w:szCs w:val="20"/>
                <w:vertAlign w:val="subscript"/>
                <w:lang w:val="sr-Cyrl-CS"/>
              </w:rPr>
              <w:t>3</w:t>
            </w:r>
          </w:p>
        </w:tc>
        <w:tc>
          <w:tcPr>
            <w:tcW w:w="2268" w:type="dxa"/>
          </w:tcPr>
          <w:p w:rsidR="004B2371" w:rsidRDefault="004B2371" w:rsidP="004B2371">
            <w:pPr>
              <w:jc w:val="center"/>
            </w:pPr>
            <w:r w:rsidRPr="00D3141C">
              <w:rPr>
                <w:rFonts w:asciiTheme="minorHAnsi" w:hAnsiTheme="minorHAnsi" w:cstheme="minorHAnsi"/>
                <w:sz w:val="20"/>
                <w:szCs w:val="20"/>
                <w:lang w:val="sr-Cyrl-RS"/>
              </w:rPr>
              <w:t>математика</w:t>
            </w:r>
          </w:p>
        </w:tc>
        <w:tc>
          <w:tcPr>
            <w:tcW w:w="1276" w:type="dxa"/>
            <w:vAlign w:val="center"/>
          </w:tcPr>
          <w:p w:rsidR="004B2371" w:rsidRPr="00664F4A" w:rsidRDefault="004B2371"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похвала</w:t>
            </w:r>
          </w:p>
        </w:tc>
        <w:tc>
          <w:tcPr>
            <w:tcW w:w="1134" w:type="dxa"/>
            <w:vAlign w:val="center"/>
          </w:tcPr>
          <w:p w:rsidR="004B2371" w:rsidRPr="00664F4A" w:rsidRDefault="004B2371" w:rsidP="004B237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4B2371" w:rsidRPr="00664F4A" w:rsidRDefault="004B2371" w:rsidP="004B2371">
            <w:pPr>
              <w:jc w:val="center"/>
              <w:rPr>
                <w:rFonts w:asciiTheme="minorHAnsi" w:eastAsia="Calibri" w:hAnsiTheme="minorHAnsi" w:cstheme="minorHAnsi"/>
                <w:sz w:val="20"/>
                <w:szCs w:val="20"/>
                <w:lang w:val="sr-Cyrl-CS"/>
              </w:rPr>
            </w:pPr>
          </w:p>
        </w:tc>
      </w:tr>
      <w:tr w:rsidR="004B2371" w:rsidRPr="00BE5602" w:rsidTr="00473579">
        <w:trPr>
          <w:cantSplit/>
        </w:trPr>
        <w:tc>
          <w:tcPr>
            <w:tcW w:w="2551" w:type="dxa"/>
            <w:tcBorders>
              <w:left w:val="thinThickLargeGap" w:sz="24" w:space="0" w:color="auto"/>
            </w:tcBorders>
            <w:vAlign w:val="center"/>
          </w:tcPr>
          <w:p w:rsidR="004B2371" w:rsidRPr="00664F4A" w:rsidRDefault="004B2371" w:rsidP="004B237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Савић Маријана</w:t>
            </w:r>
          </w:p>
        </w:tc>
        <w:tc>
          <w:tcPr>
            <w:tcW w:w="1134" w:type="dxa"/>
            <w:vAlign w:val="center"/>
          </w:tcPr>
          <w:p w:rsidR="004B2371" w:rsidRPr="00C14353" w:rsidRDefault="004B2371"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3</w:t>
            </w:r>
          </w:p>
        </w:tc>
        <w:tc>
          <w:tcPr>
            <w:tcW w:w="2268" w:type="dxa"/>
          </w:tcPr>
          <w:p w:rsidR="004B2371" w:rsidRDefault="004B2371" w:rsidP="004B2371">
            <w:pPr>
              <w:jc w:val="center"/>
            </w:pPr>
            <w:r w:rsidRPr="00D3141C">
              <w:rPr>
                <w:rFonts w:asciiTheme="minorHAnsi" w:hAnsiTheme="minorHAnsi" w:cstheme="minorHAnsi"/>
                <w:sz w:val="20"/>
                <w:szCs w:val="20"/>
                <w:lang w:val="sr-Cyrl-RS"/>
              </w:rPr>
              <w:t>математика</w:t>
            </w:r>
          </w:p>
        </w:tc>
        <w:tc>
          <w:tcPr>
            <w:tcW w:w="1276" w:type="dxa"/>
            <w:vAlign w:val="center"/>
          </w:tcPr>
          <w:p w:rsidR="004B2371" w:rsidRPr="00664F4A" w:rsidRDefault="004B2371"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4B2371" w:rsidRPr="00664F4A" w:rsidRDefault="004B2371" w:rsidP="004B237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4B2371" w:rsidRPr="00664F4A" w:rsidRDefault="004B2371" w:rsidP="004B2371">
            <w:pPr>
              <w:jc w:val="center"/>
              <w:rPr>
                <w:rFonts w:asciiTheme="minorHAnsi" w:eastAsia="Calibri" w:hAnsiTheme="minorHAnsi" w:cstheme="minorHAnsi"/>
                <w:sz w:val="20"/>
                <w:szCs w:val="20"/>
                <w:lang w:val="sr-Cyrl-CS"/>
              </w:rPr>
            </w:pPr>
          </w:p>
        </w:tc>
      </w:tr>
      <w:tr w:rsidR="004B2371" w:rsidRPr="00BE5602" w:rsidTr="00473579">
        <w:trPr>
          <w:cantSplit/>
        </w:trPr>
        <w:tc>
          <w:tcPr>
            <w:tcW w:w="2551" w:type="dxa"/>
            <w:tcBorders>
              <w:left w:val="thinThickLargeGap" w:sz="24" w:space="0" w:color="auto"/>
            </w:tcBorders>
            <w:vAlign w:val="center"/>
          </w:tcPr>
          <w:p w:rsidR="004B2371" w:rsidRPr="00664F4A" w:rsidRDefault="004B2371" w:rsidP="004B237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Милић Славен</w:t>
            </w:r>
          </w:p>
        </w:tc>
        <w:tc>
          <w:tcPr>
            <w:tcW w:w="1134" w:type="dxa"/>
            <w:vAlign w:val="center"/>
          </w:tcPr>
          <w:p w:rsidR="004B2371" w:rsidRPr="00C14353" w:rsidRDefault="004B2371"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4</w:t>
            </w:r>
          </w:p>
        </w:tc>
        <w:tc>
          <w:tcPr>
            <w:tcW w:w="2268" w:type="dxa"/>
          </w:tcPr>
          <w:p w:rsidR="004B2371" w:rsidRDefault="004B2371" w:rsidP="004B2371">
            <w:pPr>
              <w:jc w:val="center"/>
            </w:pPr>
            <w:r w:rsidRPr="00D3141C">
              <w:rPr>
                <w:rFonts w:asciiTheme="minorHAnsi" w:hAnsiTheme="minorHAnsi" w:cstheme="minorHAnsi"/>
                <w:sz w:val="20"/>
                <w:szCs w:val="20"/>
                <w:lang w:val="sr-Cyrl-RS"/>
              </w:rPr>
              <w:t>математика</w:t>
            </w:r>
          </w:p>
        </w:tc>
        <w:tc>
          <w:tcPr>
            <w:tcW w:w="1276" w:type="dxa"/>
            <w:vAlign w:val="center"/>
          </w:tcPr>
          <w:p w:rsidR="004B2371" w:rsidRPr="00664F4A" w:rsidRDefault="004B2371"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4B2371" w:rsidRPr="00664F4A" w:rsidRDefault="004B2371" w:rsidP="004B237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4B2371" w:rsidRPr="00664F4A" w:rsidRDefault="004B2371" w:rsidP="004B2371">
            <w:pPr>
              <w:jc w:val="center"/>
              <w:rPr>
                <w:rFonts w:asciiTheme="minorHAnsi" w:eastAsia="Calibri" w:hAnsiTheme="minorHAnsi" w:cstheme="minorHAnsi"/>
                <w:sz w:val="20"/>
                <w:szCs w:val="20"/>
                <w:lang w:val="sr-Cyrl-CS"/>
              </w:rPr>
            </w:pPr>
          </w:p>
        </w:tc>
      </w:tr>
      <w:tr w:rsidR="00933A02" w:rsidRPr="00BE5602" w:rsidTr="00473579">
        <w:trPr>
          <w:cantSplit/>
        </w:trPr>
        <w:tc>
          <w:tcPr>
            <w:tcW w:w="2551" w:type="dxa"/>
            <w:tcBorders>
              <w:left w:val="thinThickLargeGap" w:sz="24" w:space="0" w:color="auto"/>
            </w:tcBorders>
            <w:vAlign w:val="center"/>
          </w:tcPr>
          <w:p w:rsidR="00933A02" w:rsidRPr="00664F4A" w:rsidRDefault="00933A02" w:rsidP="00933A02">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Карамарковић Миле</w:t>
            </w:r>
          </w:p>
        </w:tc>
        <w:tc>
          <w:tcPr>
            <w:tcW w:w="1134" w:type="dxa"/>
            <w:vAlign w:val="center"/>
          </w:tcPr>
          <w:p w:rsidR="00933A02" w:rsidRPr="00933A02" w:rsidRDefault="00933A02" w:rsidP="00933A02">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1</w:t>
            </w:r>
          </w:p>
        </w:tc>
        <w:tc>
          <w:tcPr>
            <w:tcW w:w="2268" w:type="dxa"/>
          </w:tcPr>
          <w:p w:rsidR="00933A02" w:rsidRPr="00664F4A" w:rsidRDefault="00933A02" w:rsidP="00933A02">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Немачки језик</w:t>
            </w:r>
          </w:p>
        </w:tc>
        <w:tc>
          <w:tcPr>
            <w:tcW w:w="1276" w:type="dxa"/>
            <w:vAlign w:val="center"/>
          </w:tcPr>
          <w:p w:rsidR="00933A02" w:rsidRPr="00664F4A" w:rsidRDefault="00933A02" w:rsidP="00933A02">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1</w:t>
            </w:r>
          </w:p>
        </w:tc>
        <w:tc>
          <w:tcPr>
            <w:tcW w:w="1134" w:type="dxa"/>
            <w:vAlign w:val="center"/>
          </w:tcPr>
          <w:p w:rsidR="00933A02" w:rsidRPr="00664F4A" w:rsidRDefault="00933A02" w:rsidP="00933A02">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933A02" w:rsidRPr="00664F4A" w:rsidRDefault="00962631" w:rsidP="00933A02">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4</w:t>
            </w:r>
          </w:p>
        </w:tc>
      </w:tr>
      <w:tr w:rsidR="00933A02" w:rsidRPr="00BE5602" w:rsidTr="00D8082A">
        <w:trPr>
          <w:cantSplit/>
        </w:trPr>
        <w:tc>
          <w:tcPr>
            <w:tcW w:w="2551" w:type="dxa"/>
            <w:tcBorders>
              <w:left w:val="thinThickLargeGap" w:sz="24" w:space="0" w:color="auto"/>
            </w:tcBorders>
            <w:vAlign w:val="center"/>
          </w:tcPr>
          <w:p w:rsidR="00933A02" w:rsidRPr="00664F4A" w:rsidRDefault="00933A02" w:rsidP="00933A02">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Платиша Матеја</w:t>
            </w:r>
          </w:p>
        </w:tc>
        <w:tc>
          <w:tcPr>
            <w:tcW w:w="1134" w:type="dxa"/>
            <w:vAlign w:val="center"/>
          </w:tcPr>
          <w:p w:rsidR="00933A02" w:rsidRPr="00933A02" w:rsidRDefault="00933A02" w:rsidP="00933A02">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4</w:t>
            </w:r>
          </w:p>
        </w:tc>
        <w:tc>
          <w:tcPr>
            <w:tcW w:w="2268" w:type="dxa"/>
            <w:vAlign w:val="center"/>
          </w:tcPr>
          <w:p w:rsidR="00933A02" w:rsidRPr="00664F4A" w:rsidRDefault="00933A02" w:rsidP="00933A02">
            <w:pPr>
              <w:jc w:val="center"/>
              <w:rPr>
                <w:rFonts w:asciiTheme="minorHAnsi" w:eastAsia="Calibri" w:hAnsiTheme="minorHAnsi" w:cstheme="minorHAnsi"/>
                <w:sz w:val="20"/>
                <w:szCs w:val="20"/>
                <w:lang w:val="sr-Cyrl-CS"/>
              </w:rPr>
            </w:pPr>
            <w:r>
              <w:rPr>
                <w:rFonts w:asciiTheme="minorHAnsi" w:hAnsiTheme="minorHAnsi" w:cstheme="minorHAnsi"/>
                <w:sz w:val="20"/>
                <w:szCs w:val="20"/>
                <w:lang w:val="sr-Cyrl-RS"/>
              </w:rPr>
              <w:t>Немачки језик</w:t>
            </w:r>
          </w:p>
        </w:tc>
        <w:tc>
          <w:tcPr>
            <w:tcW w:w="1276" w:type="dxa"/>
            <w:vAlign w:val="center"/>
          </w:tcPr>
          <w:p w:rsidR="00933A02" w:rsidRPr="00664F4A" w:rsidRDefault="00933A02" w:rsidP="00933A02">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933A02" w:rsidRPr="00664F4A" w:rsidRDefault="00933A02" w:rsidP="00933A02">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933A02" w:rsidRPr="00664F4A" w:rsidRDefault="00933A02" w:rsidP="00933A02">
            <w:pPr>
              <w:jc w:val="center"/>
              <w:rPr>
                <w:rFonts w:asciiTheme="minorHAnsi" w:eastAsia="Calibri" w:hAnsiTheme="minorHAnsi" w:cstheme="minorHAnsi"/>
                <w:sz w:val="20"/>
                <w:szCs w:val="20"/>
                <w:lang w:val="sr-Cyrl-CS"/>
              </w:rPr>
            </w:pPr>
          </w:p>
        </w:tc>
      </w:tr>
      <w:tr w:rsidR="00933A02" w:rsidRPr="00BE5602" w:rsidTr="00A00526">
        <w:trPr>
          <w:cantSplit/>
        </w:trPr>
        <w:tc>
          <w:tcPr>
            <w:tcW w:w="2551" w:type="dxa"/>
            <w:tcBorders>
              <w:left w:val="thinThickLargeGap" w:sz="24" w:space="0" w:color="auto"/>
            </w:tcBorders>
            <w:vAlign w:val="center"/>
          </w:tcPr>
          <w:p w:rsidR="00933A02" w:rsidRPr="00664F4A" w:rsidRDefault="00933A02" w:rsidP="00933A02">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Вукобратовић Јанко</w:t>
            </w:r>
          </w:p>
        </w:tc>
        <w:tc>
          <w:tcPr>
            <w:tcW w:w="1134" w:type="dxa"/>
            <w:vAlign w:val="center"/>
          </w:tcPr>
          <w:p w:rsidR="00933A02" w:rsidRPr="00C14353" w:rsidRDefault="00933A02" w:rsidP="00933A02">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6</w:t>
            </w:r>
            <w:r>
              <w:rPr>
                <w:rFonts w:asciiTheme="minorHAnsi" w:eastAsia="Calibri" w:hAnsiTheme="minorHAnsi" w:cstheme="minorHAnsi"/>
                <w:sz w:val="20"/>
                <w:szCs w:val="20"/>
                <w:vertAlign w:val="subscript"/>
                <w:lang w:val="sr-Cyrl-CS"/>
              </w:rPr>
              <w:t>1</w:t>
            </w:r>
          </w:p>
        </w:tc>
        <w:tc>
          <w:tcPr>
            <w:tcW w:w="2268" w:type="dxa"/>
          </w:tcPr>
          <w:p w:rsidR="00933A02" w:rsidRPr="00933A02" w:rsidRDefault="00933A02" w:rsidP="00933A02">
            <w:pPr>
              <w:jc w:val="center"/>
              <w:rPr>
                <w:rFonts w:asciiTheme="minorHAnsi" w:hAnsiTheme="minorHAnsi" w:cstheme="minorHAnsi"/>
                <w:sz w:val="20"/>
                <w:szCs w:val="20"/>
                <w:lang w:val="sr-Cyrl-RS"/>
              </w:rPr>
            </w:pPr>
            <w:r>
              <w:rPr>
                <w:rFonts w:asciiTheme="minorHAnsi" w:hAnsiTheme="minorHAnsi" w:cstheme="minorHAnsi"/>
                <w:sz w:val="20"/>
                <w:szCs w:val="20"/>
                <w:lang w:val="sr-Cyrl-RS"/>
              </w:rPr>
              <w:t>физика</w:t>
            </w:r>
          </w:p>
        </w:tc>
        <w:tc>
          <w:tcPr>
            <w:tcW w:w="1276" w:type="dxa"/>
            <w:vAlign w:val="center"/>
          </w:tcPr>
          <w:p w:rsidR="00933A02" w:rsidRPr="00664F4A" w:rsidRDefault="00933A02" w:rsidP="00933A02">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1</w:t>
            </w:r>
          </w:p>
        </w:tc>
        <w:tc>
          <w:tcPr>
            <w:tcW w:w="1134" w:type="dxa"/>
            <w:vAlign w:val="center"/>
          </w:tcPr>
          <w:p w:rsidR="00933A02" w:rsidRPr="00664F4A" w:rsidRDefault="00BF40D3" w:rsidP="00933A02">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1</w:t>
            </w:r>
          </w:p>
        </w:tc>
        <w:tc>
          <w:tcPr>
            <w:tcW w:w="1559" w:type="dxa"/>
            <w:tcBorders>
              <w:right w:val="thickThinLargeGap" w:sz="24" w:space="0" w:color="auto"/>
            </w:tcBorders>
            <w:vAlign w:val="center"/>
          </w:tcPr>
          <w:p w:rsidR="00933A02" w:rsidRPr="00664F4A" w:rsidRDefault="00E36C8B" w:rsidP="00933A02">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учешће</w:t>
            </w:r>
          </w:p>
        </w:tc>
      </w:tr>
      <w:tr w:rsidR="00D80F57" w:rsidRPr="00BE5602" w:rsidTr="00D8082A">
        <w:trPr>
          <w:cantSplit/>
        </w:trPr>
        <w:tc>
          <w:tcPr>
            <w:tcW w:w="2551" w:type="dxa"/>
            <w:tcBorders>
              <w:left w:val="thinThickLargeGap" w:sz="24" w:space="0" w:color="auto"/>
            </w:tcBorders>
            <w:vAlign w:val="center"/>
          </w:tcPr>
          <w:p w:rsidR="00D80F57" w:rsidRPr="00664F4A" w:rsidRDefault="00D80F57" w:rsidP="00D80F57">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Горјановић Алекса</w:t>
            </w:r>
          </w:p>
        </w:tc>
        <w:tc>
          <w:tcPr>
            <w:tcW w:w="1134" w:type="dxa"/>
            <w:vAlign w:val="center"/>
          </w:tcPr>
          <w:p w:rsidR="00D80F57" w:rsidRPr="00664F4A" w:rsidRDefault="00D80F57" w:rsidP="00D80F57">
            <w:pPr>
              <w:jc w:val="center"/>
              <w:rPr>
                <w:rFonts w:asciiTheme="minorHAnsi" w:eastAsia="Calibri" w:hAnsiTheme="minorHAnsi" w:cstheme="minorHAnsi"/>
                <w:sz w:val="20"/>
                <w:szCs w:val="20"/>
                <w:vertAlign w:val="subscript"/>
                <w:lang w:val="sr-Cyrl-CS"/>
              </w:rPr>
            </w:pPr>
            <w:r>
              <w:rPr>
                <w:rFonts w:asciiTheme="minorHAnsi" w:eastAsia="Calibri" w:hAnsiTheme="minorHAnsi" w:cstheme="minorHAnsi"/>
                <w:sz w:val="20"/>
                <w:szCs w:val="20"/>
                <w:lang w:val="sr-Cyrl-CS"/>
              </w:rPr>
              <w:t>6</w:t>
            </w:r>
            <w:r>
              <w:rPr>
                <w:rFonts w:asciiTheme="minorHAnsi" w:eastAsia="Calibri" w:hAnsiTheme="minorHAnsi" w:cstheme="minorHAnsi"/>
                <w:sz w:val="20"/>
                <w:szCs w:val="20"/>
                <w:vertAlign w:val="subscript"/>
                <w:lang w:val="sr-Cyrl-CS"/>
              </w:rPr>
              <w:t>1</w:t>
            </w:r>
          </w:p>
        </w:tc>
        <w:tc>
          <w:tcPr>
            <w:tcW w:w="2268" w:type="dxa"/>
          </w:tcPr>
          <w:p w:rsidR="00D80F57" w:rsidRDefault="00D80F57" w:rsidP="00D80F57">
            <w:pPr>
              <w:jc w:val="center"/>
            </w:pPr>
            <w:r w:rsidRPr="005703E7">
              <w:rPr>
                <w:rFonts w:asciiTheme="minorHAnsi" w:hAnsiTheme="minorHAnsi" w:cstheme="minorHAnsi"/>
                <w:sz w:val="20"/>
                <w:szCs w:val="20"/>
                <w:lang w:val="sr-Cyrl-RS"/>
              </w:rPr>
              <w:t>физика</w:t>
            </w:r>
          </w:p>
        </w:tc>
        <w:tc>
          <w:tcPr>
            <w:tcW w:w="1276" w:type="dxa"/>
            <w:vAlign w:val="center"/>
          </w:tcPr>
          <w:p w:rsidR="00D80F57" w:rsidRPr="00664F4A" w:rsidRDefault="00D80F57" w:rsidP="00D80F57">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D80F57" w:rsidRPr="00664F4A" w:rsidRDefault="00BF40D3" w:rsidP="00D80F57">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559" w:type="dxa"/>
            <w:tcBorders>
              <w:right w:val="thickThinLargeGap" w:sz="24" w:space="0" w:color="auto"/>
            </w:tcBorders>
            <w:vAlign w:val="center"/>
          </w:tcPr>
          <w:p w:rsidR="00D80F57" w:rsidRPr="00664F4A" w:rsidRDefault="00D80F57" w:rsidP="00D80F57">
            <w:pPr>
              <w:jc w:val="center"/>
              <w:rPr>
                <w:rFonts w:asciiTheme="minorHAnsi" w:eastAsia="Calibri" w:hAnsiTheme="minorHAnsi" w:cstheme="minorHAnsi"/>
                <w:sz w:val="20"/>
                <w:szCs w:val="20"/>
                <w:lang w:val="sr-Cyrl-CS"/>
              </w:rPr>
            </w:pPr>
          </w:p>
        </w:tc>
      </w:tr>
      <w:tr w:rsidR="00D80F57" w:rsidRPr="00BE5602" w:rsidTr="00A00526">
        <w:trPr>
          <w:cantSplit/>
        </w:trPr>
        <w:tc>
          <w:tcPr>
            <w:tcW w:w="2551" w:type="dxa"/>
            <w:tcBorders>
              <w:left w:val="thinThickLargeGap" w:sz="24" w:space="0" w:color="auto"/>
            </w:tcBorders>
            <w:vAlign w:val="center"/>
          </w:tcPr>
          <w:p w:rsidR="00D80F57" w:rsidRPr="00664F4A" w:rsidRDefault="00D80F57" w:rsidP="00D80F57">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Вученовић Драгана</w:t>
            </w:r>
          </w:p>
        </w:tc>
        <w:tc>
          <w:tcPr>
            <w:tcW w:w="1134" w:type="dxa"/>
            <w:vAlign w:val="center"/>
          </w:tcPr>
          <w:p w:rsidR="00D80F57" w:rsidRPr="00D80F57" w:rsidRDefault="00D80F57" w:rsidP="00D80F57">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2</w:t>
            </w:r>
          </w:p>
        </w:tc>
        <w:tc>
          <w:tcPr>
            <w:tcW w:w="2268" w:type="dxa"/>
          </w:tcPr>
          <w:p w:rsidR="00D80F57" w:rsidRDefault="00D80F57" w:rsidP="00D80F57">
            <w:pPr>
              <w:jc w:val="center"/>
            </w:pPr>
            <w:r w:rsidRPr="005703E7">
              <w:rPr>
                <w:rFonts w:asciiTheme="minorHAnsi" w:hAnsiTheme="minorHAnsi" w:cstheme="minorHAnsi"/>
                <w:sz w:val="20"/>
                <w:szCs w:val="20"/>
                <w:lang w:val="sr-Cyrl-RS"/>
              </w:rPr>
              <w:t>физика</w:t>
            </w:r>
          </w:p>
        </w:tc>
        <w:tc>
          <w:tcPr>
            <w:tcW w:w="1276" w:type="dxa"/>
            <w:vAlign w:val="center"/>
          </w:tcPr>
          <w:p w:rsidR="00D80F57" w:rsidRPr="00664F4A" w:rsidRDefault="00D80F57" w:rsidP="00D80F57">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D80F57" w:rsidRPr="00664F4A" w:rsidRDefault="00D80F57" w:rsidP="00D80F57">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D80F57" w:rsidRPr="00664F4A" w:rsidRDefault="00D80F57" w:rsidP="00D80F57">
            <w:pPr>
              <w:jc w:val="center"/>
              <w:rPr>
                <w:rFonts w:asciiTheme="minorHAnsi" w:eastAsia="Calibri" w:hAnsiTheme="minorHAnsi" w:cstheme="minorHAnsi"/>
                <w:sz w:val="20"/>
                <w:szCs w:val="20"/>
                <w:lang w:val="sr-Cyrl-CS"/>
              </w:rPr>
            </w:pPr>
          </w:p>
        </w:tc>
      </w:tr>
      <w:tr w:rsidR="00D80F57" w:rsidRPr="00BE5602" w:rsidTr="00A00526">
        <w:trPr>
          <w:cantSplit/>
        </w:trPr>
        <w:tc>
          <w:tcPr>
            <w:tcW w:w="2551" w:type="dxa"/>
            <w:tcBorders>
              <w:left w:val="thinThickLargeGap" w:sz="24" w:space="0" w:color="auto"/>
            </w:tcBorders>
            <w:vAlign w:val="center"/>
          </w:tcPr>
          <w:p w:rsidR="00D80F57" w:rsidRPr="00664F4A" w:rsidRDefault="00D80F57" w:rsidP="00D80F57">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lastRenderedPageBreak/>
              <w:t>Милић Славен</w:t>
            </w:r>
          </w:p>
        </w:tc>
        <w:tc>
          <w:tcPr>
            <w:tcW w:w="1134" w:type="dxa"/>
            <w:vAlign w:val="center"/>
          </w:tcPr>
          <w:p w:rsidR="00D80F57" w:rsidRPr="00D80F57" w:rsidRDefault="00D80F57" w:rsidP="00D80F57">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4</w:t>
            </w:r>
          </w:p>
        </w:tc>
        <w:tc>
          <w:tcPr>
            <w:tcW w:w="2268" w:type="dxa"/>
          </w:tcPr>
          <w:p w:rsidR="00D80F57" w:rsidRDefault="00D80F57" w:rsidP="00D80F57">
            <w:pPr>
              <w:jc w:val="center"/>
            </w:pPr>
            <w:r w:rsidRPr="005703E7">
              <w:rPr>
                <w:rFonts w:asciiTheme="minorHAnsi" w:hAnsiTheme="minorHAnsi" w:cstheme="minorHAnsi"/>
                <w:sz w:val="20"/>
                <w:szCs w:val="20"/>
                <w:lang w:val="sr-Cyrl-RS"/>
              </w:rPr>
              <w:t>физика</w:t>
            </w:r>
          </w:p>
        </w:tc>
        <w:tc>
          <w:tcPr>
            <w:tcW w:w="1276" w:type="dxa"/>
            <w:vAlign w:val="center"/>
          </w:tcPr>
          <w:p w:rsidR="00D80F57" w:rsidRPr="00664F4A" w:rsidRDefault="00D80F57" w:rsidP="00D80F57">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D80F57" w:rsidRPr="00664F4A" w:rsidRDefault="00BF40D3" w:rsidP="00D80F57">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учешће</w:t>
            </w:r>
          </w:p>
        </w:tc>
        <w:tc>
          <w:tcPr>
            <w:tcW w:w="1559" w:type="dxa"/>
            <w:tcBorders>
              <w:right w:val="thickThinLargeGap" w:sz="24" w:space="0" w:color="auto"/>
            </w:tcBorders>
            <w:vAlign w:val="center"/>
          </w:tcPr>
          <w:p w:rsidR="00D80F57" w:rsidRPr="00664F4A" w:rsidRDefault="00D80F57" w:rsidP="00D80F57">
            <w:pPr>
              <w:jc w:val="center"/>
              <w:rPr>
                <w:rFonts w:asciiTheme="minorHAnsi" w:eastAsia="Calibri" w:hAnsiTheme="minorHAnsi" w:cstheme="minorHAnsi"/>
                <w:sz w:val="20"/>
                <w:szCs w:val="20"/>
                <w:lang w:val="sr-Cyrl-CS"/>
              </w:rPr>
            </w:pPr>
          </w:p>
        </w:tc>
      </w:tr>
      <w:tr w:rsidR="002B20B1" w:rsidRPr="00BE5602" w:rsidTr="00A00526">
        <w:trPr>
          <w:cantSplit/>
        </w:trPr>
        <w:tc>
          <w:tcPr>
            <w:tcW w:w="2551" w:type="dxa"/>
            <w:tcBorders>
              <w:left w:val="thinThickLargeGap" w:sz="24" w:space="0" w:color="auto"/>
            </w:tcBorders>
            <w:vAlign w:val="center"/>
          </w:tcPr>
          <w:p w:rsidR="002B20B1" w:rsidRPr="00664F4A" w:rsidRDefault="00F54473" w:rsidP="002B20B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Радишић Соња</w:t>
            </w:r>
          </w:p>
        </w:tc>
        <w:tc>
          <w:tcPr>
            <w:tcW w:w="1134" w:type="dxa"/>
            <w:vAlign w:val="center"/>
          </w:tcPr>
          <w:p w:rsidR="002B20B1" w:rsidRPr="00F54473" w:rsidRDefault="00F54473" w:rsidP="002B20B1">
            <w:pPr>
              <w:jc w:val="center"/>
              <w:rPr>
                <w:rFonts w:asciiTheme="minorHAnsi" w:eastAsia="Calibri" w:hAnsiTheme="minorHAnsi" w:cstheme="minorHAnsi"/>
                <w:sz w:val="20"/>
                <w:szCs w:val="20"/>
                <w:vertAlign w:val="subscript"/>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3</w:t>
            </w:r>
          </w:p>
        </w:tc>
        <w:tc>
          <w:tcPr>
            <w:tcW w:w="2268" w:type="dxa"/>
          </w:tcPr>
          <w:p w:rsidR="002B20B1" w:rsidRPr="00664F4A" w:rsidRDefault="00F54473" w:rsidP="002B20B1">
            <w:pPr>
              <w:jc w:val="center"/>
              <w:rPr>
                <w:rFonts w:asciiTheme="minorHAnsi" w:hAnsiTheme="minorHAnsi" w:cstheme="minorHAnsi"/>
                <w:sz w:val="20"/>
                <w:szCs w:val="20"/>
                <w:lang w:val="sr-Cyrl-RS"/>
              </w:rPr>
            </w:pPr>
            <w:r>
              <w:rPr>
                <w:rFonts w:asciiTheme="minorHAnsi" w:hAnsiTheme="minorHAnsi" w:cstheme="minorHAnsi"/>
                <w:sz w:val="20"/>
                <w:szCs w:val="20"/>
                <w:lang w:val="sr-Cyrl-RS"/>
              </w:rPr>
              <w:t>географија</w:t>
            </w:r>
          </w:p>
        </w:tc>
        <w:tc>
          <w:tcPr>
            <w:tcW w:w="1276" w:type="dxa"/>
            <w:vAlign w:val="center"/>
          </w:tcPr>
          <w:p w:rsidR="002B20B1" w:rsidRPr="00664F4A" w:rsidRDefault="00F54473" w:rsidP="002B20B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2B20B1" w:rsidRPr="00664F4A" w:rsidRDefault="002B20B1" w:rsidP="002B20B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2B20B1" w:rsidRPr="00664F4A" w:rsidRDefault="002B20B1" w:rsidP="002B20B1">
            <w:pPr>
              <w:jc w:val="center"/>
              <w:rPr>
                <w:rFonts w:asciiTheme="minorHAnsi" w:eastAsia="Calibri" w:hAnsiTheme="minorHAnsi" w:cstheme="minorHAnsi"/>
                <w:sz w:val="20"/>
                <w:szCs w:val="20"/>
                <w:lang w:val="sr-Cyrl-CS"/>
              </w:rPr>
            </w:pPr>
          </w:p>
        </w:tc>
      </w:tr>
      <w:tr w:rsidR="00F54473" w:rsidRPr="00BE5602" w:rsidTr="00F54473">
        <w:trPr>
          <w:cantSplit/>
        </w:trPr>
        <w:tc>
          <w:tcPr>
            <w:tcW w:w="2551" w:type="dxa"/>
            <w:tcBorders>
              <w:left w:val="thinThickLargeGap" w:sz="24" w:space="0" w:color="auto"/>
            </w:tcBorders>
            <w:vAlign w:val="center"/>
          </w:tcPr>
          <w:p w:rsidR="00F54473" w:rsidRPr="00664F4A" w:rsidRDefault="00F54473" w:rsidP="00F54473">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Брдар Милан</w:t>
            </w:r>
          </w:p>
        </w:tc>
        <w:tc>
          <w:tcPr>
            <w:tcW w:w="1134" w:type="dxa"/>
            <w:vAlign w:val="center"/>
          </w:tcPr>
          <w:p w:rsidR="00F54473" w:rsidRPr="00F54473" w:rsidRDefault="00F54473" w:rsidP="00F54473">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1</w:t>
            </w:r>
          </w:p>
        </w:tc>
        <w:tc>
          <w:tcPr>
            <w:tcW w:w="2268" w:type="dxa"/>
          </w:tcPr>
          <w:p w:rsidR="00F54473" w:rsidRDefault="00F54473" w:rsidP="00F54473">
            <w:pPr>
              <w:jc w:val="center"/>
            </w:pPr>
            <w:r w:rsidRPr="00207BB3">
              <w:rPr>
                <w:rFonts w:asciiTheme="minorHAnsi" w:hAnsiTheme="minorHAnsi" w:cstheme="minorHAnsi"/>
                <w:sz w:val="20"/>
                <w:szCs w:val="20"/>
                <w:lang w:val="sr-Cyrl-RS"/>
              </w:rPr>
              <w:t>географија</w:t>
            </w:r>
          </w:p>
        </w:tc>
        <w:tc>
          <w:tcPr>
            <w:tcW w:w="1276" w:type="dxa"/>
            <w:vAlign w:val="center"/>
          </w:tcPr>
          <w:p w:rsidR="00F54473" w:rsidRPr="00664F4A" w:rsidRDefault="00F54473" w:rsidP="00F54473">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F54473" w:rsidRPr="00664F4A" w:rsidRDefault="00F54473" w:rsidP="00F54473">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F54473" w:rsidRPr="00664F4A" w:rsidRDefault="00F54473" w:rsidP="00F54473">
            <w:pPr>
              <w:jc w:val="center"/>
              <w:rPr>
                <w:rFonts w:asciiTheme="minorHAnsi" w:eastAsia="Calibri" w:hAnsiTheme="minorHAnsi" w:cstheme="minorHAnsi"/>
                <w:sz w:val="20"/>
                <w:szCs w:val="20"/>
                <w:lang w:val="sr-Latn-RS"/>
              </w:rPr>
            </w:pPr>
          </w:p>
        </w:tc>
      </w:tr>
      <w:tr w:rsidR="00F54473" w:rsidRPr="00BE5602" w:rsidTr="00F54473">
        <w:trPr>
          <w:cantSplit/>
        </w:trPr>
        <w:tc>
          <w:tcPr>
            <w:tcW w:w="2551" w:type="dxa"/>
            <w:tcBorders>
              <w:left w:val="thinThickLargeGap" w:sz="24" w:space="0" w:color="auto"/>
            </w:tcBorders>
            <w:vAlign w:val="center"/>
          </w:tcPr>
          <w:p w:rsidR="00F54473" w:rsidRPr="00664F4A" w:rsidRDefault="00F54473" w:rsidP="00F54473">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Вујичић Ана</w:t>
            </w:r>
          </w:p>
        </w:tc>
        <w:tc>
          <w:tcPr>
            <w:tcW w:w="1134" w:type="dxa"/>
            <w:vAlign w:val="center"/>
          </w:tcPr>
          <w:p w:rsidR="00F54473" w:rsidRPr="00F54473" w:rsidRDefault="00F54473" w:rsidP="00F54473">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3</w:t>
            </w:r>
          </w:p>
        </w:tc>
        <w:tc>
          <w:tcPr>
            <w:tcW w:w="2268" w:type="dxa"/>
          </w:tcPr>
          <w:p w:rsidR="00F54473" w:rsidRDefault="00F54473" w:rsidP="00F54473">
            <w:pPr>
              <w:jc w:val="center"/>
            </w:pPr>
            <w:r w:rsidRPr="00207BB3">
              <w:rPr>
                <w:rFonts w:asciiTheme="minorHAnsi" w:hAnsiTheme="minorHAnsi" w:cstheme="minorHAnsi"/>
                <w:sz w:val="20"/>
                <w:szCs w:val="20"/>
                <w:lang w:val="sr-Cyrl-RS"/>
              </w:rPr>
              <w:t>географија</w:t>
            </w:r>
          </w:p>
        </w:tc>
        <w:tc>
          <w:tcPr>
            <w:tcW w:w="1276" w:type="dxa"/>
            <w:vAlign w:val="center"/>
          </w:tcPr>
          <w:p w:rsidR="00F54473" w:rsidRPr="00664F4A" w:rsidRDefault="00F54473" w:rsidP="00F54473">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F54473" w:rsidRPr="00664F4A" w:rsidRDefault="00F54473" w:rsidP="00F54473">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F54473" w:rsidRPr="00664F4A" w:rsidRDefault="00F54473" w:rsidP="00F54473">
            <w:pPr>
              <w:jc w:val="center"/>
              <w:rPr>
                <w:rFonts w:asciiTheme="minorHAnsi" w:eastAsia="Calibri" w:hAnsiTheme="minorHAnsi" w:cstheme="minorHAnsi"/>
                <w:sz w:val="20"/>
                <w:szCs w:val="20"/>
                <w:lang w:val="sr-Cyrl-RS"/>
              </w:rPr>
            </w:pPr>
          </w:p>
        </w:tc>
      </w:tr>
      <w:tr w:rsidR="00F54473" w:rsidRPr="00BE5602" w:rsidTr="00F54473">
        <w:trPr>
          <w:cantSplit/>
        </w:trPr>
        <w:tc>
          <w:tcPr>
            <w:tcW w:w="2551" w:type="dxa"/>
            <w:tcBorders>
              <w:left w:val="thinThickLargeGap" w:sz="24" w:space="0" w:color="auto"/>
            </w:tcBorders>
            <w:vAlign w:val="center"/>
          </w:tcPr>
          <w:p w:rsidR="00F54473" w:rsidRPr="00664F4A" w:rsidRDefault="00F54473" w:rsidP="00F54473">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Фазлијевић Мелита</w:t>
            </w:r>
          </w:p>
        </w:tc>
        <w:tc>
          <w:tcPr>
            <w:tcW w:w="1134" w:type="dxa"/>
            <w:vAlign w:val="center"/>
          </w:tcPr>
          <w:p w:rsidR="00F54473" w:rsidRPr="00F54473" w:rsidRDefault="00F54473" w:rsidP="00F54473">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2</w:t>
            </w:r>
          </w:p>
        </w:tc>
        <w:tc>
          <w:tcPr>
            <w:tcW w:w="2268" w:type="dxa"/>
          </w:tcPr>
          <w:p w:rsidR="00F54473" w:rsidRDefault="00F54473" w:rsidP="00F54473">
            <w:pPr>
              <w:jc w:val="center"/>
            </w:pPr>
            <w:r w:rsidRPr="00207BB3">
              <w:rPr>
                <w:rFonts w:asciiTheme="minorHAnsi" w:hAnsiTheme="minorHAnsi" w:cstheme="minorHAnsi"/>
                <w:sz w:val="20"/>
                <w:szCs w:val="20"/>
                <w:lang w:val="sr-Cyrl-RS"/>
              </w:rPr>
              <w:t>географија</w:t>
            </w:r>
          </w:p>
        </w:tc>
        <w:tc>
          <w:tcPr>
            <w:tcW w:w="1276" w:type="dxa"/>
            <w:vAlign w:val="center"/>
          </w:tcPr>
          <w:p w:rsidR="00F54473" w:rsidRPr="00664F4A" w:rsidRDefault="00F54473" w:rsidP="00F54473">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F54473" w:rsidRPr="00664F4A" w:rsidRDefault="00F54473" w:rsidP="00F54473">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F54473" w:rsidRPr="00664F4A" w:rsidRDefault="00F54473" w:rsidP="00F54473">
            <w:pPr>
              <w:jc w:val="center"/>
              <w:rPr>
                <w:rFonts w:asciiTheme="minorHAnsi" w:eastAsia="Calibri" w:hAnsiTheme="minorHAnsi" w:cstheme="minorHAnsi"/>
                <w:sz w:val="20"/>
                <w:szCs w:val="20"/>
                <w:lang w:val="sr-Cyrl-CS"/>
              </w:rPr>
            </w:pPr>
          </w:p>
        </w:tc>
      </w:tr>
      <w:tr w:rsidR="00F54473" w:rsidRPr="00BE5602" w:rsidTr="00F54473">
        <w:trPr>
          <w:cantSplit/>
        </w:trPr>
        <w:tc>
          <w:tcPr>
            <w:tcW w:w="2551" w:type="dxa"/>
            <w:tcBorders>
              <w:left w:val="thinThickLargeGap" w:sz="24" w:space="0" w:color="auto"/>
            </w:tcBorders>
            <w:vAlign w:val="center"/>
          </w:tcPr>
          <w:p w:rsidR="00F54473" w:rsidRPr="00664F4A" w:rsidRDefault="00F54473" w:rsidP="00F54473">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Тучић Огњен</w:t>
            </w:r>
          </w:p>
        </w:tc>
        <w:tc>
          <w:tcPr>
            <w:tcW w:w="1134" w:type="dxa"/>
            <w:vAlign w:val="center"/>
          </w:tcPr>
          <w:p w:rsidR="00F54473" w:rsidRPr="00F54473" w:rsidRDefault="00F54473" w:rsidP="00F54473">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1</w:t>
            </w:r>
          </w:p>
        </w:tc>
        <w:tc>
          <w:tcPr>
            <w:tcW w:w="2268" w:type="dxa"/>
          </w:tcPr>
          <w:p w:rsidR="00F54473" w:rsidRDefault="00F54473" w:rsidP="00F54473">
            <w:pPr>
              <w:jc w:val="center"/>
            </w:pPr>
            <w:r w:rsidRPr="00207BB3">
              <w:rPr>
                <w:rFonts w:asciiTheme="minorHAnsi" w:hAnsiTheme="minorHAnsi" w:cstheme="minorHAnsi"/>
                <w:sz w:val="20"/>
                <w:szCs w:val="20"/>
                <w:lang w:val="sr-Cyrl-RS"/>
              </w:rPr>
              <w:t>географија</w:t>
            </w:r>
          </w:p>
        </w:tc>
        <w:tc>
          <w:tcPr>
            <w:tcW w:w="1276" w:type="dxa"/>
            <w:vAlign w:val="center"/>
          </w:tcPr>
          <w:p w:rsidR="00F54473" w:rsidRPr="00664F4A" w:rsidRDefault="00F54473" w:rsidP="00F54473">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F54473" w:rsidRPr="00664F4A" w:rsidRDefault="00962631" w:rsidP="00F54473">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559" w:type="dxa"/>
            <w:tcBorders>
              <w:right w:val="thickThinLargeGap" w:sz="24" w:space="0" w:color="auto"/>
            </w:tcBorders>
            <w:vAlign w:val="center"/>
          </w:tcPr>
          <w:p w:rsidR="00F54473" w:rsidRPr="00664F4A" w:rsidRDefault="00F54473" w:rsidP="00F54473">
            <w:pPr>
              <w:jc w:val="center"/>
              <w:rPr>
                <w:rFonts w:asciiTheme="minorHAnsi" w:eastAsia="Calibri" w:hAnsiTheme="minorHAnsi" w:cstheme="minorHAnsi"/>
                <w:sz w:val="20"/>
                <w:szCs w:val="20"/>
                <w:lang w:val="sr-Cyrl-CS"/>
              </w:rPr>
            </w:pPr>
          </w:p>
        </w:tc>
      </w:tr>
      <w:tr w:rsidR="00F54473" w:rsidRPr="00BE5602" w:rsidTr="00F54473">
        <w:trPr>
          <w:cantSplit/>
        </w:trPr>
        <w:tc>
          <w:tcPr>
            <w:tcW w:w="2551" w:type="dxa"/>
            <w:tcBorders>
              <w:left w:val="thinThickLargeGap" w:sz="24" w:space="0" w:color="auto"/>
            </w:tcBorders>
            <w:vAlign w:val="center"/>
          </w:tcPr>
          <w:p w:rsidR="00F54473" w:rsidRPr="00664F4A" w:rsidRDefault="00F54473" w:rsidP="00F54473">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Савић Маријана</w:t>
            </w:r>
          </w:p>
        </w:tc>
        <w:tc>
          <w:tcPr>
            <w:tcW w:w="1134" w:type="dxa"/>
            <w:vAlign w:val="center"/>
          </w:tcPr>
          <w:p w:rsidR="00F54473" w:rsidRPr="00F54473" w:rsidRDefault="00F54473" w:rsidP="00F54473">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3</w:t>
            </w:r>
          </w:p>
        </w:tc>
        <w:tc>
          <w:tcPr>
            <w:tcW w:w="2268" w:type="dxa"/>
          </w:tcPr>
          <w:p w:rsidR="00F54473" w:rsidRDefault="00F54473" w:rsidP="00F54473">
            <w:pPr>
              <w:jc w:val="center"/>
            </w:pPr>
            <w:r w:rsidRPr="00207BB3">
              <w:rPr>
                <w:rFonts w:asciiTheme="minorHAnsi" w:hAnsiTheme="minorHAnsi" w:cstheme="minorHAnsi"/>
                <w:sz w:val="20"/>
                <w:szCs w:val="20"/>
                <w:lang w:val="sr-Cyrl-RS"/>
              </w:rPr>
              <w:t>географија</w:t>
            </w:r>
          </w:p>
        </w:tc>
        <w:tc>
          <w:tcPr>
            <w:tcW w:w="1276" w:type="dxa"/>
            <w:vAlign w:val="center"/>
          </w:tcPr>
          <w:p w:rsidR="00F54473" w:rsidRPr="00664F4A" w:rsidRDefault="00F54473" w:rsidP="00F54473">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F54473" w:rsidRPr="00664F4A" w:rsidRDefault="00F54473" w:rsidP="00F54473">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F54473" w:rsidRPr="00664F4A" w:rsidRDefault="00F54473" w:rsidP="00F54473">
            <w:pPr>
              <w:jc w:val="center"/>
              <w:rPr>
                <w:rFonts w:asciiTheme="minorHAnsi" w:eastAsia="Calibri" w:hAnsiTheme="minorHAnsi" w:cstheme="minorHAnsi"/>
                <w:sz w:val="20"/>
                <w:szCs w:val="20"/>
                <w:lang w:val="sr-Cyrl-CS"/>
              </w:rPr>
            </w:pPr>
          </w:p>
        </w:tc>
      </w:tr>
      <w:tr w:rsidR="004A4868" w:rsidRPr="00BE5602" w:rsidTr="00F06CE4">
        <w:trPr>
          <w:cantSplit/>
        </w:trPr>
        <w:tc>
          <w:tcPr>
            <w:tcW w:w="2551" w:type="dxa"/>
            <w:tcBorders>
              <w:left w:val="thinThickLargeGap" w:sz="24" w:space="0" w:color="auto"/>
            </w:tcBorders>
            <w:vAlign w:val="center"/>
          </w:tcPr>
          <w:p w:rsidR="004A4868" w:rsidRPr="00664F4A" w:rsidRDefault="004A4868" w:rsidP="004A4868">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Милошев Јован</w:t>
            </w:r>
          </w:p>
        </w:tc>
        <w:tc>
          <w:tcPr>
            <w:tcW w:w="1134" w:type="dxa"/>
            <w:vAlign w:val="center"/>
          </w:tcPr>
          <w:p w:rsidR="004A4868" w:rsidRPr="00F54473" w:rsidRDefault="004A4868"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6</w:t>
            </w:r>
            <w:r>
              <w:rPr>
                <w:rFonts w:asciiTheme="minorHAnsi" w:eastAsia="Calibri" w:hAnsiTheme="minorHAnsi" w:cstheme="minorHAnsi"/>
                <w:sz w:val="20"/>
                <w:szCs w:val="20"/>
                <w:vertAlign w:val="subscript"/>
                <w:lang w:val="sr-Cyrl-CS"/>
              </w:rPr>
              <w:t>2</w:t>
            </w:r>
          </w:p>
        </w:tc>
        <w:tc>
          <w:tcPr>
            <w:tcW w:w="2268" w:type="dxa"/>
            <w:vAlign w:val="center"/>
          </w:tcPr>
          <w:p w:rsidR="004A4868" w:rsidRPr="00664F4A" w:rsidRDefault="004A4868"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ТО</w:t>
            </w:r>
          </w:p>
        </w:tc>
        <w:tc>
          <w:tcPr>
            <w:tcW w:w="1276" w:type="dxa"/>
            <w:vAlign w:val="center"/>
          </w:tcPr>
          <w:p w:rsidR="004A4868" w:rsidRPr="00664F4A" w:rsidRDefault="004A4868" w:rsidP="004A4868">
            <w:pPr>
              <w:jc w:val="center"/>
              <w:rPr>
                <w:rFonts w:asciiTheme="minorHAnsi" w:eastAsia="Calibri" w:hAnsiTheme="minorHAnsi" w:cstheme="minorHAnsi"/>
                <w:sz w:val="20"/>
                <w:szCs w:val="20"/>
                <w:lang w:val="sr-Cyrl-CS"/>
              </w:rPr>
            </w:pPr>
          </w:p>
        </w:tc>
        <w:tc>
          <w:tcPr>
            <w:tcW w:w="1134" w:type="dxa"/>
          </w:tcPr>
          <w:p w:rsidR="004A4868" w:rsidRDefault="004A4868" w:rsidP="004A4868">
            <w:pPr>
              <w:jc w:val="center"/>
            </w:pPr>
            <w:r w:rsidRPr="00C20641">
              <w:rPr>
                <w:rFonts w:asciiTheme="minorHAnsi" w:eastAsia="Calibri" w:hAnsiTheme="minorHAnsi" w:cstheme="minorHAnsi"/>
                <w:sz w:val="20"/>
                <w:szCs w:val="20"/>
                <w:lang w:val="sr-Cyrl-CS"/>
              </w:rPr>
              <w:t>учешће</w:t>
            </w:r>
          </w:p>
        </w:tc>
        <w:tc>
          <w:tcPr>
            <w:tcW w:w="1559" w:type="dxa"/>
            <w:tcBorders>
              <w:right w:val="thickThinLargeGap" w:sz="24" w:space="0" w:color="auto"/>
            </w:tcBorders>
            <w:vAlign w:val="center"/>
          </w:tcPr>
          <w:p w:rsidR="004A4868" w:rsidRPr="00664F4A" w:rsidRDefault="004A4868" w:rsidP="004A4868">
            <w:pPr>
              <w:jc w:val="center"/>
              <w:rPr>
                <w:rFonts w:asciiTheme="minorHAnsi" w:eastAsia="Calibri" w:hAnsiTheme="minorHAnsi" w:cstheme="minorHAnsi"/>
                <w:sz w:val="20"/>
                <w:szCs w:val="20"/>
                <w:lang w:val="sr-Cyrl-CS"/>
              </w:rPr>
            </w:pPr>
          </w:p>
        </w:tc>
      </w:tr>
      <w:tr w:rsidR="004A4868" w:rsidRPr="00BE5602" w:rsidTr="00F06CE4">
        <w:trPr>
          <w:cantSplit/>
        </w:trPr>
        <w:tc>
          <w:tcPr>
            <w:tcW w:w="2551" w:type="dxa"/>
            <w:tcBorders>
              <w:left w:val="thinThickLargeGap" w:sz="24" w:space="0" w:color="auto"/>
            </w:tcBorders>
            <w:vAlign w:val="center"/>
          </w:tcPr>
          <w:p w:rsidR="004A4868" w:rsidRPr="00664F4A" w:rsidRDefault="004A4868" w:rsidP="004A4868">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Варга Ива</w:t>
            </w:r>
          </w:p>
        </w:tc>
        <w:tc>
          <w:tcPr>
            <w:tcW w:w="1134" w:type="dxa"/>
            <w:vAlign w:val="center"/>
          </w:tcPr>
          <w:p w:rsidR="004A4868" w:rsidRPr="00B22ABC" w:rsidRDefault="004A4868"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3</w:t>
            </w:r>
          </w:p>
        </w:tc>
        <w:tc>
          <w:tcPr>
            <w:tcW w:w="2268" w:type="dxa"/>
          </w:tcPr>
          <w:p w:rsidR="004A4868" w:rsidRDefault="004A4868" w:rsidP="004A4868">
            <w:pPr>
              <w:jc w:val="center"/>
            </w:pPr>
            <w:r w:rsidRPr="008B6C2A">
              <w:rPr>
                <w:rFonts w:asciiTheme="minorHAnsi" w:eastAsia="Calibri" w:hAnsiTheme="minorHAnsi" w:cstheme="minorHAnsi"/>
                <w:sz w:val="20"/>
                <w:szCs w:val="20"/>
                <w:lang w:val="sr-Cyrl-CS"/>
              </w:rPr>
              <w:t>ТО</w:t>
            </w:r>
          </w:p>
        </w:tc>
        <w:tc>
          <w:tcPr>
            <w:tcW w:w="1276" w:type="dxa"/>
            <w:vAlign w:val="center"/>
          </w:tcPr>
          <w:p w:rsidR="004A4868" w:rsidRPr="00664F4A" w:rsidRDefault="004A4868" w:rsidP="004A4868">
            <w:pPr>
              <w:jc w:val="center"/>
              <w:rPr>
                <w:rFonts w:asciiTheme="minorHAnsi" w:eastAsia="Calibri" w:hAnsiTheme="minorHAnsi" w:cstheme="minorHAnsi"/>
                <w:sz w:val="20"/>
                <w:szCs w:val="20"/>
                <w:lang w:val="sr-Cyrl-CS"/>
              </w:rPr>
            </w:pPr>
          </w:p>
        </w:tc>
        <w:tc>
          <w:tcPr>
            <w:tcW w:w="1134" w:type="dxa"/>
          </w:tcPr>
          <w:p w:rsidR="004A4868" w:rsidRDefault="004A4868" w:rsidP="004A4868">
            <w:pPr>
              <w:jc w:val="center"/>
            </w:pPr>
            <w:r w:rsidRPr="00C20641">
              <w:rPr>
                <w:rFonts w:asciiTheme="minorHAnsi" w:eastAsia="Calibri" w:hAnsiTheme="minorHAnsi" w:cstheme="minorHAnsi"/>
                <w:sz w:val="20"/>
                <w:szCs w:val="20"/>
                <w:lang w:val="sr-Cyrl-CS"/>
              </w:rPr>
              <w:t>учешће</w:t>
            </w:r>
          </w:p>
        </w:tc>
        <w:tc>
          <w:tcPr>
            <w:tcW w:w="1559" w:type="dxa"/>
            <w:tcBorders>
              <w:right w:val="thickThinLargeGap" w:sz="24" w:space="0" w:color="auto"/>
            </w:tcBorders>
            <w:vAlign w:val="center"/>
          </w:tcPr>
          <w:p w:rsidR="004A4868" w:rsidRPr="00664F4A" w:rsidRDefault="004A4868" w:rsidP="004A4868">
            <w:pPr>
              <w:jc w:val="center"/>
              <w:rPr>
                <w:rFonts w:asciiTheme="minorHAnsi" w:eastAsia="Calibri" w:hAnsiTheme="minorHAnsi" w:cstheme="minorHAnsi"/>
                <w:sz w:val="20"/>
                <w:szCs w:val="20"/>
                <w:lang w:val="sr-Cyrl-CS"/>
              </w:rPr>
            </w:pPr>
          </w:p>
        </w:tc>
      </w:tr>
      <w:tr w:rsidR="004A4868" w:rsidRPr="00BE5602" w:rsidTr="00F06CE4">
        <w:trPr>
          <w:cantSplit/>
        </w:trPr>
        <w:tc>
          <w:tcPr>
            <w:tcW w:w="2551" w:type="dxa"/>
            <w:tcBorders>
              <w:left w:val="thinThickLargeGap" w:sz="24" w:space="0" w:color="auto"/>
            </w:tcBorders>
            <w:vAlign w:val="center"/>
          </w:tcPr>
          <w:p w:rsidR="004A4868" w:rsidRPr="00664F4A" w:rsidRDefault="004A4868" w:rsidP="004A4868">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Михајловић Јелена</w:t>
            </w:r>
          </w:p>
        </w:tc>
        <w:tc>
          <w:tcPr>
            <w:tcW w:w="1134" w:type="dxa"/>
            <w:vAlign w:val="center"/>
          </w:tcPr>
          <w:p w:rsidR="004A4868" w:rsidRPr="00B22ABC" w:rsidRDefault="004A4868"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3</w:t>
            </w:r>
          </w:p>
        </w:tc>
        <w:tc>
          <w:tcPr>
            <w:tcW w:w="2268" w:type="dxa"/>
          </w:tcPr>
          <w:p w:rsidR="004A4868" w:rsidRDefault="004A4868" w:rsidP="004A4868">
            <w:pPr>
              <w:jc w:val="center"/>
            </w:pPr>
            <w:r w:rsidRPr="008B6C2A">
              <w:rPr>
                <w:rFonts w:asciiTheme="minorHAnsi" w:eastAsia="Calibri" w:hAnsiTheme="minorHAnsi" w:cstheme="minorHAnsi"/>
                <w:sz w:val="20"/>
                <w:szCs w:val="20"/>
                <w:lang w:val="sr-Cyrl-CS"/>
              </w:rPr>
              <w:t>ТО</w:t>
            </w:r>
          </w:p>
        </w:tc>
        <w:tc>
          <w:tcPr>
            <w:tcW w:w="1276" w:type="dxa"/>
            <w:vAlign w:val="center"/>
          </w:tcPr>
          <w:p w:rsidR="004A4868" w:rsidRPr="00664F4A" w:rsidRDefault="004A4868" w:rsidP="004A4868">
            <w:pPr>
              <w:jc w:val="center"/>
              <w:rPr>
                <w:rFonts w:asciiTheme="minorHAnsi" w:eastAsia="Calibri" w:hAnsiTheme="minorHAnsi" w:cstheme="minorHAnsi"/>
                <w:sz w:val="20"/>
                <w:szCs w:val="20"/>
                <w:lang w:val="sr-Cyrl-CS"/>
              </w:rPr>
            </w:pPr>
          </w:p>
        </w:tc>
        <w:tc>
          <w:tcPr>
            <w:tcW w:w="1134" w:type="dxa"/>
          </w:tcPr>
          <w:p w:rsidR="004A4868" w:rsidRDefault="004A4868" w:rsidP="004A4868">
            <w:pPr>
              <w:jc w:val="center"/>
            </w:pPr>
            <w:r w:rsidRPr="00C20641">
              <w:rPr>
                <w:rFonts w:asciiTheme="minorHAnsi" w:eastAsia="Calibri" w:hAnsiTheme="minorHAnsi" w:cstheme="minorHAnsi"/>
                <w:sz w:val="20"/>
                <w:szCs w:val="20"/>
                <w:lang w:val="sr-Cyrl-CS"/>
              </w:rPr>
              <w:t>учешће</w:t>
            </w:r>
          </w:p>
        </w:tc>
        <w:tc>
          <w:tcPr>
            <w:tcW w:w="1559" w:type="dxa"/>
            <w:tcBorders>
              <w:right w:val="thickThinLargeGap" w:sz="24" w:space="0" w:color="auto"/>
            </w:tcBorders>
            <w:vAlign w:val="center"/>
          </w:tcPr>
          <w:p w:rsidR="004A4868" w:rsidRPr="00664F4A" w:rsidRDefault="004A4868" w:rsidP="004A4868">
            <w:pPr>
              <w:jc w:val="center"/>
              <w:rPr>
                <w:rFonts w:asciiTheme="minorHAnsi" w:eastAsia="Calibri" w:hAnsiTheme="minorHAnsi" w:cstheme="minorHAnsi"/>
                <w:sz w:val="20"/>
                <w:szCs w:val="20"/>
                <w:lang w:val="sr-Cyrl-CS"/>
              </w:rPr>
            </w:pPr>
          </w:p>
        </w:tc>
      </w:tr>
      <w:tr w:rsidR="004A4868" w:rsidRPr="00BE5602" w:rsidTr="00F06CE4">
        <w:trPr>
          <w:cantSplit/>
        </w:trPr>
        <w:tc>
          <w:tcPr>
            <w:tcW w:w="2551" w:type="dxa"/>
            <w:tcBorders>
              <w:left w:val="thinThickLargeGap" w:sz="24" w:space="0" w:color="auto"/>
            </w:tcBorders>
            <w:vAlign w:val="center"/>
          </w:tcPr>
          <w:p w:rsidR="004A4868" w:rsidRPr="00664F4A" w:rsidRDefault="004A4868" w:rsidP="004A4868">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Врачаревић Теодор</w:t>
            </w:r>
          </w:p>
        </w:tc>
        <w:tc>
          <w:tcPr>
            <w:tcW w:w="1134" w:type="dxa"/>
            <w:vAlign w:val="center"/>
          </w:tcPr>
          <w:p w:rsidR="004A4868" w:rsidRPr="00B22ABC" w:rsidRDefault="004A4868"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5</w:t>
            </w:r>
            <w:r>
              <w:rPr>
                <w:rFonts w:asciiTheme="minorHAnsi" w:eastAsia="Calibri" w:hAnsiTheme="minorHAnsi" w:cstheme="minorHAnsi"/>
                <w:sz w:val="20"/>
                <w:szCs w:val="20"/>
                <w:vertAlign w:val="subscript"/>
                <w:lang w:val="sr-Cyrl-CS"/>
              </w:rPr>
              <w:t>1</w:t>
            </w:r>
          </w:p>
        </w:tc>
        <w:tc>
          <w:tcPr>
            <w:tcW w:w="2268" w:type="dxa"/>
          </w:tcPr>
          <w:p w:rsidR="004A4868" w:rsidRDefault="004A4868" w:rsidP="004A4868">
            <w:pPr>
              <w:jc w:val="center"/>
            </w:pPr>
            <w:r w:rsidRPr="008B6C2A">
              <w:rPr>
                <w:rFonts w:asciiTheme="minorHAnsi" w:eastAsia="Calibri" w:hAnsiTheme="minorHAnsi" w:cstheme="minorHAnsi"/>
                <w:sz w:val="20"/>
                <w:szCs w:val="20"/>
                <w:lang w:val="sr-Cyrl-CS"/>
              </w:rPr>
              <w:t>ТО</w:t>
            </w:r>
          </w:p>
        </w:tc>
        <w:tc>
          <w:tcPr>
            <w:tcW w:w="1276" w:type="dxa"/>
            <w:vAlign w:val="center"/>
          </w:tcPr>
          <w:p w:rsidR="004A4868" w:rsidRPr="00664F4A" w:rsidRDefault="004A4868" w:rsidP="004A4868">
            <w:pPr>
              <w:jc w:val="center"/>
              <w:rPr>
                <w:rFonts w:asciiTheme="minorHAnsi" w:eastAsia="Calibri" w:hAnsiTheme="minorHAnsi" w:cstheme="minorHAnsi"/>
                <w:sz w:val="20"/>
                <w:szCs w:val="20"/>
                <w:lang w:val="sr-Cyrl-CS"/>
              </w:rPr>
            </w:pPr>
          </w:p>
        </w:tc>
        <w:tc>
          <w:tcPr>
            <w:tcW w:w="1134" w:type="dxa"/>
            <w:vAlign w:val="center"/>
          </w:tcPr>
          <w:p w:rsidR="004A4868" w:rsidRPr="00664F4A" w:rsidRDefault="004A4868" w:rsidP="004A4868">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tcPr>
          <w:p w:rsidR="004A4868" w:rsidRDefault="004A4868" w:rsidP="004A4868">
            <w:pPr>
              <w:jc w:val="center"/>
            </w:pPr>
            <w:r w:rsidRPr="00B92E03">
              <w:rPr>
                <w:rFonts w:asciiTheme="minorHAnsi" w:eastAsia="Calibri" w:hAnsiTheme="minorHAnsi" w:cstheme="minorHAnsi"/>
                <w:sz w:val="20"/>
                <w:szCs w:val="20"/>
                <w:lang w:val="sr-Cyrl-CS"/>
              </w:rPr>
              <w:t>учешће</w:t>
            </w:r>
          </w:p>
        </w:tc>
      </w:tr>
      <w:tr w:rsidR="004A4868" w:rsidRPr="00BE5602" w:rsidTr="00F06CE4">
        <w:trPr>
          <w:cantSplit/>
        </w:trPr>
        <w:tc>
          <w:tcPr>
            <w:tcW w:w="2551" w:type="dxa"/>
            <w:tcBorders>
              <w:left w:val="thinThickLargeGap" w:sz="24" w:space="0" w:color="auto"/>
            </w:tcBorders>
            <w:vAlign w:val="center"/>
          </w:tcPr>
          <w:p w:rsidR="004A4868" w:rsidRPr="00664F4A" w:rsidRDefault="004A4868" w:rsidP="004A4868">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Дејановић Константин</w:t>
            </w:r>
          </w:p>
        </w:tc>
        <w:tc>
          <w:tcPr>
            <w:tcW w:w="1134" w:type="dxa"/>
            <w:vAlign w:val="center"/>
          </w:tcPr>
          <w:p w:rsidR="004A4868" w:rsidRPr="00B22ABC" w:rsidRDefault="004A4868"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5</w:t>
            </w:r>
            <w:r>
              <w:rPr>
                <w:rFonts w:asciiTheme="minorHAnsi" w:eastAsia="Calibri" w:hAnsiTheme="minorHAnsi" w:cstheme="minorHAnsi"/>
                <w:sz w:val="20"/>
                <w:szCs w:val="20"/>
                <w:vertAlign w:val="subscript"/>
                <w:lang w:val="sr-Cyrl-CS"/>
              </w:rPr>
              <w:t>1</w:t>
            </w:r>
          </w:p>
        </w:tc>
        <w:tc>
          <w:tcPr>
            <w:tcW w:w="2268" w:type="dxa"/>
          </w:tcPr>
          <w:p w:rsidR="004A4868" w:rsidRDefault="004A4868" w:rsidP="004A4868">
            <w:pPr>
              <w:jc w:val="center"/>
            </w:pPr>
            <w:r w:rsidRPr="008B6C2A">
              <w:rPr>
                <w:rFonts w:asciiTheme="minorHAnsi" w:eastAsia="Calibri" w:hAnsiTheme="minorHAnsi" w:cstheme="minorHAnsi"/>
                <w:sz w:val="20"/>
                <w:szCs w:val="20"/>
                <w:lang w:val="sr-Cyrl-CS"/>
              </w:rPr>
              <w:t>ТО</w:t>
            </w:r>
          </w:p>
        </w:tc>
        <w:tc>
          <w:tcPr>
            <w:tcW w:w="1276" w:type="dxa"/>
            <w:vAlign w:val="center"/>
          </w:tcPr>
          <w:p w:rsidR="004A4868" w:rsidRPr="00664F4A" w:rsidRDefault="004A4868" w:rsidP="004A4868">
            <w:pPr>
              <w:jc w:val="center"/>
              <w:rPr>
                <w:rFonts w:asciiTheme="minorHAnsi" w:eastAsia="Calibri" w:hAnsiTheme="minorHAnsi" w:cstheme="minorHAnsi"/>
                <w:sz w:val="20"/>
                <w:szCs w:val="20"/>
                <w:lang w:val="sr-Cyrl-CS"/>
              </w:rPr>
            </w:pPr>
          </w:p>
        </w:tc>
        <w:tc>
          <w:tcPr>
            <w:tcW w:w="1134" w:type="dxa"/>
            <w:vAlign w:val="center"/>
          </w:tcPr>
          <w:p w:rsidR="004A4868" w:rsidRPr="00664F4A" w:rsidRDefault="004A4868" w:rsidP="004A4868">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tcPr>
          <w:p w:rsidR="004A4868" w:rsidRDefault="004A4868" w:rsidP="004A4868">
            <w:pPr>
              <w:jc w:val="center"/>
            </w:pPr>
            <w:r w:rsidRPr="00B92E03">
              <w:rPr>
                <w:rFonts w:asciiTheme="minorHAnsi" w:eastAsia="Calibri" w:hAnsiTheme="minorHAnsi" w:cstheme="minorHAnsi"/>
                <w:sz w:val="20"/>
                <w:szCs w:val="20"/>
                <w:lang w:val="sr-Cyrl-CS"/>
              </w:rPr>
              <w:t>учешће</w:t>
            </w:r>
          </w:p>
        </w:tc>
      </w:tr>
      <w:tr w:rsidR="004A4868" w:rsidRPr="00BE5602" w:rsidTr="00F06CE4">
        <w:trPr>
          <w:cantSplit/>
        </w:trPr>
        <w:tc>
          <w:tcPr>
            <w:tcW w:w="2551" w:type="dxa"/>
            <w:tcBorders>
              <w:left w:val="thinThickLargeGap" w:sz="24" w:space="0" w:color="auto"/>
            </w:tcBorders>
            <w:vAlign w:val="center"/>
          </w:tcPr>
          <w:p w:rsidR="004A4868" w:rsidRPr="00664F4A" w:rsidRDefault="004A4868" w:rsidP="004A4868">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Живановић Николина</w:t>
            </w:r>
          </w:p>
        </w:tc>
        <w:tc>
          <w:tcPr>
            <w:tcW w:w="1134" w:type="dxa"/>
            <w:vAlign w:val="center"/>
          </w:tcPr>
          <w:p w:rsidR="004A4868" w:rsidRPr="00B22ABC" w:rsidRDefault="004A4868"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6</w:t>
            </w:r>
            <w:r>
              <w:rPr>
                <w:rFonts w:asciiTheme="minorHAnsi" w:eastAsia="Calibri" w:hAnsiTheme="minorHAnsi" w:cstheme="minorHAnsi"/>
                <w:sz w:val="20"/>
                <w:szCs w:val="20"/>
                <w:vertAlign w:val="subscript"/>
                <w:lang w:val="sr-Cyrl-CS"/>
              </w:rPr>
              <w:t>5</w:t>
            </w:r>
          </w:p>
        </w:tc>
        <w:tc>
          <w:tcPr>
            <w:tcW w:w="2268" w:type="dxa"/>
          </w:tcPr>
          <w:p w:rsidR="004A4868" w:rsidRDefault="004A4868" w:rsidP="004A4868">
            <w:pPr>
              <w:jc w:val="center"/>
            </w:pPr>
            <w:r w:rsidRPr="008B6C2A">
              <w:rPr>
                <w:rFonts w:asciiTheme="minorHAnsi" w:eastAsia="Calibri" w:hAnsiTheme="minorHAnsi" w:cstheme="minorHAnsi"/>
                <w:sz w:val="20"/>
                <w:szCs w:val="20"/>
                <w:lang w:val="sr-Cyrl-CS"/>
              </w:rPr>
              <w:t>ТО</w:t>
            </w:r>
          </w:p>
        </w:tc>
        <w:tc>
          <w:tcPr>
            <w:tcW w:w="1276" w:type="dxa"/>
            <w:vAlign w:val="center"/>
          </w:tcPr>
          <w:p w:rsidR="004A4868" w:rsidRPr="00664F4A" w:rsidRDefault="004A4868" w:rsidP="004A4868">
            <w:pPr>
              <w:jc w:val="center"/>
              <w:rPr>
                <w:rFonts w:asciiTheme="minorHAnsi" w:eastAsia="Calibri" w:hAnsiTheme="minorHAnsi" w:cstheme="minorHAnsi"/>
                <w:sz w:val="20"/>
                <w:szCs w:val="20"/>
                <w:lang w:val="sr-Cyrl-CS"/>
              </w:rPr>
            </w:pPr>
          </w:p>
        </w:tc>
        <w:tc>
          <w:tcPr>
            <w:tcW w:w="1134" w:type="dxa"/>
            <w:vAlign w:val="center"/>
          </w:tcPr>
          <w:p w:rsidR="004A4868" w:rsidRPr="00664F4A" w:rsidRDefault="004A4868" w:rsidP="004A4868">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tcPr>
          <w:p w:rsidR="004A4868" w:rsidRDefault="004A4868" w:rsidP="004A4868">
            <w:pPr>
              <w:jc w:val="center"/>
            </w:pPr>
            <w:r w:rsidRPr="00B92E03">
              <w:rPr>
                <w:rFonts w:asciiTheme="minorHAnsi" w:eastAsia="Calibri" w:hAnsiTheme="minorHAnsi" w:cstheme="minorHAnsi"/>
                <w:sz w:val="20"/>
                <w:szCs w:val="20"/>
                <w:lang w:val="sr-Cyrl-CS"/>
              </w:rPr>
              <w:t>учешће</w:t>
            </w:r>
          </w:p>
        </w:tc>
      </w:tr>
      <w:tr w:rsidR="002B20B1" w:rsidRPr="00BE5602" w:rsidTr="00F2387D">
        <w:trPr>
          <w:cantSplit/>
        </w:trPr>
        <w:tc>
          <w:tcPr>
            <w:tcW w:w="2551" w:type="dxa"/>
            <w:tcBorders>
              <w:left w:val="thinThickLargeGap" w:sz="24" w:space="0" w:color="auto"/>
            </w:tcBorders>
            <w:vAlign w:val="center"/>
          </w:tcPr>
          <w:p w:rsidR="002B20B1" w:rsidRPr="00664F4A" w:rsidRDefault="00B22ABC" w:rsidP="002B20B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Савић Јована</w:t>
            </w:r>
          </w:p>
        </w:tc>
        <w:tc>
          <w:tcPr>
            <w:tcW w:w="1134" w:type="dxa"/>
            <w:vAlign w:val="center"/>
          </w:tcPr>
          <w:p w:rsidR="002B20B1" w:rsidRPr="00B22ABC" w:rsidRDefault="00B22ABC" w:rsidP="002B20B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r>
              <w:rPr>
                <w:rFonts w:asciiTheme="minorHAnsi" w:eastAsia="Calibri" w:hAnsiTheme="minorHAnsi" w:cstheme="minorHAnsi"/>
                <w:sz w:val="20"/>
                <w:szCs w:val="20"/>
                <w:vertAlign w:val="subscript"/>
                <w:lang w:val="sr-Cyrl-CS"/>
              </w:rPr>
              <w:t>2</w:t>
            </w:r>
          </w:p>
        </w:tc>
        <w:tc>
          <w:tcPr>
            <w:tcW w:w="2268" w:type="dxa"/>
            <w:vAlign w:val="center"/>
          </w:tcPr>
          <w:p w:rsidR="002B20B1" w:rsidRPr="00664F4A" w:rsidRDefault="00B22ABC" w:rsidP="002B20B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рецитатори</w:t>
            </w:r>
          </w:p>
        </w:tc>
        <w:tc>
          <w:tcPr>
            <w:tcW w:w="1276" w:type="dxa"/>
            <w:vAlign w:val="center"/>
          </w:tcPr>
          <w:p w:rsidR="002B20B1" w:rsidRPr="00664F4A" w:rsidRDefault="002B20B1" w:rsidP="002B20B1">
            <w:pPr>
              <w:jc w:val="center"/>
              <w:rPr>
                <w:rFonts w:asciiTheme="minorHAnsi" w:eastAsia="Calibri" w:hAnsiTheme="minorHAnsi" w:cstheme="minorHAnsi"/>
                <w:sz w:val="20"/>
                <w:szCs w:val="20"/>
                <w:lang w:val="sr-Cyrl-CS"/>
              </w:rPr>
            </w:pPr>
          </w:p>
        </w:tc>
        <w:tc>
          <w:tcPr>
            <w:tcW w:w="1134" w:type="dxa"/>
            <w:vAlign w:val="center"/>
          </w:tcPr>
          <w:p w:rsidR="002B20B1" w:rsidRPr="00664F4A" w:rsidRDefault="00B22ABC" w:rsidP="002B20B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учешће</w:t>
            </w:r>
          </w:p>
        </w:tc>
        <w:tc>
          <w:tcPr>
            <w:tcW w:w="1559" w:type="dxa"/>
            <w:tcBorders>
              <w:right w:val="thickThinLargeGap" w:sz="24" w:space="0" w:color="auto"/>
            </w:tcBorders>
            <w:vAlign w:val="center"/>
          </w:tcPr>
          <w:p w:rsidR="002B20B1" w:rsidRPr="00664F4A" w:rsidRDefault="002B20B1" w:rsidP="002B20B1">
            <w:pPr>
              <w:jc w:val="center"/>
              <w:rPr>
                <w:rFonts w:asciiTheme="minorHAnsi" w:eastAsia="Calibri" w:hAnsiTheme="minorHAnsi" w:cstheme="minorHAnsi"/>
                <w:sz w:val="20"/>
                <w:szCs w:val="20"/>
                <w:lang w:val="sr-Cyrl-CS"/>
              </w:rPr>
            </w:pPr>
          </w:p>
        </w:tc>
      </w:tr>
      <w:tr w:rsidR="00B22ABC" w:rsidRPr="00BE5602" w:rsidTr="00A00526">
        <w:trPr>
          <w:cantSplit/>
        </w:trPr>
        <w:tc>
          <w:tcPr>
            <w:tcW w:w="2551" w:type="dxa"/>
            <w:tcBorders>
              <w:left w:val="thinThickLargeGap" w:sz="24" w:space="0" w:color="auto"/>
            </w:tcBorders>
            <w:vAlign w:val="center"/>
          </w:tcPr>
          <w:p w:rsidR="00B22ABC" w:rsidRPr="00664F4A" w:rsidRDefault="00B22ABC" w:rsidP="00B22ABC">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Јаничић Петра</w:t>
            </w:r>
          </w:p>
        </w:tc>
        <w:tc>
          <w:tcPr>
            <w:tcW w:w="1134" w:type="dxa"/>
            <w:vAlign w:val="center"/>
          </w:tcPr>
          <w:p w:rsidR="00B22ABC" w:rsidRPr="00B22ABC" w:rsidRDefault="00B22ABC" w:rsidP="00B22ABC">
            <w:pPr>
              <w:jc w:val="center"/>
              <w:rPr>
                <w:rFonts w:asciiTheme="minorHAnsi" w:eastAsia="Calibri" w:hAnsiTheme="minorHAnsi" w:cstheme="minorHAnsi"/>
                <w:sz w:val="20"/>
                <w:szCs w:val="20"/>
                <w:vertAlign w:val="subscript"/>
                <w:lang w:val="sr-Cyrl-CS"/>
              </w:rPr>
            </w:pPr>
            <w:r>
              <w:rPr>
                <w:rFonts w:asciiTheme="minorHAnsi" w:eastAsia="Calibri" w:hAnsiTheme="minorHAnsi" w:cstheme="minorHAnsi"/>
                <w:sz w:val="20"/>
                <w:szCs w:val="20"/>
                <w:lang w:val="sr-Cyrl-CS"/>
              </w:rPr>
              <w:t>4</w:t>
            </w:r>
            <w:r>
              <w:rPr>
                <w:rFonts w:asciiTheme="minorHAnsi" w:eastAsia="Calibri" w:hAnsiTheme="minorHAnsi" w:cstheme="minorHAnsi"/>
                <w:sz w:val="20"/>
                <w:szCs w:val="20"/>
                <w:vertAlign w:val="subscript"/>
                <w:lang w:val="sr-Cyrl-CS"/>
              </w:rPr>
              <w:t>4</w:t>
            </w:r>
          </w:p>
        </w:tc>
        <w:tc>
          <w:tcPr>
            <w:tcW w:w="2268" w:type="dxa"/>
          </w:tcPr>
          <w:p w:rsidR="00B22ABC" w:rsidRDefault="00B22ABC" w:rsidP="00B22ABC">
            <w:pPr>
              <w:jc w:val="center"/>
            </w:pPr>
            <w:r w:rsidRPr="00BF2C2D">
              <w:rPr>
                <w:rFonts w:asciiTheme="minorHAnsi" w:eastAsia="Calibri" w:hAnsiTheme="minorHAnsi" w:cstheme="minorHAnsi"/>
                <w:sz w:val="20"/>
                <w:szCs w:val="20"/>
                <w:lang w:val="sr-Cyrl-CS"/>
              </w:rPr>
              <w:t>рецитатори</w:t>
            </w:r>
          </w:p>
        </w:tc>
        <w:tc>
          <w:tcPr>
            <w:tcW w:w="1276" w:type="dxa"/>
            <w:vAlign w:val="center"/>
          </w:tcPr>
          <w:p w:rsidR="00B22ABC" w:rsidRPr="00664F4A" w:rsidRDefault="00B22ABC" w:rsidP="00B22ABC">
            <w:pPr>
              <w:jc w:val="center"/>
              <w:rPr>
                <w:rFonts w:asciiTheme="minorHAnsi" w:eastAsia="Calibri" w:hAnsiTheme="minorHAnsi" w:cstheme="minorHAnsi"/>
                <w:sz w:val="20"/>
                <w:szCs w:val="20"/>
                <w:lang w:val="sr-Cyrl-CS"/>
              </w:rPr>
            </w:pPr>
          </w:p>
        </w:tc>
        <w:tc>
          <w:tcPr>
            <w:tcW w:w="1134" w:type="dxa"/>
            <w:vAlign w:val="center"/>
          </w:tcPr>
          <w:p w:rsidR="00B22ABC" w:rsidRPr="00664F4A" w:rsidRDefault="00B22ABC" w:rsidP="00B22ABC">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B22ABC" w:rsidRPr="00664F4A" w:rsidRDefault="008018F1" w:rsidP="00B22ABC">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1</w:t>
            </w:r>
          </w:p>
        </w:tc>
      </w:tr>
      <w:tr w:rsidR="00B22ABC" w:rsidRPr="00BE5602" w:rsidTr="00A00526">
        <w:trPr>
          <w:cantSplit/>
        </w:trPr>
        <w:tc>
          <w:tcPr>
            <w:tcW w:w="2551" w:type="dxa"/>
            <w:tcBorders>
              <w:left w:val="thinThickLargeGap" w:sz="24" w:space="0" w:color="auto"/>
            </w:tcBorders>
            <w:vAlign w:val="center"/>
          </w:tcPr>
          <w:p w:rsidR="00B22ABC" w:rsidRPr="00664F4A" w:rsidRDefault="00B22ABC" w:rsidP="00B22ABC">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Вученовић Драгана</w:t>
            </w:r>
          </w:p>
        </w:tc>
        <w:tc>
          <w:tcPr>
            <w:tcW w:w="1134" w:type="dxa"/>
            <w:vAlign w:val="center"/>
          </w:tcPr>
          <w:p w:rsidR="00B22ABC" w:rsidRPr="00B22ABC" w:rsidRDefault="00B22ABC" w:rsidP="00B22ABC">
            <w:pPr>
              <w:jc w:val="center"/>
              <w:rPr>
                <w:rFonts w:asciiTheme="minorHAnsi" w:eastAsia="Calibri" w:hAnsiTheme="minorHAnsi" w:cstheme="minorHAnsi"/>
                <w:sz w:val="20"/>
                <w:szCs w:val="20"/>
                <w:vertAlign w:val="subscript"/>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2</w:t>
            </w:r>
          </w:p>
        </w:tc>
        <w:tc>
          <w:tcPr>
            <w:tcW w:w="2268" w:type="dxa"/>
          </w:tcPr>
          <w:p w:rsidR="00B22ABC" w:rsidRDefault="00B22ABC" w:rsidP="00B22ABC">
            <w:pPr>
              <w:jc w:val="center"/>
            </w:pPr>
            <w:r w:rsidRPr="00BF2C2D">
              <w:rPr>
                <w:rFonts w:asciiTheme="minorHAnsi" w:eastAsia="Calibri" w:hAnsiTheme="minorHAnsi" w:cstheme="minorHAnsi"/>
                <w:sz w:val="20"/>
                <w:szCs w:val="20"/>
                <w:lang w:val="sr-Cyrl-CS"/>
              </w:rPr>
              <w:t>рецитатори</w:t>
            </w:r>
          </w:p>
        </w:tc>
        <w:tc>
          <w:tcPr>
            <w:tcW w:w="1276" w:type="dxa"/>
            <w:vAlign w:val="center"/>
          </w:tcPr>
          <w:p w:rsidR="00B22ABC" w:rsidRPr="00664F4A" w:rsidRDefault="00B22ABC" w:rsidP="00B22ABC">
            <w:pPr>
              <w:jc w:val="center"/>
              <w:rPr>
                <w:rFonts w:asciiTheme="minorHAnsi" w:eastAsia="Calibri" w:hAnsiTheme="minorHAnsi" w:cstheme="minorHAnsi"/>
                <w:sz w:val="20"/>
                <w:szCs w:val="20"/>
                <w:lang w:val="sr-Cyrl-CS"/>
              </w:rPr>
            </w:pPr>
          </w:p>
        </w:tc>
        <w:tc>
          <w:tcPr>
            <w:tcW w:w="1134" w:type="dxa"/>
            <w:vAlign w:val="center"/>
          </w:tcPr>
          <w:p w:rsidR="00B22ABC" w:rsidRPr="00664F4A" w:rsidRDefault="00B22ABC" w:rsidP="00B22ABC">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учешће</w:t>
            </w:r>
          </w:p>
        </w:tc>
        <w:tc>
          <w:tcPr>
            <w:tcW w:w="1559" w:type="dxa"/>
            <w:tcBorders>
              <w:right w:val="thickThinLargeGap" w:sz="24" w:space="0" w:color="auto"/>
            </w:tcBorders>
            <w:vAlign w:val="center"/>
          </w:tcPr>
          <w:p w:rsidR="00B22ABC" w:rsidRPr="00664F4A" w:rsidRDefault="00B22ABC" w:rsidP="00B22ABC">
            <w:pPr>
              <w:jc w:val="center"/>
              <w:rPr>
                <w:rFonts w:asciiTheme="minorHAnsi" w:eastAsia="Calibri" w:hAnsiTheme="minorHAnsi" w:cstheme="minorHAnsi"/>
                <w:sz w:val="20"/>
                <w:szCs w:val="20"/>
                <w:lang w:val="sr-Cyrl-CS"/>
              </w:rPr>
            </w:pPr>
          </w:p>
        </w:tc>
      </w:tr>
      <w:tr w:rsidR="002B20B1" w:rsidRPr="00BE5602" w:rsidTr="00F2387D">
        <w:trPr>
          <w:cantSplit/>
        </w:trPr>
        <w:tc>
          <w:tcPr>
            <w:tcW w:w="2551" w:type="dxa"/>
            <w:tcBorders>
              <w:left w:val="thinThickLargeGap" w:sz="24" w:space="0" w:color="auto"/>
            </w:tcBorders>
            <w:vAlign w:val="center"/>
          </w:tcPr>
          <w:p w:rsidR="002B20B1" w:rsidRPr="00664F4A" w:rsidRDefault="008018F1" w:rsidP="002B20B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Јаничић Предраг</w:t>
            </w:r>
          </w:p>
        </w:tc>
        <w:tc>
          <w:tcPr>
            <w:tcW w:w="1134" w:type="dxa"/>
            <w:vAlign w:val="center"/>
          </w:tcPr>
          <w:p w:rsidR="002B20B1" w:rsidRPr="008018F1" w:rsidRDefault="008018F1" w:rsidP="002B20B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5</w:t>
            </w:r>
            <w:r>
              <w:rPr>
                <w:rFonts w:asciiTheme="minorHAnsi" w:eastAsia="Calibri" w:hAnsiTheme="minorHAnsi" w:cstheme="minorHAnsi"/>
                <w:sz w:val="20"/>
                <w:szCs w:val="20"/>
                <w:vertAlign w:val="subscript"/>
                <w:lang w:val="sr-Cyrl-CS"/>
              </w:rPr>
              <w:t>3</w:t>
            </w:r>
          </w:p>
        </w:tc>
        <w:tc>
          <w:tcPr>
            <w:tcW w:w="2268" w:type="dxa"/>
            <w:vAlign w:val="center"/>
          </w:tcPr>
          <w:p w:rsidR="002B20B1" w:rsidRPr="00664F4A" w:rsidRDefault="008018F1" w:rsidP="002B20B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историја</w:t>
            </w:r>
          </w:p>
        </w:tc>
        <w:tc>
          <w:tcPr>
            <w:tcW w:w="1276" w:type="dxa"/>
            <w:vAlign w:val="center"/>
          </w:tcPr>
          <w:p w:rsidR="002B20B1" w:rsidRPr="00664F4A" w:rsidRDefault="008018F1" w:rsidP="002B20B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2B20B1" w:rsidRPr="00664F4A" w:rsidRDefault="002B20B1" w:rsidP="002B20B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2B20B1" w:rsidRPr="00664F4A" w:rsidRDefault="002B20B1" w:rsidP="002B20B1">
            <w:pPr>
              <w:jc w:val="center"/>
              <w:rPr>
                <w:rFonts w:asciiTheme="minorHAnsi" w:eastAsia="Calibri" w:hAnsiTheme="minorHAnsi" w:cstheme="minorHAnsi"/>
                <w:sz w:val="20"/>
                <w:szCs w:val="20"/>
                <w:lang w:val="sr-Cyrl-CS"/>
              </w:rPr>
            </w:pPr>
          </w:p>
        </w:tc>
      </w:tr>
      <w:tr w:rsidR="008018F1" w:rsidRPr="00BE5602" w:rsidTr="00F06CE4">
        <w:trPr>
          <w:cantSplit/>
        </w:trPr>
        <w:tc>
          <w:tcPr>
            <w:tcW w:w="2551" w:type="dxa"/>
            <w:tcBorders>
              <w:left w:val="thinThickLargeGap" w:sz="24" w:space="0" w:color="auto"/>
            </w:tcBorders>
            <w:vAlign w:val="center"/>
          </w:tcPr>
          <w:p w:rsidR="008018F1" w:rsidRPr="00664F4A" w:rsidRDefault="008018F1" w:rsidP="008018F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Хемун Ања</w:t>
            </w:r>
          </w:p>
        </w:tc>
        <w:tc>
          <w:tcPr>
            <w:tcW w:w="1134" w:type="dxa"/>
            <w:vAlign w:val="center"/>
          </w:tcPr>
          <w:p w:rsidR="008018F1" w:rsidRPr="008018F1" w:rsidRDefault="008018F1" w:rsidP="008018F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5</w:t>
            </w:r>
            <w:r>
              <w:rPr>
                <w:rFonts w:asciiTheme="minorHAnsi" w:eastAsia="Calibri" w:hAnsiTheme="minorHAnsi" w:cstheme="minorHAnsi"/>
                <w:sz w:val="20"/>
                <w:szCs w:val="20"/>
                <w:vertAlign w:val="subscript"/>
                <w:lang w:val="sr-Cyrl-CS"/>
              </w:rPr>
              <w:t>5</w:t>
            </w:r>
          </w:p>
        </w:tc>
        <w:tc>
          <w:tcPr>
            <w:tcW w:w="2268" w:type="dxa"/>
          </w:tcPr>
          <w:p w:rsidR="008018F1" w:rsidRDefault="008018F1" w:rsidP="008018F1">
            <w:pPr>
              <w:jc w:val="center"/>
            </w:pPr>
            <w:r w:rsidRPr="00930273">
              <w:rPr>
                <w:rFonts w:asciiTheme="minorHAnsi" w:eastAsia="Calibri" w:hAnsiTheme="minorHAnsi" w:cstheme="minorHAnsi"/>
                <w:sz w:val="20"/>
                <w:szCs w:val="20"/>
                <w:lang w:val="sr-Cyrl-CS"/>
              </w:rPr>
              <w:t>историја</w:t>
            </w:r>
          </w:p>
        </w:tc>
        <w:tc>
          <w:tcPr>
            <w:tcW w:w="1276" w:type="dxa"/>
            <w:vAlign w:val="center"/>
          </w:tcPr>
          <w:p w:rsidR="008018F1" w:rsidRPr="00664F4A" w:rsidRDefault="008018F1" w:rsidP="008018F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4</w:t>
            </w:r>
          </w:p>
        </w:tc>
        <w:tc>
          <w:tcPr>
            <w:tcW w:w="1134" w:type="dxa"/>
            <w:vAlign w:val="center"/>
          </w:tcPr>
          <w:p w:rsidR="008018F1" w:rsidRPr="00664F4A" w:rsidRDefault="008018F1" w:rsidP="008018F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8018F1" w:rsidRPr="00664F4A" w:rsidRDefault="008018F1" w:rsidP="008018F1">
            <w:pPr>
              <w:jc w:val="center"/>
              <w:rPr>
                <w:rFonts w:asciiTheme="minorHAnsi" w:eastAsia="Calibri" w:hAnsiTheme="minorHAnsi" w:cstheme="minorHAnsi"/>
                <w:sz w:val="20"/>
                <w:szCs w:val="20"/>
                <w:lang w:val="sr-Cyrl-CS"/>
              </w:rPr>
            </w:pPr>
          </w:p>
        </w:tc>
      </w:tr>
      <w:tr w:rsidR="008018F1" w:rsidRPr="00BE5602" w:rsidTr="00F06CE4">
        <w:trPr>
          <w:cantSplit/>
        </w:trPr>
        <w:tc>
          <w:tcPr>
            <w:tcW w:w="2551" w:type="dxa"/>
            <w:tcBorders>
              <w:left w:val="thinThickLargeGap" w:sz="24" w:space="0" w:color="auto"/>
            </w:tcBorders>
            <w:vAlign w:val="center"/>
          </w:tcPr>
          <w:p w:rsidR="008018F1" w:rsidRPr="00664F4A" w:rsidRDefault="008018F1" w:rsidP="008018F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Врачаревић Теодор</w:t>
            </w:r>
          </w:p>
        </w:tc>
        <w:tc>
          <w:tcPr>
            <w:tcW w:w="1134" w:type="dxa"/>
            <w:vAlign w:val="center"/>
          </w:tcPr>
          <w:p w:rsidR="008018F1" w:rsidRPr="008018F1" w:rsidRDefault="008018F1" w:rsidP="008018F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5</w:t>
            </w:r>
            <w:r>
              <w:rPr>
                <w:rFonts w:asciiTheme="minorHAnsi" w:eastAsia="Calibri" w:hAnsiTheme="minorHAnsi" w:cstheme="minorHAnsi"/>
                <w:sz w:val="20"/>
                <w:szCs w:val="20"/>
                <w:vertAlign w:val="subscript"/>
                <w:lang w:val="sr-Cyrl-CS"/>
              </w:rPr>
              <w:t>1</w:t>
            </w:r>
          </w:p>
        </w:tc>
        <w:tc>
          <w:tcPr>
            <w:tcW w:w="2268" w:type="dxa"/>
          </w:tcPr>
          <w:p w:rsidR="008018F1" w:rsidRDefault="008018F1" w:rsidP="008018F1">
            <w:pPr>
              <w:jc w:val="center"/>
            </w:pPr>
            <w:r w:rsidRPr="00930273">
              <w:rPr>
                <w:rFonts w:asciiTheme="minorHAnsi" w:eastAsia="Calibri" w:hAnsiTheme="minorHAnsi" w:cstheme="minorHAnsi"/>
                <w:sz w:val="20"/>
                <w:szCs w:val="20"/>
                <w:lang w:val="sr-Cyrl-CS"/>
              </w:rPr>
              <w:t>историја</w:t>
            </w:r>
          </w:p>
        </w:tc>
        <w:tc>
          <w:tcPr>
            <w:tcW w:w="1276" w:type="dxa"/>
            <w:vAlign w:val="center"/>
          </w:tcPr>
          <w:p w:rsidR="008018F1" w:rsidRPr="00664F4A" w:rsidRDefault="008018F1" w:rsidP="008018F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6</w:t>
            </w:r>
          </w:p>
        </w:tc>
        <w:tc>
          <w:tcPr>
            <w:tcW w:w="1134" w:type="dxa"/>
            <w:vAlign w:val="center"/>
          </w:tcPr>
          <w:p w:rsidR="008018F1" w:rsidRPr="00664F4A" w:rsidRDefault="008018F1" w:rsidP="008018F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8018F1" w:rsidRPr="00664F4A" w:rsidRDefault="008018F1" w:rsidP="008018F1">
            <w:pPr>
              <w:jc w:val="center"/>
              <w:rPr>
                <w:rFonts w:asciiTheme="minorHAnsi" w:eastAsia="Calibri" w:hAnsiTheme="minorHAnsi" w:cstheme="minorHAnsi"/>
                <w:sz w:val="20"/>
                <w:szCs w:val="20"/>
                <w:lang w:val="sr-Cyrl-CS"/>
              </w:rPr>
            </w:pPr>
          </w:p>
        </w:tc>
      </w:tr>
      <w:tr w:rsidR="008018F1" w:rsidRPr="00BE5602" w:rsidTr="00F06CE4">
        <w:trPr>
          <w:cantSplit/>
        </w:trPr>
        <w:tc>
          <w:tcPr>
            <w:tcW w:w="2551" w:type="dxa"/>
            <w:tcBorders>
              <w:left w:val="thinThickLargeGap" w:sz="24" w:space="0" w:color="auto"/>
            </w:tcBorders>
            <w:vAlign w:val="center"/>
          </w:tcPr>
          <w:p w:rsidR="008018F1" w:rsidRPr="00664F4A" w:rsidRDefault="008018F1" w:rsidP="008018F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Пувача Јован</w:t>
            </w:r>
          </w:p>
        </w:tc>
        <w:tc>
          <w:tcPr>
            <w:tcW w:w="1134" w:type="dxa"/>
            <w:vAlign w:val="center"/>
          </w:tcPr>
          <w:p w:rsidR="008018F1" w:rsidRPr="008018F1" w:rsidRDefault="008018F1" w:rsidP="008018F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6</w:t>
            </w:r>
            <w:r>
              <w:rPr>
                <w:rFonts w:asciiTheme="minorHAnsi" w:eastAsia="Calibri" w:hAnsiTheme="minorHAnsi" w:cstheme="minorHAnsi"/>
                <w:sz w:val="20"/>
                <w:szCs w:val="20"/>
                <w:vertAlign w:val="subscript"/>
                <w:lang w:val="sr-Cyrl-CS"/>
              </w:rPr>
              <w:t>3</w:t>
            </w:r>
          </w:p>
        </w:tc>
        <w:tc>
          <w:tcPr>
            <w:tcW w:w="2268" w:type="dxa"/>
          </w:tcPr>
          <w:p w:rsidR="008018F1" w:rsidRDefault="008018F1" w:rsidP="008018F1">
            <w:pPr>
              <w:jc w:val="center"/>
            </w:pPr>
            <w:r w:rsidRPr="00930273">
              <w:rPr>
                <w:rFonts w:asciiTheme="minorHAnsi" w:eastAsia="Calibri" w:hAnsiTheme="minorHAnsi" w:cstheme="minorHAnsi"/>
                <w:sz w:val="20"/>
                <w:szCs w:val="20"/>
                <w:lang w:val="sr-Cyrl-CS"/>
              </w:rPr>
              <w:t>историја</w:t>
            </w:r>
          </w:p>
        </w:tc>
        <w:tc>
          <w:tcPr>
            <w:tcW w:w="1276" w:type="dxa"/>
            <w:vAlign w:val="center"/>
          </w:tcPr>
          <w:p w:rsidR="008018F1" w:rsidRPr="00664F4A" w:rsidRDefault="008018F1" w:rsidP="008018F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8018F1" w:rsidRPr="00664F4A" w:rsidRDefault="00B000C7" w:rsidP="008018F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учешће</w:t>
            </w:r>
          </w:p>
        </w:tc>
        <w:tc>
          <w:tcPr>
            <w:tcW w:w="1559" w:type="dxa"/>
            <w:tcBorders>
              <w:right w:val="thickThinLargeGap" w:sz="24" w:space="0" w:color="auto"/>
            </w:tcBorders>
            <w:vAlign w:val="center"/>
          </w:tcPr>
          <w:p w:rsidR="008018F1" w:rsidRPr="00664F4A" w:rsidRDefault="008018F1" w:rsidP="008018F1">
            <w:pPr>
              <w:jc w:val="center"/>
              <w:rPr>
                <w:rFonts w:asciiTheme="minorHAnsi" w:eastAsia="Calibri" w:hAnsiTheme="minorHAnsi" w:cstheme="minorHAnsi"/>
                <w:sz w:val="20"/>
                <w:szCs w:val="20"/>
                <w:lang w:val="sr-Cyrl-CS"/>
              </w:rPr>
            </w:pPr>
          </w:p>
        </w:tc>
      </w:tr>
      <w:tr w:rsidR="008018F1" w:rsidRPr="00BE5602" w:rsidTr="00F06CE4">
        <w:trPr>
          <w:cantSplit/>
        </w:trPr>
        <w:tc>
          <w:tcPr>
            <w:tcW w:w="2551" w:type="dxa"/>
            <w:tcBorders>
              <w:left w:val="thinThickLargeGap" w:sz="24" w:space="0" w:color="auto"/>
            </w:tcBorders>
            <w:vAlign w:val="center"/>
          </w:tcPr>
          <w:p w:rsidR="008018F1" w:rsidRPr="00664F4A" w:rsidRDefault="008018F1" w:rsidP="008018F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Петровић Андреј</w:t>
            </w:r>
          </w:p>
        </w:tc>
        <w:tc>
          <w:tcPr>
            <w:tcW w:w="1134" w:type="dxa"/>
            <w:vAlign w:val="center"/>
          </w:tcPr>
          <w:p w:rsidR="008018F1" w:rsidRPr="008018F1" w:rsidRDefault="008018F1" w:rsidP="008018F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6</w:t>
            </w:r>
            <w:r>
              <w:rPr>
                <w:rFonts w:asciiTheme="minorHAnsi" w:eastAsia="Calibri" w:hAnsiTheme="minorHAnsi" w:cstheme="minorHAnsi"/>
                <w:sz w:val="20"/>
                <w:szCs w:val="20"/>
                <w:vertAlign w:val="subscript"/>
                <w:lang w:val="sr-Cyrl-CS"/>
              </w:rPr>
              <w:t>3</w:t>
            </w:r>
          </w:p>
        </w:tc>
        <w:tc>
          <w:tcPr>
            <w:tcW w:w="2268" w:type="dxa"/>
          </w:tcPr>
          <w:p w:rsidR="008018F1" w:rsidRDefault="008018F1" w:rsidP="008018F1">
            <w:pPr>
              <w:jc w:val="center"/>
            </w:pPr>
            <w:r w:rsidRPr="00930273">
              <w:rPr>
                <w:rFonts w:asciiTheme="minorHAnsi" w:eastAsia="Calibri" w:hAnsiTheme="minorHAnsi" w:cstheme="minorHAnsi"/>
                <w:sz w:val="20"/>
                <w:szCs w:val="20"/>
                <w:lang w:val="sr-Cyrl-CS"/>
              </w:rPr>
              <w:t>историја</w:t>
            </w:r>
          </w:p>
        </w:tc>
        <w:tc>
          <w:tcPr>
            <w:tcW w:w="1276" w:type="dxa"/>
            <w:vAlign w:val="center"/>
          </w:tcPr>
          <w:p w:rsidR="008018F1" w:rsidRPr="00664F4A" w:rsidRDefault="008018F1" w:rsidP="008018F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5</w:t>
            </w:r>
          </w:p>
        </w:tc>
        <w:tc>
          <w:tcPr>
            <w:tcW w:w="1134" w:type="dxa"/>
            <w:vAlign w:val="center"/>
          </w:tcPr>
          <w:p w:rsidR="008018F1" w:rsidRPr="00664F4A" w:rsidRDefault="008018F1" w:rsidP="008018F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8018F1" w:rsidRPr="00664F4A" w:rsidRDefault="008018F1" w:rsidP="008018F1">
            <w:pPr>
              <w:jc w:val="center"/>
              <w:rPr>
                <w:rFonts w:asciiTheme="minorHAnsi" w:eastAsia="Calibri" w:hAnsiTheme="minorHAnsi" w:cstheme="minorHAnsi"/>
                <w:sz w:val="20"/>
                <w:szCs w:val="20"/>
                <w:lang w:val="sr-Cyrl-CS"/>
              </w:rPr>
            </w:pPr>
          </w:p>
        </w:tc>
      </w:tr>
      <w:tr w:rsidR="008018F1" w:rsidRPr="00BE5602" w:rsidTr="00F06CE4">
        <w:trPr>
          <w:cantSplit/>
        </w:trPr>
        <w:tc>
          <w:tcPr>
            <w:tcW w:w="2551" w:type="dxa"/>
            <w:tcBorders>
              <w:left w:val="thinThickLargeGap" w:sz="24" w:space="0" w:color="auto"/>
            </w:tcBorders>
            <w:vAlign w:val="center"/>
          </w:tcPr>
          <w:p w:rsidR="008018F1" w:rsidRPr="00664F4A" w:rsidRDefault="008018F1" w:rsidP="008018F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Вујичић Ана</w:t>
            </w:r>
          </w:p>
        </w:tc>
        <w:tc>
          <w:tcPr>
            <w:tcW w:w="1134" w:type="dxa"/>
            <w:vAlign w:val="center"/>
          </w:tcPr>
          <w:p w:rsidR="008018F1" w:rsidRPr="008018F1" w:rsidRDefault="008018F1" w:rsidP="008018F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3</w:t>
            </w:r>
          </w:p>
        </w:tc>
        <w:tc>
          <w:tcPr>
            <w:tcW w:w="2268" w:type="dxa"/>
          </w:tcPr>
          <w:p w:rsidR="008018F1" w:rsidRDefault="008018F1" w:rsidP="008018F1">
            <w:pPr>
              <w:jc w:val="center"/>
            </w:pPr>
            <w:r w:rsidRPr="00930273">
              <w:rPr>
                <w:rFonts w:asciiTheme="minorHAnsi" w:eastAsia="Calibri" w:hAnsiTheme="minorHAnsi" w:cstheme="minorHAnsi"/>
                <w:sz w:val="20"/>
                <w:szCs w:val="20"/>
                <w:lang w:val="sr-Cyrl-CS"/>
              </w:rPr>
              <w:t>историја</w:t>
            </w:r>
          </w:p>
        </w:tc>
        <w:tc>
          <w:tcPr>
            <w:tcW w:w="1276" w:type="dxa"/>
            <w:vAlign w:val="center"/>
          </w:tcPr>
          <w:p w:rsidR="008018F1" w:rsidRPr="00664F4A" w:rsidRDefault="008018F1" w:rsidP="008018F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4</w:t>
            </w:r>
          </w:p>
        </w:tc>
        <w:tc>
          <w:tcPr>
            <w:tcW w:w="1134" w:type="dxa"/>
            <w:vAlign w:val="center"/>
          </w:tcPr>
          <w:p w:rsidR="008018F1" w:rsidRPr="00664F4A" w:rsidRDefault="008018F1" w:rsidP="008018F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8018F1" w:rsidRPr="00664F4A" w:rsidRDefault="008018F1" w:rsidP="008018F1">
            <w:pPr>
              <w:jc w:val="center"/>
              <w:rPr>
                <w:rFonts w:asciiTheme="minorHAnsi" w:eastAsia="Calibri" w:hAnsiTheme="minorHAnsi" w:cstheme="minorHAnsi"/>
                <w:sz w:val="20"/>
                <w:szCs w:val="20"/>
                <w:lang w:val="sr-Cyrl-CS"/>
              </w:rPr>
            </w:pPr>
          </w:p>
        </w:tc>
      </w:tr>
      <w:tr w:rsidR="008018F1" w:rsidRPr="00BE5602" w:rsidTr="00F06CE4">
        <w:trPr>
          <w:cantSplit/>
        </w:trPr>
        <w:tc>
          <w:tcPr>
            <w:tcW w:w="2551" w:type="dxa"/>
            <w:tcBorders>
              <w:left w:val="thinThickLargeGap" w:sz="24" w:space="0" w:color="auto"/>
            </w:tcBorders>
            <w:vAlign w:val="center"/>
          </w:tcPr>
          <w:p w:rsidR="008018F1" w:rsidRPr="00664F4A" w:rsidRDefault="008018F1" w:rsidP="008018F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Милић Славен</w:t>
            </w:r>
          </w:p>
        </w:tc>
        <w:tc>
          <w:tcPr>
            <w:tcW w:w="1134" w:type="dxa"/>
            <w:vAlign w:val="center"/>
          </w:tcPr>
          <w:p w:rsidR="008018F1" w:rsidRPr="008018F1" w:rsidRDefault="008018F1" w:rsidP="008018F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4</w:t>
            </w:r>
          </w:p>
        </w:tc>
        <w:tc>
          <w:tcPr>
            <w:tcW w:w="2268" w:type="dxa"/>
          </w:tcPr>
          <w:p w:rsidR="008018F1" w:rsidRDefault="008018F1" w:rsidP="008018F1">
            <w:pPr>
              <w:jc w:val="center"/>
            </w:pPr>
            <w:r w:rsidRPr="00930273">
              <w:rPr>
                <w:rFonts w:asciiTheme="minorHAnsi" w:eastAsia="Calibri" w:hAnsiTheme="minorHAnsi" w:cstheme="minorHAnsi"/>
                <w:sz w:val="20"/>
                <w:szCs w:val="20"/>
                <w:lang w:val="sr-Cyrl-CS"/>
              </w:rPr>
              <w:t>историја</w:t>
            </w:r>
          </w:p>
        </w:tc>
        <w:tc>
          <w:tcPr>
            <w:tcW w:w="1276" w:type="dxa"/>
            <w:vAlign w:val="center"/>
          </w:tcPr>
          <w:p w:rsidR="008018F1" w:rsidRPr="00664F4A" w:rsidRDefault="008018F1" w:rsidP="008018F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1</w:t>
            </w:r>
          </w:p>
        </w:tc>
        <w:tc>
          <w:tcPr>
            <w:tcW w:w="1134" w:type="dxa"/>
            <w:vAlign w:val="center"/>
          </w:tcPr>
          <w:p w:rsidR="008018F1" w:rsidRPr="00664F4A" w:rsidRDefault="00B000C7" w:rsidP="008018F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учешће</w:t>
            </w:r>
          </w:p>
        </w:tc>
        <w:tc>
          <w:tcPr>
            <w:tcW w:w="1559" w:type="dxa"/>
            <w:tcBorders>
              <w:right w:val="thickThinLargeGap" w:sz="24" w:space="0" w:color="auto"/>
            </w:tcBorders>
            <w:vAlign w:val="center"/>
          </w:tcPr>
          <w:p w:rsidR="008018F1" w:rsidRPr="00664F4A" w:rsidRDefault="008018F1" w:rsidP="008018F1">
            <w:pPr>
              <w:jc w:val="center"/>
              <w:rPr>
                <w:rFonts w:asciiTheme="minorHAnsi" w:eastAsia="Calibri" w:hAnsiTheme="minorHAnsi" w:cstheme="minorHAnsi"/>
                <w:sz w:val="20"/>
                <w:szCs w:val="20"/>
                <w:lang w:val="sr-Cyrl-CS"/>
              </w:rPr>
            </w:pPr>
          </w:p>
        </w:tc>
      </w:tr>
      <w:tr w:rsidR="008018F1" w:rsidRPr="00BE5602" w:rsidTr="00F2387D">
        <w:trPr>
          <w:cantSplit/>
        </w:trPr>
        <w:tc>
          <w:tcPr>
            <w:tcW w:w="2551" w:type="dxa"/>
            <w:tcBorders>
              <w:left w:val="thinThickLargeGap" w:sz="24" w:space="0" w:color="auto"/>
            </w:tcBorders>
            <w:vAlign w:val="center"/>
          </w:tcPr>
          <w:p w:rsidR="008018F1" w:rsidRPr="00664F4A" w:rsidRDefault="00BF1F6F" w:rsidP="002B20B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Пувача Јован</w:t>
            </w:r>
          </w:p>
        </w:tc>
        <w:tc>
          <w:tcPr>
            <w:tcW w:w="1134" w:type="dxa"/>
            <w:vAlign w:val="center"/>
          </w:tcPr>
          <w:p w:rsidR="008018F1" w:rsidRPr="00BF1F6F" w:rsidRDefault="00BF1F6F" w:rsidP="002B20B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6</w:t>
            </w:r>
            <w:r>
              <w:rPr>
                <w:rFonts w:asciiTheme="minorHAnsi" w:eastAsia="Calibri" w:hAnsiTheme="minorHAnsi" w:cstheme="minorHAnsi"/>
                <w:sz w:val="20"/>
                <w:szCs w:val="20"/>
                <w:vertAlign w:val="subscript"/>
                <w:lang w:val="sr-Cyrl-CS"/>
              </w:rPr>
              <w:t>3</w:t>
            </w:r>
          </w:p>
        </w:tc>
        <w:tc>
          <w:tcPr>
            <w:tcW w:w="2268" w:type="dxa"/>
            <w:vAlign w:val="center"/>
          </w:tcPr>
          <w:p w:rsidR="008018F1" w:rsidRPr="00664F4A" w:rsidRDefault="00BF1F6F" w:rsidP="002B20B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биологија</w:t>
            </w:r>
          </w:p>
        </w:tc>
        <w:tc>
          <w:tcPr>
            <w:tcW w:w="1276" w:type="dxa"/>
            <w:vAlign w:val="center"/>
          </w:tcPr>
          <w:p w:rsidR="008018F1" w:rsidRPr="00664F4A" w:rsidRDefault="00BF1F6F" w:rsidP="002B20B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1</w:t>
            </w:r>
          </w:p>
        </w:tc>
        <w:tc>
          <w:tcPr>
            <w:tcW w:w="1134" w:type="dxa"/>
            <w:vAlign w:val="center"/>
          </w:tcPr>
          <w:p w:rsidR="008018F1" w:rsidRPr="00664F4A" w:rsidRDefault="00BF1F6F" w:rsidP="002B20B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559" w:type="dxa"/>
            <w:tcBorders>
              <w:right w:val="thickThinLargeGap" w:sz="24" w:space="0" w:color="auto"/>
            </w:tcBorders>
            <w:vAlign w:val="center"/>
          </w:tcPr>
          <w:p w:rsidR="008018F1" w:rsidRPr="00664F4A" w:rsidRDefault="008018F1" w:rsidP="002B20B1">
            <w:pPr>
              <w:jc w:val="center"/>
              <w:rPr>
                <w:rFonts w:asciiTheme="minorHAnsi" w:eastAsia="Calibri" w:hAnsiTheme="minorHAnsi" w:cstheme="minorHAnsi"/>
                <w:sz w:val="20"/>
                <w:szCs w:val="20"/>
                <w:lang w:val="sr-Cyrl-CS"/>
              </w:rPr>
            </w:pPr>
          </w:p>
        </w:tc>
      </w:tr>
      <w:tr w:rsidR="00BF1F6F" w:rsidRPr="00BE5602" w:rsidTr="00F06CE4">
        <w:trPr>
          <w:cantSplit/>
        </w:trPr>
        <w:tc>
          <w:tcPr>
            <w:tcW w:w="2551" w:type="dxa"/>
            <w:tcBorders>
              <w:left w:val="thinThickLargeGap" w:sz="24" w:space="0" w:color="auto"/>
            </w:tcBorders>
            <w:vAlign w:val="center"/>
          </w:tcPr>
          <w:p w:rsidR="00BF1F6F" w:rsidRPr="00664F4A" w:rsidRDefault="00BF1F6F" w:rsidP="00BF1F6F">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Ивас Милица</w:t>
            </w:r>
          </w:p>
        </w:tc>
        <w:tc>
          <w:tcPr>
            <w:tcW w:w="1134" w:type="dxa"/>
            <w:vAlign w:val="center"/>
          </w:tcPr>
          <w:p w:rsidR="00BF1F6F" w:rsidRPr="00BF1F6F" w:rsidRDefault="00BF1F6F" w:rsidP="00BF1F6F">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6</w:t>
            </w:r>
            <w:r>
              <w:rPr>
                <w:rFonts w:asciiTheme="minorHAnsi" w:eastAsia="Calibri" w:hAnsiTheme="minorHAnsi" w:cstheme="minorHAnsi"/>
                <w:sz w:val="20"/>
                <w:szCs w:val="20"/>
                <w:vertAlign w:val="subscript"/>
                <w:lang w:val="sr-Cyrl-CS"/>
              </w:rPr>
              <w:t>4</w:t>
            </w:r>
          </w:p>
        </w:tc>
        <w:tc>
          <w:tcPr>
            <w:tcW w:w="2268" w:type="dxa"/>
          </w:tcPr>
          <w:p w:rsidR="00BF1F6F" w:rsidRDefault="00BF1F6F" w:rsidP="00BF1F6F">
            <w:pPr>
              <w:jc w:val="center"/>
            </w:pPr>
            <w:r w:rsidRPr="001E70D9">
              <w:rPr>
                <w:rFonts w:asciiTheme="minorHAnsi" w:eastAsia="Calibri" w:hAnsiTheme="minorHAnsi" w:cstheme="minorHAnsi"/>
                <w:sz w:val="20"/>
                <w:szCs w:val="20"/>
                <w:lang w:val="sr-Cyrl-CS"/>
              </w:rPr>
              <w:t>биологија</w:t>
            </w:r>
          </w:p>
        </w:tc>
        <w:tc>
          <w:tcPr>
            <w:tcW w:w="1276" w:type="dxa"/>
            <w:vAlign w:val="center"/>
          </w:tcPr>
          <w:p w:rsidR="00BF1F6F" w:rsidRPr="00664F4A" w:rsidRDefault="00BF1F6F" w:rsidP="00BF1F6F">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BF1F6F" w:rsidRPr="00664F4A" w:rsidRDefault="00BF1F6F" w:rsidP="00BF1F6F">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BF1F6F" w:rsidRPr="00664F4A" w:rsidRDefault="00BF1F6F" w:rsidP="00BF1F6F">
            <w:pPr>
              <w:jc w:val="center"/>
              <w:rPr>
                <w:rFonts w:asciiTheme="minorHAnsi" w:eastAsia="Calibri" w:hAnsiTheme="minorHAnsi" w:cstheme="minorHAnsi"/>
                <w:sz w:val="20"/>
                <w:szCs w:val="20"/>
                <w:lang w:val="sr-Cyrl-CS"/>
              </w:rPr>
            </w:pPr>
          </w:p>
        </w:tc>
      </w:tr>
      <w:tr w:rsidR="00BF1F6F" w:rsidRPr="00BE5602" w:rsidTr="00F06CE4">
        <w:trPr>
          <w:cantSplit/>
        </w:trPr>
        <w:tc>
          <w:tcPr>
            <w:tcW w:w="2551" w:type="dxa"/>
            <w:tcBorders>
              <w:left w:val="thinThickLargeGap" w:sz="24" w:space="0" w:color="auto"/>
            </w:tcBorders>
            <w:vAlign w:val="center"/>
          </w:tcPr>
          <w:p w:rsidR="00BF1F6F" w:rsidRPr="00664F4A" w:rsidRDefault="00BF1F6F" w:rsidP="00BF1F6F">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Ћаћић Милутин</w:t>
            </w:r>
          </w:p>
        </w:tc>
        <w:tc>
          <w:tcPr>
            <w:tcW w:w="1134" w:type="dxa"/>
            <w:vAlign w:val="center"/>
          </w:tcPr>
          <w:p w:rsidR="00BF1F6F" w:rsidRPr="00664F4A" w:rsidRDefault="00BF1F6F" w:rsidP="00BF1F6F">
            <w:pPr>
              <w:jc w:val="center"/>
              <w:rPr>
                <w:rFonts w:asciiTheme="minorHAnsi" w:eastAsia="Calibri" w:hAnsiTheme="minorHAnsi" w:cstheme="minorHAnsi"/>
                <w:sz w:val="20"/>
                <w:szCs w:val="20"/>
                <w:vertAlign w:val="subscript"/>
                <w:lang w:val="sr-Cyrl-CS"/>
              </w:rPr>
            </w:pPr>
            <w:r>
              <w:rPr>
                <w:rFonts w:asciiTheme="minorHAnsi" w:eastAsia="Calibri" w:hAnsiTheme="minorHAnsi" w:cstheme="minorHAnsi"/>
                <w:sz w:val="20"/>
                <w:szCs w:val="20"/>
                <w:lang w:val="sr-Cyrl-CS"/>
              </w:rPr>
              <w:t>6</w:t>
            </w:r>
            <w:r>
              <w:rPr>
                <w:rFonts w:asciiTheme="minorHAnsi" w:eastAsia="Calibri" w:hAnsiTheme="minorHAnsi" w:cstheme="minorHAnsi"/>
                <w:sz w:val="20"/>
                <w:szCs w:val="20"/>
                <w:vertAlign w:val="subscript"/>
                <w:lang w:val="sr-Cyrl-CS"/>
              </w:rPr>
              <w:t>3</w:t>
            </w:r>
          </w:p>
        </w:tc>
        <w:tc>
          <w:tcPr>
            <w:tcW w:w="2268" w:type="dxa"/>
          </w:tcPr>
          <w:p w:rsidR="00BF1F6F" w:rsidRDefault="00BF1F6F" w:rsidP="00BF1F6F">
            <w:pPr>
              <w:jc w:val="center"/>
            </w:pPr>
            <w:r w:rsidRPr="001E70D9">
              <w:rPr>
                <w:rFonts w:asciiTheme="minorHAnsi" w:eastAsia="Calibri" w:hAnsiTheme="minorHAnsi" w:cstheme="minorHAnsi"/>
                <w:sz w:val="20"/>
                <w:szCs w:val="20"/>
                <w:lang w:val="sr-Cyrl-CS"/>
              </w:rPr>
              <w:t>биологија</w:t>
            </w:r>
          </w:p>
        </w:tc>
        <w:tc>
          <w:tcPr>
            <w:tcW w:w="1276" w:type="dxa"/>
            <w:vAlign w:val="center"/>
          </w:tcPr>
          <w:p w:rsidR="00BF1F6F" w:rsidRPr="00664F4A" w:rsidRDefault="00BF1F6F" w:rsidP="00BF1F6F">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BF1F6F" w:rsidRPr="00664F4A" w:rsidRDefault="00BF1F6F" w:rsidP="00BF1F6F">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BF1F6F" w:rsidRPr="00664F4A" w:rsidRDefault="00BF1F6F" w:rsidP="00BF1F6F">
            <w:pPr>
              <w:jc w:val="center"/>
              <w:rPr>
                <w:rFonts w:asciiTheme="minorHAnsi" w:eastAsia="Calibri" w:hAnsiTheme="minorHAnsi" w:cstheme="minorHAnsi"/>
                <w:sz w:val="20"/>
                <w:szCs w:val="20"/>
                <w:lang w:val="sr-Cyrl-CS"/>
              </w:rPr>
            </w:pPr>
          </w:p>
        </w:tc>
      </w:tr>
      <w:tr w:rsidR="00BF1F6F" w:rsidRPr="00BE5602" w:rsidTr="00F06CE4">
        <w:trPr>
          <w:cantSplit/>
        </w:trPr>
        <w:tc>
          <w:tcPr>
            <w:tcW w:w="2551" w:type="dxa"/>
            <w:tcBorders>
              <w:left w:val="thinThickLargeGap" w:sz="24" w:space="0" w:color="auto"/>
            </w:tcBorders>
            <w:vAlign w:val="center"/>
          </w:tcPr>
          <w:p w:rsidR="00BF1F6F" w:rsidRPr="00664F4A" w:rsidRDefault="00BF1F6F" w:rsidP="00BF1F6F">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Жмирић Марија</w:t>
            </w:r>
          </w:p>
        </w:tc>
        <w:tc>
          <w:tcPr>
            <w:tcW w:w="1134" w:type="dxa"/>
            <w:vAlign w:val="center"/>
          </w:tcPr>
          <w:p w:rsidR="00BF1F6F" w:rsidRPr="00BF1F6F" w:rsidRDefault="00BF1F6F" w:rsidP="00BF1F6F">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4</w:t>
            </w:r>
          </w:p>
        </w:tc>
        <w:tc>
          <w:tcPr>
            <w:tcW w:w="2268" w:type="dxa"/>
          </w:tcPr>
          <w:p w:rsidR="00BF1F6F" w:rsidRDefault="00BF1F6F" w:rsidP="00BF1F6F">
            <w:pPr>
              <w:jc w:val="center"/>
            </w:pPr>
            <w:r w:rsidRPr="001E70D9">
              <w:rPr>
                <w:rFonts w:asciiTheme="minorHAnsi" w:eastAsia="Calibri" w:hAnsiTheme="minorHAnsi" w:cstheme="minorHAnsi"/>
                <w:sz w:val="20"/>
                <w:szCs w:val="20"/>
                <w:lang w:val="sr-Cyrl-CS"/>
              </w:rPr>
              <w:t>биологија</w:t>
            </w:r>
          </w:p>
        </w:tc>
        <w:tc>
          <w:tcPr>
            <w:tcW w:w="1276" w:type="dxa"/>
            <w:vAlign w:val="center"/>
          </w:tcPr>
          <w:p w:rsidR="00BF1F6F" w:rsidRPr="00664F4A" w:rsidRDefault="00BF1F6F" w:rsidP="00BF1F6F">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BF1F6F" w:rsidRPr="00664F4A" w:rsidRDefault="00BF1F6F" w:rsidP="00BF1F6F">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BF1F6F" w:rsidRPr="00664F4A" w:rsidRDefault="00BF1F6F" w:rsidP="00BF1F6F">
            <w:pPr>
              <w:jc w:val="center"/>
              <w:rPr>
                <w:rFonts w:asciiTheme="minorHAnsi" w:eastAsia="Calibri" w:hAnsiTheme="minorHAnsi" w:cstheme="minorHAnsi"/>
                <w:sz w:val="20"/>
                <w:szCs w:val="20"/>
                <w:lang w:val="sr-Cyrl-CS"/>
              </w:rPr>
            </w:pPr>
          </w:p>
        </w:tc>
      </w:tr>
      <w:tr w:rsidR="00BF1F6F" w:rsidRPr="00BE5602" w:rsidTr="00F06CE4">
        <w:trPr>
          <w:cantSplit/>
        </w:trPr>
        <w:tc>
          <w:tcPr>
            <w:tcW w:w="2551" w:type="dxa"/>
            <w:tcBorders>
              <w:left w:val="thinThickLargeGap" w:sz="24" w:space="0" w:color="auto"/>
            </w:tcBorders>
            <w:vAlign w:val="center"/>
          </w:tcPr>
          <w:p w:rsidR="00BF1F6F" w:rsidRPr="00664F4A" w:rsidRDefault="00BF1F6F" w:rsidP="00BF1F6F">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Платиша Матеја</w:t>
            </w:r>
          </w:p>
        </w:tc>
        <w:tc>
          <w:tcPr>
            <w:tcW w:w="1134" w:type="dxa"/>
            <w:vAlign w:val="center"/>
          </w:tcPr>
          <w:p w:rsidR="00BF1F6F" w:rsidRPr="00BF1F6F" w:rsidRDefault="00BF1F6F" w:rsidP="00BF1F6F">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4</w:t>
            </w:r>
          </w:p>
        </w:tc>
        <w:tc>
          <w:tcPr>
            <w:tcW w:w="2268" w:type="dxa"/>
          </w:tcPr>
          <w:p w:rsidR="00BF1F6F" w:rsidRDefault="00BF1F6F" w:rsidP="00BF1F6F">
            <w:pPr>
              <w:jc w:val="center"/>
            </w:pPr>
            <w:r w:rsidRPr="001E70D9">
              <w:rPr>
                <w:rFonts w:asciiTheme="minorHAnsi" w:eastAsia="Calibri" w:hAnsiTheme="minorHAnsi" w:cstheme="minorHAnsi"/>
                <w:sz w:val="20"/>
                <w:szCs w:val="20"/>
                <w:lang w:val="sr-Cyrl-CS"/>
              </w:rPr>
              <w:t>биологија</w:t>
            </w:r>
          </w:p>
        </w:tc>
        <w:tc>
          <w:tcPr>
            <w:tcW w:w="1276" w:type="dxa"/>
            <w:vAlign w:val="center"/>
          </w:tcPr>
          <w:p w:rsidR="00BF1F6F" w:rsidRPr="00664F4A" w:rsidRDefault="00BF1F6F" w:rsidP="00BF1F6F">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BF1F6F" w:rsidRPr="00664F4A" w:rsidRDefault="00BF1F6F" w:rsidP="00BF1F6F">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BF1F6F" w:rsidRPr="00664F4A" w:rsidRDefault="00BF1F6F" w:rsidP="00BF1F6F">
            <w:pPr>
              <w:jc w:val="center"/>
              <w:rPr>
                <w:rFonts w:asciiTheme="minorHAnsi" w:eastAsia="Calibri" w:hAnsiTheme="minorHAnsi" w:cstheme="minorHAnsi"/>
                <w:sz w:val="20"/>
                <w:szCs w:val="20"/>
                <w:lang w:val="sr-Cyrl-CS"/>
              </w:rPr>
            </w:pPr>
          </w:p>
        </w:tc>
      </w:tr>
      <w:tr w:rsidR="00BF1F6F" w:rsidRPr="00BE5602" w:rsidTr="00F06CE4">
        <w:trPr>
          <w:cantSplit/>
        </w:trPr>
        <w:tc>
          <w:tcPr>
            <w:tcW w:w="2551" w:type="dxa"/>
            <w:tcBorders>
              <w:left w:val="thinThickLargeGap" w:sz="24" w:space="0" w:color="auto"/>
            </w:tcBorders>
            <w:vAlign w:val="center"/>
          </w:tcPr>
          <w:p w:rsidR="00BF1F6F" w:rsidRPr="00664F4A" w:rsidRDefault="00BF1F6F" w:rsidP="00BF1F6F">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Обрић Петра</w:t>
            </w:r>
          </w:p>
        </w:tc>
        <w:tc>
          <w:tcPr>
            <w:tcW w:w="1134" w:type="dxa"/>
            <w:vAlign w:val="center"/>
          </w:tcPr>
          <w:p w:rsidR="00BF1F6F" w:rsidRPr="00BF1F6F" w:rsidRDefault="00BF1F6F" w:rsidP="00BF1F6F">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1</w:t>
            </w:r>
          </w:p>
        </w:tc>
        <w:tc>
          <w:tcPr>
            <w:tcW w:w="2268" w:type="dxa"/>
          </w:tcPr>
          <w:p w:rsidR="00BF1F6F" w:rsidRDefault="00BF1F6F" w:rsidP="00BF1F6F">
            <w:pPr>
              <w:jc w:val="center"/>
            </w:pPr>
            <w:r w:rsidRPr="001E70D9">
              <w:rPr>
                <w:rFonts w:asciiTheme="minorHAnsi" w:eastAsia="Calibri" w:hAnsiTheme="minorHAnsi" w:cstheme="minorHAnsi"/>
                <w:sz w:val="20"/>
                <w:szCs w:val="20"/>
                <w:lang w:val="sr-Cyrl-CS"/>
              </w:rPr>
              <w:t>биологија</w:t>
            </w:r>
          </w:p>
        </w:tc>
        <w:tc>
          <w:tcPr>
            <w:tcW w:w="1276" w:type="dxa"/>
            <w:vAlign w:val="center"/>
          </w:tcPr>
          <w:p w:rsidR="00BF1F6F" w:rsidRPr="00664F4A" w:rsidRDefault="00BF1F6F" w:rsidP="00BF1F6F">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BF1F6F" w:rsidRPr="00664F4A" w:rsidRDefault="00BF1F6F" w:rsidP="00BF1F6F">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BF1F6F" w:rsidRPr="00664F4A" w:rsidRDefault="00BF1F6F" w:rsidP="00BF1F6F">
            <w:pPr>
              <w:jc w:val="center"/>
              <w:rPr>
                <w:rFonts w:asciiTheme="minorHAnsi" w:eastAsia="Calibri" w:hAnsiTheme="minorHAnsi" w:cstheme="minorHAnsi"/>
                <w:sz w:val="20"/>
                <w:szCs w:val="20"/>
                <w:lang w:val="sr-Cyrl-CS"/>
              </w:rPr>
            </w:pPr>
          </w:p>
        </w:tc>
      </w:tr>
      <w:tr w:rsidR="00962631" w:rsidRPr="00BE5602" w:rsidTr="00F06CE4">
        <w:trPr>
          <w:cantSplit/>
        </w:trPr>
        <w:tc>
          <w:tcPr>
            <w:tcW w:w="2551" w:type="dxa"/>
            <w:tcBorders>
              <w:left w:val="thinThickLargeGap" w:sz="24" w:space="0" w:color="auto"/>
            </w:tcBorders>
            <w:vAlign w:val="center"/>
          </w:tcPr>
          <w:p w:rsidR="00962631" w:rsidRDefault="00962631" w:rsidP="0096263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Ковачевић Кристина</w:t>
            </w:r>
          </w:p>
        </w:tc>
        <w:tc>
          <w:tcPr>
            <w:tcW w:w="1134" w:type="dxa"/>
            <w:vAlign w:val="center"/>
          </w:tcPr>
          <w:p w:rsidR="00962631" w:rsidRPr="00962631" w:rsidRDefault="00962631" w:rsidP="0096263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5</w:t>
            </w:r>
            <w:r>
              <w:rPr>
                <w:rFonts w:asciiTheme="minorHAnsi" w:eastAsia="Calibri" w:hAnsiTheme="minorHAnsi" w:cstheme="minorHAnsi"/>
                <w:sz w:val="20"/>
                <w:szCs w:val="20"/>
                <w:vertAlign w:val="subscript"/>
                <w:lang w:val="sr-Cyrl-CS"/>
              </w:rPr>
              <w:t>2</w:t>
            </w:r>
          </w:p>
        </w:tc>
        <w:tc>
          <w:tcPr>
            <w:tcW w:w="2268" w:type="dxa"/>
          </w:tcPr>
          <w:p w:rsidR="00962631" w:rsidRDefault="00962631" w:rsidP="00962631">
            <w:pPr>
              <w:jc w:val="center"/>
            </w:pPr>
            <w:r w:rsidRPr="00892F25">
              <w:rPr>
                <w:rFonts w:asciiTheme="minorHAnsi" w:eastAsia="Calibri" w:hAnsiTheme="minorHAnsi" w:cstheme="minorHAnsi"/>
                <w:sz w:val="20"/>
                <w:szCs w:val="20"/>
                <w:lang w:val="sr-Cyrl-CS"/>
              </w:rPr>
              <w:t>биологија</w:t>
            </w:r>
          </w:p>
        </w:tc>
        <w:tc>
          <w:tcPr>
            <w:tcW w:w="1276" w:type="dxa"/>
            <w:vAlign w:val="center"/>
          </w:tcPr>
          <w:p w:rsidR="00962631" w:rsidRDefault="00962631" w:rsidP="0096263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962631" w:rsidRPr="00664F4A" w:rsidRDefault="00962631" w:rsidP="0096263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учешће</w:t>
            </w:r>
          </w:p>
        </w:tc>
        <w:tc>
          <w:tcPr>
            <w:tcW w:w="1559" w:type="dxa"/>
            <w:tcBorders>
              <w:right w:val="thickThinLargeGap" w:sz="24" w:space="0" w:color="auto"/>
            </w:tcBorders>
            <w:vAlign w:val="center"/>
          </w:tcPr>
          <w:p w:rsidR="00962631" w:rsidRPr="00664F4A" w:rsidRDefault="00962631" w:rsidP="00962631">
            <w:pPr>
              <w:jc w:val="center"/>
              <w:rPr>
                <w:rFonts w:asciiTheme="minorHAnsi" w:eastAsia="Calibri" w:hAnsiTheme="minorHAnsi" w:cstheme="minorHAnsi"/>
                <w:sz w:val="20"/>
                <w:szCs w:val="20"/>
                <w:lang w:val="sr-Cyrl-CS"/>
              </w:rPr>
            </w:pPr>
          </w:p>
        </w:tc>
      </w:tr>
      <w:tr w:rsidR="00962631" w:rsidRPr="00BE5602" w:rsidTr="00F06CE4">
        <w:trPr>
          <w:cantSplit/>
        </w:trPr>
        <w:tc>
          <w:tcPr>
            <w:tcW w:w="2551" w:type="dxa"/>
            <w:tcBorders>
              <w:left w:val="thinThickLargeGap" w:sz="24" w:space="0" w:color="auto"/>
            </w:tcBorders>
            <w:vAlign w:val="center"/>
          </w:tcPr>
          <w:p w:rsidR="00962631" w:rsidRDefault="00962631" w:rsidP="0096263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Хемун Ања</w:t>
            </w:r>
          </w:p>
        </w:tc>
        <w:tc>
          <w:tcPr>
            <w:tcW w:w="1134" w:type="dxa"/>
            <w:vAlign w:val="center"/>
          </w:tcPr>
          <w:p w:rsidR="00962631" w:rsidRPr="00962631" w:rsidRDefault="00962631" w:rsidP="0096263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5</w:t>
            </w:r>
            <w:r>
              <w:rPr>
                <w:rFonts w:asciiTheme="minorHAnsi" w:eastAsia="Calibri" w:hAnsiTheme="minorHAnsi" w:cstheme="minorHAnsi"/>
                <w:sz w:val="20"/>
                <w:szCs w:val="20"/>
                <w:vertAlign w:val="subscript"/>
                <w:lang w:val="sr-Cyrl-CS"/>
              </w:rPr>
              <w:t>5</w:t>
            </w:r>
          </w:p>
        </w:tc>
        <w:tc>
          <w:tcPr>
            <w:tcW w:w="2268" w:type="dxa"/>
          </w:tcPr>
          <w:p w:rsidR="00962631" w:rsidRDefault="00962631" w:rsidP="00962631">
            <w:pPr>
              <w:jc w:val="center"/>
            </w:pPr>
            <w:r w:rsidRPr="00892F25">
              <w:rPr>
                <w:rFonts w:asciiTheme="minorHAnsi" w:eastAsia="Calibri" w:hAnsiTheme="minorHAnsi" w:cstheme="minorHAnsi"/>
                <w:sz w:val="20"/>
                <w:szCs w:val="20"/>
                <w:lang w:val="sr-Cyrl-CS"/>
              </w:rPr>
              <w:t>биологија</w:t>
            </w:r>
          </w:p>
        </w:tc>
        <w:tc>
          <w:tcPr>
            <w:tcW w:w="1276" w:type="dxa"/>
            <w:vAlign w:val="center"/>
          </w:tcPr>
          <w:p w:rsidR="00962631" w:rsidRDefault="00962631" w:rsidP="0096263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962631" w:rsidRPr="00664F4A" w:rsidRDefault="00962631" w:rsidP="0096263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962631" w:rsidRPr="00664F4A" w:rsidRDefault="00962631" w:rsidP="00962631">
            <w:pPr>
              <w:jc w:val="center"/>
              <w:rPr>
                <w:rFonts w:asciiTheme="minorHAnsi" w:eastAsia="Calibri" w:hAnsiTheme="minorHAnsi" w:cstheme="minorHAnsi"/>
                <w:sz w:val="20"/>
                <w:szCs w:val="20"/>
                <w:lang w:val="sr-Cyrl-CS"/>
              </w:rPr>
            </w:pPr>
          </w:p>
        </w:tc>
      </w:tr>
      <w:tr w:rsidR="008018F1" w:rsidRPr="00BE5602" w:rsidTr="00F2387D">
        <w:trPr>
          <w:cantSplit/>
        </w:trPr>
        <w:tc>
          <w:tcPr>
            <w:tcW w:w="2551" w:type="dxa"/>
            <w:tcBorders>
              <w:left w:val="thinThickLargeGap" w:sz="24" w:space="0" w:color="auto"/>
            </w:tcBorders>
            <w:vAlign w:val="center"/>
          </w:tcPr>
          <w:p w:rsidR="008018F1" w:rsidRPr="00664F4A" w:rsidRDefault="00BF1F6F" w:rsidP="002B20B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Добраш Јелена</w:t>
            </w:r>
          </w:p>
        </w:tc>
        <w:tc>
          <w:tcPr>
            <w:tcW w:w="1134" w:type="dxa"/>
            <w:vAlign w:val="center"/>
          </w:tcPr>
          <w:p w:rsidR="008018F1" w:rsidRPr="00BF1F6F" w:rsidRDefault="00BF1F6F" w:rsidP="002B20B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1</w:t>
            </w:r>
          </w:p>
        </w:tc>
        <w:tc>
          <w:tcPr>
            <w:tcW w:w="2268" w:type="dxa"/>
            <w:vAlign w:val="center"/>
          </w:tcPr>
          <w:p w:rsidR="008018F1" w:rsidRPr="00664F4A" w:rsidRDefault="00BF1F6F" w:rsidP="002B20B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хемија</w:t>
            </w:r>
          </w:p>
        </w:tc>
        <w:tc>
          <w:tcPr>
            <w:tcW w:w="1276" w:type="dxa"/>
            <w:vAlign w:val="center"/>
          </w:tcPr>
          <w:p w:rsidR="008018F1" w:rsidRPr="00664F4A" w:rsidRDefault="00BF1F6F" w:rsidP="002B20B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8018F1" w:rsidRPr="00664F4A" w:rsidRDefault="008018F1" w:rsidP="002B20B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8018F1" w:rsidRPr="00664F4A" w:rsidRDefault="008018F1" w:rsidP="002B20B1">
            <w:pPr>
              <w:jc w:val="center"/>
              <w:rPr>
                <w:rFonts w:asciiTheme="minorHAnsi" w:eastAsia="Calibri" w:hAnsiTheme="minorHAnsi" w:cstheme="minorHAnsi"/>
                <w:sz w:val="20"/>
                <w:szCs w:val="20"/>
                <w:lang w:val="sr-Cyrl-CS"/>
              </w:rPr>
            </w:pPr>
          </w:p>
        </w:tc>
      </w:tr>
      <w:tr w:rsidR="00BF1F6F" w:rsidRPr="00BE5602" w:rsidTr="00F06CE4">
        <w:trPr>
          <w:cantSplit/>
        </w:trPr>
        <w:tc>
          <w:tcPr>
            <w:tcW w:w="2551" w:type="dxa"/>
            <w:tcBorders>
              <w:left w:val="thinThickLargeGap" w:sz="24" w:space="0" w:color="auto"/>
            </w:tcBorders>
            <w:vAlign w:val="center"/>
          </w:tcPr>
          <w:p w:rsidR="00BF1F6F" w:rsidRPr="00664F4A" w:rsidRDefault="00BF1F6F" w:rsidP="00BF1F6F">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Милић Славен</w:t>
            </w:r>
          </w:p>
        </w:tc>
        <w:tc>
          <w:tcPr>
            <w:tcW w:w="1134" w:type="dxa"/>
            <w:vAlign w:val="center"/>
          </w:tcPr>
          <w:p w:rsidR="00BF1F6F" w:rsidRPr="00BF1F6F" w:rsidRDefault="00BF1F6F" w:rsidP="00BF1F6F">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4</w:t>
            </w:r>
          </w:p>
        </w:tc>
        <w:tc>
          <w:tcPr>
            <w:tcW w:w="2268" w:type="dxa"/>
          </w:tcPr>
          <w:p w:rsidR="00BF1F6F" w:rsidRDefault="00BF1F6F" w:rsidP="00BF1F6F">
            <w:pPr>
              <w:jc w:val="center"/>
            </w:pPr>
            <w:r w:rsidRPr="0054798E">
              <w:rPr>
                <w:rFonts w:asciiTheme="minorHAnsi" w:eastAsia="Calibri" w:hAnsiTheme="minorHAnsi" w:cstheme="minorHAnsi"/>
                <w:sz w:val="20"/>
                <w:szCs w:val="20"/>
                <w:lang w:val="sr-Cyrl-CS"/>
              </w:rPr>
              <w:t>хемија</w:t>
            </w:r>
          </w:p>
        </w:tc>
        <w:tc>
          <w:tcPr>
            <w:tcW w:w="1276" w:type="dxa"/>
            <w:vAlign w:val="center"/>
          </w:tcPr>
          <w:p w:rsidR="00BF1F6F" w:rsidRPr="00664F4A" w:rsidRDefault="00BF1F6F" w:rsidP="00BF1F6F">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BF1F6F" w:rsidRPr="00664F4A" w:rsidRDefault="00BF1F6F" w:rsidP="00BF1F6F">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BF1F6F" w:rsidRPr="00664F4A" w:rsidRDefault="00BF1F6F" w:rsidP="00BF1F6F">
            <w:pPr>
              <w:jc w:val="center"/>
              <w:rPr>
                <w:rFonts w:asciiTheme="minorHAnsi" w:eastAsia="Calibri" w:hAnsiTheme="minorHAnsi" w:cstheme="minorHAnsi"/>
                <w:sz w:val="20"/>
                <w:szCs w:val="20"/>
                <w:lang w:val="sr-Cyrl-CS"/>
              </w:rPr>
            </w:pPr>
          </w:p>
        </w:tc>
      </w:tr>
      <w:tr w:rsidR="00BF1F6F" w:rsidRPr="00BE5602" w:rsidTr="00F06CE4">
        <w:trPr>
          <w:cantSplit/>
        </w:trPr>
        <w:tc>
          <w:tcPr>
            <w:tcW w:w="2551" w:type="dxa"/>
            <w:tcBorders>
              <w:left w:val="thinThickLargeGap" w:sz="24" w:space="0" w:color="auto"/>
            </w:tcBorders>
            <w:vAlign w:val="center"/>
          </w:tcPr>
          <w:p w:rsidR="00BF1F6F" w:rsidRPr="00664F4A" w:rsidRDefault="00BF1F6F" w:rsidP="00BF1F6F">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Милошевић Александра</w:t>
            </w:r>
          </w:p>
        </w:tc>
        <w:tc>
          <w:tcPr>
            <w:tcW w:w="1134" w:type="dxa"/>
            <w:vAlign w:val="center"/>
          </w:tcPr>
          <w:p w:rsidR="00BF1F6F" w:rsidRPr="00BF1F6F" w:rsidRDefault="00BF1F6F" w:rsidP="00BF1F6F">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4</w:t>
            </w:r>
          </w:p>
        </w:tc>
        <w:tc>
          <w:tcPr>
            <w:tcW w:w="2268" w:type="dxa"/>
          </w:tcPr>
          <w:p w:rsidR="00BF1F6F" w:rsidRDefault="00BF1F6F" w:rsidP="00BF1F6F">
            <w:pPr>
              <w:jc w:val="center"/>
            </w:pPr>
            <w:r w:rsidRPr="0054798E">
              <w:rPr>
                <w:rFonts w:asciiTheme="minorHAnsi" w:eastAsia="Calibri" w:hAnsiTheme="minorHAnsi" w:cstheme="minorHAnsi"/>
                <w:sz w:val="20"/>
                <w:szCs w:val="20"/>
                <w:lang w:val="sr-Cyrl-CS"/>
              </w:rPr>
              <w:t>хемија</w:t>
            </w:r>
          </w:p>
        </w:tc>
        <w:tc>
          <w:tcPr>
            <w:tcW w:w="1276" w:type="dxa"/>
            <w:vAlign w:val="center"/>
          </w:tcPr>
          <w:p w:rsidR="00BF1F6F" w:rsidRPr="00664F4A" w:rsidRDefault="00BF1F6F" w:rsidP="00BF1F6F">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BF1F6F" w:rsidRPr="00664F4A" w:rsidRDefault="00BF1F6F" w:rsidP="00BF1F6F">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BF1F6F" w:rsidRPr="00664F4A" w:rsidRDefault="00BF1F6F" w:rsidP="00BF1F6F">
            <w:pPr>
              <w:jc w:val="center"/>
              <w:rPr>
                <w:rFonts w:asciiTheme="minorHAnsi" w:eastAsia="Calibri" w:hAnsiTheme="minorHAnsi" w:cstheme="minorHAnsi"/>
                <w:sz w:val="20"/>
                <w:szCs w:val="20"/>
                <w:lang w:val="sr-Cyrl-CS"/>
              </w:rPr>
            </w:pPr>
          </w:p>
        </w:tc>
      </w:tr>
      <w:tr w:rsidR="00BF1F6F" w:rsidRPr="00BE5602" w:rsidTr="00F06CE4">
        <w:trPr>
          <w:cantSplit/>
        </w:trPr>
        <w:tc>
          <w:tcPr>
            <w:tcW w:w="2551" w:type="dxa"/>
            <w:tcBorders>
              <w:left w:val="thinThickLargeGap" w:sz="24" w:space="0" w:color="auto"/>
            </w:tcBorders>
            <w:vAlign w:val="center"/>
          </w:tcPr>
          <w:p w:rsidR="00BF1F6F" w:rsidRPr="00664F4A" w:rsidRDefault="00BF1F6F" w:rsidP="00BF1F6F">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Жмирић Марија</w:t>
            </w:r>
          </w:p>
        </w:tc>
        <w:tc>
          <w:tcPr>
            <w:tcW w:w="1134" w:type="dxa"/>
            <w:vAlign w:val="center"/>
          </w:tcPr>
          <w:p w:rsidR="00BF1F6F" w:rsidRPr="00BF1F6F" w:rsidRDefault="00BF1F6F" w:rsidP="00BF1F6F">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4</w:t>
            </w:r>
          </w:p>
        </w:tc>
        <w:tc>
          <w:tcPr>
            <w:tcW w:w="2268" w:type="dxa"/>
          </w:tcPr>
          <w:p w:rsidR="00BF1F6F" w:rsidRDefault="00BF1F6F" w:rsidP="00BF1F6F">
            <w:pPr>
              <w:jc w:val="center"/>
            </w:pPr>
            <w:r w:rsidRPr="0054798E">
              <w:rPr>
                <w:rFonts w:asciiTheme="minorHAnsi" w:eastAsia="Calibri" w:hAnsiTheme="minorHAnsi" w:cstheme="minorHAnsi"/>
                <w:sz w:val="20"/>
                <w:szCs w:val="20"/>
                <w:lang w:val="sr-Cyrl-CS"/>
              </w:rPr>
              <w:t>хемија</w:t>
            </w:r>
          </w:p>
        </w:tc>
        <w:tc>
          <w:tcPr>
            <w:tcW w:w="1276" w:type="dxa"/>
            <w:vAlign w:val="center"/>
          </w:tcPr>
          <w:p w:rsidR="00BF1F6F" w:rsidRPr="00664F4A" w:rsidRDefault="00BF1F6F" w:rsidP="00BF1F6F">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BF1F6F" w:rsidRPr="00664F4A" w:rsidRDefault="00BF1F6F" w:rsidP="00BF1F6F">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BF1F6F" w:rsidRPr="00664F4A" w:rsidRDefault="00BF1F6F" w:rsidP="00BF1F6F">
            <w:pPr>
              <w:jc w:val="center"/>
              <w:rPr>
                <w:rFonts w:asciiTheme="minorHAnsi" w:eastAsia="Calibri" w:hAnsiTheme="minorHAnsi" w:cstheme="minorHAnsi"/>
                <w:sz w:val="20"/>
                <w:szCs w:val="20"/>
                <w:lang w:val="sr-Cyrl-CS"/>
              </w:rPr>
            </w:pPr>
          </w:p>
        </w:tc>
      </w:tr>
      <w:tr w:rsidR="00BF1F6F" w:rsidRPr="00BE5602" w:rsidTr="00F06CE4">
        <w:trPr>
          <w:cantSplit/>
        </w:trPr>
        <w:tc>
          <w:tcPr>
            <w:tcW w:w="2551" w:type="dxa"/>
            <w:tcBorders>
              <w:left w:val="thinThickLargeGap" w:sz="24" w:space="0" w:color="auto"/>
            </w:tcBorders>
            <w:vAlign w:val="center"/>
          </w:tcPr>
          <w:p w:rsidR="00BF1F6F" w:rsidRPr="00664F4A" w:rsidRDefault="00BF1F6F" w:rsidP="00BF1F6F">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Дошло Алекса</w:t>
            </w:r>
          </w:p>
        </w:tc>
        <w:tc>
          <w:tcPr>
            <w:tcW w:w="1134" w:type="dxa"/>
            <w:vAlign w:val="center"/>
          </w:tcPr>
          <w:p w:rsidR="00BF1F6F" w:rsidRPr="00BF1F6F" w:rsidRDefault="00BF1F6F" w:rsidP="00BF1F6F">
            <w:pPr>
              <w:jc w:val="center"/>
              <w:rPr>
                <w:rFonts w:asciiTheme="minorHAnsi" w:eastAsia="Calibri" w:hAnsiTheme="minorHAnsi" w:cstheme="minorHAnsi"/>
                <w:sz w:val="20"/>
                <w:szCs w:val="20"/>
                <w:vertAlign w:val="subscript"/>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2</w:t>
            </w:r>
          </w:p>
        </w:tc>
        <w:tc>
          <w:tcPr>
            <w:tcW w:w="2268" w:type="dxa"/>
          </w:tcPr>
          <w:p w:rsidR="00BF1F6F" w:rsidRDefault="00BF1F6F" w:rsidP="00BF1F6F">
            <w:pPr>
              <w:jc w:val="center"/>
            </w:pPr>
            <w:r w:rsidRPr="0054798E">
              <w:rPr>
                <w:rFonts w:asciiTheme="minorHAnsi" w:eastAsia="Calibri" w:hAnsiTheme="minorHAnsi" w:cstheme="minorHAnsi"/>
                <w:sz w:val="20"/>
                <w:szCs w:val="20"/>
                <w:lang w:val="sr-Cyrl-CS"/>
              </w:rPr>
              <w:t>хемија</w:t>
            </w:r>
          </w:p>
        </w:tc>
        <w:tc>
          <w:tcPr>
            <w:tcW w:w="1276" w:type="dxa"/>
            <w:vAlign w:val="center"/>
          </w:tcPr>
          <w:p w:rsidR="00BF1F6F" w:rsidRPr="00664F4A" w:rsidRDefault="00BF1F6F" w:rsidP="00BF1F6F">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BF1F6F" w:rsidRPr="00664F4A" w:rsidRDefault="00BF1F6F" w:rsidP="00BF1F6F">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BF1F6F" w:rsidRPr="00664F4A" w:rsidRDefault="00BF1F6F" w:rsidP="00BF1F6F">
            <w:pPr>
              <w:jc w:val="center"/>
              <w:rPr>
                <w:rFonts w:asciiTheme="minorHAnsi" w:eastAsia="Calibri" w:hAnsiTheme="minorHAnsi" w:cstheme="minorHAnsi"/>
                <w:sz w:val="20"/>
                <w:szCs w:val="20"/>
                <w:lang w:val="sr-Cyrl-CS"/>
              </w:rPr>
            </w:pPr>
          </w:p>
        </w:tc>
      </w:tr>
      <w:tr w:rsidR="00BF1F6F" w:rsidRPr="00BE5602" w:rsidTr="00F2387D">
        <w:trPr>
          <w:cantSplit/>
        </w:trPr>
        <w:tc>
          <w:tcPr>
            <w:tcW w:w="2551" w:type="dxa"/>
            <w:tcBorders>
              <w:left w:val="thinThickLargeGap" w:sz="24" w:space="0" w:color="auto"/>
            </w:tcBorders>
            <w:vAlign w:val="center"/>
          </w:tcPr>
          <w:p w:rsidR="00BF1F6F" w:rsidRPr="00664F4A" w:rsidRDefault="00BF1F6F" w:rsidP="009C23B6">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Винчић Теодора</w:t>
            </w:r>
          </w:p>
        </w:tc>
        <w:tc>
          <w:tcPr>
            <w:tcW w:w="1134" w:type="dxa"/>
            <w:vAlign w:val="center"/>
          </w:tcPr>
          <w:p w:rsidR="00BF1F6F" w:rsidRPr="00BF1F6F" w:rsidRDefault="00BF1F6F" w:rsidP="009C23B6">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6</w:t>
            </w:r>
            <w:r>
              <w:rPr>
                <w:rFonts w:asciiTheme="minorHAnsi" w:eastAsia="Calibri" w:hAnsiTheme="minorHAnsi" w:cstheme="minorHAnsi"/>
                <w:sz w:val="20"/>
                <w:szCs w:val="20"/>
                <w:vertAlign w:val="subscript"/>
                <w:lang w:val="sr-Cyrl-CS"/>
              </w:rPr>
              <w:t>1</w:t>
            </w:r>
          </w:p>
        </w:tc>
        <w:tc>
          <w:tcPr>
            <w:tcW w:w="2268" w:type="dxa"/>
            <w:vAlign w:val="center"/>
          </w:tcPr>
          <w:p w:rsidR="00BF1F6F" w:rsidRPr="00664F4A" w:rsidRDefault="00BF1F6F" w:rsidP="009C23B6">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Информатика/ДАБАР</w:t>
            </w:r>
          </w:p>
        </w:tc>
        <w:tc>
          <w:tcPr>
            <w:tcW w:w="1276" w:type="dxa"/>
            <w:vAlign w:val="center"/>
          </w:tcPr>
          <w:p w:rsidR="00BF1F6F" w:rsidRPr="00664F4A" w:rsidRDefault="00BF1F6F" w:rsidP="009C23B6">
            <w:pPr>
              <w:jc w:val="center"/>
              <w:rPr>
                <w:rFonts w:asciiTheme="minorHAnsi" w:eastAsia="Calibri" w:hAnsiTheme="minorHAnsi" w:cstheme="minorHAnsi"/>
                <w:sz w:val="20"/>
                <w:szCs w:val="20"/>
                <w:lang w:val="sr-Cyrl-CS"/>
              </w:rPr>
            </w:pPr>
          </w:p>
        </w:tc>
        <w:tc>
          <w:tcPr>
            <w:tcW w:w="1134" w:type="dxa"/>
            <w:vAlign w:val="center"/>
          </w:tcPr>
          <w:p w:rsidR="00BF1F6F" w:rsidRPr="00664F4A" w:rsidRDefault="00BF1F6F" w:rsidP="009C23B6">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BF1F6F" w:rsidRPr="00664F4A" w:rsidRDefault="00BF1F6F" w:rsidP="009C23B6">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учешће</w:t>
            </w:r>
          </w:p>
        </w:tc>
      </w:tr>
      <w:tr w:rsidR="00BF1F6F" w:rsidRPr="00BE5602" w:rsidTr="00F2387D">
        <w:trPr>
          <w:cantSplit/>
        </w:trPr>
        <w:tc>
          <w:tcPr>
            <w:tcW w:w="2551" w:type="dxa"/>
            <w:tcBorders>
              <w:left w:val="thinThickLargeGap" w:sz="24" w:space="0" w:color="auto"/>
            </w:tcBorders>
            <w:vAlign w:val="center"/>
          </w:tcPr>
          <w:p w:rsidR="00BF1F6F" w:rsidRPr="00664F4A" w:rsidRDefault="00BF1F6F" w:rsidP="009C23B6">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Крбавац Стефан</w:t>
            </w:r>
          </w:p>
        </w:tc>
        <w:tc>
          <w:tcPr>
            <w:tcW w:w="1134" w:type="dxa"/>
            <w:vAlign w:val="center"/>
          </w:tcPr>
          <w:p w:rsidR="00BF1F6F" w:rsidRPr="00BF1F6F" w:rsidRDefault="00BF1F6F" w:rsidP="009C23B6">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4</w:t>
            </w:r>
          </w:p>
        </w:tc>
        <w:tc>
          <w:tcPr>
            <w:tcW w:w="2268" w:type="dxa"/>
            <w:vAlign w:val="center"/>
          </w:tcPr>
          <w:p w:rsidR="00BF1F6F" w:rsidRDefault="00BF1F6F" w:rsidP="009C23B6">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Информатика/</w:t>
            </w:r>
          </w:p>
          <w:p w:rsidR="00BF1F6F" w:rsidRPr="00664F4A" w:rsidRDefault="00BF1F6F" w:rsidP="009C23B6">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програмер јуниор</w:t>
            </w:r>
          </w:p>
        </w:tc>
        <w:tc>
          <w:tcPr>
            <w:tcW w:w="1276" w:type="dxa"/>
            <w:vAlign w:val="center"/>
          </w:tcPr>
          <w:p w:rsidR="00BF1F6F" w:rsidRPr="00664F4A" w:rsidRDefault="00BF1F6F" w:rsidP="009C23B6">
            <w:pPr>
              <w:jc w:val="center"/>
              <w:rPr>
                <w:rFonts w:asciiTheme="minorHAnsi" w:eastAsia="Calibri" w:hAnsiTheme="minorHAnsi" w:cstheme="minorHAnsi"/>
                <w:sz w:val="20"/>
                <w:szCs w:val="20"/>
                <w:lang w:val="sr-Cyrl-CS"/>
              </w:rPr>
            </w:pPr>
          </w:p>
        </w:tc>
        <w:tc>
          <w:tcPr>
            <w:tcW w:w="1134" w:type="dxa"/>
            <w:vAlign w:val="center"/>
          </w:tcPr>
          <w:p w:rsidR="00BF1F6F" w:rsidRPr="00664F4A" w:rsidRDefault="00BF1F6F" w:rsidP="009C23B6">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BF1F6F" w:rsidRPr="00664F4A" w:rsidRDefault="00BF1F6F" w:rsidP="009C23B6">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учешће</w:t>
            </w:r>
          </w:p>
        </w:tc>
      </w:tr>
      <w:tr w:rsidR="00BF1F6F" w:rsidRPr="00BE5602" w:rsidTr="00F2387D">
        <w:trPr>
          <w:cantSplit/>
        </w:trPr>
        <w:tc>
          <w:tcPr>
            <w:tcW w:w="2551" w:type="dxa"/>
            <w:tcBorders>
              <w:left w:val="thinThickLargeGap" w:sz="24" w:space="0" w:color="auto"/>
            </w:tcBorders>
            <w:vAlign w:val="center"/>
          </w:tcPr>
          <w:p w:rsidR="00BF1F6F" w:rsidRPr="00664F4A" w:rsidRDefault="00BF1F6F" w:rsidP="00BF1F6F">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Дукић Алекса</w:t>
            </w:r>
          </w:p>
        </w:tc>
        <w:tc>
          <w:tcPr>
            <w:tcW w:w="1134" w:type="dxa"/>
            <w:vAlign w:val="center"/>
          </w:tcPr>
          <w:p w:rsidR="00BF1F6F" w:rsidRPr="00664F4A" w:rsidRDefault="00BF1F6F" w:rsidP="00BF1F6F">
            <w:pPr>
              <w:jc w:val="center"/>
              <w:rPr>
                <w:rFonts w:asciiTheme="minorHAnsi" w:eastAsia="Calibri" w:hAnsiTheme="minorHAnsi" w:cstheme="minorHAnsi"/>
                <w:sz w:val="20"/>
                <w:szCs w:val="20"/>
                <w:vertAlign w:val="subscript"/>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4</w:t>
            </w:r>
          </w:p>
        </w:tc>
        <w:tc>
          <w:tcPr>
            <w:tcW w:w="2268" w:type="dxa"/>
            <w:vAlign w:val="center"/>
          </w:tcPr>
          <w:p w:rsidR="00BF1F6F" w:rsidRDefault="00BF1F6F" w:rsidP="00BF1F6F">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Информатика/</w:t>
            </w:r>
          </w:p>
          <w:p w:rsidR="00BF1F6F" w:rsidRPr="00664F4A" w:rsidRDefault="00BF1F6F" w:rsidP="00BF1F6F">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програмер јуниор</w:t>
            </w:r>
          </w:p>
        </w:tc>
        <w:tc>
          <w:tcPr>
            <w:tcW w:w="1276" w:type="dxa"/>
            <w:vAlign w:val="center"/>
          </w:tcPr>
          <w:p w:rsidR="00BF1F6F" w:rsidRPr="00664F4A" w:rsidRDefault="00BF1F6F" w:rsidP="00BF1F6F">
            <w:pPr>
              <w:jc w:val="center"/>
              <w:rPr>
                <w:rFonts w:asciiTheme="minorHAnsi" w:eastAsia="Calibri" w:hAnsiTheme="minorHAnsi" w:cstheme="minorHAnsi"/>
                <w:sz w:val="20"/>
                <w:szCs w:val="20"/>
                <w:lang w:val="sr-Cyrl-CS"/>
              </w:rPr>
            </w:pPr>
          </w:p>
        </w:tc>
        <w:tc>
          <w:tcPr>
            <w:tcW w:w="1134" w:type="dxa"/>
            <w:vAlign w:val="center"/>
          </w:tcPr>
          <w:p w:rsidR="00BF1F6F" w:rsidRPr="00664F4A" w:rsidRDefault="00BF1F6F" w:rsidP="00BF1F6F">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BF1F6F" w:rsidRPr="00664F4A" w:rsidRDefault="00BF1F6F" w:rsidP="00BF1F6F">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учешће</w:t>
            </w:r>
          </w:p>
        </w:tc>
      </w:tr>
      <w:tr w:rsidR="00BF1F6F" w:rsidRPr="00BE5602" w:rsidTr="00F2387D">
        <w:trPr>
          <w:cantSplit/>
        </w:trPr>
        <w:tc>
          <w:tcPr>
            <w:tcW w:w="2551" w:type="dxa"/>
            <w:tcBorders>
              <w:left w:val="thinThickLargeGap" w:sz="24" w:space="0" w:color="auto"/>
            </w:tcBorders>
            <w:vAlign w:val="center"/>
          </w:tcPr>
          <w:p w:rsidR="00BF1F6F" w:rsidRPr="00664F4A" w:rsidRDefault="00962631" w:rsidP="009C23B6">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Калинић Лука</w:t>
            </w:r>
          </w:p>
        </w:tc>
        <w:tc>
          <w:tcPr>
            <w:tcW w:w="1134" w:type="dxa"/>
            <w:vAlign w:val="center"/>
          </w:tcPr>
          <w:p w:rsidR="00BF1F6F" w:rsidRPr="00962631" w:rsidRDefault="00962631" w:rsidP="009C23B6">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3</w:t>
            </w:r>
          </w:p>
        </w:tc>
        <w:tc>
          <w:tcPr>
            <w:tcW w:w="2268" w:type="dxa"/>
            <w:vAlign w:val="center"/>
          </w:tcPr>
          <w:p w:rsidR="00BF1F6F" w:rsidRPr="00664F4A" w:rsidRDefault="00962631" w:rsidP="009C23B6">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Енглески језик</w:t>
            </w:r>
          </w:p>
        </w:tc>
        <w:tc>
          <w:tcPr>
            <w:tcW w:w="1276" w:type="dxa"/>
            <w:vAlign w:val="center"/>
          </w:tcPr>
          <w:p w:rsidR="00BF1F6F" w:rsidRPr="00664F4A" w:rsidRDefault="00962631" w:rsidP="009C23B6">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1</w:t>
            </w:r>
          </w:p>
        </w:tc>
        <w:tc>
          <w:tcPr>
            <w:tcW w:w="1134" w:type="dxa"/>
            <w:vAlign w:val="center"/>
          </w:tcPr>
          <w:p w:rsidR="00BF1F6F" w:rsidRPr="00664F4A" w:rsidRDefault="00962631" w:rsidP="009C23B6">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559" w:type="dxa"/>
            <w:tcBorders>
              <w:right w:val="thickThinLargeGap" w:sz="24" w:space="0" w:color="auto"/>
            </w:tcBorders>
            <w:vAlign w:val="center"/>
          </w:tcPr>
          <w:p w:rsidR="00BF1F6F" w:rsidRPr="00664F4A" w:rsidRDefault="00962631" w:rsidP="009C23B6">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учешће</w:t>
            </w:r>
          </w:p>
        </w:tc>
      </w:tr>
      <w:tr w:rsidR="00BF1F6F" w:rsidRPr="00BE5602" w:rsidTr="00F2387D">
        <w:trPr>
          <w:cantSplit/>
        </w:trPr>
        <w:tc>
          <w:tcPr>
            <w:tcW w:w="2551" w:type="dxa"/>
            <w:tcBorders>
              <w:left w:val="thinThickLargeGap" w:sz="24" w:space="0" w:color="auto"/>
            </w:tcBorders>
            <w:vAlign w:val="center"/>
          </w:tcPr>
          <w:p w:rsidR="00BF1F6F" w:rsidRPr="00664F4A" w:rsidRDefault="0049314B" w:rsidP="009C23B6">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Пувача Јован</w:t>
            </w:r>
          </w:p>
        </w:tc>
        <w:tc>
          <w:tcPr>
            <w:tcW w:w="1134" w:type="dxa"/>
            <w:vAlign w:val="center"/>
          </w:tcPr>
          <w:p w:rsidR="00BF1F6F" w:rsidRPr="0049314B" w:rsidRDefault="0049314B" w:rsidP="009C23B6">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6</w:t>
            </w:r>
            <w:r>
              <w:rPr>
                <w:rFonts w:asciiTheme="minorHAnsi" w:eastAsia="Calibri" w:hAnsiTheme="minorHAnsi" w:cstheme="minorHAnsi"/>
                <w:sz w:val="20"/>
                <w:szCs w:val="20"/>
                <w:vertAlign w:val="subscript"/>
                <w:lang w:val="sr-Cyrl-CS"/>
              </w:rPr>
              <w:t>3</w:t>
            </w:r>
          </w:p>
        </w:tc>
        <w:tc>
          <w:tcPr>
            <w:tcW w:w="2268" w:type="dxa"/>
            <w:vAlign w:val="center"/>
          </w:tcPr>
          <w:p w:rsidR="00BF1F6F" w:rsidRPr="00664F4A" w:rsidRDefault="0049314B" w:rsidP="009C23B6">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Српски језик</w:t>
            </w:r>
          </w:p>
        </w:tc>
        <w:tc>
          <w:tcPr>
            <w:tcW w:w="1276" w:type="dxa"/>
            <w:vAlign w:val="center"/>
          </w:tcPr>
          <w:p w:rsidR="00BF1F6F" w:rsidRPr="00664F4A" w:rsidRDefault="0049314B" w:rsidP="009C23B6">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BF1F6F" w:rsidRPr="00664F4A" w:rsidRDefault="00C53DF8" w:rsidP="009C23B6">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учешће</w:t>
            </w:r>
          </w:p>
        </w:tc>
        <w:tc>
          <w:tcPr>
            <w:tcW w:w="1559" w:type="dxa"/>
            <w:tcBorders>
              <w:right w:val="thickThinLargeGap" w:sz="24" w:space="0" w:color="auto"/>
            </w:tcBorders>
            <w:vAlign w:val="center"/>
          </w:tcPr>
          <w:p w:rsidR="00BF1F6F" w:rsidRPr="00664F4A" w:rsidRDefault="00BF1F6F" w:rsidP="009C23B6">
            <w:pPr>
              <w:jc w:val="center"/>
              <w:rPr>
                <w:rFonts w:asciiTheme="minorHAnsi" w:eastAsia="Calibri" w:hAnsiTheme="minorHAnsi" w:cstheme="minorHAnsi"/>
                <w:sz w:val="20"/>
                <w:szCs w:val="20"/>
                <w:lang w:val="sr-Cyrl-CS"/>
              </w:rPr>
            </w:pPr>
          </w:p>
        </w:tc>
      </w:tr>
      <w:tr w:rsidR="004A4868" w:rsidRPr="00BE5602" w:rsidTr="00F06CE4">
        <w:trPr>
          <w:cantSplit/>
        </w:trPr>
        <w:tc>
          <w:tcPr>
            <w:tcW w:w="2551" w:type="dxa"/>
            <w:tcBorders>
              <w:left w:val="thinThickLargeGap" w:sz="24" w:space="0" w:color="auto"/>
            </w:tcBorders>
            <w:vAlign w:val="center"/>
          </w:tcPr>
          <w:p w:rsidR="004A4868" w:rsidRPr="00664F4A" w:rsidRDefault="004A4868" w:rsidP="004A4868">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Ћојановић Милош</w:t>
            </w:r>
          </w:p>
        </w:tc>
        <w:tc>
          <w:tcPr>
            <w:tcW w:w="1134" w:type="dxa"/>
            <w:vAlign w:val="center"/>
          </w:tcPr>
          <w:p w:rsidR="004A4868" w:rsidRPr="00C53DF8" w:rsidRDefault="004A4868"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5</w:t>
            </w:r>
            <w:r>
              <w:rPr>
                <w:rFonts w:asciiTheme="minorHAnsi" w:eastAsia="Calibri" w:hAnsiTheme="minorHAnsi" w:cstheme="minorHAnsi"/>
                <w:sz w:val="20"/>
                <w:szCs w:val="20"/>
                <w:vertAlign w:val="subscript"/>
                <w:lang w:val="sr-Cyrl-CS"/>
              </w:rPr>
              <w:t>4</w:t>
            </w:r>
          </w:p>
        </w:tc>
        <w:tc>
          <w:tcPr>
            <w:tcW w:w="2268" w:type="dxa"/>
          </w:tcPr>
          <w:p w:rsidR="004A4868" w:rsidRDefault="004A4868" w:rsidP="004A4868">
            <w:pPr>
              <w:jc w:val="center"/>
            </w:pPr>
            <w:r w:rsidRPr="00F55BB9">
              <w:rPr>
                <w:rFonts w:asciiTheme="minorHAnsi" w:eastAsia="Calibri" w:hAnsiTheme="minorHAnsi" w:cstheme="minorHAnsi"/>
                <w:sz w:val="20"/>
                <w:szCs w:val="20"/>
                <w:lang w:val="sr-Cyrl-CS"/>
              </w:rPr>
              <w:t>Српски језик</w:t>
            </w:r>
          </w:p>
        </w:tc>
        <w:tc>
          <w:tcPr>
            <w:tcW w:w="1276" w:type="dxa"/>
            <w:vAlign w:val="center"/>
          </w:tcPr>
          <w:p w:rsidR="004A4868" w:rsidRPr="00664F4A" w:rsidRDefault="004A4868" w:rsidP="004A4868">
            <w:pPr>
              <w:jc w:val="center"/>
              <w:rPr>
                <w:rFonts w:asciiTheme="minorHAnsi" w:eastAsia="Calibri" w:hAnsiTheme="minorHAnsi" w:cstheme="minorHAnsi"/>
                <w:sz w:val="20"/>
                <w:szCs w:val="20"/>
                <w:lang w:val="sr-Cyrl-CS"/>
              </w:rPr>
            </w:pPr>
          </w:p>
        </w:tc>
        <w:tc>
          <w:tcPr>
            <w:tcW w:w="1134" w:type="dxa"/>
            <w:vAlign w:val="center"/>
          </w:tcPr>
          <w:p w:rsidR="004A4868" w:rsidRPr="00664F4A" w:rsidRDefault="004A4868"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учешће</w:t>
            </w:r>
          </w:p>
        </w:tc>
        <w:tc>
          <w:tcPr>
            <w:tcW w:w="1559" w:type="dxa"/>
            <w:tcBorders>
              <w:right w:val="thickThinLargeGap" w:sz="24" w:space="0" w:color="auto"/>
            </w:tcBorders>
            <w:vAlign w:val="center"/>
          </w:tcPr>
          <w:p w:rsidR="004A4868" w:rsidRPr="00664F4A" w:rsidRDefault="004A4868" w:rsidP="004A4868">
            <w:pPr>
              <w:jc w:val="center"/>
              <w:rPr>
                <w:rFonts w:asciiTheme="minorHAnsi" w:eastAsia="Calibri" w:hAnsiTheme="minorHAnsi" w:cstheme="minorHAnsi"/>
                <w:sz w:val="20"/>
                <w:szCs w:val="20"/>
                <w:lang w:val="sr-Cyrl-CS"/>
              </w:rPr>
            </w:pPr>
          </w:p>
        </w:tc>
      </w:tr>
      <w:tr w:rsidR="004A4868" w:rsidRPr="00BE5602" w:rsidTr="00F06CE4">
        <w:trPr>
          <w:cantSplit/>
        </w:trPr>
        <w:tc>
          <w:tcPr>
            <w:tcW w:w="2551" w:type="dxa"/>
            <w:tcBorders>
              <w:left w:val="thinThickLargeGap" w:sz="24" w:space="0" w:color="auto"/>
            </w:tcBorders>
            <w:vAlign w:val="center"/>
          </w:tcPr>
          <w:p w:rsidR="004A4868" w:rsidRPr="00664F4A" w:rsidRDefault="004A4868" w:rsidP="004A4868">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Ивас Милица</w:t>
            </w:r>
          </w:p>
        </w:tc>
        <w:tc>
          <w:tcPr>
            <w:tcW w:w="1134" w:type="dxa"/>
            <w:vAlign w:val="center"/>
          </w:tcPr>
          <w:p w:rsidR="004A4868" w:rsidRPr="00C53DF8" w:rsidRDefault="004A4868" w:rsidP="004A4868">
            <w:pPr>
              <w:jc w:val="center"/>
              <w:rPr>
                <w:rFonts w:asciiTheme="minorHAnsi" w:eastAsia="Calibri" w:hAnsiTheme="minorHAnsi" w:cstheme="minorHAnsi"/>
                <w:sz w:val="20"/>
                <w:szCs w:val="20"/>
                <w:vertAlign w:val="subscript"/>
                <w:lang w:val="sr-Cyrl-CS"/>
              </w:rPr>
            </w:pPr>
            <w:r>
              <w:rPr>
                <w:rFonts w:asciiTheme="minorHAnsi" w:eastAsia="Calibri" w:hAnsiTheme="minorHAnsi" w:cstheme="minorHAnsi"/>
                <w:sz w:val="20"/>
                <w:szCs w:val="20"/>
                <w:lang w:val="sr-Cyrl-CS"/>
              </w:rPr>
              <w:t>6</w:t>
            </w:r>
            <w:r>
              <w:rPr>
                <w:rFonts w:asciiTheme="minorHAnsi" w:eastAsia="Calibri" w:hAnsiTheme="minorHAnsi" w:cstheme="minorHAnsi"/>
                <w:sz w:val="20"/>
                <w:szCs w:val="20"/>
                <w:vertAlign w:val="subscript"/>
                <w:lang w:val="sr-Cyrl-CS"/>
              </w:rPr>
              <w:t>4</w:t>
            </w:r>
          </w:p>
        </w:tc>
        <w:tc>
          <w:tcPr>
            <w:tcW w:w="2268" w:type="dxa"/>
          </w:tcPr>
          <w:p w:rsidR="004A4868" w:rsidRDefault="004A4868" w:rsidP="004A4868">
            <w:pPr>
              <w:jc w:val="center"/>
            </w:pPr>
            <w:r w:rsidRPr="00F55BB9">
              <w:rPr>
                <w:rFonts w:asciiTheme="minorHAnsi" w:eastAsia="Calibri" w:hAnsiTheme="minorHAnsi" w:cstheme="minorHAnsi"/>
                <w:sz w:val="20"/>
                <w:szCs w:val="20"/>
                <w:lang w:val="sr-Cyrl-CS"/>
              </w:rPr>
              <w:t>Српски језик</w:t>
            </w:r>
          </w:p>
        </w:tc>
        <w:tc>
          <w:tcPr>
            <w:tcW w:w="1276" w:type="dxa"/>
            <w:vAlign w:val="center"/>
          </w:tcPr>
          <w:p w:rsidR="004A4868" w:rsidRPr="00664F4A" w:rsidRDefault="004A4868" w:rsidP="004A4868">
            <w:pPr>
              <w:jc w:val="center"/>
              <w:rPr>
                <w:rFonts w:asciiTheme="minorHAnsi" w:eastAsia="Calibri" w:hAnsiTheme="minorHAnsi" w:cstheme="minorHAnsi"/>
                <w:sz w:val="20"/>
                <w:szCs w:val="20"/>
                <w:lang w:val="sr-Cyrl-CS"/>
              </w:rPr>
            </w:pPr>
          </w:p>
        </w:tc>
        <w:tc>
          <w:tcPr>
            <w:tcW w:w="1134" w:type="dxa"/>
            <w:vAlign w:val="center"/>
          </w:tcPr>
          <w:p w:rsidR="004A4868" w:rsidRPr="00664F4A" w:rsidRDefault="004A4868"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учешће</w:t>
            </w:r>
          </w:p>
        </w:tc>
        <w:tc>
          <w:tcPr>
            <w:tcW w:w="1559" w:type="dxa"/>
            <w:tcBorders>
              <w:right w:val="thickThinLargeGap" w:sz="24" w:space="0" w:color="auto"/>
            </w:tcBorders>
            <w:vAlign w:val="center"/>
          </w:tcPr>
          <w:p w:rsidR="004A4868" w:rsidRPr="00664F4A" w:rsidRDefault="004A4868" w:rsidP="004A4868">
            <w:pPr>
              <w:jc w:val="center"/>
              <w:rPr>
                <w:rFonts w:asciiTheme="minorHAnsi" w:eastAsia="Calibri" w:hAnsiTheme="minorHAnsi" w:cstheme="minorHAnsi"/>
                <w:sz w:val="20"/>
                <w:szCs w:val="20"/>
                <w:lang w:val="sr-Cyrl-CS"/>
              </w:rPr>
            </w:pPr>
          </w:p>
        </w:tc>
      </w:tr>
      <w:tr w:rsidR="004A4868" w:rsidRPr="00BE5602" w:rsidTr="00F06CE4">
        <w:trPr>
          <w:cantSplit/>
        </w:trPr>
        <w:tc>
          <w:tcPr>
            <w:tcW w:w="2551" w:type="dxa"/>
            <w:tcBorders>
              <w:left w:val="thinThickLargeGap" w:sz="24" w:space="0" w:color="auto"/>
            </w:tcBorders>
            <w:vAlign w:val="center"/>
          </w:tcPr>
          <w:p w:rsidR="004A4868" w:rsidRPr="00664F4A" w:rsidRDefault="004A4868" w:rsidP="004A4868">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Обрадовић Николина</w:t>
            </w:r>
          </w:p>
        </w:tc>
        <w:tc>
          <w:tcPr>
            <w:tcW w:w="1134" w:type="dxa"/>
            <w:vAlign w:val="center"/>
          </w:tcPr>
          <w:p w:rsidR="004A4868" w:rsidRPr="00C53DF8" w:rsidRDefault="004A4868"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4</w:t>
            </w:r>
          </w:p>
        </w:tc>
        <w:tc>
          <w:tcPr>
            <w:tcW w:w="2268" w:type="dxa"/>
          </w:tcPr>
          <w:p w:rsidR="004A4868" w:rsidRDefault="004A4868" w:rsidP="004A4868">
            <w:pPr>
              <w:jc w:val="center"/>
            </w:pPr>
            <w:r w:rsidRPr="00F55BB9">
              <w:rPr>
                <w:rFonts w:asciiTheme="minorHAnsi" w:eastAsia="Calibri" w:hAnsiTheme="minorHAnsi" w:cstheme="minorHAnsi"/>
                <w:sz w:val="20"/>
                <w:szCs w:val="20"/>
                <w:lang w:val="sr-Cyrl-CS"/>
              </w:rPr>
              <w:t>Српски језик</w:t>
            </w:r>
          </w:p>
        </w:tc>
        <w:tc>
          <w:tcPr>
            <w:tcW w:w="1276" w:type="dxa"/>
            <w:vAlign w:val="center"/>
          </w:tcPr>
          <w:p w:rsidR="004A4868" w:rsidRPr="00664F4A" w:rsidRDefault="004A4868" w:rsidP="004A4868">
            <w:pPr>
              <w:jc w:val="center"/>
              <w:rPr>
                <w:rFonts w:asciiTheme="minorHAnsi" w:eastAsia="Calibri" w:hAnsiTheme="minorHAnsi" w:cstheme="minorHAnsi"/>
                <w:sz w:val="20"/>
                <w:szCs w:val="20"/>
                <w:lang w:val="sr-Cyrl-CS"/>
              </w:rPr>
            </w:pPr>
          </w:p>
        </w:tc>
        <w:tc>
          <w:tcPr>
            <w:tcW w:w="1134" w:type="dxa"/>
            <w:vAlign w:val="center"/>
          </w:tcPr>
          <w:p w:rsidR="004A4868" w:rsidRPr="00664F4A" w:rsidRDefault="004A4868"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учешће</w:t>
            </w:r>
          </w:p>
        </w:tc>
        <w:tc>
          <w:tcPr>
            <w:tcW w:w="1559" w:type="dxa"/>
            <w:tcBorders>
              <w:right w:val="thickThinLargeGap" w:sz="24" w:space="0" w:color="auto"/>
            </w:tcBorders>
            <w:vAlign w:val="center"/>
          </w:tcPr>
          <w:p w:rsidR="004A4868" w:rsidRPr="00664F4A" w:rsidRDefault="004A4868" w:rsidP="004A4868">
            <w:pPr>
              <w:jc w:val="center"/>
              <w:rPr>
                <w:rFonts w:asciiTheme="minorHAnsi" w:eastAsia="Calibri" w:hAnsiTheme="minorHAnsi" w:cstheme="minorHAnsi"/>
                <w:sz w:val="20"/>
                <w:szCs w:val="20"/>
                <w:lang w:val="sr-Cyrl-CS"/>
              </w:rPr>
            </w:pPr>
          </w:p>
        </w:tc>
      </w:tr>
      <w:tr w:rsidR="004A4868" w:rsidRPr="00BE5602" w:rsidTr="00F06CE4">
        <w:trPr>
          <w:cantSplit/>
        </w:trPr>
        <w:tc>
          <w:tcPr>
            <w:tcW w:w="2551" w:type="dxa"/>
            <w:tcBorders>
              <w:left w:val="thinThickLargeGap" w:sz="24" w:space="0" w:color="auto"/>
            </w:tcBorders>
            <w:vAlign w:val="center"/>
          </w:tcPr>
          <w:p w:rsidR="004A4868" w:rsidRPr="00664F4A" w:rsidRDefault="004A4868" w:rsidP="004A4868">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Хемун Ања</w:t>
            </w:r>
          </w:p>
        </w:tc>
        <w:tc>
          <w:tcPr>
            <w:tcW w:w="1134" w:type="dxa"/>
            <w:vAlign w:val="center"/>
          </w:tcPr>
          <w:p w:rsidR="004A4868" w:rsidRPr="00C53DF8" w:rsidRDefault="004A4868"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5</w:t>
            </w:r>
            <w:r>
              <w:rPr>
                <w:rFonts w:asciiTheme="minorHAnsi" w:eastAsia="Calibri" w:hAnsiTheme="minorHAnsi" w:cstheme="minorHAnsi"/>
                <w:sz w:val="20"/>
                <w:szCs w:val="20"/>
                <w:vertAlign w:val="subscript"/>
                <w:lang w:val="sr-Cyrl-CS"/>
              </w:rPr>
              <w:t>5</w:t>
            </w:r>
          </w:p>
        </w:tc>
        <w:tc>
          <w:tcPr>
            <w:tcW w:w="2268" w:type="dxa"/>
          </w:tcPr>
          <w:p w:rsidR="004A4868" w:rsidRDefault="004A4868" w:rsidP="004A4868">
            <w:pPr>
              <w:jc w:val="center"/>
            </w:pPr>
            <w:r w:rsidRPr="00F55BB9">
              <w:rPr>
                <w:rFonts w:asciiTheme="minorHAnsi" w:eastAsia="Calibri" w:hAnsiTheme="minorHAnsi" w:cstheme="minorHAnsi"/>
                <w:sz w:val="20"/>
                <w:szCs w:val="20"/>
                <w:lang w:val="sr-Cyrl-CS"/>
              </w:rPr>
              <w:t>Српски језик</w:t>
            </w:r>
          </w:p>
        </w:tc>
        <w:tc>
          <w:tcPr>
            <w:tcW w:w="1276" w:type="dxa"/>
            <w:vAlign w:val="center"/>
          </w:tcPr>
          <w:p w:rsidR="004A4868" w:rsidRPr="00664F4A" w:rsidRDefault="004A4868"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1</w:t>
            </w:r>
          </w:p>
        </w:tc>
        <w:tc>
          <w:tcPr>
            <w:tcW w:w="1134" w:type="dxa"/>
            <w:vAlign w:val="center"/>
          </w:tcPr>
          <w:p w:rsidR="004A4868" w:rsidRPr="00664F4A" w:rsidRDefault="004A4868"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559" w:type="dxa"/>
            <w:tcBorders>
              <w:right w:val="thickThinLargeGap" w:sz="24" w:space="0" w:color="auto"/>
            </w:tcBorders>
            <w:vAlign w:val="center"/>
          </w:tcPr>
          <w:p w:rsidR="004A4868" w:rsidRPr="00664F4A" w:rsidRDefault="004A4868" w:rsidP="004A4868">
            <w:pPr>
              <w:jc w:val="center"/>
              <w:rPr>
                <w:rFonts w:asciiTheme="minorHAnsi" w:eastAsia="Calibri" w:hAnsiTheme="minorHAnsi" w:cstheme="minorHAnsi"/>
                <w:sz w:val="20"/>
                <w:szCs w:val="20"/>
                <w:lang w:val="sr-Cyrl-CS"/>
              </w:rPr>
            </w:pPr>
          </w:p>
        </w:tc>
      </w:tr>
      <w:tr w:rsidR="004A4868" w:rsidRPr="00BE5602" w:rsidTr="00F06CE4">
        <w:trPr>
          <w:cantSplit/>
        </w:trPr>
        <w:tc>
          <w:tcPr>
            <w:tcW w:w="2551" w:type="dxa"/>
            <w:tcBorders>
              <w:left w:val="thinThickLargeGap" w:sz="24" w:space="0" w:color="auto"/>
            </w:tcBorders>
            <w:vAlign w:val="center"/>
          </w:tcPr>
          <w:p w:rsidR="004A4868" w:rsidRPr="00664F4A" w:rsidRDefault="004A4868" w:rsidP="004A4868">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Субашић Наташа</w:t>
            </w:r>
          </w:p>
        </w:tc>
        <w:tc>
          <w:tcPr>
            <w:tcW w:w="1134" w:type="dxa"/>
            <w:vAlign w:val="center"/>
          </w:tcPr>
          <w:p w:rsidR="004A4868" w:rsidRPr="00C53DF8" w:rsidRDefault="004A4868"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5</w:t>
            </w:r>
            <w:r>
              <w:rPr>
                <w:rFonts w:asciiTheme="minorHAnsi" w:eastAsia="Calibri" w:hAnsiTheme="minorHAnsi" w:cstheme="minorHAnsi"/>
                <w:sz w:val="20"/>
                <w:szCs w:val="20"/>
                <w:vertAlign w:val="subscript"/>
                <w:lang w:val="sr-Cyrl-CS"/>
              </w:rPr>
              <w:t>5</w:t>
            </w:r>
          </w:p>
        </w:tc>
        <w:tc>
          <w:tcPr>
            <w:tcW w:w="2268" w:type="dxa"/>
          </w:tcPr>
          <w:p w:rsidR="004A4868" w:rsidRDefault="004A4868" w:rsidP="004A4868">
            <w:pPr>
              <w:jc w:val="center"/>
            </w:pPr>
            <w:r w:rsidRPr="00F55BB9">
              <w:rPr>
                <w:rFonts w:asciiTheme="minorHAnsi" w:eastAsia="Calibri" w:hAnsiTheme="minorHAnsi" w:cstheme="minorHAnsi"/>
                <w:sz w:val="20"/>
                <w:szCs w:val="20"/>
                <w:lang w:val="sr-Cyrl-CS"/>
              </w:rPr>
              <w:t>Српски језик</w:t>
            </w:r>
          </w:p>
        </w:tc>
        <w:tc>
          <w:tcPr>
            <w:tcW w:w="1276" w:type="dxa"/>
            <w:vAlign w:val="center"/>
          </w:tcPr>
          <w:p w:rsidR="004A4868" w:rsidRPr="00664F4A" w:rsidRDefault="004A4868"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4A4868" w:rsidRPr="00664F4A" w:rsidRDefault="004A4868"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559" w:type="dxa"/>
            <w:tcBorders>
              <w:right w:val="thickThinLargeGap" w:sz="24" w:space="0" w:color="auto"/>
            </w:tcBorders>
            <w:vAlign w:val="center"/>
          </w:tcPr>
          <w:p w:rsidR="004A4868" w:rsidRPr="00664F4A" w:rsidRDefault="004A4868" w:rsidP="004A4868">
            <w:pPr>
              <w:jc w:val="center"/>
              <w:rPr>
                <w:rFonts w:asciiTheme="minorHAnsi" w:eastAsia="Calibri" w:hAnsiTheme="minorHAnsi" w:cstheme="minorHAnsi"/>
                <w:sz w:val="20"/>
                <w:szCs w:val="20"/>
                <w:lang w:val="sr-Cyrl-CS"/>
              </w:rPr>
            </w:pPr>
          </w:p>
        </w:tc>
      </w:tr>
      <w:tr w:rsidR="004A4868" w:rsidRPr="00BE5602" w:rsidTr="00F06CE4">
        <w:trPr>
          <w:cantSplit/>
        </w:trPr>
        <w:tc>
          <w:tcPr>
            <w:tcW w:w="2551" w:type="dxa"/>
            <w:tcBorders>
              <w:left w:val="thinThickLargeGap" w:sz="24" w:space="0" w:color="auto"/>
            </w:tcBorders>
            <w:vAlign w:val="center"/>
          </w:tcPr>
          <w:p w:rsidR="004A4868" w:rsidRPr="00664F4A" w:rsidRDefault="004A4868" w:rsidP="004A4868">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Пуповац Никола</w:t>
            </w:r>
          </w:p>
        </w:tc>
        <w:tc>
          <w:tcPr>
            <w:tcW w:w="1134" w:type="dxa"/>
            <w:vAlign w:val="center"/>
          </w:tcPr>
          <w:p w:rsidR="004A4868" w:rsidRPr="00C53DF8" w:rsidRDefault="004A4868"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5</w:t>
            </w:r>
            <w:r>
              <w:rPr>
                <w:rFonts w:asciiTheme="minorHAnsi" w:eastAsia="Calibri" w:hAnsiTheme="minorHAnsi" w:cstheme="minorHAnsi"/>
                <w:sz w:val="20"/>
                <w:szCs w:val="20"/>
                <w:vertAlign w:val="subscript"/>
                <w:lang w:val="sr-Cyrl-CS"/>
              </w:rPr>
              <w:t>5</w:t>
            </w:r>
          </w:p>
        </w:tc>
        <w:tc>
          <w:tcPr>
            <w:tcW w:w="2268" w:type="dxa"/>
          </w:tcPr>
          <w:p w:rsidR="004A4868" w:rsidRDefault="004A4868" w:rsidP="004A4868">
            <w:pPr>
              <w:jc w:val="center"/>
            </w:pPr>
            <w:r w:rsidRPr="00F55BB9">
              <w:rPr>
                <w:rFonts w:asciiTheme="minorHAnsi" w:eastAsia="Calibri" w:hAnsiTheme="minorHAnsi" w:cstheme="minorHAnsi"/>
                <w:sz w:val="20"/>
                <w:szCs w:val="20"/>
                <w:lang w:val="sr-Cyrl-CS"/>
              </w:rPr>
              <w:t>Српски језик</w:t>
            </w:r>
          </w:p>
        </w:tc>
        <w:tc>
          <w:tcPr>
            <w:tcW w:w="1276" w:type="dxa"/>
            <w:vAlign w:val="center"/>
          </w:tcPr>
          <w:p w:rsidR="004A4868" w:rsidRPr="00664F4A" w:rsidRDefault="004A4868"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4A4868" w:rsidRPr="00664F4A" w:rsidRDefault="004A4868" w:rsidP="004A4868">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4A4868" w:rsidRPr="00664F4A" w:rsidRDefault="004A4868" w:rsidP="004A4868">
            <w:pPr>
              <w:jc w:val="center"/>
              <w:rPr>
                <w:rFonts w:asciiTheme="minorHAnsi" w:eastAsia="Calibri" w:hAnsiTheme="minorHAnsi" w:cstheme="minorHAnsi"/>
                <w:sz w:val="20"/>
                <w:szCs w:val="20"/>
                <w:lang w:val="sr-Cyrl-CS"/>
              </w:rPr>
            </w:pPr>
          </w:p>
        </w:tc>
      </w:tr>
      <w:tr w:rsidR="00C53DF8" w:rsidRPr="00BE5602" w:rsidTr="00F2387D">
        <w:trPr>
          <w:cantSplit/>
        </w:trPr>
        <w:tc>
          <w:tcPr>
            <w:tcW w:w="2551" w:type="dxa"/>
            <w:tcBorders>
              <w:left w:val="thinThickLargeGap" w:sz="24" w:space="0" w:color="auto"/>
            </w:tcBorders>
            <w:vAlign w:val="center"/>
          </w:tcPr>
          <w:p w:rsidR="00C53DF8" w:rsidRPr="00664F4A" w:rsidRDefault="00C53DF8" w:rsidP="009C23B6">
            <w:pPr>
              <w:rPr>
                <w:rFonts w:asciiTheme="minorHAnsi" w:eastAsia="Calibri" w:hAnsiTheme="minorHAnsi" w:cstheme="minorHAnsi"/>
                <w:sz w:val="20"/>
                <w:szCs w:val="20"/>
                <w:lang w:val="sr-Cyrl-CS"/>
              </w:rPr>
            </w:pPr>
          </w:p>
        </w:tc>
        <w:tc>
          <w:tcPr>
            <w:tcW w:w="1134" w:type="dxa"/>
            <w:vAlign w:val="center"/>
          </w:tcPr>
          <w:p w:rsidR="00C53DF8" w:rsidRPr="00C53DF8" w:rsidRDefault="00C53DF8" w:rsidP="009C23B6">
            <w:pPr>
              <w:jc w:val="center"/>
              <w:rPr>
                <w:rFonts w:asciiTheme="minorHAnsi" w:eastAsia="Calibri" w:hAnsiTheme="minorHAnsi" w:cstheme="minorHAnsi"/>
                <w:sz w:val="20"/>
                <w:szCs w:val="20"/>
                <w:lang w:val="sr-Cyrl-CS"/>
              </w:rPr>
            </w:pPr>
          </w:p>
        </w:tc>
        <w:tc>
          <w:tcPr>
            <w:tcW w:w="2268" w:type="dxa"/>
            <w:vAlign w:val="center"/>
          </w:tcPr>
          <w:p w:rsidR="00C53DF8" w:rsidRPr="00664F4A" w:rsidRDefault="00C53DF8" w:rsidP="009C23B6">
            <w:pPr>
              <w:jc w:val="center"/>
              <w:rPr>
                <w:rFonts w:asciiTheme="minorHAnsi" w:eastAsia="Calibri" w:hAnsiTheme="minorHAnsi" w:cstheme="minorHAnsi"/>
                <w:sz w:val="20"/>
                <w:szCs w:val="20"/>
                <w:lang w:val="sr-Cyrl-CS"/>
              </w:rPr>
            </w:pPr>
          </w:p>
        </w:tc>
        <w:tc>
          <w:tcPr>
            <w:tcW w:w="1276" w:type="dxa"/>
            <w:vAlign w:val="center"/>
          </w:tcPr>
          <w:p w:rsidR="00C53DF8" w:rsidRPr="00664F4A" w:rsidRDefault="00C53DF8" w:rsidP="009C23B6">
            <w:pPr>
              <w:jc w:val="center"/>
              <w:rPr>
                <w:rFonts w:asciiTheme="minorHAnsi" w:eastAsia="Calibri" w:hAnsiTheme="minorHAnsi" w:cstheme="minorHAnsi"/>
                <w:sz w:val="20"/>
                <w:szCs w:val="20"/>
                <w:lang w:val="sr-Cyrl-CS"/>
              </w:rPr>
            </w:pPr>
          </w:p>
        </w:tc>
        <w:tc>
          <w:tcPr>
            <w:tcW w:w="1134" w:type="dxa"/>
            <w:vAlign w:val="center"/>
          </w:tcPr>
          <w:p w:rsidR="00C53DF8" w:rsidRPr="00664F4A" w:rsidRDefault="00C53DF8" w:rsidP="009C23B6">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C53DF8" w:rsidRPr="00664F4A" w:rsidRDefault="00C53DF8" w:rsidP="009C23B6">
            <w:pPr>
              <w:jc w:val="center"/>
              <w:rPr>
                <w:rFonts w:asciiTheme="minorHAnsi" w:eastAsia="Calibri" w:hAnsiTheme="minorHAnsi" w:cstheme="minorHAnsi"/>
                <w:sz w:val="20"/>
                <w:szCs w:val="20"/>
                <w:lang w:val="sr-Cyrl-CS"/>
              </w:rPr>
            </w:pPr>
          </w:p>
        </w:tc>
      </w:tr>
      <w:tr w:rsidR="009C23B6" w:rsidRPr="00BE5602" w:rsidTr="00664F4A">
        <w:trPr>
          <w:cantSplit/>
        </w:trPr>
        <w:tc>
          <w:tcPr>
            <w:tcW w:w="2551" w:type="dxa"/>
            <w:tcBorders>
              <w:left w:val="thinThickLargeGap" w:sz="24" w:space="0" w:color="auto"/>
              <w:bottom w:val="thickThinLargeGap" w:sz="24" w:space="0" w:color="auto"/>
            </w:tcBorders>
            <w:vAlign w:val="center"/>
          </w:tcPr>
          <w:p w:rsidR="009C23B6" w:rsidRPr="00664F4A" w:rsidRDefault="009C23B6" w:rsidP="009C23B6">
            <w:pPr>
              <w:rPr>
                <w:rFonts w:asciiTheme="minorHAnsi" w:eastAsia="Calibri" w:hAnsiTheme="minorHAnsi" w:cstheme="minorHAnsi"/>
                <w:sz w:val="20"/>
                <w:szCs w:val="20"/>
                <w:lang w:val="sr-Cyrl-CS"/>
              </w:rPr>
            </w:pPr>
          </w:p>
        </w:tc>
        <w:tc>
          <w:tcPr>
            <w:tcW w:w="1134" w:type="dxa"/>
            <w:tcBorders>
              <w:bottom w:val="thickThinLargeGap" w:sz="24" w:space="0" w:color="auto"/>
            </w:tcBorders>
            <w:vAlign w:val="center"/>
          </w:tcPr>
          <w:p w:rsidR="009C23B6" w:rsidRPr="00664F4A" w:rsidRDefault="009C23B6" w:rsidP="009C23B6">
            <w:pPr>
              <w:jc w:val="center"/>
              <w:rPr>
                <w:rFonts w:asciiTheme="minorHAnsi" w:eastAsia="Calibri" w:hAnsiTheme="minorHAnsi" w:cstheme="minorHAnsi"/>
                <w:sz w:val="20"/>
                <w:szCs w:val="20"/>
                <w:lang w:val="sr-Cyrl-CS"/>
              </w:rPr>
            </w:pPr>
          </w:p>
        </w:tc>
        <w:tc>
          <w:tcPr>
            <w:tcW w:w="2268" w:type="dxa"/>
            <w:tcBorders>
              <w:bottom w:val="thickThinLargeGap" w:sz="24" w:space="0" w:color="auto"/>
            </w:tcBorders>
            <w:vAlign w:val="center"/>
          </w:tcPr>
          <w:p w:rsidR="009C23B6" w:rsidRPr="00664F4A" w:rsidRDefault="009C23B6" w:rsidP="009C23B6">
            <w:pPr>
              <w:jc w:val="center"/>
              <w:rPr>
                <w:rFonts w:asciiTheme="minorHAnsi" w:eastAsia="Calibri" w:hAnsiTheme="minorHAnsi" w:cstheme="minorHAnsi"/>
                <w:sz w:val="20"/>
                <w:szCs w:val="20"/>
                <w:lang w:val="sr-Cyrl-CS"/>
              </w:rPr>
            </w:pPr>
          </w:p>
        </w:tc>
        <w:tc>
          <w:tcPr>
            <w:tcW w:w="1276" w:type="dxa"/>
            <w:tcBorders>
              <w:bottom w:val="thickThinLargeGap" w:sz="24" w:space="0" w:color="auto"/>
            </w:tcBorders>
            <w:vAlign w:val="center"/>
          </w:tcPr>
          <w:p w:rsidR="009C23B6" w:rsidRPr="00664F4A" w:rsidRDefault="009C23B6" w:rsidP="009C23B6">
            <w:pPr>
              <w:jc w:val="center"/>
              <w:rPr>
                <w:rFonts w:asciiTheme="minorHAnsi" w:eastAsia="Calibri" w:hAnsiTheme="minorHAnsi" w:cstheme="minorHAnsi"/>
                <w:sz w:val="20"/>
                <w:szCs w:val="20"/>
                <w:lang w:val="sr-Cyrl-CS"/>
              </w:rPr>
            </w:pPr>
          </w:p>
        </w:tc>
        <w:tc>
          <w:tcPr>
            <w:tcW w:w="1134" w:type="dxa"/>
            <w:tcBorders>
              <w:bottom w:val="thickThinLargeGap" w:sz="24" w:space="0" w:color="auto"/>
            </w:tcBorders>
            <w:vAlign w:val="center"/>
          </w:tcPr>
          <w:p w:rsidR="009C23B6" w:rsidRPr="00664F4A" w:rsidRDefault="009C23B6" w:rsidP="009C23B6">
            <w:pPr>
              <w:jc w:val="center"/>
              <w:rPr>
                <w:rFonts w:asciiTheme="minorHAnsi" w:eastAsia="Calibri" w:hAnsiTheme="minorHAnsi" w:cstheme="minorHAnsi"/>
                <w:sz w:val="20"/>
                <w:szCs w:val="20"/>
                <w:lang w:val="sr-Cyrl-CS"/>
              </w:rPr>
            </w:pPr>
          </w:p>
        </w:tc>
        <w:tc>
          <w:tcPr>
            <w:tcW w:w="1559" w:type="dxa"/>
            <w:tcBorders>
              <w:bottom w:val="thickThinLargeGap" w:sz="24" w:space="0" w:color="auto"/>
              <w:right w:val="thickThinLargeGap" w:sz="24" w:space="0" w:color="auto"/>
            </w:tcBorders>
            <w:vAlign w:val="center"/>
          </w:tcPr>
          <w:p w:rsidR="009C23B6" w:rsidRPr="00664F4A" w:rsidRDefault="009C23B6" w:rsidP="009C23B6">
            <w:pPr>
              <w:jc w:val="center"/>
              <w:rPr>
                <w:rFonts w:asciiTheme="minorHAnsi" w:eastAsia="Calibri" w:hAnsiTheme="minorHAnsi" w:cstheme="minorHAnsi"/>
                <w:sz w:val="20"/>
                <w:szCs w:val="20"/>
                <w:lang w:val="sr-Cyrl-CS"/>
              </w:rPr>
            </w:pPr>
          </w:p>
        </w:tc>
      </w:tr>
    </w:tbl>
    <w:p w:rsidR="00D36BF3" w:rsidRPr="00D12FB7" w:rsidRDefault="00D36BF3" w:rsidP="00D36BF3">
      <w:pPr>
        <w:rPr>
          <w:lang w:val="sr-Cyrl-CS"/>
        </w:rPr>
      </w:pPr>
    </w:p>
    <w:p w:rsidR="00A82738" w:rsidRPr="00A82738" w:rsidRDefault="00A82738" w:rsidP="00A82738">
      <w:pPr>
        <w:spacing w:after="160" w:line="259" w:lineRule="auto"/>
        <w:ind w:firstLine="708"/>
        <w:jc w:val="both"/>
        <w:rPr>
          <w:rFonts w:ascii="Calibri" w:eastAsia="Calibri" w:hAnsi="Calibri"/>
          <w:noProof w:val="0"/>
          <w:lang w:val="sr-Cyrl-RS"/>
        </w:rPr>
      </w:pPr>
      <w:r w:rsidRPr="00A82738">
        <w:rPr>
          <w:rFonts w:ascii="Calibri" w:eastAsia="Calibri" w:hAnsi="Calibri"/>
          <w:noProof w:val="0"/>
          <w:lang w:val="sr-Cyrl-RS"/>
        </w:rPr>
        <w:t>Математичко такмичење „МИСЛИША“  је одржано  08.03.2018.  у школи и на том такмичењу су учествовали ученици од другог до осмог разреда. Од свих ученика награђена је ученица Мила Бегић, ученица трећег разреда, похваљени су: Петра Јаничић, 4</w:t>
      </w:r>
      <w:r w:rsidRPr="00A82738">
        <w:rPr>
          <w:rFonts w:ascii="Calibri" w:eastAsia="Calibri" w:hAnsi="Calibri"/>
          <w:noProof w:val="0"/>
          <w:vertAlign w:val="subscript"/>
          <w:lang w:val="sr-Cyrl-RS"/>
        </w:rPr>
        <w:t>4</w:t>
      </w:r>
      <w:r w:rsidRPr="00A82738">
        <w:rPr>
          <w:rFonts w:ascii="Calibri" w:eastAsia="Calibri" w:hAnsi="Calibri"/>
          <w:noProof w:val="0"/>
          <w:lang w:val="sr-Cyrl-RS"/>
        </w:rPr>
        <w:t>, Марко Гвојић, 5</w:t>
      </w:r>
      <w:r w:rsidRPr="00A82738">
        <w:rPr>
          <w:rFonts w:ascii="Calibri" w:eastAsia="Calibri" w:hAnsi="Calibri"/>
          <w:noProof w:val="0"/>
          <w:vertAlign w:val="subscript"/>
          <w:lang w:val="sr-Cyrl-RS"/>
        </w:rPr>
        <w:t>3</w:t>
      </w:r>
      <w:r w:rsidRPr="00A82738">
        <w:rPr>
          <w:rFonts w:ascii="Calibri" w:eastAsia="Calibri" w:hAnsi="Calibri"/>
          <w:noProof w:val="0"/>
          <w:lang w:val="sr-Cyrl-RS"/>
        </w:rPr>
        <w:t>, Теодор Врачаревић, 5</w:t>
      </w:r>
      <w:r w:rsidRPr="00A82738">
        <w:rPr>
          <w:rFonts w:ascii="Calibri" w:eastAsia="Calibri" w:hAnsi="Calibri"/>
          <w:noProof w:val="0"/>
          <w:vertAlign w:val="subscript"/>
          <w:lang w:val="sr-Cyrl-RS"/>
        </w:rPr>
        <w:t>1</w:t>
      </w:r>
      <w:r w:rsidRPr="00A82738">
        <w:rPr>
          <w:rFonts w:ascii="Calibri" w:eastAsia="Calibri" w:hAnsi="Calibri"/>
          <w:noProof w:val="0"/>
          <w:lang w:val="sr-Cyrl-RS"/>
        </w:rPr>
        <w:t xml:space="preserve"> и Јанко Вукобратовић, 6</w:t>
      </w:r>
      <w:r w:rsidRPr="00A82738">
        <w:rPr>
          <w:rFonts w:ascii="Calibri" w:eastAsia="Calibri" w:hAnsi="Calibri"/>
          <w:noProof w:val="0"/>
          <w:vertAlign w:val="subscript"/>
          <w:lang w:val="sr-Cyrl-RS"/>
        </w:rPr>
        <w:t>1</w:t>
      </w:r>
      <w:r w:rsidRPr="00A82738">
        <w:rPr>
          <w:rFonts w:ascii="Calibri" w:eastAsia="Calibri" w:hAnsi="Calibri"/>
          <w:noProof w:val="0"/>
          <w:lang w:val="sr-Cyrl-RS"/>
        </w:rPr>
        <w:t xml:space="preserve">. </w:t>
      </w:r>
    </w:p>
    <w:p w:rsidR="00A82738" w:rsidRPr="00A82738" w:rsidRDefault="00A82738" w:rsidP="00A82738">
      <w:pPr>
        <w:spacing w:after="160" w:line="259" w:lineRule="auto"/>
        <w:ind w:firstLine="708"/>
        <w:jc w:val="both"/>
        <w:rPr>
          <w:rFonts w:ascii="Calibri" w:eastAsia="Calibri" w:hAnsi="Calibri"/>
          <w:noProof w:val="0"/>
          <w:lang w:val="sr-Cyrl-RS"/>
        </w:rPr>
      </w:pPr>
      <w:r w:rsidRPr="00A82738">
        <w:rPr>
          <w:rFonts w:ascii="Calibri" w:eastAsia="Calibri" w:hAnsi="Calibri"/>
          <w:noProof w:val="0"/>
          <w:lang w:val="sr-Cyrl-RS"/>
        </w:rPr>
        <w:lastRenderedPageBreak/>
        <w:t>На „ АРХИМЕДЕСОВОМ ТУРНИРУ У БЕОГРАДУ“ одржаном  12.05.2018. у Београду учествовао је тим у саставу: Јаничић Петра, 4</w:t>
      </w:r>
      <w:r w:rsidRPr="00A82738">
        <w:rPr>
          <w:rFonts w:ascii="Calibri" w:eastAsia="Calibri" w:hAnsi="Calibri"/>
          <w:noProof w:val="0"/>
          <w:vertAlign w:val="subscript"/>
          <w:lang w:val="sr-Cyrl-RS"/>
        </w:rPr>
        <w:t>4</w:t>
      </w:r>
      <w:r w:rsidRPr="00A82738">
        <w:rPr>
          <w:rFonts w:ascii="Calibri" w:eastAsia="Calibri" w:hAnsi="Calibri"/>
          <w:noProof w:val="0"/>
          <w:lang w:val="sr-Cyrl-RS"/>
        </w:rPr>
        <w:t>, Милошевић Душан, 5</w:t>
      </w:r>
      <w:r w:rsidRPr="00A82738">
        <w:rPr>
          <w:rFonts w:ascii="Calibri" w:eastAsia="Calibri" w:hAnsi="Calibri"/>
          <w:noProof w:val="0"/>
          <w:vertAlign w:val="subscript"/>
          <w:lang w:val="sr-Cyrl-RS"/>
        </w:rPr>
        <w:t>3</w:t>
      </w:r>
      <w:r w:rsidRPr="00A82738">
        <w:rPr>
          <w:rFonts w:ascii="Calibri" w:eastAsia="Calibri" w:hAnsi="Calibri"/>
          <w:noProof w:val="0"/>
          <w:lang w:val="sr-Cyrl-RS"/>
        </w:rPr>
        <w:t>, Вукобратовић Јанко, 6</w:t>
      </w:r>
      <w:r w:rsidRPr="00A82738">
        <w:rPr>
          <w:rFonts w:ascii="Calibri" w:eastAsia="Calibri" w:hAnsi="Calibri"/>
          <w:noProof w:val="0"/>
          <w:vertAlign w:val="subscript"/>
          <w:lang w:val="sr-Cyrl-RS"/>
        </w:rPr>
        <w:t>1</w:t>
      </w:r>
      <w:r w:rsidRPr="00A82738">
        <w:rPr>
          <w:rFonts w:ascii="Calibri" w:eastAsia="Calibri" w:hAnsi="Calibri"/>
          <w:noProof w:val="0"/>
          <w:lang w:val="sr-Cyrl-RS"/>
        </w:rPr>
        <w:t>, (прва тру ученика су и награђена), Жмирић Марија, 7</w:t>
      </w:r>
      <w:r w:rsidRPr="00A82738">
        <w:rPr>
          <w:rFonts w:ascii="Calibri" w:eastAsia="Calibri" w:hAnsi="Calibri"/>
          <w:noProof w:val="0"/>
          <w:vertAlign w:val="subscript"/>
          <w:lang w:val="sr-Cyrl-RS"/>
        </w:rPr>
        <w:t>4</w:t>
      </w:r>
      <w:r w:rsidRPr="00A82738">
        <w:rPr>
          <w:rFonts w:ascii="Calibri" w:eastAsia="Calibri" w:hAnsi="Calibri"/>
          <w:noProof w:val="0"/>
          <w:lang w:val="sr-Cyrl-RS"/>
        </w:rPr>
        <w:t xml:space="preserve"> и  Савић Маријана, 8</w:t>
      </w:r>
      <w:r w:rsidRPr="00A82738">
        <w:rPr>
          <w:rFonts w:ascii="Calibri" w:eastAsia="Calibri" w:hAnsi="Calibri"/>
          <w:noProof w:val="0"/>
          <w:vertAlign w:val="subscript"/>
          <w:lang w:val="sr-Cyrl-RS"/>
        </w:rPr>
        <w:t>3</w:t>
      </w:r>
      <w:r w:rsidRPr="00A82738">
        <w:rPr>
          <w:rFonts w:ascii="Calibri" w:eastAsia="Calibri" w:hAnsi="Calibri"/>
          <w:noProof w:val="0"/>
          <w:lang w:val="sr-Cyrl-RS"/>
        </w:rPr>
        <w:t>.</w:t>
      </w:r>
    </w:p>
    <w:p w:rsidR="009E7600" w:rsidRPr="00362DEA" w:rsidRDefault="00A82738" w:rsidP="00A82738">
      <w:pPr>
        <w:ind w:firstLine="1122"/>
        <w:jc w:val="both"/>
        <w:rPr>
          <w:rFonts w:ascii="Calibri" w:hAnsi="Calibri"/>
          <w:lang w:val="sr-Cyrl-RS"/>
        </w:rPr>
      </w:pPr>
      <w:r w:rsidRPr="00362DEA">
        <w:rPr>
          <w:rFonts w:ascii="Calibri" w:eastAsia="Calibri" w:hAnsi="Calibri"/>
          <w:noProof w:val="0"/>
          <w:lang w:val="sr-Cyrl-RS"/>
        </w:rPr>
        <w:t xml:space="preserve"> На ДОПИСНОЈ И ИНТЕРНЕТ ОЛИМПИЈАДИ „АРХИМЕДЕС“ су учествовали наши ученици виших разреда.</w:t>
      </w:r>
    </w:p>
    <w:p w:rsidR="00A82738" w:rsidRPr="00362DEA" w:rsidRDefault="00F7361F" w:rsidP="00B6734F">
      <w:pPr>
        <w:ind w:firstLine="1122"/>
        <w:jc w:val="both"/>
        <w:rPr>
          <w:rFonts w:ascii="Calibri" w:hAnsi="Calibri"/>
          <w:lang w:val="sr-Cyrl-RS"/>
        </w:rPr>
      </w:pPr>
      <w:r w:rsidRPr="00362DEA">
        <w:rPr>
          <w:rFonts w:ascii="Calibri" w:hAnsi="Calibri"/>
          <w:lang w:val="sr-Cyrl-RS"/>
        </w:rPr>
        <w:t>Наши ученици су учествовали на бројним литерарним и ликовним конкурсима. У табели која следи је приказано постигнуће ученика:</w:t>
      </w:r>
    </w:p>
    <w:p w:rsidR="00F7361F" w:rsidRPr="00F7361F" w:rsidRDefault="00F7361F" w:rsidP="00B6734F">
      <w:pPr>
        <w:ind w:firstLine="1122"/>
        <w:jc w:val="both"/>
        <w:rPr>
          <w:rFonts w:ascii="Calibri" w:hAnsi="Calibri"/>
          <w:sz w:val="22"/>
          <w:szCs w:val="22"/>
          <w:lang w:val="sr-Cyrl-RS"/>
        </w:rPr>
      </w:pPr>
    </w:p>
    <w:tbl>
      <w:tblPr>
        <w:tblStyle w:val="TableGrid3"/>
        <w:tblW w:w="0" w:type="auto"/>
        <w:tblLook w:val="04A0" w:firstRow="1" w:lastRow="0" w:firstColumn="1" w:lastColumn="0" w:noHBand="0" w:noVBand="1"/>
      </w:tblPr>
      <w:tblGrid>
        <w:gridCol w:w="806"/>
        <w:gridCol w:w="7050"/>
        <w:gridCol w:w="1720"/>
      </w:tblGrid>
      <w:tr w:rsidR="00F7361F" w:rsidRPr="00F7361F" w:rsidTr="00F7361F">
        <w:trPr>
          <w:trHeight w:val="535"/>
        </w:trPr>
        <w:tc>
          <w:tcPr>
            <w:tcW w:w="806" w:type="dxa"/>
            <w:tcBorders>
              <w:top w:val="single" w:sz="4" w:space="0" w:color="000000"/>
              <w:left w:val="single" w:sz="4" w:space="0" w:color="000000"/>
              <w:bottom w:val="single" w:sz="4" w:space="0" w:color="000000"/>
              <w:right w:val="single" w:sz="4" w:space="0" w:color="000000"/>
            </w:tcBorders>
          </w:tcPr>
          <w:p w:rsidR="00F7361F" w:rsidRPr="00F7361F" w:rsidRDefault="00F7361F" w:rsidP="00F7361F">
            <w:pPr>
              <w:rPr>
                <w:noProof w:val="0"/>
                <w:sz w:val="20"/>
                <w:szCs w:val="20"/>
                <w:lang w:val="sr-Cyrl-CS"/>
              </w:rPr>
            </w:pPr>
            <w:r w:rsidRPr="00F7361F">
              <w:rPr>
                <w:noProof w:val="0"/>
                <w:sz w:val="20"/>
                <w:szCs w:val="20"/>
                <w:lang w:val="sr-Cyrl-CS"/>
              </w:rPr>
              <w:t xml:space="preserve">Редни </w:t>
            </w:r>
          </w:p>
          <w:p w:rsidR="00F7361F" w:rsidRPr="00F7361F" w:rsidRDefault="00F7361F" w:rsidP="00F7361F">
            <w:pPr>
              <w:rPr>
                <w:noProof w:val="0"/>
                <w:sz w:val="20"/>
                <w:szCs w:val="20"/>
                <w:lang w:val="sr-Cyrl-CS"/>
              </w:rPr>
            </w:pPr>
            <w:r w:rsidRPr="00F7361F">
              <w:rPr>
                <w:noProof w:val="0"/>
                <w:sz w:val="20"/>
                <w:szCs w:val="20"/>
                <w:lang w:val="sr-Cyrl-CS"/>
              </w:rPr>
              <w:t>број</w:t>
            </w:r>
          </w:p>
        </w:tc>
        <w:tc>
          <w:tcPr>
            <w:tcW w:w="7050" w:type="dxa"/>
            <w:tcBorders>
              <w:top w:val="single" w:sz="4" w:space="0" w:color="000000"/>
              <w:left w:val="single" w:sz="4" w:space="0" w:color="000000"/>
              <w:bottom w:val="single" w:sz="4" w:space="0" w:color="000000"/>
              <w:right w:val="single" w:sz="4" w:space="0" w:color="000000"/>
            </w:tcBorders>
          </w:tcPr>
          <w:p w:rsidR="00F7361F" w:rsidRPr="00F7361F" w:rsidRDefault="00F7361F" w:rsidP="00F7361F">
            <w:pPr>
              <w:rPr>
                <w:noProof w:val="0"/>
                <w:sz w:val="20"/>
                <w:szCs w:val="20"/>
                <w:lang w:val="sr-Cyrl-CS"/>
              </w:rPr>
            </w:pPr>
          </w:p>
          <w:p w:rsidR="00F7361F" w:rsidRPr="00F7361F" w:rsidRDefault="00F7361F" w:rsidP="00F7361F">
            <w:pPr>
              <w:tabs>
                <w:tab w:val="left" w:pos="2210"/>
              </w:tabs>
              <w:rPr>
                <w:noProof w:val="0"/>
                <w:sz w:val="20"/>
                <w:szCs w:val="20"/>
                <w:lang w:val="sr-Cyrl-CS"/>
              </w:rPr>
            </w:pPr>
            <w:r w:rsidRPr="00F7361F">
              <w:rPr>
                <w:noProof w:val="0"/>
                <w:sz w:val="20"/>
                <w:szCs w:val="20"/>
                <w:lang w:val="sr-Cyrl-CS"/>
              </w:rPr>
              <w:tab/>
              <w:t>КОНКУРС</w:t>
            </w:r>
          </w:p>
        </w:tc>
        <w:tc>
          <w:tcPr>
            <w:tcW w:w="1720" w:type="dxa"/>
            <w:tcBorders>
              <w:top w:val="single" w:sz="4" w:space="0" w:color="000000"/>
              <w:left w:val="single" w:sz="4" w:space="0" w:color="000000"/>
              <w:bottom w:val="single" w:sz="4" w:space="0" w:color="000000"/>
              <w:right w:val="single" w:sz="4" w:space="0" w:color="000000"/>
            </w:tcBorders>
          </w:tcPr>
          <w:p w:rsidR="00F7361F" w:rsidRPr="00F7361F" w:rsidRDefault="00F7361F" w:rsidP="00F7361F">
            <w:pPr>
              <w:rPr>
                <w:noProof w:val="0"/>
                <w:sz w:val="20"/>
                <w:szCs w:val="20"/>
                <w:lang w:val="sr-Cyrl-CS"/>
              </w:rPr>
            </w:pPr>
            <w:r w:rsidRPr="00F7361F">
              <w:rPr>
                <w:noProof w:val="0"/>
                <w:sz w:val="20"/>
                <w:szCs w:val="20"/>
                <w:lang w:val="sr-Cyrl-CS"/>
              </w:rPr>
              <w:t>НИВО ТАКМИЧЕЊА</w:t>
            </w:r>
          </w:p>
        </w:tc>
      </w:tr>
      <w:tr w:rsidR="00F7361F" w:rsidRPr="00F7361F" w:rsidTr="00F7361F">
        <w:tc>
          <w:tcPr>
            <w:tcW w:w="806" w:type="dxa"/>
            <w:tcBorders>
              <w:top w:val="single" w:sz="4" w:space="0" w:color="000000"/>
              <w:left w:val="single" w:sz="4" w:space="0" w:color="000000"/>
              <w:bottom w:val="single" w:sz="4" w:space="0" w:color="000000"/>
              <w:right w:val="single" w:sz="4" w:space="0" w:color="000000"/>
            </w:tcBorders>
          </w:tcPr>
          <w:p w:rsidR="00F7361F" w:rsidRPr="00F7361F" w:rsidRDefault="00F7361F" w:rsidP="00F7361F">
            <w:pPr>
              <w:rPr>
                <w:noProof w:val="0"/>
                <w:sz w:val="20"/>
                <w:szCs w:val="20"/>
                <w:lang w:val="sr-Cyrl-CS"/>
              </w:rPr>
            </w:pPr>
            <w:r w:rsidRPr="00F7361F">
              <w:rPr>
                <w:noProof w:val="0"/>
                <w:sz w:val="20"/>
                <w:szCs w:val="20"/>
                <w:lang w:val="sr-Cyrl-CS"/>
              </w:rPr>
              <w:t>1.</w:t>
            </w:r>
          </w:p>
        </w:tc>
        <w:tc>
          <w:tcPr>
            <w:tcW w:w="7050" w:type="dxa"/>
            <w:tcBorders>
              <w:top w:val="single" w:sz="4" w:space="0" w:color="000000"/>
              <w:left w:val="single" w:sz="4" w:space="0" w:color="000000"/>
              <w:bottom w:val="single" w:sz="4" w:space="0" w:color="000000"/>
              <w:right w:val="single" w:sz="4" w:space="0" w:color="000000"/>
            </w:tcBorders>
          </w:tcPr>
          <w:p w:rsidR="00F7361F" w:rsidRPr="00F7361F" w:rsidRDefault="00F7361F" w:rsidP="00F7361F">
            <w:pPr>
              <w:rPr>
                <w:noProof w:val="0"/>
                <w:sz w:val="20"/>
                <w:szCs w:val="20"/>
                <w:lang w:val="sr-Cyrl-CS"/>
              </w:rPr>
            </w:pPr>
            <w:r w:rsidRPr="00F7361F">
              <w:rPr>
                <w:noProof w:val="0"/>
                <w:sz w:val="20"/>
                <w:szCs w:val="20"/>
                <w:lang w:val="sr-Cyrl-CS"/>
              </w:rPr>
              <w:t>Конкурс поводом Дана школе ЛИКОВНИ КОНКУРС: Андреа Пувача, 1/1 – прво место, Милица Стојановић, 7/2 – прво место, Драгана Вученовић, 7/2 – прво место, Јована Мишчевић, 1/1 – треће место, Милица Кнежевић, 8/2 – специјална награда ЛИТЕРАРНИ РАДОВИ – Матија Јерковић, 4/3 – прво место, Марко Мучибабић, 5/4 – прво место, Нина Вукадиновић, 7/2 – друго место, Страхиња Лемаић, 5/1 – друго место, Јелена Јанковић, 3/2 – треће место, Ива Варга, 8/3 – треће место</w:t>
            </w:r>
          </w:p>
        </w:tc>
        <w:tc>
          <w:tcPr>
            <w:tcW w:w="1720" w:type="dxa"/>
            <w:tcBorders>
              <w:top w:val="single" w:sz="4" w:space="0" w:color="000000"/>
              <w:left w:val="single" w:sz="4" w:space="0" w:color="000000"/>
              <w:bottom w:val="single" w:sz="4" w:space="0" w:color="000000"/>
              <w:right w:val="single" w:sz="4" w:space="0" w:color="000000"/>
            </w:tcBorders>
          </w:tcPr>
          <w:p w:rsidR="00F7361F" w:rsidRPr="00F7361F" w:rsidRDefault="00F7361F" w:rsidP="00F7361F">
            <w:pPr>
              <w:rPr>
                <w:noProof w:val="0"/>
                <w:sz w:val="20"/>
                <w:szCs w:val="20"/>
                <w:lang w:val="sr-Cyrl-CS"/>
              </w:rPr>
            </w:pPr>
            <w:r w:rsidRPr="00F7361F">
              <w:rPr>
                <w:noProof w:val="0"/>
                <w:sz w:val="20"/>
                <w:szCs w:val="20"/>
                <w:lang w:val="sr-Cyrl-CS"/>
              </w:rPr>
              <w:t>школски</w:t>
            </w:r>
          </w:p>
        </w:tc>
      </w:tr>
      <w:tr w:rsidR="00F7361F" w:rsidRPr="00F7361F" w:rsidTr="00F7361F">
        <w:tc>
          <w:tcPr>
            <w:tcW w:w="806" w:type="dxa"/>
            <w:tcBorders>
              <w:top w:val="single" w:sz="4" w:space="0" w:color="000000"/>
              <w:left w:val="single" w:sz="4" w:space="0" w:color="000000"/>
              <w:bottom w:val="single" w:sz="4" w:space="0" w:color="000000"/>
              <w:right w:val="single" w:sz="4" w:space="0" w:color="000000"/>
            </w:tcBorders>
          </w:tcPr>
          <w:p w:rsidR="00F7361F" w:rsidRPr="00F7361F" w:rsidRDefault="00F7361F" w:rsidP="00F7361F">
            <w:pPr>
              <w:rPr>
                <w:noProof w:val="0"/>
                <w:sz w:val="20"/>
                <w:szCs w:val="20"/>
                <w:lang w:val="sr-Cyrl-CS"/>
              </w:rPr>
            </w:pPr>
            <w:r w:rsidRPr="00F7361F">
              <w:rPr>
                <w:noProof w:val="0"/>
                <w:sz w:val="20"/>
                <w:szCs w:val="20"/>
                <w:lang w:val="sr-Cyrl-CS"/>
              </w:rPr>
              <w:t xml:space="preserve">2. </w:t>
            </w:r>
          </w:p>
        </w:tc>
        <w:tc>
          <w:tcPr>
            <w:tcW w:w="7050" w:type="dxa"/>
            <w:tcBorders>
              <w:top w:val="single" w:sz="4" w:space="0" w:color="000000"/>
              <w:left w:val="single" w:sz="4" w:space="0" w:color="000000"/>
              <w:bottom w:val="single" w:sz="4" w:space="0" w:color="000000"/>
              <w:right w:val="single" w:sz="4" w:space="0" w:color="000000"/>
            </w:tcBorders>
          </w:tcPr>
          <w:p w:rsidR="00F7361F" w:rsidRPr="00F7361F" w:rsidRDefault="00F7361F" w:rsidP="00F7361F">
            <w:pPr>
              <w:rPr>
                <w:noProof w:val="0"/>
                <w:sz w:val="20"/>
                <w:szCs w:val="20"/>
                <w:lang w:val="sr-Cyrl-CS"/>
              </w:rPr>
            </w:pPr>
            <w:r w:rsidRPr="00F7361F">
              <w:rPr>
                <w:noProof w:val="0"/>
                <w:sz w:val="20"/>
                <w:szCs w:val="20"/>
                <w:lang w:val="sr-Cyrl-CS"/>
              </w:rPr>
              <w:t xml:space="preserve">Конкурс Међуопштинске организације слепих и слабовидих Инђија-Стара Пазова – </w:t>
            </w:r>
            <w:r w:rsidRPr="00F7361F">
              <w:rPr>
                <w:rFonts w:cs="Helvetica"/>
                <w:noProof w:val="0"/>
                <w:color w:val="1D2129"/>
                <w:sz w:val="20"/>
                <w:szCs w:val="20"/>
                <w:shd w:val="clear" w:color="auto" w:fill="FFFFFF"/>
                <w:lang w:val="sr-Cyrl-CS"/>
              </w:rPr>
              <w:t>Страхиња Лемаић, 5/1</w:t>
            </w:r>
            <w:r w:rsidRPr="00F7361F">
              <w:rPr>
                <w:rFonts w:cs="Helvetica"/>
                <w:noProof w:val="0"/>
                <w:color w:val="1D2129"/>
                <w:sz w:val="20"/>
                <w:szCs w:val="20"/>
                <w:shd w:val="clear" w:color="auto" w:fill="FFFFFF"/>
                <w:lang w:val="ru-RU"/>
              </w:rPr>
              <w:t xml:space="preserve"> – 1. награда, Дикић Алекса 7-4 – 1. награда, </w:t>
            </w:r>
            <w:r w:rsidRPr="00F7361F">
              <w:rPr>
                <w:rFonts w:cs="Helvetica"/>
                <w:noProof w:val="0"/>
                <w:color w:val="1D2129"/>
                <w:sz w:val="20"/>
                <w:szCs w:val="20"/>
                <w:shd w:val="clear" w:color="auto" w:fill="FFFFFF"/>
                <w:lang w:val="sr-Cyrl-CS"/>
              </w:rPr>
              <w:t>Александра Куљевацки, 7/1</w:t>
            </w:r>
            <w:r w:rsidRPr="00F7361F">
              <w:rPr>
                <w:rFonts w:cs="Helvetica"/>
                <w:noProof w:val="0"/>
                <w:color w:val="1D2129"/>
                <w:sz w:val="20"/>
                <w:szCs w:val="20"/>
                <w:shd w:val="clear" w:color="auto" w:fill="FFFFFF"/>
                <w:lang w:val="ru-RU"/>
              </w:rPr>
              <w:t xml:space="preserve"> – 2. награда, </w:t>
            </w:r>
            <w:r w:rsidRPr="00F7361F">
              <w:rPr>
                <w:noProof w:val="0"/>
                <w:sz w:val="20"/>
                <w:szCs w:val="20"/>
                <w:lang w:val="sr-Cyrl-CS"/>
              </w:rPr>
              <w:t xml:space="preserve">Арсеније Максић, 5/1 – 3. награда, </w:t>
            </w:r>
            <w:r w:rsidRPr="00F7361F">
              <w:rPr>
                <w:rFonts w:cs="Helvetica"/>
                <w:noProof w:val="0"/>
                <w:color w:val="1D2129"/>
                <w:sz w:val="20"/>
                <w:szCs w:val="20"/>
                <w:shd w:val="clear" w:color="auto" w:fill="FFFFFF"/>
                <w:lang w:val="sr-Cyrl-CS"/>
              </w:rPr>
              <w:t>Елена Савић, 7/2</w:t>
            </w:r>
            <w:r w:rsidRPr="00F7361F">
              <w:rPr>
                <w:rFonts w:cs="Helvetica"/>
                <w:noProof w:val="0"/>
                <w:color w:val="1D2129"/>
                <w:sz w:val="20"/>
                <w:szCs w:val="20"/>
                <w:shd w:val="clear" w:color="auto" w:fill="FFFFFF"/>
                <w:lang w:val="ru-RU"/>
              </w:rPr>
              <w:t xml:space="preserve"> – 3. награда, </w:t>
            </w:r>
            <w:r w:rsidRPr="00F7361F">
              <w:rPr>
                <w:rFonts w:cs="Helvetica"/>
                <w:noProof w:val="0"/>
                <w:color w:val="1D2129"/>
                <w:sz w:val="20"/>
                <w:szCs w:val="20"/>
                <w:shd w:val="clear" w:color="auto" w:fill="FFFFFF"/>
                <w:lang w:val="sr-Cyrl-CS"/>
              </w:rPr>
              <w:t>Младен Радосављевић, 6/4 - похвала</w:t>
            </w:r>
          </w:p>
        </w:tc>
        <w:tc>
          <w:tcPr>
            <w:tcW w:w="1720" w:type="dxa"/>
            <w:tcBorders>
              <w:top w:val="single" w:sz="4" w:space="0" w:color="000000"/>
              <w:left w:val="single" w:sz="4" w:space="0" w:color="000000"/>
              <w:bottom w:val="single" w:sz="4" w:space="0" w:color="000000"/>
              <w:right w:val="single" w:sz="4" w:space="0" w:color="000000"/>
            </w:tcBorders>
          </w:tcPr>
          <w:p w:rsidR="00F7361F" w:rsidRPr="00F7361F" w:rsidRDefault="00F7361F" w:rsidP="00F7361F">
            <w:pPr>
              <w:rPr>
                <w:noProof w:val="0"/>
                <w:sz w:val="20"/>
                <w:szCs w:val="20"/>
                <w:lang w:val="sr-Cyrl-CS"/>
              </w:rPr>
            </w:pPr>
            <w:r w:rsidRPr="00F7361F">
              <w:rPr>
                <w:noProof w:val="0"/>
                <w:sz w:val="20"/>
                <w:szCs w:val="20"/>
                <w:lang w:val="sr-Cyrl-CS"/>
              </w:rPr>
              <w:t>међуопштински</w:t>
            </w:r>
          </w:p>
        </w:tc>
      </w:tr>
      <w:tr w:rsidR="00F7361F" w:rsidRPr="00F7361F" w:rsidTr="00F7361F">
        <w:tc>
          <w:tcPr>
            <w:tcW w:w="806" w:type="dxa"/>
            <w:tcBorders>
              <w:top w:val="single" w:sz="4" w:space="0" w:color="000000"/>
              <w:left w:val="single" w:sz="4" w:space="0" w:color="000000"/>
              <w:bottom w:val="single" w:sz="4" w:space="0" w:color="000000"/>
              <w:right w:val="single" w:sz="4" w:space="0" w:color="000000"/>
            </w:tcBorders>
          </w:tcPr>
          <w:p w:rsidR="00F7361F" w:rsidRPr="00F7361F" w:rsidRDefault="00F7361F" w:rsidP="00F7361F">
            <w:pPr>
              <w:rPr>
                <w:noProof w:val="0"/>
                <w:sz w:val="20"/>
                <w:szCs w:val="20"/>
                <w:lang w:val="sr-Cyrl-CS"/>
              </w:rPr>
            </w:pPr>
            <w:r w:rsidRPr="00F7361F">
              <w:rPr>
                <w:noProof w:val="0"/>
                <w:sz w:val="20"/>
                <w:szCs w:val="20"/>
                <w:lang w:val="sr-Cyrl-CS"/>
              </w:rPr>
              <w:t>3.</w:t>
            </w:r>
          </w:p>
        </w:tc>
        <w:tc>
          <w:tcPr>
            <w:tcW w:w="7050" w:type="dxa"/>
            <w:tcBorders>
              <w:top w:val="single" w:sz="4" w:space="0" w:color="000000"/>
              <w:left w:val="single" w:sz="4" w:space="0" w:color="000000"/>
              <w:bottom w:val="single" w:sz="4" w:space="0" w:color="000000"/>
              <w:right w:val="single" w:sz="4" w:space="0" w:color="000000"/>
            </w:tcBorders>
          </w:tcPr>
          <w:p w:rsidR="00F7361F" w:rsidRPr="00F7361F" w:rsidRDefault="00F7361F" w:rsidP="00F7361F">
            <w:pPr>
              <w:rPr>
                <w:noProof w:val="0"/>
                <w:sz w:val="20"/>
                <w:szCs w:val="20"/>
                <w:lang w:val="sr-Cyrl-CS"/>
              </w:rPr>
            </w:pPr>
            <w:r w:rsidRPr="00F7361F">
              <w:rPr>
                <w:noProof w:val="0"/>
                <w:sz w:val="20"/>
                <w:szCs w:val="20"/>
                <w:lang w:val="sr-Cyrl-CS"/>
              </w:rPr>
              <w:t>Удружење „Мита Чортан“ – „Дунав се улива у мене“ – Анђела Пријић, 7/2 и Бојан Дукић 7/2 – треће место</w:t>
            </w:r>
          </w:p>
        </w:tc>
        <w:tc>
          <w:tcPr>
            <w:tcW w:w="1720" w:type="dxa"/>
            <w:tcBorders>
              <w:top w:val="single" w:sz="4" w:space="0" w:color="000000"/>
              <w:left w:val="single" w:sz="4" w:space="0" w:color="000000"/>
              <w:bottom w:val="single" w:sz="4" w:space="0" w:color="000000"/>
              <w:right w:val="single" w:sz="4" w:space="0" w:color="000000"/>
            </w:tcBorders>
          </w:tcPr>
          <w:p w:rsidR="00F7361F" w:rsidRPr="00F7361F" w:rsidRDefault="00F7361F" w:rsidP="00F7361F">
            <w:pPr>
              <w:rPr>
                <w:noProof w:val="0"/>
                <w:sz w:val="20"/>
                <w:szCs w:val="20"/>
                <w:lang w:val="sr-Cyrl-CS"/>
              </w:rPr>
            </w:pPr>
            <w:r w:rsidRPr="00F7361F">
              <w:rPr>
                <w:noProof w:val="0"/>
                <w:sz w:val="20"/>
                <w:szCs w:val="20"/>
                <w:lang w:val="sr-Cyrl-CS"/>
              </w:rPr>
              <w:t>општински</w:t>
            </w:r>
          </w:p>
        </w:tc>
      </w:tr>
      <w:tr w:rsidR="00F7361F" w:rsidRPr="00F7361F" w:rsidTr="00F7361F">
        <w:tc>
          <w:tcPr>
            <w:tcW w:w="806" w:type="dxa"/>
            <w:tcBorders>
              <w:top w:val="single" w:sz="4" w:space="0" w:color="000000"/>
              <w:left w:val="single" w:sz="4" w:space="0" w:color="000000"/>
              <w:bottom w:val="single" w:sz="4" w:space="0" w:color="000000"/>
              <w:right w:val="single" w:sz="4" w:space="0" w:color="000000"/>
            </w:tcBorders>
          </w:tcPr>
          <w:p w:rsidR="00F7361F" w:rsidRPr="00F7361F" w:rsidRDefault="00F7361F" w:rsidP="00F7361F">
            <w:pPr>
              <w:rPr>
                <w:noProof w:val="0"/>
                <w:sz w:val="20"/>
                <w:szCs w:val="20"/>
                <w:lang w:val="sr-Cyrl-CS"/>
              </w:rPr>
            </w:pPr>
            <w:r w:rsidRPr="00F7361F">
              <w:rPr>
                <w:noProof w:val="0"/>
                <w:sz w:val="20"/>
                <w:szCs w:val="20"/>
                <w:lang w:val="sr-Cyrl-CS"/>
              </w:rPr>
              <w:t>4.</w:t>
            </w:r>
          </w:p>
        </w:tc>
        <w:tc>
          <w:tcPr>
            <w:tcW w:w="7050" w:type="dxa"/>
            <w:tcBorders>
              <w:top w:val="single" w:sz="4" w:space="0" w:color="000000"/>
              <w:left w:val="single" w:sz="4" w:space="0" w:color="000000"/>
              <w:bottom w:val="single" w:sz="4" w:space="0" w:color="000000"/>
              <w:right w:val="single" w:sz="4" w:space="0" w:color="000000"/>
            </w:tcBorders>
          </w:tcPr>
          <w:p w:rsidR="00F7361F" w:rsidRPr="00F7361F" w:rsidRDefault="00F7361F" w:rsidP="00F7361F">
            <w:pPr>
              <w:rPr>
                <w:noProof w:val="0"/>
                <w:sz w:val="20"/>
                <w:szCs w:val="20"/>
                <w:lang w:val="en-US"/>
              </w:rPr>
            </w:pPr>
            <w:r w:rsidRPr="00F7361F">
              <w:rPr>
                <w:noProof w:val="0"/>
                <w:sz w:val="20"/>
                <w:szCs w:val="20"/>
                <w:lang w:val="sr-Cyrl-CS"/>
              </w:rPr>
              <w:t>Лагуна – „Најчуднија књига на свету“</w:t>
            </w:r>
            <w:r w:rsidRPr="00F7361F">
              <w:rPr>
                <w:noProof w:val="0"/>
                <w:sz w:val="20"/>
                <w:szCs w:val="20"/>
                <w:lang w:val="en-US"/>
              </w:rPr>
              <w:t xml:space="preserve"> </w:t>
            </w:r>
            <w:r w:rsidRPr="00F7361F">
              <w:rPr>
                <w:rFonts w:cs="Helvetica"/>
                <w:noProof w:val="0"/>
                <w:sz w:val="20"/>
                <w:szCs w:val="20"/>
                <w:shd w:val="clear" w:color="auto" w:fill="FFFFFF"/>
                <w:lang w:val="en-US"/>
              </w:rPr>
              <w:t> </w:t>
            </w:r>
            <w:r w:rsidRPr="00F7361F">
              <w:rPr>
                <w:rFonts w:cs="Helvetica"/>
                <w:noProof w:val="0"/>
                <w:sz w:val="20"/>
                <w:szCs w:val="20"/>
                <w:shd w:val="clear" w:color="auto" w:fill="FFFFFF"/>
                <w:lang w:val="sr-Cyrl-CS"/>
              </w:rPr>
              <w:t>Тамара Дими</w:t>
            </w:r>
            <w:r w:rsidRPr="00F7361F">
              <w:rPr>
                <w:rFonts w:cs="Helvetica"/>
                <w:noProof w:val="0"/>
                <w:sz w:val="20"/>
                <w:szCs w:val="20"/>
                <w:shd w:val="clear" w:color="auto" w:fill="FFFFFF"/>
                <w:lang w:val="en-US"/>
              </w:rPr>
              <w:t>ћ (бивше) 8/3 </w:t>
            </w:r>
            <w:r w:rsidRPr="00F7361F">
              <w:rPr>
                <w:rFonts w:cs="Helvetica"/>
                <w:noProof w:val="0"/>
                <w:sz w:val="20"/>
                <w:szCs w:val="20"/>
                <w:shd w:val="clear" w:color="auto" w:fill="FFFFFF"/>
                <w:lang w:val="sr-Cyrl-CS"/>
              </w:rPr>
              <w:t>– прва награда. Милана Радосављевић</w:t>
            </w:r>
            <w:r w:rsidRPr="00F7361F">
              <w:rPr>
                <w:rFonts w:cs="Helvetica"/>
                <w:noProof w:val="0"/>
                <w:sz w:val="20"/>
                <w:szCs w:val="20"/>
                <w:shd w:val="clear" w:color="auto" w:fill="FFFFFF"/>
                <w:lang w:val="en-US"/>
              </w:rPr>
              <w:t xml:space="preserve"> (бивше 8/3) </w:t>
            </w:r>
            <w:r w:rsidRPr="00F7361F">
              <w:rPr>
                <w:rFonts w:cs="Helvetica"/>
                <w:noProof w:val="0"/>
                <w:sz w:val="20"/>
                <w:szCs w:val="20"/>
                <w:shd w:val="clear" w:color="auto" w:fill="FFFFFF"/>
                <w:lang w:val="sr-Cyrl-CS"/>
              </w:rPr>
              <w:t>Дејана Дивјак, 7/2</w:t>
            </w:r>
            <w:r w:rsidRPr="00F7361F">
              <w:rPr>
                <w:rFonts w:cs="Helvetica"/>
                <w:noProof w:val="0"/>
                <w:sz w:val="20"/>
                <w:szCs w:val="20"/>
                <w:shd w:val="clear" w:color="auto" w:fill="FFFFFF"/>
                <w:lang w:val="en-US"/>
              </w:rPr>
              <w:t> </w:t>
            </w:r>
            <w:r w:rsidRPr="00F7361F">
              <w:rPr>
                <w:rFonts w:cs="Helvetica"/>
                <w:noProof w:val="0"/>
                <w:sz w:val="20"/>
                <w:szCs w:val="20"/>
                <w:shd w:val="clear" w:color="auto" w:fill="FFFFFF"/>
                <w:lang w:val="sr-Cyrl-CS"/>
              </w:rPr>
              <w:t xml:space="preserve"> и</w:t>
            </w:r>
            <w:r w:rsidRPr="00F7361F">
              <w:rPr>
                <w:rFonts w:cs="Helvetica"/>
                <w:noProof w:val="0"/>
                <w:sz w:val="20"/>
                <w:szCs w:val="20"/>
                <w:shd w:val="clear" w:color="auto" w:fill="FFFFFF"/>
                <w:lang w:val="en-US"/>
              </w:rPr>
              <w:t> </w:t>
            </w:r>
            <w:r w:rsidRPr="00F7361F">
              <w:rPr>
                <w:rFonts w:cs="Helvetica"/>
                <w:noProof w:val="0"/>
                <w:sz w:val="20"/>
                <w:szCs w:val="20"/>
                <w:shd w:val="clear" w:color="auto" w:fill="FFFFFF"/>
                <w:lang w:val="sr-Cyrl-CS"/>
              </w:rPr>
              <w:t>Михајло Косјер, 7/2</w:t>
            </w:r>
            <w:r w:rsidRPr="00F7361F">
              <w:rPr>
                <w:rFonts w:cs="Helvetica"/>
                <w:noProof w:val="0"/>
                <w:sz w:val="20"/>
                <w:szCs w:val="20"/>
                <w:shd w:val="clear" w:color="auto" w:fill="FFFFFF"/>
                <w:lang w:val="en-US"/>
              </w:rPr>
              <w:t> </w:t>
            </w:r>
            <w:r w:rsidRPr="00F7361F">
              <w:rPr>
                <w:rFonts w:cs="Helvetica"/>
                <w:noProof w:val="0"/>
                <w:sz w:val="20"/>
                <w:szCs w:val="20"/>
                <w:shd w:val="clear" w:color="auto" w:fill="FFFFFF"/>
                <w:lang w:val="sr-Cyrl-CS"/>
              </w:rPr>
              <w:t>- међу 28 најбољих од 1300 пристиглих радова.</w:t>
            </w:r>
            <w:r w:rsidRPr="00F7361F">
              <w:rPr>
                <w:rFonts w:cs="Helvetica"/>
                <w:noProof w:val="0"/>
                <w:sz w:val="20"/>
                <w:szCs w:val="20"/>
                <w:shd w:val="clear" w:color="auto" w:fill="FFFFFF"/>
                <w:lang w:val="en-US"/>
              </w:rPr>
              <w:t> </w:t>
            </w:r>
          </w:p>
        </w:tc>
        <w:tc>
          <w:tcPr>
            <w:tcW w:w="1720" w:type="dxa"/>
            <w:tcBorders>
              <w:top w:val="single" w:sz="4" w:space="0" w:color="000000"/>
              <w:left w:val="single" w:sz="4" w:space="0" w:color="000000"/>
              <w:bottom w:val="single" w:sz="4" w:space="0" w:color="000000"/>
              <w:right w:val="single" w:sz="4" w:space="0" w:color="000000"/>
            </w:tcBorders>
          </w:tcPr>
          <w:p w:rsidR="00F7361F" w:rsidRPr="00F7361F" w:rsidRDefault="00F7361F" w:rsidP="00F7361F">
            <w:pPr>
              <w:rPr>
                <w:noProof w:val="0"/>
                <w:sz w:val="20"/>
                <w:szCs w:val="20"/>
                <w:lang w:val="sr-Cyrl-CS"/>
              </w:rPr>
            </w:pPr>
            <w:r w:rsidRPr="00F7361F">
              <w:rPr>
                <w:noProof w:val="0"/>
                <w:sz w:val="20"/>
                <w:szCs w:val="20"/>
                <w:lang w:val="sr-Cyrl-CS"/>
              </w:rPr>
              <w:t>републички</w:t>
            </w:r>
          </w:p>
        </w:tc>
      </w:tr>
      <w:tr w:rsidR="00F7361F" w:rsidRPr="00F7361F" w:rsidTr="00F7361F">
        <w:tc>
          <w:tcPr>
            <w:tcW w:w="806" w:type="dxa"/>
            <w:tcBorders>
              <w:top w:val="single" w:sz="4" w:space="0" w:color="000000"/>
              <w:left w:val="single" w:sz="4" w:space="0" w:color="000000"/>
              <w:bottom w:val="single" w:sz="4" w:space="0" w:color="000000"/>
              <w:right w:val="single" w:sz="4" w:space="0" w:color="000000"/>
            </w:tcBorders>
            <w:hideMark/>
          </w:tcPr>
          <w:p w:rsidR="00F7361F" w:rsidRPr="00F7361F" w:rsidRDefault="00F7361F" w:rsidP="00F7361F">
            <w:pPr>
              <w:rPr>
                <w:noProof w:val="0"/>
                <w:sz w:val="20"/>
                <w:szCs w:val="20"/>
                <w:lang w:val="sr-Cyrl-CS"/>
              </w:rPr>
            </w:pPr>
            <w:r w:rsidRPr="00F7361F">
              <w:rPr>
                <w:noProof w:val="0"/>
                <w:sz w:val="20"/>
                <w:szCs w:val="20"/>
                <w:lang w:val="sr-Cyrl-CS"/>
              </w:rPr>
              <w:t>5.</w:t>
            </w:r>
          </w:p>
        </w:tc>
        <w:tc>
          <w:tcPr>
            <w:tcW w:w="7050" w:type="dxa"/>
            <w:tcBorders>
              <w:top w:val="single" w:sz="4" w:space="0" w:color="000000"/>
              <w:left w:val="single" w:sz="4" w:space="0" w:color="000000"/>
              <w:bottom w:val="single" w:sz="4" w:space="0" w:color="000000"/>
              <w:right w:val="single" w:sz="4" w:space="0" w:color="000000"/>
            </w:tcBorders>
            <w:hideMark/>
          </w:tcPr>
          <w:p w:rsidR="00F7361F" w:rsidRPr="00F7361F" w:rsidRDefault="00F7361F" w:rsidP="00F7361F">
            <w:pPr>
              <w:rPr>
                <w:noProof w:val="0"/>
                <w:sz w:val="20"/>
                <w:szCs w:val="20"/>
                <w:lang w:val="sr-Cyrl-CS"/>
              </w:rPr>
            </w:pPr>
            <w:r w:rsidRPr="00F7361F">
              <w:rPr>
                <w:noProof w:val="0"/>
                <w:sz w:val="20"/>
                <w:szCs w:val="20"/>
                <w:lang w:val="sr-Cyrl-CS"/>
              </w:rPr>
              <w:t>Часопис „НАЈ“, објавили песме: Петар Катанчевић, 7/2, Лазар Динчић, 7/2, Мелита Фазлијевић, 7/2 (две песме),Милица Стојановић, 7/2, Михајло Косјер, 7/2</w:t>
            </w:r>
          </w:p>
        </w:tc>
        <w:tc>
          <w:tcPr>
            <w:tcW w:w="1720" w:type="dxa"/>
            <w:tcBorders>
              <w:top w:val="single" w:sz="4" w:space="0" w:color="000000"/>
              <w:left w:val="single" w:sz="4" w:space="0" w:color="000000"/>
              <w:bottom w:val="single" w:sz="4" w:space="0" w:color="000000"/>
              <w:right w:val="single" w:sz="4" w:space="0" w:color="000000"/>
            </w:tcBorders>
            <w:hideMark/>
          </w:tcPr>
          <w:p w:rsidR="00F7361F" w:rsidRPr="00F7361F" w:rsidRDefault="00F7361F" w:rsidP="00F7361F">
            <w:pPr>
              <w:rPr>
                <w:noProof w:val="0"/>
                <w:sz w:val="20"/>
                <w:szCs w:val="20"/>
                <w:lang w:val="sr-Cyrl-CS"/>
              </w:rPr>
            </w:pPr>
            <w:r w:rsidRPr="00F7361F">
              <w:rPr>
                <w:noProof w:val="0"/>
                <w:sz w:val="20"/>
                <w:szCs w:val="20"/>
                <w:lang w:val="sr-Cyrl-CS"/>
              </w:rPr>
              <w:t>републички</w:t>
            </w:r>
          </w:p>
        </w:tc>
      </w:tr>
      <w:tr w:rsidR="00F7361F" w:rsidRPr="00F7361F" w:rsidTr="00F7361F">
        <w:trPr>
          <w:trHeight w:val="485"/>
        </w:trPr>
        <w:tc>
          <w:tcPr>
            <w:tcW w:w="806" w:type="dxa"/>
            <w:tcBorders>
              <w:top w:val="single" w:sz="4" w:space="0" w:color="000000"/>
              <w:left w:val="single" w:sz="4" w:space="0" w:color="000000"/>
              <w:bottom w:val="single" w:sz="4" w:space="0" w:color="000000"/>
              <w:right w:val="single" w:sz="4" w:space="0" w:color="000000"/>
            </w:tcBorders>
            <w:hideMark/>
          </w:tcPr>
          <w:p w:rsidR="00F7361F" w:rsidRPr="00F7361F" w:rsidRDefault="00F7361F" w:rsidP="00F7361F">
            <w:pPr>
              <w:rPr>
                <w:noProof w:val="0"/>
                <w:sz w:val="20"/>
                <w:szCs w:val="20"/>
                <w:lang w:val="sr-Cyrl-CS"/>
              </w:rPr>
            </w:pPr>
            <w:r w:rsidRPr="00F7361F">
              <w:rPr>
                <w:noProof w:val="0"/>
                <w:sz w:val="20"/>
                <w:szCs w:val="20"/>
                <w:lang w:val="sr-Cyrl-CS"/>
              </w:rPr>
              <w:t>6.</w:t>
            </w:r>
          </w:p>
        </w:tc>
        <w:tc>
          <w:tcPr>
            <w:tcW w:w="7050" w:type="dxa"/>
            <w:tcBorders>
              <w:top w:val="single" w:sz="4" w:space="0" w:color="000000"/>
              <w:left w:val="single" w:sz="4" w:space="0" w:color="000000"/>
              <w:bottom w:val="single" w:sz="4" w:space="0" w:color="000000"/>
              <w:right w:val="single" w:sz="4" w:space="0" w:color="000000"/>
            </w:tcBorders>
            <w:hideMark/>
          </w:tcPr>
          <w:p w:rsidR="00F7361F" w:rsidRPr="00F7361F" w:rsidRDefault="00F7361F" w:rsidP="00F7361F">
            <w:pPr>
              <w:rPr>
                <w:noProof w:val="0"/>
                <w:sz w:val="20"/>
                <w:szCs w:val="20"/>
                <w:lang w:val="sr-Cyrl-CS"/>
              </w:rPr>
            </w:pPr>
            <w:r w:rsidRPr="00F7361F">
              <w:rPr>
                <w:noProof w:val="0"/>
                <w:sz w:val="20"/>
                <w:szCs w:val="20"/>
                <w:lang w:val="sr-Cyrl-CS"/>
              </w:rPr>
              <w:t>„Мој херој“ – Дани ћирилице у Баваништу – Алекса Дошло, 7/2 – 3. награда</w:t>
            </w:r>
          </w:p>
        </w:tc>
        <w:tc>
          <w:tcPr>
            <w:tcW w:w="1720" w:type="dxa"/>
            <w:tcBorders>
              <w:top w:val="single" w:sz="4" w:space="0" w:color="000000"/>
              <w:left w:val="single" w:sz="4" w:space="0" w:color="000000"/>
              <w:bottom w:val="single" w:sz="4" w:space="0" w:color="000000"/>
              <w:right w:val="single" w:sz="4" w:space="0" w:color="000000"/>
            </w:tcBorders>
            <w:hideMark/>
          </w:tcPr>
          <w:p w:rsidR="00F7361F" w:rsidRPr="00F7361F" w:rsidRDefault="00F7361F" w:rsidP="00F7361F">
            <w:pPr>
              <w:spacing w:after="200" w:line="276" w:lineRule="auto"/>
              <w:rPr>
                <w:noProof w:val="0"/>
                <w:sz w:val="20"/>
                <w:szCs w:val="20"/>
                <w:lang w:val="sr-Cyrl-CS"/>
              </w:rPr>
            </w:pPr>
            <w:r w:rsidRPr="00F7361F">
              <w:rPr>
                <w:noProof w:val="0"/>
                <w:sz w:val="20"/>
                <w:szCs w:val="20"/>
                <w:lang w:val="sr-Cyrl-CS"/>
              </w:rPr>
              <w:t>републички</w:t>
            </w:r>
          </w:p>
        </w:tc>
      </w:tr>
      <w:tr w:rsidR="00F7361F" w:rsidRPr="00F7361F" w:rsidTr="00F7361F">
        <w:trPr>
          <w:trHeight w:val="421"/>
        </w:trPr>
        <w:tc>
          <w:tcPr>
            <w:tcW w:w="806" w:type="dxa"/>
            <w:tcBorders>
              <w:top w:val="single" w:sz="4" w:space="0" w:color="000000"/>
              <w:left w:val="single" w:sz="4" w:space="0" w:color="000000"/>
              <w:bottom w:val="single" w:sz="4" w:space="0" w:color="000000"/>
              <w:right w:val="single" w:sz="4" w:space="0" w:color="000000"/>
            </w:tcBorders>
            <w:hideMark/>
          </w:tcPr>
          <w:p w:rsidR="00F7361F" w:rsidRPr="00F7361F" w:rsidRDefault="00F7361F" w:rsidP="00F7361F">
            <w:pPr>
              <w:rPr>
                <w:noProof w:val="0"/>
                <w:sz w:val="20"/>
                <w:szCs w:val="20"/>
                <w:lang w:val="sr-Cyrl-CS"/>
              </w:rPr>
            </w:pPr>
            <w:r w:rsidRPr="00F7361F">
              <w:rPr>
                <w:noProof w:val="0"/>
                <w:sz w:val="20"/>
                <w:szCs w:val="20"/>
                <w:lang w:val="sr-Cyrl-CS"/>
              </w:rPr>
              <w:t>7.</w:t>
            </w:r>
          </w:p>
        </w:tc>
        <w:tc>
          <w:tcPr>
            <w:tcW w:w="7050" w:type="dxa"/>
            <w:tcBorders>
              <w:top w:val="single" w:sz="4" w:space="0" w:color="000000"/>
              <w:left w:val="single" w:sz="4" w:space="0" w:color="000000"/>
              <w:bottom w:val="single" w:sz="4" w:space="0" w:color="000000"/>
              <w:right w:val="single" w:sz="4" w:space="0" w:color="000000"/>
            </w:tcBorders>
            <w:hideMark/>
          </w:tcPr>
          <w:p w:rsidR="00F7361F" w:rsidRPr="00F7361F" w:rsidRDefault="00F7361F" w:rsidP="00F7361F">
            <w:pPr>
              <w:rPr>
                <w:noProof w:val="0"/>
                <w:sz w:val="20"/>
                <w:szCs w:val="20"/>
                <w:lang w:val="sr-Cyrl-CS"/>
              </w:rPr>
            </w:pPr>
            <w:r w:rsidRPr="00F7361F">
              <w:rPr>
                <w:noProof w:val="0"/>
                <w:sz w:val="20"/>
                <w:szCs w:val="20"/>
                <w:lang w:val="sr-Cyrl-CS"/>
              </w:rPr>
              <w:t>Поводом Светог Саве на литерарном конкурсу у категорији нижих разреда награшени су следећи уленици: Душа Свилар, 3</w:t>
            </w:r>
            <w:r w:rsidRPr="00F7361F">
              <w:rPr>
                <w:noProof w:val="0"/>
                <w:sz w:val="20"/>
                <w:szCs w:val="20"/>
                <w:vertAlign w:val="subscript"/>
                <w:lang w:val="sr-Cyrl-CS"/>
              </w:rPr>
              <w:t>2</w:t>
            </w:r>
            <w:r w:rsidRPr="00F7361F">
              <w:rPr>
                <w:noProof w:val="0"/>
                <w:sz w:val="20"/>
                <w:szCs w:val="20"/>
                <w:lang w:val="sr-Cyrl-CS"/>
              </w:rPr>
              <w:t>, Василије Спалевић, 4</w:t>
            </w:r>
            <w:r w:rsidRPr="00F7361F">
              <w:rPr>
                <w:noProof w:val="0"/>
                <w:sz w:val="20"/>
                <w:szCs w:val="20"/>
                <w:vertAlign w:val="subscript"/>
                <w:lang w:val="sr-Cyrl-CS"/>
              </w:rPr>
              <w:t>4</w:t>
            </w:r>
            <w:r w:rsidRPr="00F7361F">
              <w:rPr>
                <w:noProof w:val="0"/>
                <w:sz w:val="20"/>
                <w:szCs w:val="20"/>
                <w:lang w:val="sr-Cyrl-CS"/>
              </w:rPr>
              <w:t xml:space="preserve"> и Тијана КОсовац, 4</w:t>
            </w:r>
            <w:r w:rsidRPr="00F7361F">
              <w:rPr>
                <w:noProof w:val="0"/>
                <w:sz w:val="20"/>
                <w:szCs w:val="20"/>
                <w:vertAlign w:val="subscript"/>
                <w:lang w:val="sr-Cyrl-CS"/>
              </w:rPr>
              <w:t>2</w:t>
            </w:r>
            <w:r w:rsidRPr="00F7361F">
              <w:rPr>
                <w:noProof w:val="0"/>
                <w:sz w:val="20"/>
                <w:szCs w:val="20"/>
                <w:lang w:val="sr-Cyrl-CS"/>
              </w:rPr>
              <w:t>. У категорији виших разреда: Мелита Фазлијевић, 7</w:t>
            </w:r>
            <w:r w:rsidRPr="00F7361F">
              <w:rPr>
                <w:noProof w:val="0"/>
                <w:sz w:val="20"/>
                <w:szCs w:val="20"/>
                <w:vertAlign w:val="subscript"/>
                <w:lang w:val="sr-Cyrl-CS"/>
              </w:rPr>
              <w:t>2</w:t>
            </w:r>
            <w:r w:rsidRPr="00F7361F">
              <w:rPr>
                <w:noProof w:val="0"/>
                <w:sz w:val="20"/>
                <w:szCs w:val="20"/>
                <w:lang w:val="sr-Cyrl-CS"/>
              </w:rPr>
              <w:t>, Валентина Радојичић, 5</w:t>
            </w:r>
            <w:r w:rsidRPr="00F7361F">
              <w:rPr>
                <w:noProof w:val="0"/>
                <w:sz w:val="20"/>
                <w:szCs w:val="20"/>
                <w:vertAlign w:val="subscript"/>
                <w:lang w:val="sr-Cyrl-CS"/>
              </w:rPr>
              <w:t>5</w:t>
            </w:r>
            <w:r w:rsidRPr="00F7361F">
              <w:rPr>
                <w:noProof w:val="0"/>
                <w:sz w:val="20"/>
                <w:szCs w:val="20"/>
                <w:lang w:val="sr-Cyrl-CS"/>
              </w:rPr>
              <w:t xml:space="preserve"> и Алекса Граовац, 5</w:t>
            </w:r>
            <w:r w:rsidRPr="00F7361F">
              <w:rPr>
                <w:noProof w:val="0"/>
                <w:sz w:val="20"/>
                <w:szCs w:val="20"/>
                <w:vertAlign w:val="subscript"/>
                <w:lang w:val="sr-Cyrl-CS"/>
              </w:rPr>
              <w:t>4</w:t>
            </w:r>
            <w:r w:rsidRPr="00F7361F">
              <w:rPr>
                <w:noProof w:val="0"/>
                <w:sz w:val="20"/>
                <w:szCs w:val="20"/>
                <w:lang w:val="sr-Cyrl-CS"/>
              </w:rPr>
              <w:t>.</w:t>
            </w:r>
          </w:p>
          <w:p w:rsidR="00F7361F" w:rsidRPr="00F7361F" w:rsidRDefault="00F7361F" w:rsidP="00F7361F">
            <w:pPr>
              <w:rPr>
                <w:noProof w:val="0"/>
                <w:sz w:val="20"/>
                <w:szCs w:val="20"/>
                <w:lang w:val="sr-Cyrl-CS"/>
              </w:rPr>
            </w:pPr>
            <w:r w:rsidRPr="00F7361F">
              <w:rPr>
                <w:noProof w:val="0"/>
                <w:sz w:val="20"/>
                <w:szCs w:val="20"/>
                <w:lang w:val="sr-Cyrl-CS"/>
              </w:rPr>
              <w:t>На ликовном конкурсу награшени су следећи ученици: Елена Стојакович, 4</w:t>
            </w:r>
            <w:r w:rsidRPr="00F7361F">
              <w:rPr>
                <w:noProof w:val="0"/>
                <w:sz w:val="20"/>
                <w:szCs w:val="20"/>
                <w:vertAlign w:val="subscript"/>
                <w:lang w:val="sr-Cyrl-CS"/>
              </w:rPr>
              <w:t>2</w:t>
            </w:r>
            <w:r w:rsidRPr="00F7361F">
              <w:rPr>
                <w:noProof w:val="0"/>
                <w:sz w:val="20"/>
                <w:szCs w:val="20"/>
                <w:lang w:val="sr-Cyrl-CS"/>
              </w:rPr>
              <w:t>, Реља Мудрић, 2</w:t>
            </w:r>
            <w:r w:rsidRPr="00F7361F">
              <w:rPr>
                <w:noProof w:val="0"/>
                <w:sz w:val="20"/>
                <w:szCs w:val="20"/>
                <w:vertAlign w:val="subscript"/>
                <w:lang w:val="sr-Cyrl-CS"/>
              </w:rPr>
              <w:t>3</w:t>
            </w:r>
            <w:r w:rsidRPr="00F7361F">
              <w:rPr>
                <w:noProof w:val="0"/>
                <w:sz w:val="20"/>
                <w:szCs w:val="20"/>
                <w:lang w:val="sr-Cyrl-CS"/>
              </w:rPr>
              <w:t xml:space="preserve"> и Андреј Поповић, 3</w:t>
            </w:r>
            <w:r w:rsidRPr="00F7361F">
              <w:rPr>
                <w:noProof w:val="0"/>
                <w:sz w:val="20"/>
                <w:szCs w:val="20"/>
                <w:vertAlign w:val="subscript"/>
                <w:lang w:val="sr-Cyrl-CS"/>
              </w:rPr>
              <w:t>3</w:t>
            </w:r>
            <w:r w:rsidRPr="00F7361F">
              <w:rPr>
                <w:noProof w:val="0"/>
                <w:sz w:val="20"/>
                <w:szCs w:val="20"/>
                <w:lang w:val="sr-Cyrl-CS"/>
              </w:rPr>
              <w:t xml:space="preserve"> у категорији виших разреда: Милица Ивас, 6</w:t>
            </w:r>
            <w:r w:rsidRPr="00F7361F">
              <w:rPr>
                <w:noProof w:val="0"/>
                <w:sz w:val="20"/>
                <w:szCs w:val="20"/>
                <w:vertAlign w:val="subscript"/>
                <w:lang w:val="sr-Cyrl-CS"/>
              </w:rPr>
              <w:t>4</w:t>
            </w:r>
            <w:r w:rsidRPr="00F7361F">
              <w:rPr>
                <w:noProof w:val="0"/>
                <w:sz w:val="20"/>
                <w:szCs w:val="20"/>
                <w:lang w:val="sr-Cyrl-CS"/>
              </w:rPr>
              <w:t>, Добрица Ђорђевић, 6</w:t>
            </w:r>
            <w:r w:rsidRPr="00F7361F">
              <w:rPr>
                <w:noProof w:val="0"/>
                <w:sz w:val="20"/>
                <w:szCs w:val="20"/>
                <w:vertAlign w:val="subscript"/>
                <w:lang w:val="sr-Cyrl-CS"/>
              </w:rPr>
              <w:t>1</w:t>
            </w:r>
            <w:r w:rsidRPr="00F7361F">
              <w:rPr>
                <w:noProof w:val="0"/>
                <w:sz w:val="20"/>
                <w:szCs w:val="20"/>
                <w:lang w:val="sr-Cyrl-CS"/>
              </w:rPr>
              <w:t xml:space="preserve"> и Хелена Грковић, 6</w:t>
            </w:r>
            <w:r w:rsidRPr="00F7361F">
              <w:rPr>
                <w:noProof w:val="0"/>
                <w:sz w:val="20"/>
                <w:szCs w:val="20"/>
                <w:vertAlign w:val="subscript"/>
                <w:lang w:val="sr-Cyrl-CS"/>
              </w:rPr>
              <w:t>3</w:t>
            </w:r>
          </w:p>
        </w:tc>
        <w:tc>
          <w:tcPr>
            <w:tcW w:w="1720" w:type="dxa"/>
            <w:tcBorders>
              <w:top w:val="single" w:sz="4" w:space="0" w:color="000000"/>
              <w:left w:val="single" w:sz="4" w:space="0" w:color="000000"/>
              <w:bottom w:val="single" w:sz="4" w:space="0" w:color="000000"/>
              <w:right w:val="single" w:sz="4" w:space="0" w:color="000000"/>
            </w:tcBorders>
            <w:hideMark/>
          </w:tcPr>
          <w:p w:rsidR="00F7361F" w:rsidRPr="00F7361F" w:rsidRDefault="00F7361F" w:rsidP="00F7361F">
            <w:pPr>
              <w:spacing w:after="200" w:line="276" w:lineRule="auto"/>
              <w:rPr>
                <w:noProof w:val="0"/>
                <w:sz w:val="20"/>
                <w:szCs w:val="20"/>
                <w:lang w:val="ru-RU"/>
              </w:rPr>
            </w:pPr>
            <w:r w:rsidRPr="00F7361F">
              <w:rPr>
                <w:noProof w:val="0"/>
                <w:sz w:val="20"/>
                <w:szCs w:val="20"/>
                <w:lang w:val="ru-RU"/>
              </w:rPr>
              <w:t>школски</w:t>
            </w:r>
          </w:p>
        </w:tc>
      </w:tr>
      <w:tr w:rsidR="00F7361F" w:rsidRPr="00F7361F" w:rsidTr="00F7361F">
        <w:tc>
          <w:tcPr>
            <w:tcW w:w="806" w:type="dxa"/>
            <w:tcBorders>
              <w:top w:val="single" w:sz="4" w:space="0" w:color="000000"/>
              <w:left w:val="single" w:sz="4" w:space="0" w:color="000000"/>
              <w:bottom w:val="single" w:sz="4" w:space="0" w:color="000000"/>
              <w:right w:val="single" w:sz="4" w:space="0" w:color="000000"/>
            </w:tcBorders>
            <w:hideMark/>
          </w:tcPr>
          <w:p w:rsidR="00F7361F" w:rsidRPr="00F7361F" w:rsidRDefault="00F7361F" w:rsidP="00F7361F">
            <w:pPr>
              <w:rPr>
                <w:noProof w:val="0"/>
                <w:sz w:val="20"/>
                <w:szCs w:val="20"/>
                <w:lang w:val="sr-Cyrl-CS"/>
              </w:rPr>
            </w:pPr>
            <w:r w:rsidRPr="00F7361F">
              <w:rPr>
                <w:noProof w:val="0"/>
                <w:sz w:val="20"/>
                <w:szCs w:val="20"/>
                <w:lang w:val="sr-Cyrl-CS"/>
              </w:rPr>
              <w:t>8.</w:t>
            </w:r>
          </w:p>
        </w:tc>
        <w:tc>
          <w:tcPr>
            <w:tcW w:w="7050" w:type="dxa"/>
            <w:tcBorders>
              <w:top w:val="single" w:sz="4" w:space="0" w:color="000000"/>
              <w:left w:val="single" w:sz="4" w:space="0" w:color="000000"/>
              <w:bottom w:val="single" w:sz="4" w:space="0" w:color="000000"/>
              <w:right w:val="single" w:sz="4" w:space="0" w:color="000000"/>
            </w:tcBorders>
            <w:hideMark/>
          </w:tcPr>
          <w:p w:rsidR="00F7361F" w:rsidRPr="00F7361F" w:rsidRDefault="00F7361F" w:rsidP="00F7361F">
            <w:pPr>
              <w:rPr>
                <w:noProof w:val="0"/>
                <w:sz w:val="20"/>
                <w:szCs w:val="20"/>
                <w:lang w:val="sr-Cyrl-CS"/>
              </w:rPr>
            </w:pPr>
            <w:r w:rsidRPr="00F7361F">
              <w:rPr>
                <w:noProof w:val="0"/>
                <w:sz w:val="20"/>
                <w:szCs w:val="20"/>
                <w:lang w:val="sr-Cyrl-CS"/>
              </w:rPr>
              <w:t>„Мали Пјер 2018“ - Тадеј Врачаревић, 2/3 – 3. место, Драгана Вученовић, 7/2 – 1. место, Дијана Михајловић, 7/1 – 1. место, Теодор Врачаревић, 5/1 – 3. место, Милош Димитријевић, 6/5 – 3. место</w:t>
            </w:r>
          </w:p>
        </w:tc>
        <w:tc>
          <w:tcPr>
            <w:tcW w:w="1720" w:type="dxa"/>
            <w:tcBorders>
              <w:top w:val="single" w:sz="4" w:space="0" w:color="000000"/>
              <w:left w:val="single" w:sz="4" w:space="0" w:color="000000"/>
              <w:bottom w:val="single" w:sz="4" w:space="0" w:color="000000"/>
              <w:right w:val="single" w:sz="4" w:space="0" w:color="000000"/>
            </w:tcBorders>
            <w:hideMark/>
          </w:tcPr>
          <w:p w:rsidR="00F7361F" w:rsidRPr="00F7361F" w:rsidRDefault="00F7361F" w:rsidP="00F7361F">
            <w:pPr>
              <w:rPr>
                <w:noProof w:val="0"/>
                <w:sz w:val="20"/>
                <w:szCs w:val="20"/>
                <w:lang w:val="sr-Cyrl-CS"/>
              </w:rPr>
            </w:pPr>
            <w:r w:rsidRPr="00F7361F">
              <w:rPr>
                <w:noProof w:val="0"/>
                <w:sz w:val="20"/>
                <w:szCs w:val="20"/>
                <w:lang w:val="sr-Cyrl-CS"/>
              </w:rPr>
              <w:t>зонски</w:t>
            </w:r>
          </w:p>
        </w:tc>
      </w:tr>
      <w:tr w:rsidR="00F7361F" w:rsidRPr="00F7361F" w:rsidTr="00F7361F">
        <w:tc>
          <w:tcPr>
            <w:tcW w:w="806" w:type="dxa"/>
            <w:tcBorders>
              <w:top w:val="single" w:sz="4" w:space="0" w:color="000000"/>
              <w:left w:val="single" w:sz="4" w:space="0" w:color="000000"/>
              <w:bottom w:val="single" w:sz="4" w:space="0" w:color="000000"/>
              <w:right w:val="single" w:sz="4" w:space="0" w:color="000000"/>
            </w:tcBorders>
            <w:hideMark/>
          </w:tcPr>
          <w:p w:rsidR="00F7361F" w:rsidRPr="00F7361F" w:rsidRDefault="00F7361F" w:rsidP="00F7361F">
            <w:pPr>
              <w:rPr>
                <w:noProof w:val="0"/>
                <w:sz w:val="20"/>
                <w:szCs w:val="20"/>
                <w:lang w:val="sr-Cyrl-CS"/>
              </w:rPr>
            </w:pPr>
            <w:r w:rsidRPr="00F7361F">
              <w:rPr>
                <w:noProof w:val="0"/>
                <w:sz w:val="20"/>
                <w:szCs w:val="20"/>
                <w:lang w:val="sr-Cyrl-CS"/>
              </w:rPr>
              <w:t>9.</w:t>
            </w:r>
          </w:p>
        </w:tc>
        <w:tc>
          <w:tcPr>
            <w:tcW w:w="7050" w:type="dxa"/>
            <w:tcBorders>
              <w:top w:val="single" w:sz="4" w:space="0" w:color="000000"/>
              <w:left w:val="single" w:sz="4" w:space="0" w:color="000000"/>
              <w:bottom w:val="single" w:sz="4" w:space="0" w:color="000000"/>
              <w:right w:val="single" w:sz="4" w:space="0" w:color="000000"/>
            </w:tcBorders>
            <w:hideMark/>
          </w:tcPr>
          <w:p w:rsidR="00F7361F" w:rsidRPr="00F7361F" w:rsidRDefault="00F7361F" w:rsidP="00F7361F">
            <w:pPr>
              <w:rPr>
                <w:noProof w:val="0"/>
                <w:sz w:val="20"/>
                <w:szCs w:val="20"/>
                <w:lang w:val="sr-Cyrl-CS"/>
              </w:rPr>
            </w:pPr>
            <w:r w:rsidRPr="00F7361F">
              <w:rPr>
                <w:noProof w:val="0"/>
                <w:sz w:val="20"/>
                <w:szCs w:val="20"/>
                <w:lang w:val="sr-Cyrl-CS"/>
              </w:rPr>
              <w:t>„Песниче народа мог“ – такмичење рецитатора – Драгана Вученовић, 7/2 – пласман на покрајинску смотру</w:t>
            </w:r>
          </w:p>
        </w:tc>
        <w:tc>
          <w:tcPr>
            <w:tcW w:w="1720" w:type="dxa"/>
            <w:tcBorders>
              <w:top w:val="single" w:sz="4" w:space="0" w:color="000000"/>
              <w:left w:val="single" w:sz="4" w:space="0" w:color="000000"/>
              <w:bottom w:val="single" w:sz="4" w:space="0" w:color="000000"/>
              <w:right w:val="single" w:sz="4" w:space="0" w:color="000000"/>
            </w:tcBorders>
            <w:hideMark/>
          </w:tcPr>
          <w:p w:rsidR="00F7361F" w:rsidRPr="00F7361F" w:rsidRDefault="00F7361F" w:rsidP="00F7361F">
            <w:pPr>
              <w:rPr>
                <w:noProof w:val="0"/>
                <w:sz w:val="20"/>
                <w:szCs w:val="20"/>
                <w:lang w:val="sr-Cyrl-CS"/>
              </w:rPr>
            </w:pPr>
            <w:r w:rsidRPr="00F7361F">
              <w:rPr>
                <w:noProof w:val="0"/>
                <w:sz w:val="20"/>
                <w:szCs w:val="20"/>
                <w:lang w:val="sr-Cyrl-CS"/>
              </w:rPr>
              <w:t>покрајинска смотра</w:t>
            </w:r>
          </w:p>
        </w:tc>
      </w:tr>
      <w:tr w:rsidR="00F7361F" w:rsidRPr="00F7361F" w:rsidTr="00F7361F">
        <w:tc>
          <w:tcPr>
            <w:tcW w:w="806" w:type="dxa"/>
            <w:tcBorders>
              <w:top w:val="single" w:sz="4" w:space="0" w:color="000000"/>
              <w:left w:val="single" w:sz="4" w:space="0" w:color="000000"/>
              <w:bottom w:val="single" w:sz="4" w:space="0" w:color="000000"/>
              <w:right w:val="single" w:sz="4" w:space="0" w:color="000000"/>
            </w:tcBorders>
            <w:hideMark/>
          </w:tcPr>
          <w:p w:rsidR="00F7361F" w:rsidRPr="00F7361F" w:rsidRDefault="00F7361F" w:rsidP="00F7361F">
            <w:pPr>
              <w:rPr>
                <w:noProof w:val="0"/>
                <w:sz w:val="20"/>
                <w:szCs w:val="20"/>
                <w:lang w:val="sr-Cyrl-CS"/>
              </w:rPr>
            </w:pPr>
            <w:r w:rsidRPr="00F7361F">
              <w:rPr>
                <w:noProof w:val="0"/>
                <w:sz w:val="20"/>
                <w:szCs w:val="20"/>
                <w:lang w:val="sr-Cyrl-CS"/>
              </w:rPr>
              <w:t>10.</w:t>
            </w:r>
          </w:p>
        </w:tc>
        <w:tc>
          <w:tcPr>
            <w:tcW w:w="7050" w:type="dxa"/>
            <w:tcBorders>
              <w:top w:val="single" w:sz="4" w:space="0" w:color="000000"/>
              <w:left w:val="single" w:sz="4" w:space="0" w:color="000000"/>
              <w:bottom w:val="single" w:sz="4" w:space="0" w:color="000000"/>
              <w:right w:val="single" w:sz="4" w:space="0" w:color="000000"/>
            </w:tcBorders>
            <w:hideMark/>
          </w:tcPr>
          <w:p w:rsidR="00F7361F" w:rsidRPr="00F7361F" w:rsidRDefault="00F7361F" w:rsidP="00F7361F">
            <w:pPr>
              <w:spacing w:after="200" w:line="276" w:lineRule="auto"/>
              <w:rPr>
                <w:b/>
                <w:noProof w:val="0"/>
                <w:sz w:val="20"/>
                <w:szCs w:val="20"/>
                <w:lang w:val="sr-Cyrl-CS"/>
              </w:rPr>
            </w:pPr>
            <w:r w:rsidRPr="00F7361F">
              <w:rPr>
                <w:noProof w:val="0"/>
                <w:color w:val="FF0000"/>
                <w:sz w:val="20"/>
                <w:szCs w:val="20"/>
                <w:lang w:val="sr-Cyrl-CS"/>
              </w:rPr>
              <w:t xml:space="preserve"> </w:t>
            </w:r>
            <w:r w:rsidRPr="00F7361F">
              <w:rPr>
                <w:b/>
                <w:noProof w:val="0"/>
                <w:sz w:val="20"/>
                <w:szCs w:val="20"/>
                <w:lang w:val="sr-Cyrl-CS"/>
              </w:rPr>
              <w:t>ПРВА</w:t>
            </w:r>
            <w:r w:rsidRPr="00F7361F">
              <w:rPr>
                <w:b/>
                <w:noProof w:val="0"/>
                <w:sz w:val="20"/>
                <w:szCs w:val="20"/>
              </w:rPr>
              <w:t xml:space="preserve"> </w:t>
            </w:r>
            <w:r w:rsidRPr="00F7361F">
              <w:rPr>
                <w:b/>
                <w:noProof w:val="0"/>
                <w:sz w:val="20"/>
                <w:szCs w:val="20"/>
                <w:lang w:val="sr-Cyrl-CS"/>
              </w:rPr>
              <w:t xml:space="preserve">КАТЕГОРИЈА (други - четврти разред)прво место: </w:t>
            </w:r>
            <w:r w:rsidRPr="00F7361F">
              <w:rPr>
                <w:noProof w:val="0"/>
                <w:sz w:val="20"/>
                <w:szCs w:val="20"/>
                <w:lang w:val="sr-Cyrl-CS"/>
              </w:rPr>
              <w:t xml:space="preserve">Матија Јерковић, 4/3 </w:t>
            </w:r>
            <w:r w:rsidRPr="00F7361F">
              <w:rPr>
                <w:b/>
                <w:noProof w:val="0"/>
                <w:sz w:val="20"/>
                <w:szCs w:val="20"/>
                <w:lang w:val="sr-Cyrl-CS"/>
              </w:rPr>
              <w:t xml:space="preserve">друго место: </w:t>
            </w:r>
            <w:r w:rsidRPr="00F7361F">
              <w:rPr>
                <w:noProof w:val="0"/>
                <w:sz w:val="20"/>
                <w:szCs w:val="20"/>
                <w:lang w:val="sr-Cyrl-CS"/>
              </w:rPr>
              <w:t xml:space="preserve">Новак Шукунда, 3/1,  </w:t>
            </w:r>
            <w:r w:rsidRPr="00F7361F">
              <w:rPr>
                <w:b/>
                <w:noProof w:val="0"/>
                <w:sz w:val="20"/>
                <w:szCs w:val="20"/>
                <w:lang w:val="sr-Cyrl-CS"/>
              </w:rPr>
              <w:t xml:space="preserve">треће место: </w:t>
            </w:r>
            <w:r w:rsidRPr="00F7361F">
              <w:rPr>
                <w:noProof w:val="0"/>
                <w:sz w:val="20"/>
                <w:szCs w:val="20"/>
                <w:lang w:val="sr-Cyrl-CS"/>
              </w:rPr>
              <w:t xml:space="preserve">Стефан Котарац, 3/1, </w:t>
            </w:r>
            <w:r w:rsidRPr="00F7361F">
              <w:rPr>
                <w:b/>
                <w:noProof w:val="0"/>
                <w:sz w:val="20"/>
                <w:szCs w:val="20"/>
                <w:lang w:val="sr-Cyrl-CS"/>
              </w:rPr>
              <w:t>ДРУГА</w:t>
            </w:r>
            <w:r w:rsidRPr="00F7361F">
              <w:rPr>
                <w:b/>
                <w:noProof w:val="0"/>
                <w:sz w:val="20"/>
                <w:szCs w:val="20"/>
              </w:rPr>
              <w:t xml:space="preserve"> </w:t>
            </w:r>
            <w:r w:rsidRPr="00F7361F">
              <w:rPr>
                <w:b/>
                <w:noProof w:val="0"/>
                <w:sz w:val="20"/>
                <w:szCs w:val="20"/>
                <w:lang w:val="sr-Cyrl-CS"/>
              </w:rPr>
              <w:t xml:space="preserve">КАТЕГОРИЈА (пети и шести разред) прво место: </w:t>
            </w:r>
            <w:r w:rsidRPr="00F7361F">
              <w:rPr>
                <w:noProof w:val="0"/>
                <w:sz w:val="20"/>
                <w:szCs w:val="20"/>
                <w:lang w:val="sr-Cyrl-CS"/>
              </w:rPr>
              <w:t xml:space="preserve">Тадија Котур, 5/1, Милица Инђић, 6/4, Сава Петровић, 5/1, </w:t>
            </w:r>
            <w:r w:rsidRPr="00F7361F">
              <w:rPr>
                <w:b/>
                <w:noProof w:val="0"/>
                <w:sz w:val="20"/>
                <w:szCs w:val="20"/>
                <w:lang w:val="sr-Cyrl-CS"/>
              </w:rPr>
              <w:t xml:space="preserve">друго место: </w:t>
            </w:r>
            <w:r w:rsidRPr="00F7361F">
              <w:rPr>
                <w:noProof w:val="0"/>
                <w:sz w:val="20"/>
                <w:szCs w:val="20"/>
                <w:lang w:val="sr-Cyrl-CS"/>
              </w:rPr>
              <w:t xml:space="preserve">Борис Шаула, 5/1, </w:t>
            </w:r>
            <w:r w:rsidRPr="00F7361F">
              <w:rPr>
                <w:b/>
                <w:noProof w:val="0"/>
                <w:sz w:val="20"/>
                <w:szCs w:val="20"/>
                <w:lang w:val="sr-Cyrl-CS"/>
              </w:rPr>
              <w:t>треће место:</w:t>
            </w:r>
            <w:r w:rsidRPr="00F7361F">
              <w:rPr>
                <w:noProof w:val="0"/>
                <w:sz w:val="20"/>
                <w:szCs w:val="20"/>
                <w:lang w:val="sr-Cyrl-CS"/>
              </w:rPr>
              <w:t xml:space="preserve"> Маша Радановић, 5/1, </w:t>
            </w:r>
            <w:r w:rsidRPr="00F7361F">
              <w:rPr>
                <w:b/>
                <w:noProof w:val="0"/>
                <w:sz w:val="20"/>
                <w:szCs w:val="20"/>
                <w:lang w:val="sr-Cyrl-CS"/>
              </w:rPr>
              <w:t>ТРЕЋА</w:t>
            </w:r>
            <w:r w:rsidRPr="00F7361F">
              <w:rPr>
                <w:b/>
                <w:noProof w:val="0"/>
                <w:sz w:val="20"/>
                <w:szCs w:val="20"/>
              </w:rPr>
              <w:t xml:space="preserve"> </w:t>
            </w:r>
            <w:r w:rsidRPr="00F7361F">
              <w:rPr>
                <w:b/>
                <w:noProof w:val="0"/>
                <w:sz w:val="20"/>
                <w:szCs w:val="20"/>
                <w:lang w:val="sr-Cyrl-CS"/>
              </w:rPr>
              <w:t xml:space="preserve">КАТЕГОРИЈА (седми и осми разред) прво место: </w:t>
            </w:r>
            <w:r w:rsidRPr="00F7361F">
              <w:rPr>
                <w:noProof w:val="0"/>
                <w:sz w:val="20"/>
                <w:szCs w:val="20"/>
                <w:lang w:val="sr-Cyrl-CS"/>
              </w:rPr>
              <w:t xml:space="preserve">Драгана Вученовић 7/2, Алекса Дошло, 7/2, Нина Вукадиновић, 7/2, Милица Стојановић, 7/2, </w:t>
            </w:r>
            <w:r w:rsidRPr="00F7361F">
              <w:rPr>
                <w:b/>
                <w:noProof w:val="0"/>
                <w:sz w:val="20"/>
                <w:szCs w:val="20"/>
                <w:lang w:val="sr-Cyrl-CS"/>
              </w:rPr>
              <w:t xml:space="preserve">друго место: </w:t>
            </w:r>
            <w:r w:rsidRPr="00F7361F">
              <w:rPr>
                <w:noProof w:val="0"/>
                <w:sz w:val="20"/>
                <w:szCs w:val="20"/>
                <w:lang w:val="sr-Cyrl-CS"/>
              </w:rPr>
              <w:t xml:space="preserve">Дикић Алекса , 7/4, Сара Ивановић, 7/2, Бојан Милошевић, 7/2, Анђела Пријић, 7/2, Маја Бјековић, 7/2, </w:t>
            </w:r>
            <w:r w:rsidRPr="00F7361F">
              <w:rPr>
                <w:b/>
                <w:noProof w:val="0"/>
                <w:sz w:val="20"/>
                <w:szCs w:val="20"/>
                <w:lang w:val="sr-Cyrl-CS"/>
              </w:rPr>
              <w:t xml:space="preserve">треће место: </w:t>
            </w:r>
            <w:r w:rsidRPr="00F7361F">
              <w:rPr>
                <w:noProof w:val="0"/>
                <w:sz w:val="20"/>
                <w:szCs w:val="20"/>
                <w:lang w:val="sr-Cyrl-CS"/>
              </w:rPr>
              <w:t xml:space="preserve">Страхиња Живковић, 7/2, </w:t>
            </w:r>
          </w:p>
        </w:tc>
        <w:tc>
          <w:tcPr>
            <w:tcW w:w="1720" w:type="dxa"/>
            <w:tcBorders>
              <w:top w:val="single" w:sz="4" w:space="0" w:color="000000"/>
              <w:left w:val="single" w:sz="4" w:space="0" w:color="000000"/>
              <w:bottom w:val="single" w:sz="4" w:space="0" w:color="000000"/>
              <w:right w:val="single" w:sz="4" w:space="0" w:color="000000"/>
            </w:tcBorders>
            <w:hideMark/>
          </w:tcPr>
          <w:p w:rsidR="00F7361F" w:rsidRPr="00F7361F" w:rsidRDefault="00F7361F" w:rsidP="00F7361F">
            <w:pPr>
              <w:rPr>
                <w:noProof w:val="0"/>
                <w:sz w:val="20"/>
                <w:szCs w:val="20"/>
                <w:lang w:val="ru-RU"/>
              </w:rPr>
            </w:pPr>
            <w:r w:rsidRPr="00F7361F">
              <w:rPr>
                <w:noProof w:val="0"/>
                <w:sz w:val="20"/>
                <w:szCs w:val="20"/>
                <w:lang w:val="ru-RU"/>
              </w:rPr>
              <w:t>општински</w:t>
            </w:r>
          </w:p>
        </w:tc>
      </w:tr>
      <w:tr w:rsidR="00F7361F" w:rsidRPr="00F7361F" w:rsidTr="00F7361F">
        <w:trPr>
          <w:trHeight w:val="818"/>
        </w:trPr>
        <w:tc>
          <w:tcPr>
            <w:tcW w:w="806" w:type="dxa"/>
            <w:tcBorders>
              <w:top w:val="single" w:sz="4" w:space="0" w:color="000000"/>
              <w:left w:val="single" w:sz="4" w:space="0" w:color="000000"/>
              <w:bottom w:val="single" w:sz="4" w:space="0" w:color="000000"/>
              <w:right w:val="single" w:sz="4" w:space="0" w:color="000000"/>
            </w:tcBorders>
            <w:hideMark/>
          </w:tcPr>
          <w:p w:rsidR="00F7361F" w:rsidRPr="00F7361F" w:rsidRDefault="00F7361F" w:rsidP="00F7361F">
            <w:pPr>
              <w:rPr>
                <w:noProof w:val="0"/>
                <w:sz w:val="20"/>
                <w:szCs w:val="20"/>
                <w:lang w:val="sr-Cyrl-CS"/>
              </w:rPr>
            </w:pPr>
            <w:r w:rsidRPr="00F7361F">
              <w:rPr>
                <w:noProof w:val="0"/>
                <w:sz w:val="20"/>
                <w:szCs w:val="20"/>
                <w:lang w:val="sr-Cyrl-CS"/>
              </w:rPr>
              <w:t>11.</w:t>
            </w:r>
          </w:p>
        </w:tc>
        <w:tc>
          <w:tcPr>
            <w:tcW w:w="7050" w:type="dxa"/>
            <w:tcBorders>
              <w:top w:val="single" w:sz="4" w:space="0" w:color="000000"/>
              <w:left w:val="single" w:sz="4" w:space="0" w:color="000000"/>
              <w:bottom w:val="single" w:sz="4" w:space="0" w:color="000000"/>
              <w:right w:val="single" w:sz="4" w:space="0" w:color="000000"/>
            </w:tcBorders>
            <w:hideMark/>
          </w:tcPr>
          <w:p w:rsidR="00F7361F" w:rsidRPr="00F7361F" w:rsidRDefault="00F7361F" w:rsidP="00F7361F">
            <w:pPr>
              <w:rPr>
                <w:noProof w:val="0"/>
                <w:sz w:val="20"/>
                <w:szCs w:val="20"/>
                <w:lang w:val="ru-RU"/>
              </w:rPr>
            </w:pPr>
            <w:r w:rsidRPr="00F7361F">
              <w:rPr>
                <w:noProof w:val="0"/>
                <w:sz w:val="20"/>
                <w:szCs w:val="20"/>
                <w:lang w:val="ru-RU"/>
              </w:rPr>
              <w:t xml:space="preserve">«Дани Данице Јовановић» у Бешки, литерарни рад „Боје живота на Даничиној палети“ Лазар Динчић, 7/2 – прва награда </w:t>
            </w:r>
          </w:p>
        </w:tc>
        <w:tc>
          <w:tcPr>
            <w:tcW w:w="1720" w:type="dxa"/>
            <w:tcBorders>
              <w:top w:val="single" w:sz="4" w:space="0" w:color="000000"/>
              <w:left w:val="single" w:sz="4" w:space="0" w:color="000000"/>
              <w:bottom w:val="single" w:sz="4" w:space="0" w:color="000000"/>
              <w:right w:val="single" w:sz="4" w:space="0" w:color="000000"/>
            </w:tcBorders>
            <w:hideMark/>
          </w:tcPr>
          <w:p w:rsidR="00F7361F" w:rsidRPr="00F7361F" w:rsidRDefault="00F7361F" w:rsidP="00F7361F">
            <w:pPr>
              <w:rPr>
                <w:noProof w:val="0"/>
                <w:sz w:val="20"/>
                <w:szCs w:val="20"/>
                <w:lang w:val="ru-RU"/>
              </w:rPr>
            </w:pPr>
            <w:r w:rsidRPr="00F7361F">
              <w:rPr>
                <w:noProof w:val="0"/>
                <w:sz w:val="20"/>
                <w:szCs w:val="20"/>
                <w:lang w:val="ru-RU"/>
              </w:rPr>
              <w:t>републички</w:t>
            </w:r>
          </w:p>
        </w:tc>
      </w:tr>
    </w:tbl>
    <w:p w:rsidR="00F7361F" w:rsidRDefault="00F7361F" w:rsidP="00B6734F">
      <w:pPr>
        <w:ind w:firstLine="1122"/>
        <w:jc w:val="both"/>
        <w:rPr>
          <w:rFonts w:ascii="Calibri" w:hAnsi="Calibri"/>
          <w:lang w:val="sr-Cyrl-RS"/>
        </w:rPr>
      </w:pPr>
    </w:p>
    <w:p w:rsidR="009E7600" w:rsidRPr="00362DEA" w:rsidRDefault="009E7600" w:rsidP="00B6734F">
      <w:pPr>
        <w:ind w:firstLine="1122"/>
        <w:jc w:val="both"/>
        <w:rPr>
          <w:rFonts w:ascii="Calibri" w:hAnsi="Calibri"/>
          <w:lang w:val="sr-Cyrl-RS"/>
        </w:rPr>
      </w:pPr>
      <w:r w:rsidRPr="00362DEA">
        <w:rPr>
          <w:rFonts w:ascii="Calibri" w:hAnsi="Calibri"/>
          <w:lang w:val="sr-Cyrl-RS"/>
        </w:rPr>
        <w:lastRenderedPageBreak/>
        <w:t xml:space="preserve">На такмичењу у изради карикатура </w:t>
      </w:r>
      <w:r w:rsidRPr="00362DEA">
        <w:rPr>
          <w:rFonts w:ascii="Calibri" w:hAnsi="Calibri"/>
          <w:lang w:val="en-US"/>
        </w:rPr>
        <w:t>“</w:t>
      </w:r>
      <w:r w:rsidRPr="00362DEA">
        <w:rPr>
          <w:rFonts w:ascii="Calibri" w:hAnsi="Calibri"/>
          <w:lang w:val="sr-Cyrl-RS"/>
        </w:rPr>
        <w:t>Мали Пјер</w:t>
      </w:r>
      <w:r w:rsidRPr="00362DEA">
        <w:rPr>
          <w:rFonts w:ascii="Calibri" w:hAnsi="Calibri"/>
          <w:lang w:val="en-US"/>
        </w:rPr>
        <w:t>”</w:t>
      </w:r>
      <w:r w:rsidRPr="00362DEA">
        <w:rPr>
          <w:rFonts w:ascii="Calibri" w:hAnsi="Calibri"/>
          <w:lang w:val="sr-Cyrl-RS"/>
        </w:rPr>
        <w:t xml:space="preserve"> који се организује у оквиру ликовне културе ученици: Тадеј Врачаревић, 2</w:t>
      </w:r>
      <w:r w:rsidRPr="00362DEA">
        <w:rPr>
          <w:rFonts w:ascii="Calibri" w:hAnsi="Calibri"/>
          <w:vertAlign w:val="subscript"/>
          <w:lang w:val="sr-Cyrl-RS"/>
        </w:rPr>
        <w:t>3</w:t>
      </w:r>
      <w:r w:rsidRPr="00362DEA">
        <w:rPr>
          <w:rFonts w:ascii="Calibri" w:hAnsi="Calibri"/>
          <w:lang w:val="sr-Cyrl-RS"/>
        </w:rPr>
        <w:t>, Теодор Врачаревић, 5</w:t>
      </w:r>
      <w:r w:rsidRPr="00362DEA">
        <w:rPr>
          <w:rFonts w:ascii="Calibri" w:hAnsi="Calibri"/>
          <w:vertAlign w:val="subscript"/>
          <w:lang w:val="sr-Cyrl-RS"/>
        </w:rPr>
        <w:t>1</w:t>
      </w:r>
      <w:r w:rsidRPr="00362DEA">
        <w:rPr>
          <w:rFonts w:ascii="Calibri" w:hAnsi="Calibri"/>
          <w:lang w:val="sr-Cyrl-RS"/>
        </w:rPr>
        <w:t>, Милош Димитријевић, 6</w:t>
      </w:r>
      <w:r w:rsidRPr="00362DEA">
        <w:rPr>
          <w:rFonts w:ascii="Calibri" w:hAnsi="Calibri"/>
          <w:vertAlign w:val="subscript"/>
          <w:lang w:val="sr-Cyrl-RS"/>
        </w:rPr>
        <w:t>1</w:t>
      </w:r>
      <w:r w:rsidRPr="00362DEA">
        <w:rPr>
          <w:rFonts w:ascii="Calibri" w:hAnsi="Calibri"/>
          <w:lang w:val="sr-Cyrl-RS"/>
        </w:rPr>
        <w:t>, Дијана Михајловић, 7</w:t>
      </w:r>
      <w:r w:rsidRPr="00362DEA">
        <w:rPr>
          <w:rFonts w:ascii="Calibri" w:hAnsi="Calibri"/>
          <w:vertAlign w:val="subscript"/>
          <w:lang w:val="sr-Cyrl-RS"/>
        </w:rPr>
        <w:t>1</w:t>
      </w:r>
      <w:r w:rsidRPr="00362DEA">
        <w:rPr>
          <w:rFonts w:ascii="Calibri" w:hAnsi="Calibri"/>
          <w:lang w:val="sr-Cyrl-RS"/>
        </w:rPr>
        <w:t xml:space="preserve"> и Драгана Вученовић, 7</w:t>
      </w:r>
      <w:r w:rsidRPr="00362DEA">
        <w:rPr>
          <w:rFonts w:ascii="Calibri" w:hAnsi="Calibri"/>
          <w:vertAlign w:val="subscript"/>
          <w:lang w:val="sr-Cyrl-RS"/>
        </w:rPr>
        <w:t>2</w:t>
      </w:r>
      <w:r w:rsidRPr="00362DEA">
        <w:rPr>
          <w:rFonts w:ascii="Calibri" w:hAnsi="Calibri"/>
          <w:lang w:val="sr-Cyrl-RS"/>
        </w:rPr>
        <w:t xml:space="preserve"> су се пласирали на републички ниво такмичења и остварили учешће.</w:t>
      </w:r>
      <w:r w:rsidR="000C3229" w:rsidRPr="00362DEA">
        <w:rPr>
          <w:rFonts w:ascii="Calibri" w:hAnsi="Calibri"/>
          <w:lang w:val="sr-Cyrl-RS"/>
        </w:rPr>
        <w:t xml:space="preserve"> У домену ликовног стваралаштва ученици су учествовали на конкурсима које су расписивани на тему борбе против рада од стране Савеза друштава Војводине за борбу против рака, а на ликовном конкурсу млади у борби против опаких болести ученица Милица Кнежевић, 8</w:t>
      </w:r>
      <w:r w:rsidR="000C3229" w:rsidRPr="00362DEA">
        <w:rPr>
          <w:rFonts w:ascii="Calibri" w:hAnsi="Calibri"/>
          <w:vertAlign w:val="subscript"/>
          <w:lang w:val="sr-Cyrl-RS"/>
        </w:rPr>
        <w:t>2</w:t>
      </w:r>
      <w:r w:rsidR="000C3229" w:rsidRPr="00362DEA">
        <w:rPr>
          <w:rFonts w:ascii="Calibri" w:hAnsi="Calibri"/>
          <w:lang w:val="sr-Cyrl-RS"/>
        </w:rPr>
        <w:t xml:space="preserve"> је заузела 3.место.</w:t>
      </w:r>
    </w:p>
    <w:p w:rsidR="000C569E" w:rsidRPr="00362DEA" w:rsidRDefault="000C569E" w:rsidP="00B6734F">
      <w:pPr>
        <w:ind w:firstLine="1122"/>
        <w:jc w:val="both"/>
        <w:rPr>
          <w:rFonts w:ascii="Calibri" w:hAnsi="Calibri"/>
          <w:lang w:val="sr-Cyrl-RS"/>
        </w:rPr>
      </w:pPr>
      <w:r w:rsidRPr="00362DEA">
        <w:rPr>
          <w:rFonts w:ascii="Calibri" w:hAnsi="Calibri"/>
          <w:lang w:val="sr-Cyrl-RS"/>
        </w:rPr>
        <w:t xml:space="preserve">На конкурсу </w:t>
      </w:r>
      <w:r w:rsidRPr="00362DEA">
        <w:rPr>
          <w:rFonts w:ascii="Calibri" w:hAnsi="Calibri"/>
          <w:lang w:val="en-US"/>
        </w:rPr>
        <w:t>“</w:t>
      </w:r>
      <w:r w:rsidRPr="00362DEA">
        <w:rPr>
          <w:rFonts w:ascii="Calibri" w:hAnsi="Calibri"/>
          <w:lang w:val="sr-Cyrl-RS"/>
        </w:rPr>
        <w:t>Дизајнирај плакат</w:t>
      </w:r>
      <w:r w:rsidRPr="00362DEA">
        <w:rPr>
          <w:rFonts w:ascii="Calibri" w:hAnsi="Calibri"/>
          <w:lang w:val="en-US"/>
        </w:rPr>
        <w:t>”</w:t>
      </w:r>
      <w:r w:rsidRPr="00362DEA">
        <w:rPr>
          <w:rFonts w:ascii="Calibri" w:hAnsi="Calibri"/>
          <w:lang w:val="sr-Cyrl-RS"/>
        </w:rPr>
        <w:t xml:space="preserve"> у оквиру фондације Тијане Јурић у домену предмета Информатика ученица Дуња Јаковљевић, 6</w:t>
      </w:r>
      <w:r w:rsidRPr="00362DEA">
        <w:rPr>
          <w:rFonts w:ascii="Calibri" w:hAnsi="Calibri"/>
          <w:vertAlign w:val="subscript"/>
          <w:lang w:val="sr-Cyrl-RS"/>
        </w:rPr>
        <w:t>2</w:t>
      </w:r>
      <w:r w:rsidRPr="00362DEA">
        <w:rPr>
          <w:rFonts w:ascii="Calibri" w:hAnsi="Calibri"/>
          <w:lang w:val="sr-Cyrl-RS"/>
        </w:rPr>
        <w:t xml:space="preserve"> је освојила треће место.</w:t>
      </w:r>
    </w:p>
    <w:p w:rsidR="0003306F" w:rsidRPr="00362DEA" w:rsidRDefault="0003306F" w:rsidP="00B6734F">
      <w:pPr>
        <w:ind w:firstLine="1122"/>
        <w:jc w:val="both"/>
        <w:rPr>
          <w:rFonts w:ascii="Calibri" w:hAnsi="Calibri"/>
          <w:lang w:val="sr-Cyrl-RS"/>
        </w:rPr>
      </w:pPr>
      <w:r w:rsidRPr="00362DEA">
        <w:rPr>
          <w:rFonts w:ascii="Calibri" w:hAnsi="Calibri"/>
          <w:lang w:val="sr-Cyrl-RS"/>
        </w:rPr>
        <w:t>Поводом Дана школе на ликовном конкурсу су награшени ученици: Андра Пувача, 1</w:t>
      </w:r>
      <w:r w:rsidRPr="00362DEA">
        <w:rPr>
          <w:rFonts w:ascii="Calibri" w:hAnsi="Calibri"/>
          <w:vertAlign w:val="subscript"/>
          <w:lang w:val="sr-Cyrl-RS"/>
        </w:rPr>
        <w:t>1</w:t>
      </w:r>
      <w:r w:rsidRPr="00362DEA">
        <w:rPr>
          <w:rFonts w:ascii="Calibri" w:hAnsi="Calibri"/>
          <w:lang w:val="sr-Cyrl-RS"/>
        </w:rPr>
        <w:t xml:space="preserve"> и Драгана Вученовић, 7</w:t>
      </w:r>
      <w:r w:rsidRPr="00362DEA">
        <w:rPr>
          <w:rFonts w:ascii="Calibri" w:hAnsi="Calibri"/>
          <w:vertAlign w:val="subscript"/>
          <w:lang w:val="sr-Cyrl-RS"/>
        </w:rPr>
        <w:t>2</w:t>
      </w:r>
      <w:r w:rsidRPr="00362DEA">
        <w:rPr>
          <w:rFonts w:ascii="Calibri" w:hAnsi="Calibri"/>
          <w:lang w:val="sr-Cyrl-RS"/>
        </w:rPr>
        <w:t>. на литерарном конкурсу су награђени ученици: Матија Јерковић, 4</w:t>
      </w:r>
      <w:r w:rsidRPr="00362DEA">
        <w:rPr>
          <w:rFonts w:ascii="Calibri" w:hAnsi="Calibri"/>
          <w:vertAlign w:val="subscript"/>
          <w:lang w:val="sr-Cyrl-RS"/>
        </w:rPr>
        <w:t>3</w:t>
      </w:r>
      <w:r w:rsidRPr="00362DEA">
        <w:rPr>
          <w:rFonts w:ascii="Calibri" w:hAnsi="Calibri"/>
          <w:lang w:val="sr-Cyrl-RS"/>
        </w:rPr>
        <w:t xml:space="preserve"> и Марко Мучибабић, 5</w:t>
      </w:r>
      <w:r w:rsidRPr="00362DEA">
        <w:rPr>
          <w:rFonts w:ascii="Calibri" w:hAnsi="Calibri"/>
          <w:vertAlign w:val="subscript"/>
          <w:lang w:val="sr-Cyrl-RS"/>
        </w:rPr>
        <w:t>4</w:t>
      </w:r>
      <w:r w:rsidRPr="00362DEA">
        <w:rPr>
          <w:rFonts w:ascii="Calibri" w:hAnsi="Calibri"/>
          <w:lang w:val="sr-Cyrl-RS"/>
        </w:rPr>
        <w:t xml:space="preserve">. </w:t>
      </w:r>
    </w:p>
    <w:p w:rsidR="00B64500" w:rsidRPr="00F7361F" w:rsidRDefault="00F7361F" w:rsidP="00B6734F">
      <w:pPr>
        <w:ind w:firstLine="1122"/>
        <w:jc w:val="both"/>
        <w:rPr>
          <w:rFonts w:ascii="Calibri" w:hAnsi="Calibri"/>
          <w:lang w:val="sr-Cyrl-RS"/>
        </w:rPr>
      </w:pPr>
      <w:r>
        <w:rPr>
          <w:rFonts w:ascii="Calibri" w:hAnsi="Calibri"/>
          <w:lang w:val="sr-Cyrl-CS"/>
        </w:rPr>
        <w:t xml:space="preserve">Ученице наше школе Ана Милинковић, </w:t>
      </w:r>
      <w:r w:rsidRPr="00F7361F">
        <w:rPr>
          <w:rFonts w:ascii="Calibri" w:hAnsi="Calibri"/>
          <w:lang w:val="sr-Cyrl-CS"/>
        </w:rPr>
        <w:t>7</w:t>
      </w:r>
      <w:r>
        <w:rPr>
          <w:rFonts w:ascii="Calibri" w:hAnsi="Calibri"/>
          <w:vertAlign w:val="subscript"/>
          <w:lang w:val="sr-Cyrl-CS"/>
        </w:rPr>
        <w:t>1</w:t>
      </w:r>
      <w:r>
        <w:rPr>
          <w:rFonts w:ascii="Calibri" w:hAnsi="Calibri"/>
          <w:lang w:val="sr-Cyrl-CS"/>
        </w:rPr>
        <w:t xml:space="preserve">,  </w:t>
      </w:r>
      <w:r w:rsidRPr="00F7361F">
        <w:rPr>
          <w:rFonts w:ascii="Calibri" w:hAnsi="Calibri"/>
          <w:lang w:val="sr-Cyrl-CS"/>
        </w:rPr>
        <w:t>Драгана</w:t>
      </w:r>
      <w:r>
        <w:rPr>
          <w:rFonts w:ascii="Calibri" w:hAnsi="Calibri"/>
          <w:lang w:val="sr-Cyrl-CS"/>
        </w:rPr>
        <w:t xml:space="preserve"> Вученовић, 7</w:t>
      </w:r>
      <w:r>
        <w:rPr>
          <w:rFonts w:ascii="Calibri" w:hAnsi="Calibri"/>
          <w:vertAlign w:val="subscript"/>
          <w:lang w:val="sr-Cyrl-CS"/>
        </w:rPr>
        <w:t>2</w:t>
      </w:r>
      <w:r>
        <w:rPr>
          <w:rFonts w:ascii="Calibri" w:hAnsi="Calibri"/>
          <w:lang w:val="sr-Cyrl-CS"/>
        </w:rPr>
        <w:t>, Милица Стојановић, 7</w:t>
      </w:r>
      <w:r>
        <w:rPr>
          <w:rFonts w:ascii="Calibri" w:hAnsi="Calibri"/>
          <w:vertAlign w:val="subscript"/>
          <w:lang w:val="sr-Cyrl-CS"/>
        </w:rPr>
        <w:t>2</w:t>
      </w:r>
      <w:r>
        <w:rPr>
          <w:rFonts w:ascii="Calibri" w:hAnsi="Calibri"/>
          <w:lang w:val="sr-Cyrl-CS"/>
        </w:rPr>
        <w:t xml:space="preserve"> су у оквиру међународног школског пројекта Бескрана прича учествовале на промоцији књиге </w:t>
      </w:r>
      <w:r>
        <w:rPr>
          <w:rFonts w:ascii="Calibri" w:hAnsi="Calibri"/>
          <w:lang w:val="en-US"/>
        </w:rPr>
        <w:t>“</w:t>
      </w:r>
      <w:r>
        <w:rPr>
          <w:rFonts w:ascii="Calibri" w:hAnsi="Calibri"/>
          <w:lang w:val="sr-Latn-RS"/>
        </w:rPr>
        <w:t>Mein Name ist Jelena</w:t>
      </w:r>
      <w:r>
        <w:rPr>
          <w:rFonts w:ascii="Calibri" w:hAnsi="Calibri"/>
          <w:lang w:val="en-US"/>
        </w:rPr>
        <w:t xml:space="preserve">” </w:t>
      </w:r>
      <w:r>
        <w:rPr>
          <w:rFonts w:ascii="Calibri" w:hAnsi="Calibri"/>
          <w:lang w:val="sr-Cyrl-RS"/>
        </w:rPr>
        <w:t xml:space="preserve">чији су аутори у градској библиотеци у Штутгатру и Гетеовом институту у Београду. </w:t>
      </w:r>
    </w:p>
    <w:p w:rsidR="00B23DB6" w:rsidRPr="00362DEA" w:rsidRDefault="00B23DB6" w:rsidP="00B23DB6">
      <w:pPr>
        <w:ind w:firstLine="1122"/>
        <w:jc w:val="both"/>
        <w:rPr>
          <w:rFonts w:ascii="Calibri" w:hAnsi="Calibri"/>
          <w:lang w:val="ru-RU"/>
        </w:rPr>
      </w:pPr>
      <w:r w:rsidRPr="00362DEA">
        <w:rPr>
          <w:rFonts w:ascii="Calibri" w:hAnsi="Calibri"/>
          <w:lang w:val="sr-Cyrl-CS"/>
        </w:rPr>
        <w:t>Свака већа манифестација</w:t>
      </w:r>
      <w:r w:rsidR="004F613D" w:rsidRPr="00362DEA">
        <w:rPr>
          <w:rFonts w:ascii="Calibri" w:hAnsi="Calibri"/>
          <w:lang w:val="sr-Cyrl-CS"/>
        </w:rPr>
        <w:t>,</w:t>
      </w:r>
      <w:r w:rsidRPr="00362DEA">
        <w:rPr>
          <w:rFonts w:ascii="Calibri" w:hAnsi="Calibri"/>
          <w:lang w:val="sr-Cyrl-CS"/>
        </w:rPr>
        <w:t xml:space="preserve"> а нарочито успех ученика пропраћен је медијски</w:t>
      </w:r>
      <w:r w:rsidR="004B7499" w:rsidRPr="00362DEA">
        <w:rPr>
          <w:rFonts w:ascii="Calibri" w:hAnsi="Calibri"/>
          <w:lang w:val="sr-Cyrl-CS"/>
        </w:rPr>
        <w:t>, огл</w:t>
      </w:r>
      <w:r w:rsidR="004A0ED3" w:rsidRPr="00362DEA">
        <w:rPr>
          <w:rFonts w:ascii="Calibri" w:hAnsi="Calibri"/>
          <w:lang w:val="sr-Cyrl-CS"/>
        </w:rPr>
        <w:t>а</w:t>
      </w:r>
      <w:r w:rsidR="004B7499" w:rsidRPr="00362DEA">
        <w:rPr>
          <w:rFonts w:ascii="Calibri" w:hAnsi="Calibri"/>
          <w:lang w:val="sr-Cyrl-CS"/>
        </w:rPr>
        <w:t>шен на школском сајту</w:t>
      </w:r>
      <w:r w:rsidR="006D5895" w:rsidRPr="00362DEA">
        <w:rPr>
          <w:rFonts w:ascii="Calibri" w:hAnsi="Calibri"/>
          <w:lang w:val="sr-Cyrl-CS"/>
        </w:rPr>
        <w:t>.</w:t>
      </w:r>
      <w:r w:rsidR="004B7499" w:rsidRPr="00362DEA">
        <w:rPr>
          <w:rFonts w:ascii="Calibri" w:hAnsi="Calibri"/>
          <w:lang w:val="sr-Cyrl-CS"/>
        </w:rPr>
        <w:t xml:space="preserve"> </w:t>
      </w:r>
    </w:p>
    <w:p w:rsidR="00AC34E4" w:rsidRPr="000B6A07" w:rsidRDefault="00AC34E4" w:rsidP="00AC34E4">
      <w:pPr>
        <w:ind w:firstLine="1122"/>
        <w:jc w:val="both"/>
        <w:rPr>
          <w:rFonts w:ascii="Calibri" w:hAnsi="Calibri"/>
          <w:lang w:val="sr-Cyrl-CS"/>
        </w:rPr>
      </w:pPr>
    </w:p>
    <w:p w:rsidR="00AC34E4" w:rsidRPr="000B6A07" w:rsidRDefault="00D26447" w:rsidP="00624727">
      <w:pPr>
        <w:pStyle w:val="Heading3"/>
        <w:rPr>
          <w:rFonts w:ascii="Calibri" w:hAnsi="Calibri"/>
        </w:rPr>
      </w:pPr>
      <w:r>
        <w:rPr>
          <w:rFonts w:ascii="Calibri" w:hAnsi="Calibri"/>
          <w:lang w:val="en-US"/>
        </w:rPr>
        <w:t>2.</w:t>
      </w:r>
      <w:r>
        <w:rPr>
          <w:rFonts w:ascii="Calibri" w:hAnsi="Calibri"/>
        </w:rPr>
        <w:t>4</w:t>
      </w:r>
      <w:r w:rsidR="00306192" w:rsidRPr="000B6A07">
        <w:rPr>
          <w:rFonts w:ascii="Calibri" w:hAnsi="Calibri"/>
          <w:lang w:val="en-US"/>
        </w:rPr>
        <w:t xml:space="preserve"> </w:t>
      </w:r>
      <w:r w:rsidR="00AC34E4" w:rsidRPr="000B6A07">
        <w:rPr>
          <w:rFonts w:ascii="Calibri" w:hAnsi="Calibri"/>
        </w:rPr>
        <w:t>Дечји савез школе</w:t>
      </w:r>
    </w:p>
    <w:p w:rsidR="00AC34E4" w:rsidRPr="000B6A07" w:rsidRDefault="00AC34E4" w:rsidP="00AC34E4">
      <w:pPr>
        <w:ind w:firstLine="1122"/>
        <w:jc w:val="both"/>
        <w:rPr>
          <w:rFonts w:ascii="Calibri" w:hAnsi="Calibri"/>
          <w:lang w:val="sr-Cyrl-CS"/>
        </w:rPr>
      </w:pPr>
    </w:p>
    <w:p w:rsidR="00930DF0" w:rsidRPr="00930DF0" w:rsidRDefault="00930DF0" w:rsidP="00930DF0">
      <w:pPr>
        <w:ind w:firstLine="708"/>
        <w:jc w:val="both"/>
        <w:rPr>
          <w:rFonts w:ascii="Calibri" w:hAnsi="Calibri"/>
          <w:noProof w:val="0"/>
          <w:lang w:val="sr-Latn-RS" w:eastAsia="sr-Latn-RS"/>
        </w:rPr>
      </w:pPr>
      <w:r w:rsidRPr="00930DF0">
        <w:rPr>
          <w:rFonts w:ascii="Calibri" w:hAnsi="Calibri" w:cs="Arial"/>
          <w:noProof w:val="0"/>
          <w:color w:val="222222"/>
          <w:shd w:val="clear" w:color="auto" w:fill="FFFFFF"/>
          <w:lang w:val="sr-Latn-RS" w:eastAsia="sr-Latn-RS"/>
        </w:rPr>
        <w:t>Дечја недеља је одржана од 2.до 8.октобра под мотом "Градимо мостове међу генерацијама за радост сваког детета".</w:t>
      </w:r>
    </w:p>
    <w:p w:rsidR="00930DF0" w:rsidRPr="00930DF0" w:rsidRDefault="00930DF0" w:rsidP="00930DF0">
      <w:pPr>
        <w:shd w:val="clear" w:color="auto" w:fill="FFFFFF"/>
        <w:jc w:val="both"/>
        <w:rPr>
          <w:rFonts w:ascii="Calibri" w:hAnsi="Calibri" w:cs="Arial"/>
          <w:noProof w:val="0"/>
          <w:color w:val="222222"/>
          <w:lang w:val="sr-Latn-RS" w:eastAsia="sr-Latn-RS"/>
        </w:rPr>
      </w:pPr>
    </w:p>
    <w:p w:rsidR="00930DF0" w:rsidRPr="00930DF0" w:rsidRDefault="00930DF0" w:rsidP="00930DF0">
      <w:pPr>
        <w:shd w:val="clear" w:color="auto" w:fill="FFFFFF"/>
        <w:jc w:val="both"/>
        <w:rPr>
          <w:rFonts w:ascii="Calibri" w:hAnsi="Calibri" w:cs="Arial"/>
          <w:noProof w:val="0"/>
          <w:color w:val="222222"/>
          <w:lang w:val="sr-Latn-RS" w:eastAsia="sr-Latn-RS"/>
        </w:rPr>
      </w:pPr>
      <w:r w:rsidRPr="00930DF0">
        <w:rPr>
          <w:rFonts w:ascii="Calibri" w:hAnsi="Calibri" w:cs="Arial"/>
          <w:noProof w:val="0"/>
          <w:color w:val="222222"/>
          <w:lang w:val="sr-Latn-RS" w:eastAsia="sr-Latn-RS"/>
        </w:rPr>
        <w:t>02.10.2017.</w:t>
      </w:r>
    </w:p>
    <w:p w:rsidR="00930DF0" w:rsidRPr="00930DF0" w:rsidRDefault="00930DF0" w:rsidP="00930DF0">
      <w:pPr>
        <w:shd w:val="clear" w:color="auto" w:fill="FFFFFF"/>
        <w:ind w:firstLine="708"/>
        <w:jc w:val="both"/>
        <w:rPr>
          <w:rFonts w:ascii="Calibri" w:hAnsi="Calibri" w:cs="Arial"/>
          <w:noProof w:val="0"/>
          <w:color w:val="222222"/>
          <w:lang w:val="sr-Latn-RS" w:eastAsia="sr-Latn-RS"/>
        </w:rPr>
      </w:pPr>
      <w:r w:rsidRPr="00930DF0">
        <w:rPr>
          <w:rFonts w:ascii="Calibri" w:hAnsi="Calibri" w:cs="Arial"/>
          <w:noProof w:val="0"/>
          <w:color w:val="222222"/>
          <w:lang w:val="sr-Latn-RS" w:eastAsia="sr-Latn-RS"/>
        </w:rPr>
        <w:t>Директор Јово Комазец је отворио Дечју недељу пријемом 1.разреда у Дечји савез.Деци су уручени беџеви,добродошлица и поклони. Ученици од1.до4.разреда су обавештени о хуманитарној акцији Црвеног крста-сакулљање новчаних средстава.Ученици 3.и4.разреда су у сарадњи са другарима из 7.и8.разреда правили играчке-крпењаче,лутке...Ученици 3.и4.разреда-мали хор су учествовали на отварању Дечје недеље у Културном центру -"У стиху и песми",посвећено стваралаштву Љубивоја Ршумовића.</w:t>
      </w:r>
    </w:p>
    <w:p w:rsidR="00930DF0" w:rsidRPr="00930DF0" w:rsidRDefault="00930DF0" w:rsidP="00930DF0">
      <w:pPr>
        <w:shd w:val="clear" w:color="auto" w:fill="FFFFFF"/>
        <w:jc w:val="both"/>
        <w:rPr>
          <w:rFonts w:ascii="Calibri" w:hAnsi="Calibri" w:cs="Arial"/>
          <w:noProof w:val="0"/>
          <w:color w:val="222222"/>
          <w:lang w:val="sr-Latn-RS" w:eastAsia="sr-Latn-RS"/>
        </w:rPr>
      </w:pPr>
    </w:p>
    <w:p w:rsidR="00930DF0" w:rsidRPr="00930DF0" w:rsidRDefault="00930DF0" w:rsidP="00930DF0">
      <w:pPr>
        <w:shd w:val="clear" w:color="auto" w:fill="FFFFFF"/>
        <w:jc w:val="both"/>
        <w:rPr>
          <w:rFonts w:ascii="Calibri" w:hAnsi="Calibri" w:cs="Arial"/>
          <w:noProof w:val="0"/>
          <w:color w:val="222222"/>
          <w:lang w:val="sr-Latn-RS" w:eastAsia="sr-Latn-RS"/>
        </w:rPr>
      </w:pPr>
      <w:r w:rsidRPr="00930DF0">
        <w:rPr>
          <w:rFonts w:ascii="Calibri" w:hAnsi="Calibri" w:cs="Arial"/>
          <w:noProof w:val="0"/>
          <w:color w:val="222222"/>
          <w:lang w:val="sr-Latn-RS" w:eastAsia="sr-Latn-RS"/>
        </w:rPr>
        <w:t>03.10.2017.</w:t>
      </w:r>
    </w:p>
    <w:p w:rsidR="00930DF0" w:rsidRPr="00930DF0" w:rsidRDefault="00930DF0" w:rsidP="00930DF0">
      <w:pPr>
        <w:shd w:val="clear" w:color="auto" w:fill="FFFFFF"/>
        <w:ind w:firstLine="708"/>
        <w:jc w:val="both"/>
        <w:rPr>
          <w:rFonts w:ascii="Calibri" w:hAnsi="Calibri" w:cs="Arial"/>
          <w:noProof w:val="0"/>
          <w:color w:val="222222"/>
          <w:lang w:val="sr-Latn-RS" w:eastAsia="sr-Latn-RS"/>
        </w:rPr>
      </w:pPr>
      <w:r w:rsidRPr="00930DF0">
        <w:rPr>
          <w:rFonts w:ascii="Calibri" w:hAnsi="Calibri" w:cs="Arial"/>
          <w:noProof w:val="0"/>
          <w:color w:val="222222"/>
          <w:lang w:val="sr-Latn-RS" w:eastAsia="sr-Latn-RS"/>
        </w:rPr>
        <w:t>Ученици 1.разреда у Инђији и Јарковцима су садили "Дрво генерације"и цртали кредама у боји.Други разред је имао задатак да сазна од бака и дека игре које су они играли када су били мали и да то демонстрирају другарима у разреду.Ученици од 1.до4.разреда су имали ликовну радионицу са темом "Личим на..."Радове су доставили до четвртка.Ученици 4.1 су учествовали у спортским активностима у сардњи са ПУ"Бошко Буха".</w:t>
      </w:r>
    </w:p>
    <w:p w:rsidR="00930DF0" w:rsidRPr="00930DF0" w:rsidRDefault="00930DF0" w:rsidP="00930DF0">
      <w:pPr>
        <w:shd w:val="clear" w:color="auto" w:fill="FFFFFF"/>
        <w:jc w:val="both"/>
        <w:rPr>
          <w:rFonts w:ascii="Calibri" w:hAnsi="Calibri" w:cs="Arial"/>
          <w:noProof w:val="0"/>
          <w:color w:val="222222"/>
          <w:lang w:val="sr-Latn-RS" w:eastAsia="sr-Latn-RS"/>
        </w:rPr>
      </w:pPr>
    </w:p>
    <w:p w:rsidR="00930DF0" w:rsidRPr="00930DF0" w:rsidRDefault="00930DF0" w:rsidP="00930DF0">
      <w:pPr>
        <w:shd w:val="clear" w:color="auto" w:fill="FFFFFF"/>
        <w:jc w:val="both"/>
        <w:rPr>
          <w:rFonts w:ascii="Calibri" w:hAnsi="Calibri" w:cs="Arial"/>
          <w:noProof w:val="0"/>
          <w:color w:val="222222"/>
          <w:lang w:val="sr-Latn-RS" w:eastAsia="sr-Latn-RS"/>
        </w:rPr>
      </w:pPr>
      <w:r w:rsidRPr="00930DF0">
        <w:rPr>
          <w:rFonts w:ascii="Calibri" w:hAnsi="Calibri" w:cs="Arial"/>
          <w:noProof w:val="0"/>
          <w:color w:val="222222"/>
          <w:lang w:val="sr-Latn-RS" w:eastAsia="sr-Latn-RS"/>
        </w:rPr>
        <w:t>04.10.2012.</w:t>
      </w:r>
    </w:p>
    <w:p w:rsidR="00930DF0" w:rsidRPr="00930DF0" w:rsidRDefault="00930DF0" w:rsidP="00930DF0">
      <w:pPr>
        <w:shd w:val="clear" w:color="auto" w:fill="FFFFFF"/>
        <w:ind w:firstLine="708"/>
        <w:jc w:val="both"/>
        <w:rPr>
          <w:rFonts w:ascii="Calibri" w:hAnsi="Calibri" w:cs="Arial"/>
          <w:noProof w:val="0"/>
          <w:color w:val="222222"/>
          <w:lang w:val="sr-Latn-RS" w:eastAsia="sr-Latn-RS"/>
        </w:rPr>
      </w:pPr>
      <w:r w:rsidRPr="00930DF0">
        <w:rPr>
          <w:rFonts w:ascii="Calibri" w:hAnsi="Calibri" w:cs="Arial"/>
          <w:noProof w:val="0"/>
          <w:color w:val="222222"/>
          <w:lang w:val="sr-Latn-RS" w:eastAsia="sr-Latn-RS"/>
        </w:rPr>
        <w:t>Три ученице 7.разреда и ученица 4.-4 Петра Јаничић су посетиле Општину Инђије и разговарале са подпредседницом.</w:t>
      </w:r>
    </w:p>
    <w:p w:rsidR="00930DF0" w:rsidRPr="00930DF0" w:rsidRDefault="00930DF0" w:rsidP="00930DF0">
      <w:pPr>
        <w:shd w:val="clear" w:color="auto" w:fill="FFFFFF"/>
        <w:ind w:firstLine="708"/>
        <w:jc w:val="both"/>
        <w:rPr>
          <w:rFonts w:ascii="Calibri" w:hAnsi="Calibri" w:cs="Arial"/>
          <w:noProof w:val="0"/>
          <w:color w:val="222222"/>
          <w:lang w:val="sr-Latn-RS" w:eastAsia="sr-Latn-RS"/>
        </w:rPr>
      </w:pPr>
      <w:r w:rsidRPr="00930DF0">
        <w:rPr>
          <w:rFonts w:ascii="Calibri" w:hAnsi="Calibri" w:cs="Arial"/>
          <w:noProof w:val="0"/>
          <w:color w:val="222222"/>
          <w:lang w:val="sr-Latn-RS" w:eastAsia="sr-Latn-RS"/>
        </w:rPr>
        <w:t>Трећи разред је посетио Дом пензионера,где им је дирактор Никола Грковић испричао о установи и активностима које имају током недеље.Ученици 3.4 су им</w:t>
      </w:r>
      <w:r w:rsidRPr="00930DF0">
        <w:rPr>
          <w:rFonts w:ascii="Calibri" w:hAnsi="Calibri" w:cs="Arial"/>
          <w:noProof w:val="0"/>
          <w:color w:val="222222"/>
          <w:lang w:val="sr-Cyrl-RS" w:eastAsia="sr-Latn-RS"/>
        </w:rPr>
        <w:t xml:space="preserve"> </w:t>
      </w:r>
      <w:r w:rsidRPr="00930DF0">
        <w:rPr>
          <w:rFonts w:ascii="Calibri" w:hAnsi="Calibri" w:cs="Arial"/>
          <w:noProof w:val="0"/>
          <w:color w:val="222222"/>
          <w:lang w:val="sr-Latn-RS" w:eastAsia="sr-Latn-RS"/>
        </w:rPr>
        <w:t> предали своје радове у знак сећања на посету,а 3.-2 им се представило рецитацијама о бакама и декама.Деца су била почашћена бомбонама и соком.Ученици 1.-1,2,5 су посетили градску библикотеку и постали њени чланови.Четврти разред је организовао спортске сусрете родитеља и деце.Маме и девојчице су играле" Између две ватре" а дечаци и очеви фудбал.</w:t>
      </w:r>
    </w:p>
    <w:p w:rsidR="00930DF0" w:rsidRPr="00930DF0" w:rsidRDefault="00930DF0" w:rsidP="00930DF0">
      <w:pPr>
        <w:shd w:val="clear" w:color="auto" w:fill="FFFFFF"/>
        <w:jc w:val="both"/>
        <w:rPr>
          <w:rFonts w:ascii="Calibri" w:hAnsi="Calibri" w:cs="Arial"/>
          <w:noProof w:val="0"/>
          <w:color w:val="222222"/>
          <w:lang w:val="sr-Latn-RS" w:eastAsia="sr-Latn-RS"/>
        </w:rPr>
      </w:pPr>
    </w:p>
    <w:p w:rsidR="00930DF0" w:rsidRPr="00930DF0" w:rsidRDefault="00930DF0" w:rsidP="00930DF0">
      <w:pPr>
        <w:shd w:val="clear" w:color="auto" w:fill="FFFFFF"/>
        <w:jc w:val="both"/>
        <w:rPr>
          <w:rFonts w:ascii="Calibri" w:hAnsi="Calibri" w:cs="Arial"/>
          <w:noProof w:val="0"/>
          <w:color w:val="222222"/>
          <w:lang w:val="sr-Latn-RS" w:eastAsia="sr-Latn-RS"/>
        </w:rPr>
      </w:pPr>
      <w:r w:rsidRPr="00930DF0">
        <w:rPr>
          <w:rFonts w:ascii="Calibri" w:hAnsi="Calibri" w:cs="Arial"/>
          <w:noProof w:val="0"/>
          <w:color w:val="222222"/>
          <w:lang w:val="sr-Latn-RS" w:eastAsia="sr-Latn-RS"/>
        </w:rPr>
        <w:t>05.10.2017.</w:t>
      </w:r>
    </w:p>
    <w:p w:rsidR="00930DF0" w:rsidRPr="00930DF0" w:rsidRDefault="00930DF0" w:rsidP="00930DF0">
      <w:pPr>
        <w:shd w:val="clear" w:color="auto" w:fill="FFFFFF"/>
        <w:ind w:firstLine="708"/>
        <w:jc w:val="both"/>
        <w:rPr>
          <w:rFonts w:ascii="Calibri" w:hAnsi="Calibri" w:cs="Arial"/>
          <w:noProof w:val="0"/>
          <w:color w:val="222222"/>
          <w:lang w:val="sr-Latn-RS" w:eastAsia="sr-Latn-RS"/>
        </w:rPr>
      </w:pPr>
      <w:r w:rsidRPr="00930DF0">
        <w:rPr>
          <w:rFonts w:ascii="Calibri" w:hAnsi="Calibri" w:cs="Arial"/>
          <w:noProof w:val="0"/>
          <w:color w:val="222222"/>
          <w:lang w:val="sr-Latn-RS" w:eastAsia="sr-Latn-RS"/>
        </w:rPr>
        <w:t xml:space="preserve">На школском игралишту одржана је "Трка за срећно детињство" .Прва три дечака и девојчице из сваког разреда су добили дипломе.Волонтери Црвеног крста су приказали пружање прве помоћи.За 3.и4.разред организовано је предавање  родитељке-психолога Иване Котур на тему </w:t>
      </w:r>
      <w:r w:rsidRPr="00930DF0">
        <w:rPr>
          <w:rFonts w:ascii="Calibri" w:hAnsi="Calibri" w:cs="Arial"/>
          <w:noProof w:val="0"/>
          <w:color w:val="222222"/>
          <w:lang w:val="sr-Latn-RS" w:eastAsia="sr-Latn-RS"/>
        </w:rPr>
        <w:lastRenderedPageBreak/>
        <w:t>"Предпубертетски период" и "Препознавање и спречевање насиља".1.-3,4 су посетили градску библиотеку и учланили се.</w:t>
      </w:r>
    </w:p>
    <w:p w:rsidR="00930DF0" w:rsidRPr="00930DF0" w:rsidRDefault="00930DF0" w:rsidP="00930DF0">
      <w:pPr>
        <w:shd w:val="clear" w:color="auto" w:fill="FFFFFF"/>
        <w:jc w:val="both"/>
        <w:rPr>
          <w:rFonts w:ascii="Calibri" w:hAnsi="Calibri" w:cs="Arial"/>
          <w:noProof w:val="0"/>
          <w:color w:val="222222"/>
          <w:lang w:val="sr-Latn-RS" w:eastAsia="sr-Latn-RS"/>
        </w:rPr>
      </w:pPr>
    </w:p>
    <w:p w:rsidR="00930DF0" w:rsidRPr="00930DF0" w:rsidRDefault="00930DF0" w:rsidP="00930DF0">
      <w:pPr>
        <w:shd w:val="clear" w:color="auto" w:fill="FFFFFF"/>
        <w:jc w:val="both"/>
        <w:rPr>
          <w:rFonts w:ascii="Calibri" w:hAnsi="Calibri" w:cs="Arial"/>
          <w:noProof w:val="0"/>
          <w:color w:val="222222"/>
          <w:lang w:val="sr-Latn-RS" w:eastAsia="sr-Latn-RS"/>
        </w:rPr>
      </w:pPr>
      <w:r w:rsidRPr="00930DF0">
        <w:rPr>
          <w:rFonts w:ascii="Calibri" w:hAnsi="Calibri" w:cs="Arial"/>
          <w:noProof w:val="0"/>
          <w:color w:val="222222"/>
          <w:lang w:val="sr-Latn-RS" w:eastAsia="sr-Latn-RS"/>
        </w:rPr>
        <w:t>06.10.2017.</w:t>
      </w:r>
    </w:p>
    <w:p w:rsidR="00930DF0" w:rsidRPr="00930DF0" w:rsidRDefault="00930DF0" w:rsidP="00930DF0">
      <w:pPr>
        <w:shd w:val="clear" w:color="auto" w:fill="FFFFFF"/>
        <w:ind w:firstLine="708"/>
        <w:jc w:val="both"/>
        <w:rPr>
          <w:rFonts w:ascii="Calibri" w:hAnsi="Calibri" w:cs="Arial"/>
          <w:noProof w:val="0"/>
          <w:color w:val="222222"/>
          <w:lang w:val="sr-Latn-RS" w:eastAsia="sr-Latn-RS"/>
        </w:rPr>
      </w:pPr>
      <w:r w:rsidRPr="00930DF0">
        <w:rPr>
          <w:rFonts w:ascii="Calibri" w:hAnsi="Calibri" w:cs="Arial"/>
          <w:noProof w:val="0"/>
          <w:color w:val="222222"/>
          <w:lang w:val="sr-Latn-RS" w:eastAsia="sr-Latn-RS"/>
        </w:rPr>
        <w:t>Дечју недељу смо завршили маскенбалом.Учествовали су ученици 1.и2.разреда као и деца припремне групе ПУ"Бошко Буха"васпитачице Наташе Банић Огњановић.У холу школе је постављена изложба дечјих цртежа и радова.</w:t>
      </w:r>
    </w:p>
    <w:p w:rsidR="00930DF0" w:rsidRPr="00930DF0" w:rsidRDefault="00930DF0" w:rsidP="00930DF0">
      <w:pPr>
        <w:shd w:val="clear" w:color="auto" w:fill="FFFFFF"/>
        <w:ind w:firstLine="708"/>
        <w:jc w:val="both"/>
        <w:rPr>
          <w:rFonts w:ascii="Calibri" w:hAnsi="Calibri" w:cs="Arial"/>
          <w:noProof w:val="0"/>
          <w:color w:val="222222"/>
          <w:lang w:val="sr-Latn-RS" w:eastAsia="sr-Latn-RS"/>
        </w:rPr>
      </w:pPr>
      <w:r w:rsidRPr="00930DF0">
        <w:rPr>
          <w:rFonts w:ascii="Calibri" w:hAnsi="Calibri" w:cs="Arial"/>
          <w:noProof w:val="0"/>
          <w:color w:val="222222"/>
          <w:lang w:val="sr-Latn-RS" w:eastAsia="sr-Latn-RS"/>
        </w:rPr>
        <w:t>У току Дечје недеље сви су активно учествовали и били ангажовани око остваривања предвиђених активности.</w:t>
      </w:r>
    </w:p>
    <w:p w:rsidR="00327ED1" w:rsidRDefault="00327ED1" w:rsidP="00624727">
      <w:pPr>
        <w:jc w:val="both"/>
        <w:rPr>
          <w:rFonts w:ascii="Calibri" w:hAnsi="Calibri"/>
          <w:u w:val="single"/>
          <w:lang w:val="sr-Cyrl-CS"/>
        </w:rPr>
      </w:pPr>
    </w:p>
    <w:p w:rsidR="00930DF0" w:rsidRPr="000B6A07" w:rsidRDefault="00930DF0" w:rsidP="00624727">
      <w:pPr>
        <w:jc w:val="both"/>
        <w:rPr>
          <w:rFonts w:ascii="Calibri" w:hAnsi="Calibri"/>
          <w:u w:val="single"/>
          <w:lang w:val="sr-Cyrl-CS"/>
        </w:rPr>
      </w:pPr>
    </w:p>
    <w:p w:rsidR="00AC34E4" w:rsidRPr="000B6A07" w:rsidRDefault="00D26447" w:rsidP="00624727">
      <w:pPr>
        <w:jc w:val="both"/>
        <w:rPr>
          <w:rFonts w:ascii="Calibri" w:hAnsi="Calibri"/>
          <w:u w:val="single"/>
        </w:rPr>
      </w:pPr>
      <w:r>
        <w:rPr>
          <w:rFonts w:ascii="Calibri" w:hAnsi="Calibri"/>
          <w:u w:val="single"/>
        </w:rPr>
        <w:t>2.</w:t>
      </w:r>
      <w:r>
        <w:rPr>
          <w:rFonts w:ascii="Calibri" w:hAnsi="Calibri"/>
          <w:u w:val="single"/>
          <w:lang w:val="sr-Cyrl-CS"/>
        </w:rPr>
        <w:t>5</w:t>
      </w:r>
      <w:r w:rsidR="00306192" w:rsidRPr="000B6A07">
        <w:rPr>
          <w:rFonts w:ascii="Calibri" w:hAnsi="Calibri"/>
          <w:u w:val="single"/>
        </w:rPr>
        <w:t xml:space="preserve"> </w:t>
      </w:r>
      <w:r w:rsidR="00AC34E4" w:rsidRPr="000B6A07">
        <w:rPr>
          <w:rFonts w:ascii="Calibri" w:hAnsi="Calibri"/>
          <w:u w:val="single"/>
        </w:rPr>
        <w:t>Корективни рад са ученицима</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Специјално-корективни рад са ученицима, на основу увида у записник Одељењских већа и документацију стручних сарадника одвијао се кроз следеће фазе:</w:t>
      </w:r>
    </w:p>
    <w:p w:rsidR="00AC34E4" w:rsidRPr="000B6A07" w:rsidRDefault="00AC34E4" w:rsidP="005D59C0">
      <w:pPr>
        <w:numPr>
          <w:ilvl w:val="0"/>
          <w:numId w:val="18"/>
        </w:numPr>
        <w:jc w:val="both"/>
        <w:rPr>
          <w:rFonts w:ascii="Calibri" w:hAnsi="Calibri"/>
          <w:lang w:val="sr-Cyrl-CS"/>
        </w:rPr>
      </w:pPr>
      <w:r w:rsidRPr="000B6A07">
        <w:rPr>
          <w:rFonts w:ascii="Calibri" w:hAnsi="Calibri"/>
          <w:lang w:val="sr-Cyrl-CS"/>
        </w:rPr>
        <w:t>Идентификација ученика са сметњама у развој</w:t>
      </w:r>
      <w:r w:rsidR="00FC0E68" w:rsidRPr="000B6A07">
        <w:rPr>
          <w:rFonts w:ascii="Calibri" w:hAnsi="Calibri"/>
          <w:lang w:val="sr-Cyrl-CS"/>
        </w:rPr>
        <w:t>у</w:t>
      </w:r>
      <w:r w:rsidR="005E55EF">
        <w:rPr>
          <w:rFonts w:ascii="Calibri" w:hAnsi="Calibri"/>
          <w:lang w:val="sr-Cyrl-CS"/>
        </w:rPr>
        <w:t>,</w:t>
      </w:r>
      <w:r w:rsidR="00FC0E68" w:rsidRPr="000B6A07">
        <w:rPr>
          <w:rFonts w:ascii="Calibri" w:hAnsi="Calibri"/>
          <w:lang w:val="sr-Cyrl-CS"/>
        </w:rPr>
        <w:t xml:space="preserve"> понашању</w:t>
      </w:r>
      <w:r w:rsidR="005E55EF">
        <w:rPr>
          <w:rFonts w:ascii="Calibri" w:hAnsi="Calibri"/>
          <w:lang w:val="sr-Cyrl-CS"/>
        </w:rPr>
        <w:t xml:space="preserve"> и учењу</w:t>
      </w:r>
      <w:r w:rsidR="00FC0E68" w:rsidRPr="000B6A07">
        <w:rPr>
          <w:rFonts w:ascii="Calibri" w:hAnsi="Calibri"/>
          <w:lang w:val="sr-Cyrl-CS"/>
        </w:rPr>
        <w:t>.</w:t>
      </w:r>
    </w:p>
    <w:p w:rsidR="00AC34E4" w:rsidRPr="000B6A07" w:rsidRDefault="00AC34E4" w:rsidP="005D59C0">
      <w:pPr>
        <w:numPr>
          <w:ilvl w:val="0"/>
          <w:numId w:val="18"/>
        </w:numPr>
        <w:jc w:val="both"/>
        <w:rPr>
          <w:rFonts w:ascii="Calibri" w:hAnsi="Calibri"/>
          <w:lang w:val="sr-Cyrl-CS"/>
        </w:rPr>
      </w:pPr>
      <w:r w:rsidRPr="000B6A07">
        <w:rPr>
          <w:rFonts w:ascii="Calibri" w:hAnsi="Calibri"/>
          <w:lang w:val="sr-Cyrl-CS"/>
        </w:rPr>
        <w:t>Индивидуални рад са овим ученицима, њиховим родитељима.</w:t>
      </w:r>
    </w:p>
    <w:p w:rsidR="00AC34E4" w:rsidRPr="000B6A07" w:rsidRDefault="00AC34E4" w:rsidP="00AC34E4">
      <w:pPr>
        <w:pStyle w:val="BodyTextIndent"/>
        <w:rPr>
          <w:rFonts w:ascii="Calibri" w:hAnsi="Calibri"/>
        </w:rPr>
      </w:pPr>
      <w:r w:rsidRPr="000B6A07">
        <w:rPr>
          <w:rFonts w:ascii="Calibri" w:hAnsi="Calibri"/>
        </w:rPr>
        <w:t>Након идентификације проблема остваривана је сарадња са одељењским старешинама или и шире са одељењским већем у циљу предузимања заједничких мера.</w:t>
      </w:r>
    </w:p>
    <w:p w:rsidR="00A31C5A" w:rsidRPr="00471554" w:rsidRDefault="00A31C5A" w:rsidP="00AC34E4">
      <w:pPr>
        <w:pStyle w:val="BodyTextIndent"/>
        <w:rPr>
          <w:rFonts w:ascii="Calibri" w:hAnsi="Calibri"/>
          <w:lang w:val="sr-Cyrl-RS"/>
        </w:rPr>
      </w:pPr>
      <w:r w:rsidRPr="000B6A07">
        <w:rPr>
          <w:rFonts w:ascii="Calibri" w:hAnsi="Calibri"/>
        </w:rPr>
        <w:t>У овој наставној години израђиван</w:t>
      </w:r>
      <w:r w:rsidR="00EC51BC">
        <w:rPr>
          <w:rFonts w:ascii="Calibri" w:hAnsi="Calibri"/>
          <w:lang w:val="sr-Cyrl-RS"/>
        </w:rPr>
        <w:t xml:space="preserve">и су </w:t>
      </w:r>
      <w:r w:rsidRPr="000B6A07">
        <w:rPr>
          <w:rFonts w:ascii="Calibri" w:hAnsi="Calibri"/>
        </w:rPr>
        <w:t>индивидуални план</w:t>
      </w:r>
      <w:r w:rsidR="00EC51BC">
        <w:rPr>
          <w:rFonts w:ascii="Calibri" w:hAnsi="Calibri"/>
          <w:lang w:val="sr-Cyrl-RS"/>
        </w:rPr>
        <w:t>ови</w:t>
      </w:r>
      <w:r w:rsidRPr="000B6A07">
        <w:rPr>
          <w:rFonts w:ascii="Calibri" w:hAnsi="Calibri"/>
        </w:rPr>
        <w:t xml:space="preserve"> рада</w:t>
      </w:r>
      <w:r w:rsidR="00EC51BC">
        <w:rPr>
          <w:rFonts w:ascii="Calibri" w:hAnsi="Calibri"/>
          <w:lang w:val="sr-Cyrl-RS"/>
        </w:rPr>
        <w:t>: ДВА ИОПа1, ДВА ИОПа 3 и ЧЕТИРИ ИОПа2</w:t>
      </w:r>
      <w:r w:rsidRPr="000B6A07">
        <w:rPr>
          <w:rFonts w:ascii="Calibri" w:hAnsi="Calibri"/>
        </w:rPr>
        <w:t xml:space="preserve">. У састављању истог су учествовали учитељи, стручни </w:t>
      </w:r>
      <w:r w:rsidR="004D5335" w:rsidRPr="000B6A07">
        <w:rPr>
          <w:rFonts w:ascii="Calibri" w:hAnsi="Calibri"/>
        </w:rPr>
        <w:t>сарадници, родитељи</w:t>
      </w:r>
      <w:r w:rsidRPr="000B6A07">
        <w:rPr>
          <w:rFonts w:ascii="Calibri" w:hAnsi="Calibri"/>
        </w:rPr>
        <w:t xml:space="preserve">. Ученици су напредовали у складу са својим могућностима, а планови су мењани (допуњавани или редуковани) у зависности од индивидуалних потреба. </w:t>
      </w:r>
      <w:r w:rsidR="00471554">
        <w:rPr>
          <w:rFonts w:ascii="Calibri" w:hAnsi="Calibri"/>
          <w:lang w:val="sr-Cyrl-RS"/>
        </w:rPr>
        <w:t>У рад и учење су укључени и стручни сарадници: дефектолог и логопед за два ученика. За једног ученика који је похађао осми разред је током године реализована и припрема за полагање прилагођеног завршног испита, пошто је ученик редовну наставу похађао по ИОПу2.</w:t>
      </w:r>
    </w:p>
    <w:p w:rsidR="00AC34E4" w:rsidRDefault="00AC34E4" w:rsidP="00AC34E4">
      <w:pPr>
        <w:ind w:firstLine="1122"/>
        <w:jc w:val="both"/>
        <w:rPr>
          <w:rFonts w:ascii="Calibri" w:hAnsi="Calibri"/>
          <w:lang w:val="sr-Cyrl-CS"/>
        </w:rPr>
      </w:pPr>
      <w:r w:rsidRPr="000B6A07">
        <w:rPr>
          <w:rFonts w:ascii="Calibri" w:hAnsi="Calibri"/>
          <w:lang w:val="sr-Cyrl-CS"/>
        </w:rPr>
        <w:t>Сарадња са родитељима је реализована благовремено у циљу усмеравања родитеља на стручне сараднике одговарајућих профила</w:t>
      </w:r>
      <w:r w:rsidR="002B006F" w:rsidRPr="000B6A07">
        <w:rPr>
          <w:rFonts w:ascii="Calibri" w:hAnsi="Calibri"/>
          <w:lang w:val="sr-Cyrl-CS"/>
        </w:rPr>
        <w:t>.</w:t>
      </w:r>
      <w:r w:rsidRPr="000B6A07">
        <w:rPr>
          <w:rFonts w:ascii="Calibri" w:hAnsi="Calibri"/>
          <w:lang w:val="sr-Cyrl-CS"/>
        </w:rPr>
        <w:t xml:space="preserve"> Најчешће укључиване службе су следећих профила: логопед, педијатар, клинички психолог,</w:t>
      </w:r>
      <w:r w:rsidR="00801D49">
        <w:rPr>
          <w:rFonts w:ascii="Calibri" w:hAnsi="Calibri"/>
          <w:lang w:val="sr-Cyrl-CS"/>
        </w:rPr>
        <w:t xml:space="preserve"> дечији психијатри,</w:t>
      </w:r>
      <w:r w:rsidRPr="000B6A07">
        <w:rPr>
          <w:rFonts w:ascii="Calibri" w:hAnsi="Calibri"/>
          <w:lang w:val="sr-Cyrl-CS"/>
        </w:rPr>
        <w:t xml:space="preserve"> </w:t>
      </w:r>
      <w:r w:rsidR="004D5335" w:rsidRPr="000B6A07">
        <w:rPr>
          <w:rFonts w:ascii="Calibri" w:hAnsi="Calibri"/>
          <w:lang w:val="sr-Cyrl-CS"/>
        </w:rPr>
        <w:t xml:space="preserve">Интерресорна </w:t>
      </w:r>
      <w:r w:rsidRPr="000B6A07">
        <w:rPr>
          <w:rFonts w:ascii="Calibri" w:hAnsi="Calibri"/>
          <w:lang w:val="sr-Cyrl-CS"/>
        </w:rPr>
        <w:t>комисија, социјални радници, МУП.</w:t>
      </w:r>
    </w:p>
    <w:p w:rsidR="002745E7" w:rsidRDefault="002745E7" w:rsidP="00AC34E4">
      <w:pPr>
        <w:ind w:firstLine="1122"/>
        <w:jc w:val="both"/>
        <w:rPr>
          <w:rFonts w:ascii="Calibri" w:hAnsi="Calibri"/>
          <w:lang w:val="sr-Cyrl-CS"/>
        </w:rPr>
      </w:pPr>
      <w:r>
        <w:rPr>
          <w:rFonts w:ascii="Calibri" w:hAnsi="Calibri"/>
          <w:lang w:val="sr-Cyrl-CS"/>
        </w:rPr>
        <w:t>Током наставне године радио је</w:t>
      </w:r>
      <w:r w:rsidR="0010311E">
        <w:rPr>
          <w:rFonts w:ascii="Calibri" w:hAnsi="Calibri"/>
          <w:lang w:val="sr-Cyrl-CS"/>
        </w:rPr>
        <w:t xml:space="preserve"> стручни тим за инклузивно образовање</w:t>
      </w:r>
      <w:r>
        <w:rPr>
          <w:rFonts w:ascii="Calibri" w:hAnsi="Calibri"/>
          <w:lang w:val="sr-Cyrl-CS"/>
        </w:rPr>
        <w:t xml:space="preserve"> и реализовао следеће активности</w:t>
      </w:r>
      <w:r w:rsidR="0010311E">
        <w:rPr>
          <w:rFonts w:ascii="Calibri" w:hAnsi="Calibri"/>
          <w:lang w:val="sr-Cyrl-CS"/>
        </w:rPr>
        <w:t>:</w:t>
      </w:r>
    </w:p>
    <w:p w:rsidR="002745E7" w:rsidRPr="00AE1532" w:rsidRDefault="002745E7" w:rsidP="005D59C0">
      <w:pPr>
        <w:pStyle w:val="ListParagraph"/>
        <w:numPr>
          <w:ilvl w:val="0"/>
          <w:numId w:val="25"/>
        </w:numPr>
        <w:ind w:left="1843"/>
        <w:jc w:val="both"/>
        <w:rPr>
          <w:sz w:val="24"/>
          <w:szCs w:val="24"/>
          <w:lang w:val="sr-Cyrl-CS"/>
        </w:rPr>
      </w:pPr>
      <w:r w:rsidRPr="00AE1532">
        <w:rPr>
          <w:sz w:val="24"/>
          <w:szCs w:val="24"/>
          <w:lang w:val="sr-Cyrl-CS"/>
        </w:rPr>
        <w:t>У току наставне године остварена је сара</w:t>
      </w:r>
      <w:r w:rsidR="003D5CC5">
        <w:rPr>
          <w:sz w:val="24"/>
          <w:szCs w:val="24"/>
          <w:lang w:val="sr-Cyrl-CS"/>
        </w:rPr>
        <w:t>дња са осталим тимовима у школи</w:t>
      </w:r>
      <w:r w:rsidRPr="00AE1532">
        <w:rPr>
          <w:sz w:val="24"/>
          <w:szCs w:val="24"/>
          <w:lang w:val="sr-Cyrl-CS"/>
        </w:rPr>
        <w:t>.</w:t>
      </w:r>
    </w:p>
    <w:p w:rsidR="002745E7" w:rsidRPr="00AE1532" w:rsidRDefault="002745E7" w:rsidP="005D59C0">
      <w:pPr>
        <w:pStyle w:val="ListParagraph"/>
        <w:numPr>
          <w:ilvl w:val="0"/>
          <w:numId w:val="25"/>
        </w:numPr>
        <w:ind w:left="1843"/>
        <w:jc w:val="both"/>
        <w:rPr>
          <w:sz w:val="24"/>
          <w:szCs w:val="24"/>
          <w:lang w:val="sr-Cyrl-CS"/>
        </w:rPr>
      </w:pPr>
      <w:r w:rsidRPr="00AE1532">
        <w:rPr>
          <w:sz w:val="24"/>
          <w:szCs w:val="24"/>
          <w:lang w:val="sr-Cyrl-CS"/>
        </w:rPr>
        <w:t>О одлукама и закључцима са састанака СТИО су чланови информисали остале чланове својих стручних већа и тако су усаглашаване и предлагане нове активности.</w:t>
      </w:r>
    </w:p>
    <w:p w:rsidR="002745E7" w:rsidRPr="00AE1532" w:rsidRDefault="002745E7" w:rsidP="005D59C0">
      <w:pPr>
        <w:pStyle w:val="ListParagraph"/>
        <w:numPr>
          <w:ilvl w:val="0"/>
          <w:numId w:val="25"/>
        </w:numPr>
        <w:ind w:left="1843"/>
        <w:jc w:val="both"/>
        <w:rPr>
          <w:sz w:val="24"/>
          <w:szCs w:val="24"/>
          <w:lang w:val="sr-Cyrl-CS"/>
        </w:rPr>
      </w:pPr>
      <w:r w:rsidRPr="00AE1532">
        <w:rPr>
          <w:sz w:val="24"/>
          <w:szCs w:val="24"/>
          <w:lang w:val="sr-Cyrl-CS"/>
        </w:rPr>
        <w:t>На састанцима тима упоређиван је план рада тима са развојним планом школе. Мноштво предвиђених активности чине део пројектованих садржаја у школском развојном плану.</w:t>
      </w:r>
    </w:p>
    <w:p w:rsidR="002745E7" w:rsidRPr="00AE1532" w:rsidRDefault="002745E7" w:rsidP="005D59C0">
      <w:pPr>
        <w:pStyle w:val="ListParagraph"/>
        <w:numPr>
          <w:ilvl w:val="0"/>
          <w:numId w:val="25"/>
        </w:numPr>
        <w:ind w:left="1843"/>
        <w:jc w:val="both"/>
        <w:rPr>
          <w:sz w:val="24"/>
          <w:szCs w:val="24"/>
          <w:lang w:val="sr-Cyrl-CS"/>
        </w:rPr>
      </w:pPr>
      <w:r w:rsidRPr="00AE1532">
        <w:rPr>
          <w:sz w:val="24"/>
          <w:szCs w:val="24"/>
          <w:lang w:val="sr-Cyrl-CS"/>
        </w:rPr>
        <w:t>Тим је израдио подсетник за све наставнике о корацима у поступцима индивидуализације као и обавезној документацији коју сви наставници који примењују мере индивидуализације треба да поседују. Подсетник је окачен на огласној табли у зборници, а сви чланови тима су на састанцима својих СВ о томе подсетили своје колеге.</w:t>
      </w:r>
    </w:p>
    <w:p w:rsidR="002745E7" w:rsidRPr="00AE1532" w:rsidRDefault="002745E7" w:rsidP="005D59C0">
      <w:pPr>
        <w:pStyle w:val="ListParagraph"/>
        <w:numPr>
          <w:ilvl w:val="0"/>
          <w:numId w:val="25"/>
        </w:numPr>
        <w:ind w:left="1843"/>
        <w:jc w:val="both"/>
        <w:rPr>
          <w:sz w:val="24"/>
          <w:szCs w:val="24"/>
          <w:lang w:val="sr-Cyrl-CS"/>
        </w:rPr>
      </w:pPr>
      <w:r w:rsidRPr="00AE1532">
        <w:rPr>
          <w:sz w:val="24"/>
          <w:szCs w:val="24"/>
          <w:lang w:val="sr-Cyrl-CS"/>
        </w:rPr>
        <w:t>У оквиру области промоције талената</w:t>
      </w:r>
      <w:r w:rsidR="005E55EF">
        <w:rPr>
          <w:sz w:val="24"/>
          <w:szCs w:val="24"/>
          <w:lang w:val="sr-Cyrl-CS"/>
        </w:rPr>
        <w:t xml:space="preserve"> је израђен информативни пано са сликама и постигнућима наших ученика који су се пласирали и такмичили на високим нивоима такмичења, из свих наставних области.</w:t>
      </w:r>
    </w:p>
    <w:p w:rsidR="000A6615" w:rsidRPr="00AE1532" w:rsidRDefault="000A6615" w:rsidP="005D59C0">
      <w:pPr>
        <w:pStyle w:val="ListParagraph"/>
        <w:numPr>
          <w:ilvl w:val="0"/>
          <w:numId w:val="25"/>
        </w:numPr>
        <w:ind w:left="1843"/>
        <w:jc w:val="both"/>
        <w:rPr>
          <w:sz w:val="24"/>
          <w:szCs w:val="24"/>
          <w:lang w:val="sr-Cyrl-CS"/>
        </w:rPr>
      </w:pPr>
      <w:r w:rsidRPr="00AE1532">
        <w:rPr>
          <w:sz w:val="24"/>
          <w:szCs w:val="24"/>
          <w:lang w:val="sr-Cyrl-CS"/>
        </w:rPr>
        <w:t>Интерресорна комисија је редовно извештавана о постигнућу</w:t>
      </w:r>
      <w:r w:rsidR="005E55EF">
        <w:rPr>
          <w:sz w:val="24"/>
          <w:szCs w:val="24"/>
          <w:lang w:val="sr-Cyrl-CS"/>
        </w:rPr>
        <w:t xml:space="preserve"> два</w:t>
      </w:r>
      <w:r w:rsidRPr="00AE1532">
        <w:rPr>
          <w:sz w:val="24"/>
          <w:szCs w:val="24"/>
          <w:lang w:val="sr-Cyrl-CS"/>
        </w:rPr>
        <w:t xml:space="preserve"> ученика који редовну наставу похађају по ИОПу.</w:t>
      </w:r>
    </w:p>
    <w:p w:rsidR="00D10E64" w:rsidRDefault="00AF0FA2" w:rsidP="005D59C0">
      <w:pPr>
        <w:pStyle w:val="ListParagraph"/>
        <w:numPr>
          <w:ilvl w:val="0"/>
          <w:numId w:val="25"/>
        </w:numPr>
        <w:ind w:left="1843"/>
        <w:jc w:val="both"/>
        <w:rPr>
          <w:sz w:val="24"/>
          <w:szCs w:val="24"/>
          <w:lang w:val="sr-Cyrl-CS"/>
        </w:rPr>
      </w:pPr>
      <w:r w:rsidRPr="00AE1532">
        <w:rPr>
          <w:sz w:val="24"/>
          <w:szCs w:val="24"/>
          <w:lang w:val="sr-Cyrl-CS"/>
        </w:rPr>
        <w:lastRenderedPageBreak/>
        <w:t xml:space="preserve">Школа је ове наставне године успешно сарађивала са основном школом </w:t>
      </w:r>
      <w:r w:rsidRPr="00AE1532">
        <w:rPr>
          <w:sz w:val="24"/>
          <w:szCs w:val="24"/>
        </w:rPr>
        <w:t>“</w:t>
      </w:r>
      <w:r w:rsidRPr="00AE1532">
        <w:rPr>
          <w:sz w:val="24"/>
          <w:szCs w:val="24"/>
          <w:lang w:val="sr-Cyrl-CS"/>
        </w:rPr>
        <w:t>Антон Скала</w:t>
      </w:r>
      <w:r w:rsidRPr="00AE1532">
        <w:rPr>
          <w:sz w:val="24"/>
          <w:szCs w:val="24"/>
        </w:rPr>
        <w:t>”</w:t>
      </w:r>
      <w:r w:rsidRPr="00AE1532">
        <w:rPr>
          <w:sz w:val="24"/>
          <w:szCs w:val="24"/>
          <w:lang w:val="sr-Cyrl-CS"/>
        </w:rPr>
        <w:t xml:space="preserve"> из Старе Пазове. Због потреба појачаног рада са једним учеником из другог разреда</w:t>
      </w:r>
      <w:r w:rsidR="008D1A78" w:rsidRPr="00AE1532">
        <w:rPr>
          <w:sz w:val="24"/>
          <w:szCs w:val="24"/>
          <w:lang w:val="sr-Cyrl-CS"/>
        </w:rPr>
        <w:t xml:space="preserve"> на унапређивању говорних и језичк</w:t>
      </w:r>
      <w:r w:rsidR="003D5CC5">
        <w:rPr>
          <w:sz w:val="24"/>
          <w:szCs w:val="24"/>
          <w:lang w:val="sr-Cyrl-CS"/>
        </w:rPr>
        <w:t xml:space="preserve">их способности једном недељно </w:t>
      </w:r>
      <w:r w:rsidR="003D5CC5">
        <w:rPr>
          <w:sz w:val="24"/>
          <w:szCs w:val="24"/>
          <w:lang w:val="sr-Cyrl-RS"/>
        </w:rPr>
        <w:t>су</w:t>
      </w:r>
      <w:r w:rsidR="008D1A78" w:rsidRPr="00AE1532">
        <w:rPr>
          <w:sz w:val="24"/>
          <w:szCs w:val="24"/>
          <w:lang w:val="sr-Cyrl-CS"/>
        </w:rPr>
        <w:t xml:space="preserve"> логопед</w:t>
      </w:r>
      <w:r w:rsidR="003D5CC5">
        <w:rPr>
          <w:sz w:val="24"/>
          <w:szCs w:val="24"/>
          <w:lang w:val="sr-Cyrl-CS"/>
        </w:rPr>
        <w:t xml:space="preserve"> и дефектолог радили</w:t>
      </w:r>
      <w:r w:rsidR="008D1A78" w:rsidRPr="00AE1532">
        <w:rPr>
          <w:sz w:val="24"/>
          <w:szCs w:val="24"/>
          <w:lang w:val="sr-Cyrl-CS"/>
        </w:rPr>
        <w:t xml:space="preserve"> са </w:t>
      </w:r>
      <w:r w:rsidR="003D5CC5">
        <w:rPr>
          <w:sz w:val="24"/>
          <w:szCs w:val="24"/>
          <w:lang w:val="sr-Cyrl-CS"/>
        </w:rPr>
        <w:t xml:space="preserve">једним </w:t>
      </w:r>
      <w:r w:rsidR="008D1A78" w:rsidRPr="00AE1532">
        <w:rPr>
          <w:sz w:val="24"/>
          <w:szCs w:val="24"/>
          <w:lang w:val="sr-Cyrl-CS"/>
        </w:rPr>
        <w:t>учеником пратећи редовни програм наставе.</w:t>
      </w:r>
    </w:p>
    <w:p w:rsidR="005E55EF" w:rsidRDefault="005E55EF" w:rsidP="005D59C0">
      <w:pPr>
        <w:pStyle w:val="ListParagraph"/>
        <w:numPr>
          <w:ilvl w:val="0"/>
          <w:numId w:val="25"/>
        </w:numPr>
        <w:ind w:left="1843"/>
        <w:jc w:val="both"/>
        <w:rPr>
          <w:sz w:val="24"/>
          <w:szCs w:val="24"/>
          <w:lang w:val="sr-Cyrl-CS"/>
        </w:rPr>
      </w:pPr>
      <w:r>
        <w:rPr>
          <w:sz w:val="24"/>
          <w:szCs w:val="24"/>
          <w:lang w:val="sr-Cyrl-CS"/>
        </w:rPr>
        <w:t xml:space="preserve">Ове године је остварена и сарадња са </w:t>
      </w:r>
      <w:r w:rsidR="003D5CC5">
        <w:rPr>
          <w:sz w:val="24"/>
          <w:szCs w:val="24"/>
          <w:lang w:val="sr-Cyrl-CS"/>
        </w:rPr>
        <w:t>одељењем ученика из специјалне школе Антон Скала кроз заједничке активности на редовним часовима Природе и друштва, ликова и музичка култура.</w:t>
      </w:r>
    </w:p>
    <w:p w:rsidR="00666DC9" w:rsidRPr="00EC51BC" w:rsidRDefault="00666DC9" w:rsidP="005D59C0">
      <w:pPr>
        <w:pStyle w:val="ListParagraph"/>
        <w:numPr>
          <w:ilvl w:val="0"/>
          <w:numId w:val="25"/>
        </w:numPr>
        <w:ind w:left="1843"/>
        <w:jc w:val="both"/>
        <w:rPr>
          <w:sz w:val="24"/>
          <w:szCs w:val="24"/>
          <w:lang w:val="sr-Cyrl-CS"/>
        </w:rPr>
      </w:pPr>
      <w:r>
        <w:rPr>
          <w:sz w:val="24"/>
          <w:szCs w:val="24"/>
          <w:lang w:val="sr-Cyrl-CS"/>
        </w:rPr>
        <w:t xml:space="preserve">За ученике специјалног одељења школе </w:t>
      </w:r>
      <w:r>
        <w:rPr>
          <w:sz w:val="24"/>
          <w:szCs w:val="24"/>
        </w:rPr>
        <w:t>“</w:t>
      </w:r>
      <w:r>
        <w:rPr>
          <w:sz w:val="24"/>
          <w:szCs w:val="24"/>
          <w:lang w:val="sr-Cyrl-RS"/>
        </w:rPr>
        <w:t>Антон Скала</w:t>
      </w:r>
      <w:r>
        <w:rPr>
          <w:sz w:val="24"/>
          <w:szCs w:val="24"/>
        </w:rPr>
        <w:t>”</w:t>
      </w:r>
      <w:r>
        <w:rPr>
          <w:sz w:val="24"/>
          <w:szCs w:val="24"/>
          <w:lang w:val="sr-Cyrl-RS"/>
        </w:rPr>
        <w:t xml:space="preserve"> је изведена завршна приредба на крају наставне године. Приредбу су реализовали ученици 4</w:t>
      </w:r>
      <w:r>
        <w:rPr>
          <w:sz w:val="24"/>
          <w:szCs w:val="24"/>
          <w:vertAlign w:val="subscript"/>
          <w:lang w:val="sr-Cyrl-RS"/>
        </w:rPr>
        <w:t>1</w:t>
      </w:r>
      <w:r>
        <w:rPr>
          <w:sz w:val="24"/>
          <w:szCs w:val="24"/>
          <w:lang w:val="sr-Cyrl-RS"/>
        </w:rPr>
        <w:t xml:space="preserve"> одељења.</w:t>
      </w:r>
    </w:p>
    <w:p w:rsidR="00EC51BC" w:rsidRPr="00541CDE" w:rsidRDefault="00191EE6" w:rsidP="005D59C0">
      <w:pPr>
        <w:pStyle w:val="ListParagraph"/>
        <w:numPr>
          <w:ilvl w:val="0"/>
          <w:numId w:val="25"/>
        </w:numPr>
        <w:ind w:left="1843"/>
        <w:jc w:val="both"/>
        <w:rPr>
          <w:sz w:val="24"/>
          <w:szCs w:val="24"/>
          <w:lang w:val="sr-Cyrl-CS"/>
        </w:rPr>
      </w:pPr>
      <w:r>
        <w:rPr>
          <w:sz w:val="24"/>
          <w:szCs w:val="24"/>
          <w:lang w:val="sr-Cyrl-RS"/>
        </w:rPr>
        <w:t>За ученика осмог рареда који је наставу похађао по ИОПу2 је осмишљена и реализована транзиција за прелазак у средњу школу. Уједно је за још два ученика урађена процена за наставак школовања због здравстваних потешкоћа које су утицале на укупан рад и учење.</w:t>
      </w:r>
    </w:p>
    <w:p w:rsidR="00541CDE" w:rsidRPr="004B7640" w:rsidRDefault="00541CDE" w:rsidP="005D59C0">
      <w:pPr>
        <w:pStyle w:val="ListParagraph"/>
        <w:numPr>
          <w:ilvl w:val="0"/>
          <w:numId w:val="25"/>
        </w:numPr>
        <w:ind w:left="1843"/>
        <w:jc w:val="both"/>
        <w:rPr>
          <w:sz w:val="24"/>
          <w:szCs w:val="24"/>
          <w:lang w:val="sr-Cyrl-CS"/>
        </w:rPr>
      </w:pPr>
      <w:r>
        <w:rPr>
          <w:sz w:val="24"/>
          <w:szCs w:val="24"/>
          <w:lang w:val="sr-Cyrl-RS"/>
        </w:rPr>
        <w:t>Реализована су два семинара која помажу при реализацији рада и учења ученика који имају потешкоће у раду или су даровита.</w:t>
      </w:r>
    </w:p>
    <w:p w:rsidR="00995B5C" w:rsidRPr="000B6A07" w:rsidRDefault="00995B5C" w:rsidP="00AC34E4">
      <w:pPr>
        <w:ind w:firstLine="1122"/>
        <w:jc w:val="both"/>
        <w:rPr>
          <w:rFonts w:ascii="Calibri" w:hAnsi="Calibri"/>
          <w:lang w:val="sr-Cyrl-CS"/>
        </w:rPr>
      </w:pPr>
    </w:p>
    <w:p w:rsidR="00AC34E4" w:rsidRPr="000B6A07" w:rsidRDefault="00D26447" w:rsidP="00624727">
      <w:pPr>
        <w:pStyle w:val="Heading3"/>
        <w:rPr>
          <w:rFonts w:ascii="Calibri" w:hAnsi="Calibri"/>
        </w:rPr>
      </w:pPr>
      <w:r>
        <w:rPr>
          <w:rFonts w:ascii="Calibri" w:hAnsi="Calibri"/>
          <w:lang w:val="en-US"/>
        </w:rPr>
        <w:t>2.</w:t>
      </w:r>
      <w:r>
        <w:rPr>
          <w:rFonts w:ascii="Calibri" w:hAnsi="Calibri"/>
        </w:rPr>
        <w:t>6</w:t>
      </w:r>
      <w:r w:rsidR="00306192" w:rsidRPr="000B6A07">
        <w:rPr>
          <w:rFonts w:ascii="Calibri" w:hAnsi="Calibri"/>
          <w:lang w:val="en-US"/>
        </w:rPr>
        <w:t xml:space="preserve"> </w:t>
      </w:r>
      <w:r w:rsidR="00AC34E4" w:rsidRPr="000B6A07">
        <w:rPr>
          <w:rFonts w:ascii="Calibri" w:hAnsi="Calibri"/>
        </w:rPr>
        <w:t>Производни и друштвено-користан рад</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Друштвено-користан рад је реализован путем следећих акција:</w:t>
      </w:r>
    </w:p>
    <w:p w:rsidR="00AC34E4" w:rsidRPr="000B6A07" w:rsidRDefault="00AC34E4" w:rsidP="005D59C0">
      <w:pPr>
        <w:numPr>
          <w:ilvl w:val="0"/>
          <w:numId w:val="9"/>
        </w:numPr>
        <w:jc w:val="both"/>
        <w:rPr>
          <w:rFonts w:ascii="Calibri" w:hAnsi="Calibri"/>
          <w:lang w:val="sr-Cyrl-CS"/>
        </w:rPr>
      </w:pPr>
      <w:r w:rsidRPr="000B6A07">
        <w:rPr>
          <w:rFonts w:ascii="Calibri" w:hAnsi="Calibri"/>
          <w:lang w:val="sr-Cyrl-CS"/>
        </w:rPr>
        <w:t xml:space="preserve">акција </w:t>
      </w:r>
      <w:r w:rsidR="001B10BC">
        <w:rPr>
          <w:rFonts w:ascii="Calibri" w:hAnsi="Calibri"/>
          <w:lang w:val="sr-Cyrl-CS"/>
        </w:rPr>
        <w:t>даривања књига током Дечије недеље</w:t>
      </w:r>
      <w:r w:rsidR="00041F16" w:rsidRPr="000B6A07">
        <w:rPr>
          <w:rFonts w:ascii="Calibri" w:hAnsi="Calibri"/>
          <w:lang w:val="sr-Cyrl-CS"/>
        </w:rPr>
        <w:t>.</w:t>
      </w:r>
    </w:p>
    <w:p w:rsidR="00AC34E4" w:rsidRPr="000B6A07" w:rsidRDefault="00AC34E4" w:rsidP="005D59C0">
      <w:pPr>
        <w:numPr>
          <w:ilvl w:val="0"/>
          <w:numId w:val="9"/>
        </w:numPr>
        <w:jc w:val="both"/>
        <w:rPr>
          <w:rFonts w:ascii="Calibri" w:hAnsi="Calibri"/>
          <w:lang w:val="sr-Cyrl-CS"/>
        </w:rPr>
      </w:pPr>
      <w:r w:rsidRPr="000B6A07">
        <w:rPr>
          <w:rFonts w:ascii="Calibri" w:hAnsi="Calibri"/>
          <w:lang w:val="sr-Cyrl-CS"/>
        </w:rPr>
        <w:t>акција солидарности за борбу против дистрофије,</w:t>
      </w:r>
    </w:p>
    <w:p w:rsidR="00AC34E4" w:rsidRPr="000B6A07" w:rsidRDefault="00AC34E4" w:rsidP="005D59C0">
      <w:pPr>
        <w:numPr>
          <w:ilvl w:val="0"/>
          <w:numId w:val="9"/>
        </w:numPr>
        <w:jc w:val="both"/>
        <w:rPr>
          <w:rFonts w:ascii="Calibri" w:hAnsi="Calibri"/>
          <w:lang w:val="sr-Cyrl-CS"/>
        </w:rPr>
      </w:pPr>
      <w:r w:rsidRPr="000B6A07">
        <w:rPr>
          <w:rFonts w:ascii="Calibri" w:hAnsi="Calibri"/>
          <w:lang w:val="sr-Cyrl-CS"/>
        </w:rPr>
        <w:t xml:space="preserve">акција солидарности у прикупљању новчаних средстава за </w:t>
      </w:r>
      <w:r w:rsidR="00F2148C" w:rsidRPr="000B6A07">
        <w:rPr>
          <w:rFonts w:ascii="Calibri" w:hAnsi="Calibri"/>
          <w:lang w:val="sr-Cyrl-CS"/>
        </w:rPr>
        <w:t>учени</w:t>
      </w:r>
      <w:r w:rsidR="003A288E" w:rsidRPr="000B6A07">
        <w:rPr>
          <w:rFonts w:ascii="Calibri" w:hAnsi="Calibri"/>
          <w:lang w:val="sr-Cyrl-CS"/>
        </w:rPr>
        <w:t>к</w:t>
      </w:r>
      <w:r w:rsidR="00BE45D0">
        <w:rPr>
          <w:rFonts w:ascii="Calibri" w:hAnsi="Calibri"/>
          <w:lang w:val="sr-Cyrl-CS"/>
        </w:rPr>
        <w:t>е наше школе</w:t>
      </w:r>
      <w:r w:rsidRPr="000B6A07">
        <w:rPr>
          <w:rFonts w:ascii="Calibri" w:hAnsi="Calibri"/>
          <w:lang w:val="sr-Cyrl-CS"/>
        </w:rPr>
        <w:t>,</w:t>
      </w:r>
    </w:p>
    <w:p w:rsidR="00AC34E4" w:rsidRPr="000B6A07" w:rsidRDefault="00AC34E4" w:rsidP="005D59C0">
      <w:pPr>
        <w:numPr>
          <w:ilvl w:val="0"/>
          <w:numId w:val="9"/>
        </w:numPr>
        <w:jc w:val="both"/>
        <w:rPr>
          <w:rFonts w:ascii="Calibri" w:hAnsi="Calibri"/>
          <w:lang w:val="sr-Cyrl-CS"/>
        </w:rPr>
      </w:pPr>
      <w:r w:rsidRPr="000B6A07">
        <w:rPr>
          <w:rFonts w:ascii="Calibri" w:hAnsi="Calibri"/>
          <w:lang w:val="sr-Cyrl-CS"/>
        </w:rPr>
        <w:t>прикупљање уџбеника ученицима који нису</w:t>
      </w:r>
      <w:r w:rsidR="00962DDD" w:rsidRPr="000B6A07">
        <w:rPr>
          <w:rFonts w:ascii="Calibri" w:hAnsi="Calibri"/>
          <w:lang w:val="sr-Cyrl-CS"/>
        </w:rPr>
        <w:t xml:space="preserve"> у</w:t>
      </w:r>
      <w:r w:rsidRPr="000B6A07">
        <w:rPr>
          <w:rFonts w:ascii="Calibri" w:hAnsi="Calibri"/>
          <w:lang w:val="sr-Cyrl-CS"/>
        </w:rPr>
        <w:t xml:space="preserve"> материјалној могућности да за нову школску годину себи обезбеде нове уџбенике. Акција је спроведене на крају наставне године.</w:t>
      </w:r>
    </w:p>
    <w:p w:rsidR="005B0FE1" w:rsidRPr="000B6A07" w:rsidRDefault="005B0FE1" w:rsidP="005D59C0">
      <w:pPr>
        <w:numPr>
          <w:ilvl w:val="0"/>
          <w:numId w:val="9"/>
        </w:numPr>
        <w:jc w:val="both"/>
        <w:rPr>
          <w:rFonts w:ascii="Calibri" w:hAnsi="Calibri"/>
          <w:lang w:val="sr-Cyrl-CS"/>
        </w:rPr>
      </w:pPr>
      <w:r w:rsidRPr="000B6A07">
        <w:rPr>
          <w:rFonts w:ascii="Calibri" w:hAnsi="Calibri"/>
          <w:lang w:val="sr-Cyrl-CS"/>
        </w:rPr>
        <w:t xml:space="preserve">У школи је реализована и активност Трка за срећније детињство под покровитељством Црвеног крста. </w:t>
      </w:r>
    </w:p>
    <w:p w:rsidR="001B10BC" w:rsidRDefault="001B10BC" w:rsidP="005D59C0">
      <w:pPr>
        <w:numPr>
          <w:ilvl w:val="0"/>
          <w:numId w:val="9"/>
        </w:numPr>
        <w:jc w:val="both"/>
        <w:rPr>
          <w:rFonts w:ascii="Calibri" w:hAnsi="Calibri"/>
          <w:lang w:val="sr-Cyrl-CS"/>
        </w:rPr>
      </w:pPr>
      <w:r>
        <w:rPr>
          <w:rFonts w:ascii="Calibri" w:hAnsi="Calibri"/>
          <w:lang w:val="sr-Cyrl-CS"/>
        </w:rPr>
        <w:t>Прикупљање помоћи за ученика наше школе због болести</w:t>
      </w:r>
      <w:r w:rsidR="0045060D">
        <w:rPr>
          <w:rFonts w:ascii="Calibri" w:hAnsi="Calibri"/>
          <w:lang w:val="sr-Cyrl-CS"/>
        </w:rPr>
        <w:t xml:space="preserve"> и смрти</w:t>
      </w:r>
      <w:r>
        <w:rPr>
          <w:rFonts w:ascii="Calibri" w:hAnsi="Calibri"/>
          <w:lang w:val="sr-Cyrl-CS"/>
        </w:rPr>
        <w:t xml:space="preserve"> у породици.</w:t>
      </w:r>
    </w:p>
    <w:p w:rsidR="001F710A" w:rsidRDefault="001F710A" w:rsidP="005D59C0">
      <w:pPr>
        <w:numPr>
          <w:ilvl w:val="0"/>
          <w:numId w:val="9"/>
        </w:numPr>
        <w:jc w:val="both"/>
        <w:rPr>
          <w:rFonts w:ascii="Calibri" w:hAnsi="Calibri"/>
          <w:lang w:val="sr-Cyrl-CS"/>
        </w:rPr>
      </w:pPr>
      <w:r>
        <w:rPr>
          <w:rFonts w:ascii="Calibri" w:hAnsi="Calibri"/>
          <w:lang w:val="sr-Cyrl-CS"/>
        </w:rPr>
        <w:t>Током наставне године прикупљани су пластични чепови као подршка ширим акцијама које су спровођене у циљу обезбеђивања</w:t>
      </w:r>
      <w:r w:rsidR="006C52FE">
        <w:rPr>
          <w:rFonts w:ascii="Calibri" w:hAnsi="Calibri"/>
          <w:lang w:val="sr-Cyrl-CS"/>
        </w:rPr>
        <w:t xml:space="preserve"> инвалидских</w:t>
      </w:r>
      <w:r>
        <w:rPr>
          <w:rFonts w:ascii="Calibri" w:hAnsi="Calibri"/>
          <w:lang w:val="sr-Cyrl-CS"/>
        </w:rPr>
        <w:t xml:space="preserve"> колица за непокретне одрасле и децу.</w:t>
      </w:r>
    </w:p>
    <w:p w:rsidR="00E50D41" w:rsidRDefault="00204521" w:rsidP="005D59C0">
      <w:pPr>
        <w:numPr>
          <w:ilvl w:val="0"/>
          <w:numId w:val="9"/>
        </w:numPr>
        <w:jc w:val="both"/>
        <w:rPr>
          <w:rFonts w:ascii="Calibri" w:hAnsi="Calibri"/>
          <w:lang w:val="sr-Cyrl-CS"/>
        </w:rPr>
      </w:pPr>
      <w:r>
        <w:rPr>
          <w:rFonts w:ascii="Calibri" w:hAnsi="Calibri"/>
          <w:lang w:val="sr-Cyrl-CS"/>
        </w:rPr>
        <w:t xml:space="preserve">У оквиру међународног пројекта </w:t>
      </w:r>
      <w:r>
        <w:rPr>
          <w:rFonts w:ascii="Calibri" w:hAnsi="Calibri"/>
          <w:lang w:val="en-US"/>
        </w:rPr>
        <w:t>“</w:t>
      </w:r>
      <w:r>
        <w:rPr>
          <w:rFonts w:ascii="Calibri" w:hAnsi="Calibri"/>
          <w:lang w:val="sr-Cyrl-CS"/>
        </w:rPr>
        <w:t>Бескрајна прича</w:t>
      </w:r>
      <w:r>
        <w:rPr>
          <w:rFonts w:ascii="Calibri" w:hAnsi="Calibri"/>
          <w:lang w:val="en-US"/>
        </w:rPr>
        <w:t>”</w:t>
      </w:r>
      <w:r>
        <w:rPr>
          <w:rFonts w:ascii="Calibri" w:hAnsi="Calibri"/>
          <w:lang w:val="sr-Cyrl-RS"/>
        </w:rPr>
        <w:t xml:space="preserve"> роман МОЈЕ ИМЕ ЈЕ ЈЕЛЕНА</w:t>
      </w:r>
      <w:r w:rsidR="00BE45D0">
        <w:rPr>
          <w:rFonts w:ascii="Calibri" w:hAnsi="Calibri"/>
          <w:lang w:val="sr-Cyrl-RS"/>
        </w:rPr>
        <w:t xml:space="preserve"> је преведен на немачки језик</w:t>
      </w:r>
      <w:r>
        <w:rPr>
          <w:rFonts w:ascii="Calibri" w:hAnsi="Calibri"/>
          <w:lang w:val="sr-Cyrl-RS"/>
        </w:rPr>
        <w:t>.</w:t>
      </w:r>
      <w:r w:rsidR="00BE45D0">
        <w:rPr>
          <w:rFonts w:ascii="Calibri" w:hAnsi="Calibri"/>
          <w:lang w:val="sr-Cyrl-RS"/>
        </w:rPr>
        <w:t xml:space="preserve"> Тим поводом је реализовано три промичије хуманитарнох карактера: једна у Штитгарту, у библиотеби у Гетеовом институту у Београду и градској библиотеци у Инђији. У оквиру наведених промоција прикупљено је 174.759,00 динара и сва средства су усмерена у Универзитетску дечију клинику у Тиршовој улици у Београду.</w:t>
      </w:r>
    </w:p>
    <w:p w:rsidR="00BC3910" w:rsidRPr="000B6A07" w:rsidRDefault="00BC3910" w:rsidP="00AC34E4">
      <w:pPr>
        <w:jc w:val="both"/>
        <w:rPr>
          <w:rFonts w:ascii="Calibri" w:hAnsi="Calibri"/>
          <w:lang w:val="sr-Cyrl-CS"/>
        </w:rPr>
      </w:pPr>
    </w:p>
    <w:p w:rsidR="00AC34E4" w:rsidRPr="000B6A07" w:rsidRDefault="00D26447" w:rsidP="00624727">
      <w:pPr>
        <w:pStyle w:val="Heading3"/>
        <w:rPr>
          <w:rFonts w:ascii="Calibri" w:hAnsi="Calibri"/>
        </w:rPr>
      </w:pPr>
      <w:r>
        <w:rPr>
          <w:rFonts w:ascii="Calibri" w:hAnsi="Calibri"/>
          <w:lang w:val="en-US"/>
        </w:rPr>
        <w:t>2.</w:t>
      </w:r>
      <w:r>
        <w:rPr>
          <w:rFonts w:ascii="Calibri" w:hAnsi="Calibri"/>
        </w:rPr>
        <w:t>7</w:t>
      </w:r>
      <w:r w:rsidR="00306192" w:rsidRPr="000B6A07">
        <w:rPr>
          <w:rFonts w:ascii="Calibri" w:hAnsi="Calibri"/>
          <w:lang w:val="en-US"/>
        </w:rPr>
        <w:t xml:space="preserve"> </w:t>
      </w:r>
      <w:r w:rsidR="00AC34E4" w:rsidRPr="000B6A07">
        <w:rPr>
          <w:rFonts w:ascii="Calibri" w:hAnsi="Calibri"/>
        </w:rPr>
        <w:t xml:space="preserve">Извештај о раду школског хора </w:t>
      </w:r>
    </w:p>
    <w:p w:rsidR="00FB5E23" w:rsidRDefault="00FB5E23" w:rsidP="00FB5E23">
      <w:pPr>
        <w:ind w:firstLine="1122"/>
        <w:jc w:val="both"/>
        <w:rPr>
          <w:rFonts w:ascii="Calibri" w:hAnsi="Calibri"/>
          <w:lang w:val="sr-Cyrl-CS"/>
        </w:rPr>
      </w:pPr>
    </w:p>
    <w:p w:rsidR="00FB5E23" w:rsidRPr="00FB5E23" w:rsidRDefault="00FB5E23" w:rsidP="00FB5E23">
      <w:pPr>
        <w:ind w:firstLine="1122"/>
        <w:jc w:val="both"/>
        <w:rPr>
          <w:rFonts w:ascii="Calibri" w:hAnsi="Calibri"/>
          <w:lang w:val="sr-Cyrl-CS"/>
        </w:rPr>
      </w:pPr>
      <w:r w:rsidRPr="00FB5E23">
        <w:rPr>
          <w:rFonts w:ascii="Calibri" w:hAnsi="Calibri"/>
          <w:lang w:val="sr-Cyrl-CS"/>
        </w:rPr>
        <w:t>У току школске 2016/2017. године, ученици 2,3. и  4. разреда су, у оквиру секције хор, били веома активни. Били су део школских приредби, а и украс различитих манифестација на нивоу града.</w:t>
      </w:r>
    </w:p>
    <w:p w:rsidR="00572A26" w:rsidRPr="00572A26" w:rsidRDefault="00572A26" w:rsidP="00881466">
      <w:pPr>
        <w:numPr>
          <w:ilvl w:val="0"/>
          <w:numId w:val="34"/>
        </w:numPr>
        <w:spacing w:after="200" w:line="276" w:lineRule="auto"/>
        <w:contextualSpacing/>
        <w:rPr>
          <w:rFonts w:ascii="Calibri" w:eastAsia="Calibri" w:hAnsi="Calibri"/>
          <w:noProof w:val="0"/>
          <w:lang w:val="sr-Cyrl-RS"/>
        </w:rPr>
      </w:pPr>
      <w:r w:rsidRPr="00572A26">
        <w:rPr>
          <w:rFonts w:ascii="Calibri" w:eastAsia="Calibri" w:hAnsi="Calibri"/>
          <w:noProof w:val="0"/>
          <w:lang w:val="sr-Cyrl-RS"/>
        </w:rPr>
        <w:t>Отварање Дечје недеље , октобар, 2017. године -  Културни центар, Инђија ( Вече Љубивоја Ршумовића )</w:t>
      </w:r>
    </w:p>
    <w:p w:rsidR="00572A26" w:rsidRPr="00572A26" w:rsidRDefault="00572A26" w:rsidP="00881466">
      <w:pPr>
        <w:numPr>
          <w:ilvl w:val="0"/>
          <w:numId w:val="34"/>
        </w:numPr>
        <w:spacing w:after="200" w:line="276" w:lineRule="auto"/>
        <w:contextualSpacing/>
        <w:rPr>
          <w:rFonts w:ascii="Calibri" w:eastAsia="Calibri" w:hAnsi="Calibri"/>
          <w:noProof w:val="0"/>
          <w:lang w:val="sr-Cyrl-RS"/>
        </w:rPr>
      </w:pPr>
      <w:r w:rsidRPr="00572A26">
        <w:rPr>
          <w:rFonts w:ascii="Calibri" w:eastAsia="Calibri" w:hAnsi="Calibri"/>
          <w:noProof w:val="0"/>
          <w:lang w:val="sr-Cyrl-RS"/>
        </w:rPr>
        <w:t>Дан старих , октобар, 2017. године – Културни центар, Инђија</w:t>
      </w:r>
    </w:p>
    <w:p w:rsidR="00572A26" w:rsidRPr="00572A26" w:rsidRDefault="00572A26" w:rsidP="00881466">
      <w:pPr>
        <w:numPr>
          <w:ilvl w:val="0"/>
          <w:numId w:val="34"/>
        </w:numPr>
        <w:spacing w:after="200" w:line="276" w:lineRule="auto"/>
        <w:contextualSpacing/>
        <w:rPr>
          <w:rFonts w:ascii="Calibri" w:eastAsia="Calibri" w:hAnsi="Calibri"/>
          <w:noProof w:val="0"/>
          <w:lang w:val="sr-Cyrl-RS"/>
        </w:rPr>
      </w:pPr>
      <w:r w:rsidRPr="00572A26">
        <w:rPr>
          <w:rFonts w:ascii="Calibri" w:eastAsia="Calibri" w:hAnsi="Calibri"/>
          <w:noProof w:val="0"/>
          <w:lang w:val="sr-Cyrl-RS"/>
        </w:rPr>
        <w:t>Дан породице, мај, 2018. године – Културни центар, Инђија</w:t>
      </w:r>
    </w:p>
    <w:p w:rsidR="00572A26" w:rsidRPr="00572A26" w:rsidRDefault="00572A26" w:rsidP="00881466">
      <w:pPr>
        <w:numPr>
          <w:ilvl w:val="0"/>
          <w:numId w:val="34"/>
        </w:numPr>
        <w:spacing w:after="200" w:line="276" w:lineRule="auto"/>
        <w:contextualSpacing/>
        <w:rPr>
          <w:rFonts w:ascii="Calibri" w:eastAsia="Calibri" w:hAnsi="Calibri"/>
          <w:noProof w:val="0"/>
          <w:lang w:val="sr-Cyrl-RS"/>
        </w:rPr>
      </w:pPr>
      <w:r w:rsidRPr="00572A26">
        <w:rPr>
          <w:rFonts w:ascii="Calibri" w:eastAsia="Calibri" w:hAnsi="Calibri"/>
          <w:noProof w:val="0"/>
          <w:lang w:val="sr-Cyrl-RS"/>
        </w:rPr>
        <w:lastRenderedPageBreak/>
        <w:t>Школске приредбе – Дан школе, Свети Сава</w:t>
      </w:r>
    </w:p>
    <w:p w:rsidR="00FB5E23" w:rsidRPr="00FB5E23" w:rsidRDefault="00FB5E23" w:rsidP="00572A26">
      <w:pPr>
        <w:ind w:firstLine="1122"/>
        <w:jc w:val="both"/>
        <w:rPr>
          <w:rFonts w:ascii="Calibri" w:hAnsi="Calibri"/>
          <w:lang w:val="sr-Cyrl-CS"/>
        </w:rPr>
      </w:pPr>
    </w:p>
    <w:p w:rsidR="00FB5E23" w:rsidRPr="00FB5E23" w:rsidRDefault="00FB5E23" w:rsidP="00FB5E23">
      <w:pPr>
        <w:ind w:firstLine="1122"/>
        <w:jc w:val="both"/>
        <w:rPr>
          <w:rFonts w:ascii="Calibri" w:hAnsi="Calibri"/>
          <w:lang w:val="sr-Cyrl-CS"/>
        </w:rPr>
      </w:pPr>
      <w:r w:rsidRPr="00FB5E23">
        <w:rPr>
          <w:rFonts w:ascii="Calibri" w:hAnsi="Calibri"/>
          <w:lang w:val="sr-Cyrl-CS"/>
        </w:rPr>
        <w:t>Р</w:t>
      </w:r>
      <w:r w:rsidR="00572A26">
        <w:rPr>
          <w:rFonts w:ascii="Calibri" w:hAnsi="Calibri"/>
          <w:lang w:val="sr-Cyrl-CS"/>
        </w:rPr>
        <w:t>еализовано је 60 часова</w:t>
      </w:r>
      <w:r w:rsidRPr="00FB5E23">
        <w:rPr>
          <w:rFonts w:ascii="Calibri" w:hAnsi="Calibri"/>
          <w:lang w:val="sr-Cyrl-CS"/>
        </w:rPr>
        <w:t xml:space="preserve"> секциј</w:t>
      </w:r>
      <w:r w:rsidR="00572A26">
        <w:rPr>
          <w:rFonts w:ascii="Calibri" w:hAnsi="Calibri"/>
          <w:lang w:val="sr-Cyrl-CS"/>
        </w:rPr>
        <w:t>е Мали хор и у активностима ове секције је</w:t>
      </w:r>
      <w:r w:rsidRPr="00FB5E23">
        <w:rPr>
          <w:rFonts w:ascii="Calibri" w:hAnsi="Calibri"/>
          <w:lang w:val="sr-Cyrl-CS"/>
        </w:rPr>
        <w:t xml:space="preserve"> учеств</w:t>
      </w:r>
      <w:r w:rsidR="00572A26">
        <w:rPr>
          <w:rFonts w:ascii="Calibri" w:hAnsi="Calibri"/>
          <w:lang w:val="sr-Cyrl-CS"/>
        </w:rPr>
        <w:t>овало 125</w:t>
      </w:r>
      <w:r w:rsidRPr="00FB5E23">
        <w:rPr>
          <w:rFonts w:ascii="Calibri" w:hAnsi="Calibri"/>
          <w:lang w:val="sr-Cyrl-CS"/>
        </w:rPr>
        <w:t xml:space="preserve"> деце, узраста од осам до једанаест година ( други,трећи и четврти разред).</w:t>
      </w:r>
    </w:p>
    <w:p w:rsidR="00FB5E23" w:rsidRDefault="00FB5E23" w:rsidP="00AC34E4">
      <w:pPr>
        <w:ind w:firstLine="1122"/>
        <w:jc w:val="both"/>
        <w:rPr>
          <w:rFonts w:ascii="Calibri" w:hAnsi="Calibri"/>
          <w:lang w:val="sr-Cyrl-CS"/>
        </w:rPr>
      </w:pPr>
    </w:p>
    <w:p w:rsidR="00EA41D3" w:rsidRPr="000B6A07" w:rsidRDefault="00EA41D3" w:rsidP="00AC34E4">
      <w:pPr>
        <w:ind w:firstLine="1122"/>
        <w:jc w:val="both"/>
        <w:rPr>
          <w:rFonts w:ascii="Calibri" w:hAnsi="Calibri"/>
          <w:lang w:val="sr-Cyrl-CS"/>
        </w:rPr>
      </w:pPr>
      <w:r w:rsidRPr="000B6A07">
        <w:rPr>
          <w:rFonts w:ascii="Calibri" w:hAnsi="Calibri"/>
          <w:lang w:val="sr-Cyrl-CS"/>
        </w:rPr>
        <w:t>Хор</w:t>
      </w:r>
      <w:r w:rsidR="00FB5E23">
        <w:rPr>
          <w:rFonts w:ascii="Calibri" w:hAnsi="Calibri"/>
          <w:lang w:val="sr-Cyrl-CS"/>
        </w:rPr>
        <w:t xml:space="preserve"> ученика предметне наставе</w:t>
      </w:r>
      <w:r w:rsidRPr="000B6A07">
        <w:rPr>
          <w:rFonts w:ascii="Calibri" w:hAnsi="Calibri"/>
          <w:lang w:val="sr-Cyrl-CS"/>
        </w:rPr>
        <w:t xml:space="preserve"> </w:t>
      </w:r>
      <w:r w:rsidR="00AC1195">
        <w:rPr>
          <w:rFonts w:ascii="Calibri" w:hAnsi="Calibri"/>
          <w:lang w:val="sr-Cyrl-CS"/>
        </w:rPr>
        <w:t>је учествовао у</w:t>
      </w:r>
      <w:r w:rsidRPr="000B6A07">
        <w:rPr>
          <w:rFonts w:ascii="Calibri" w:hAnsi="Calibri"/>
          <w:lang w:val="sr-Cyrl-CS"/>
        </w:rPr>
        <w:t xml:space="preserve"> школским и ваншколским манифестацијама.</w:t>
      </w:r>
    </w:p>
    <w:p w:rsidR="00AC34E4" w:rsidRDefault="00AC34E4" w:rsidP="00AC34E4">
      <w:pPr>
        <w:ind w:firstLine="1122"/>
        <w:jc w:val="both"/>
        <w:rPr>
          <w:rFonts w:ascii="Calibri" w:hAnsi="Calibri"/>
          <w:lang w:val="sr-Cyrl-CS"/>
        </w:rPr>
      </w:pPr>
    </w:p>
    <w:p w:rsidR="00AC34E4" w:rsidRPr="000B6A07" w:rsidRDefault="00A33B13" w:rsidP="00AC5EDC">
      <w:pPr>
        <w:pStyle w:val="Heading1"/>
        <w:numPr>
          <w:ilvl w:val="0"/>
          <w:numId w:val="0"/>
        </w:numPr>
        <w:ind w:left="1135"/>
        <w:rPr>
          <w:rFonts w:ascii="Calibri" w:hAnsi="Calibri"/>
          <w:b w:val="0"/>
        </w:rPr>
      </w:pPr>
      <w:r w:rsidRPr="000B6A07">
        <w:rPr>
          <w:rFonts w:ascii="Calibri" w:hAnsi="Calibri"/>
          <w:b w:val="0"/>
          <w:lang w:val="en-US"/>
        </w:rPr>
        <w:t>V</w:t>
      </w:r>
      <w:r w:rsidR="005E101A" w:rsidRPr="000B6A07">
        <w:rPr>
          <w:rFonts w:ascii="Calibri" w:hAnsi="Calibri"/>
          <w:b w:val="0"/>
          <w:lang w:val="ru-RU"/>
        </w:rPr>
        <w:t>I</w:t>
      </w:r>
      <w:r w:rsidR="005E77BB" w:rsidRPr="000B6A07">
        <w:rPr>
          <w:rFonts w:ascii="Calibri" w:hAnsi="Calibri"/>
          <w:b w:val="0"/>
        </w:rPr>
        <w:t xml:space="preserve"> </w:t>
      </w:r>
      <w:r w:rsidRPr="000B6A07">
        <w:rPr>
          <w:rFonts w:ascii="Calibri" w:hAnsi="Calibri"/>
          <w:b w:val="0"/>
        </w:rPr>
        <w:t xml:space="preserve"> ПОСЕ</w:t>
      </w:r>
      <w:r w:rsidR="005E77BB" w:rsidRPr="000B6A07">
        <w:rPr>
          <w:rFonts w:ascii="Calibri" w:hAnsi="Calibri"/>
          <w:b w:val="0"/>
        </w:rPr>
        <w:t>БНИ   ПРОГРАМИ</w:t>
      </w:r>
      <w:r w:rsidRPr="000B6A07">
        <w:rPr>
          <w:rFonts w:ascii="Calibri" w:hAnsi="Calibri"/>
          <w:b w:val="0"/>
        </w:rPr>
        <w:t xml:space="preserve"> ОБРАЗОВНО –</w:t>
      </w:r>
      <w:r w:rsidR="00AC5EDC" w:rsidRPr="000B6A07">
        <w:rPr>
          <w:rFonts w:ascii="Calibri" w:hAnsi="Calibri"/>
          <w:b w:val="0"/>
        </w:rPr>
        <w:t xml:space="preserve"> </w:t>
      </w:r>
      <w:r w:rsidRPr="000B6A07">
        <w:rPr>
          <w:rFonts w:ascii="Calibri" w:hAnsi="Calibri"/>
          <w:b w:val="0"/>
        </w:rPr>
        <w:t>ВАСПИТНОГ</w:t>
      </w:r>
      <w:r w:rsidR="00BF5434" w:rsidRPr="000B6A07">
        <w:rPr>
          <w:rFonts w:ascii="Calibri" w:hAnsi="Calibri"/>
          <w:b w:val="0"/>
        </w:rPr>
        <w:t xml:space="preserve">  РАДА</w:t>
      </w:r>
    </w:p>
    <w:p w:rsidR="00A33B13" w:rsidRDefault="00BF5434" w:rsidP="00A33B13">
      <w:pPr>
        <w:rPr>
          <w:rFonts w:ascii="Calibri" w:hAnsi="Calibri"/>
          <w:lang w:val="sr-Cyrl-CS"/>
        </w:rPr>
      </w:pPr>
      <w:r w:rsidRPr="000B6A07">
        <w:rPr>
          <w:rFonts w:ascii="Calibri" w:hAnsi="Calibri"/>
          <w:lang w:val="sr-Cyrl-CS"/>
        </w:rPr>
        <w:t xml:space="preserve">                       </w:t>
      </w:r>
    </w:p>
    <w:p w:rsidR="00AC34E4" w:rsidRPr="000B6A07" w:rsidRDefault="00AC34E4" w:rsidP="005D59C0">
      <w:pPr>
        <w:pStyle w:val="Heading3"/>
        <w:numPr>
          <w:ilvl w:val="0"/>
          <w:numId w:val="21"/>
        </w:numPr>
        <w:rPr>
          <w:rFonts w:ascii="Calibri" w:hAnsi="Calibri"/>
        </w:rPr>
      </w:pPr>
      <w:r w:rsidRPr="000B6A07">
        <w:rPr>
          <w:rFonts w:ascii="Calibri" w:hAnsi="Calibri"/>
        </w:rPr>
        <w:t>Извештај о раду програма професионалне ор</w:t>
      </w:r>
      <w:r w:rsidR="005C1234" w:rsidRPr="000B6A07">
        <w:rPr>
          <w:rFonts w:ascii="Calibri" w:hAnsi="Calibri"/>
        </w:rPr>
        <w:t>и</w:t>
      </w:r>
      <w:r w:rsidRPr="000B6A07">
        <w:rPr>
          <w:rFonts w:ascii="Calibri" w:hAnsi="Calibri"/>
        </w:rPr>
        <w:t>јентације</w:t>
      </w:r>
    </w:p>
    <w:p w:rsidR="00AC34E4" w:rsidRPr="000B6A07" w:rsidRDefault="00AC34E4" w:rsidP="00AC34E4">
      <w:pPr>
        <w:ind w:firstLine="1122"/>
        <w:jc w:val="both"/>
        <w:rPr>
          <w:rFonts w:ascii="Calibri" w:hAnsi="Calibri"/>
          <w:lang w:val="sr-Cyrl-CS"/>
        </w:rPr>
      </w:pPr>
    </w:p>
    <w:p w:rsidR="009830BA" w:rsidRPr="00511F9D" w:rsidRDefault="009830BA" w:rsidP="009830BA">
      <w:pPr>
        <w:ind w:firstLine="1122"/>
        <w:jc w:val="both"/>
        <w:rPr>
          <w:rFonts w:ascii="Calibri" w:hAnsi="Calibri"/>
          <w:lang w:val="sr-Cyrl-CS"/>
        </w:rPr>
      </w:pPr>
      <w:r w:rsidRPr="00511F9D">
        <w:rPr>
          <w:rFonts w:ascii="Calibri" w:hAnsi="Calibri"/>
          <w:lang w:val="sr-Cyrl-CS"/>
        </w:rPr>
        <w:t>Тим за ПО чиниле су одељењске старешине 8. разреда и педагог школе, која је била руководилац тима. Информисани су чланови НВ о формирању тима и програму професионалне оријентације. Програм рада је имплементиран у школска документа, обезбеђен је начин реализације радионица на тему ПО. Радионице су реализоване у оквиру ЧОСова</w:t>
      </w:r>
      <w:r w:rsidR="001535A3">
        <w:rPr>
          <w:rFonts w:ascii="Calibri" w:hAnsi="Calibri"/>
          <w:lang w:val="sr-Cyrl-CS"/>
        </w:rPr>
        <w:t xml:space="preserve"> и наставе информатике</w:t>
      </w:r>
      <w:r w:rsidRPr="00511F9D">
        <w:rPr>
          <w:rFonts w:ascii="Calibri" w:hAnsi="Calibri"/>
          <w:lang w:val="sr-Cyrl-CS"/>
        </w:rPr>
        <w:t>.</w:t>
      </w:r>
    </w:p>
    <w:p w:rsidR="00F236B3" w:rsidRDefault="00F236B3" w:rsidP="009830BA">
      <w:pPr>
        <w:ind w:firstLine="1122"/>
        <w:jc w:val="both"/>
        <w:rPr>
          <w:rFonts w:ascii="Calibri" w:hAnsi="Calibri"/>
          <w:lang w:val="sr-Cyrl-CS"/>
        </w:rPr>
      </w:pPr>
      <w:r>
        <w:rPr>
          <w:rFonts w:ascii="Calibri" w:hAnsi="Calibri"/>
          <w:lang w:val="sr-Cyrl-CS"/>
        </w:rPr>
        <w:t>Педагог школе је реализовала радионице из програма Професионална оријентација на преласку у средњу школу. Садржаји наведених радионица су се бавили самоспознајом и упознавањем са</w:t>
      </w:r>
      <w:r w:rsidR="00BA0557">
        <w:rPr>
          <w:rFonts w:ascii="Calibri" w:hAnsi="Calibri"/>
          <w:lang w:val="sr-Cyrl-CS"/>
        </w:rPr>
        <w:t xml:space="preserve"> профилима и </w:t>
      </w:r>
      <w:r>
        <w:rPr>
          <w:rFonts w:ascii="Calibri" w:hAnsi="Calibri"/>
          <w:lang w:val="sr-Cyrl-CS"/>
        </w:rPr>
        <w:t>мрежом средњих школа.</w:t>
      </w:r>
    </w:p>
    <w:p w:rsidR="009830BA" w:rsidRDefault="009830BA" w:rsidP="009830BA">
      <w:pPr>
        <w:ind w:firstLine="1122"/>
        <w:jc w:val="both"/>
        <w:rPr>
          <w:rFonts w:ascii="Calibri" w:hAnsi="Calibri"/>
          <w:lang w:val="sr-Cyrl-CS"/>
        </w:rPr>
      </w:pPr>
      <w:r w:rsidRPr="00511F9D">
        <w:rPr>
          <w:rFonts w:ascii="Calibri" w:hAnsi="Calibri"/>
          <w:lang w:val="sr-Cyrl-CS"/>
        </w:rPr>
        <w:t xml:space="preserve">У оквиру програма реализован је сурет са </w:t>
      </w:r>
      <w:r w:rsidR="00DA1480">
        <w:rPr>
          <w:rFonts w:ascii="Calibri" w:hAnsi="Calibri"/>
          <w:lang w:val="sr-Cyrl-CS"/>
        </w:rPr>
        <w:t xml:space="preserve">ученицима </w:t>
      </w:r>
      <w:r w:rsidR="00F236B3">
        <w:rPr>
          <w:rFonts w:ascii="Calibri" w:hAnsi="Calibri"/>
          <w:lang w:val="sr-Cyrl-CS"/>
        </w:rPr>
        <w:t xml:space="preserve">Гимназије – Инђија и том приликом </w:t>
      </w:r>
      <w:r w:rsidR="00DA1480">
        <w:rPr>
          <w:rFonts w:ascii="Calibri" w:hAnsi="Calibri"/>
          <w:lang w:val="sr-Cyrl-CS"/>
        </w:rPr>
        <w:t xml:space="preserve"> су пр</w:t>
      </w:r>
      <w:r w:rsidR="004E36ED">
        <w:rPr>
          <w:rFonts w:ascii="Calibri" w:hAnsi="Calibri"/>
          <w:lang w:val="sr-Cyrl-CS"/>
        </w:rPr>
        <w:t>е</w:t>
      </w:r>
      <w:r w:rsidR="00DA1480">
        <w:rPr>
          <w:rFonts w:ascii="Calibri" w:hAnsi="Calibri"/>
          <w:lang w:val="sr-Cyrl-CS"/>
        </w:rPr>
        <w:t>дставили смерове</w:t>
      </w:r>
      <w:r w:rsidR="00F236B3">
        <w:rPr>
          <w:rFonts w:ascii="Calibri" w:hAnsi="Calibri"/>
          <w:lang w:val="sr-Cyrl-CS"/>
        </w:rPr>
        <w:t xml:space="preserve"> и карактеристике рада и живота средњошколаца</w:t>
      </w:r>
      <w:r w:rsidR="00DA1480">
        <w:rPr>
          <w:rFonts w:ascii="Calibri" w:hAnsi="Calibri"/>
          <w:lang w:val="sr-Cyrl-CS"/>
        </w:rPr>
        <w:t xml:space="preserve">. </w:t>
      </w:r>
    </w:p>
    <w:p w:rsidR="00F236B3" w:rsidRPr="00F236B3" w:rsidRDefault="009818D8" w:rsidP="009830BA">
      <w:pPr>
        <w:ind w:firstLine="1122"/>
        <w:jc w:val="both"/>
        <w:rPr>
          <w:rFonts w:ascii="Calibri" w:hAnsi="Calibri"/>
          <w:lang w:val="sr-Cyrl-RS"/>
        </w:rPr>
      </w:pPr>
      <w:r>
        <w:rPr>
          <w:rFonts w:ascii="Calibri" w:hAnsi="Calibri"/>
          <w:lang w:val="sr-Cyrl-CS"/>
        </w:rPr>
        <w:t>Представљена је средња медицинска</w:t>
      </w:r>
      <w:r w:rsidR="00F236B3">
        <w:rPr>
          <w:rFonts w:ascii="Calibri" w:hAnsi="Calibri"/>
          <w:lang w:val="sr-Cyrl-CS"/>
        </w:rPr>
        <w:t xml:space="preserve"> школу </w:t>
      </w:r>
      <w:r w:rsidR="00F236B3">
        <w:rPr>
          <w:rFonts w:ascii="Calibri" w:hAnsi="Calibri"/>
          <w:lang w:val="en-US"/>
        </w:rPr>
        <w:t>“</w:t>
      </w:r>
      <w:r>
        <w:rPr>
          <w:rFonts w:ascii="Calibri" w:hAnsi="Calibri"/>
          <w:lang w:val="sr-Cyrl-RS"/>
        </w:rPr>
        <w:t>07. април</w:t>
      </w:r>
      <w:r w:rsidR="00F236B3">
        <w:rPr>
          <w:rFonts w:ascii="Calibri" w:hAnsi="Calibri"/>
          <w:lang w:val="en-US"/>
        </w:rPr>
        <w:t>”</w:t>
      </w:r>
      <w:r>
        <w:rPr>
          <w:rFonts w:ascii="Calibri" w:hAnsi="Calibri"/>
          <w:lang w:val="sr-Cyrl-RS"/>
        </w:rPr>
        <w:t xml:space="preserve"> из Новог Сада</w:t>
      </w:r>
      <w:r w:rsidR="00F236B3">
        <w:rPr>
          <w:rFonts w:ascii="Calibri" w:hAnsi="Calibri"/>
          <w:lang w:val="sr-Cyrl-RS"/>
        </w:rPr>
        <w:t>.</w:t>
      </w:r>
    </w:p>
    <w:p w:rsidR="009830BA" w:rsidRPr="009818D8" w:rsidRDefault="009830BA" w:rsidP="009830BA">
      <w:pPr>
        <w:ind w:firstLine="1122"/>
        <w:jc w:val="both"/>
        <w:rPr>
          <w:rFonts w:ascii="Calibri" w:hAnsi="Calibri"/>
          <w:lang w:val="sr-Cyrl-RS"/>
        </w:rPr>
      </w:pPr>
      <w:r w:rsidRPr="00511F9D">
        <w:rPr>
          <w:rFonts w:ascii="Calibri" w:hAnsi="Calibri"/>
          <w:lang w:val="sr-Cyrl-CS"/>
        </w:rPr>
        <w:t>У школи с</w:t>
      </w:r>
      <w:r w:rsidR="001721D9">
        <w:rPr>
          <w:rFonts w:ascii="Calibri" w:hAnsi="Calibri"/>
          <w:lang w:val="sr-Cyrl-CS"/>
        </w:rPr>
        <w:t>у нам били гости представници с</w:t>
      </w:r>
      <w:r w:rsidRPr="00511F9D">
        <w:rPr>
          <w:rFonts w:ascii="Calibri" w:hAnsi="Calibri"/>
          <w:lang w:val="sr-Cyrl-CS"/>
        </w:rPr>
        <w:t>р</w:t>
      </w:r>
      <w:r w:rsidR="001721D9">
        <w:rPr>
          <w:rFonts w:ascii="Calibri" w:hAnsi="Calibri"/>
          <w:lang w:val="sr-Cyrl-CS"/>
        </w:rPr>
        <w:t>е</w:t>
      </w:r>
      <w:r w:rsidRPr="00511F9D">
        <w:rPr>
          <w:rFonts w:ascii="Calibri" w:hAnsi="Calibri"/>
          <w:lang w:val="sr-Cyrl-CS"/>
        </w:rPr>
        <w:t xml:space="preserve">дњих школа и том приликом нам представили своје програме рада, активности које постоје у школама, као и могућности које се ученицима пружају након завршених смерова. На такав начин су се представиле: СШ </w:t>
      </w:r>
      <w:r w:rsidRPr="00511F9D">
        <w:rPr>
          <w:rFonts w:ascii="Calibri" w:hAnsi="Calibri"/>
          <w:lang w:val="en-US"/>
        </w:rPr>
        <w:t>“</w:t>
      </w:r>
      <w:r w:rsidRPr="00511F9D">
        <w:rPr>
          <w:rFonts w:ascii="Calibri" w:hAnsi="Calibri"/>
          <w:lang w:val="sr-Cyrl-CS"/>
        </w:rPr>
        <w:t>др. Ђорђе Натошевић</w:t>
      </w:r>
      <w:r w:rsidRPr="00511F9D">
        <w:rPr>
          <w:rFonts w:ascii="Calibri" w:hAnsi="Calibri"/>
          <w:lang w:val="en-US"/>
        </w:rPr>
        <w:t>”</w:t>
      </w:r>
      <w:r w:rsidRPr="00511F9D">
        <w:rPr>
          <w:rFonts w:ascii="Calibri" w:hAnsi="Calibri"/>
          <w:lang w:val="sr-Cyrl-CS"/>
        </w:rPr>
        <w:t xml:space="preserve">, СТ школи </w:t>
      </w:r>
      <w:r w:rsidRPr="00511F9D">
        <w:rPr>
          <w:rFonts w:ascii="Calibri" w:hAnsi="Calibri"/>
          <w:lang w:val="en-US"/>
        </w:rPr>
        <w:t>“</w:t>
      </w:r>
      <w:r w:rsidRPr="00511F9D">
        <w:rPr>
          <w:rFonts w:ascii="Calibri" w:hAnsi="Calibri"/>
          <w:lang w:val="sr-Cyrl-CS"/>
        </w:rPr>
        <w:t>Михајло Пупин</w:t>
      </w:r>
      <w:r w:rsidRPr="00511F9D">
        <w:rPr>
          <w:rFonts w:ascii="Calibri" w:hAnsi="Calibri"/>
          <w:lang w:val="en-US"/>
        </w:rPr>
        <w:t>”</w:t>
      </w:r>
      <w:r w:rsidRPr="00511F9D">
        <w:rPr>
          <w:rFonts w:ascii="Calibri" w:hAnsi="Calibri"/>
          <w:lang w:val="sr-Cyrl-CS"/>
        </w:rPr>
        <w:t>.</w:t>
      </w:r>
      <w:r w:rsidR="009818D8">
        <w:rPr>
          <w:rFonts w:ascii="Calibri" w:hAnsi="Calibri"/>
          <w:lang w:val="sr-Cyrl-CS"/>
        </w:rPr>
        <w:t xml:space="preserve"> Уједно је у оквиру рада САРТИТ центра представљено неколико занимања из домена информационих технологија на тзв </w:t>
      </w:r>
      <w:r w:rsidR="009818D8">
        <w:rPr>
          <w:rFonts w:ascii="Calibri" w:hAnsi="Calibri"/>
          <w:lang w:val="en-US"/>
        </w:rPr>
        <w:t>“</w:t>
      </w:r>
      <w:r w:rsidR="009818D8">
        <w:rPr>
          <w:rFonts w:ascii="Calibri" w:hAnsi="Calibri"/>
          <w:lang w:val="sr-Cyrl-CS"/>
        </w:rPr>
        <w:t xml:space="preserve">сајму </w:t>
      </w:r>
      <w:r w:rsidR="009818D8">
        <w:rPr>
          <w:rFonts w:ascii="Calibri" w:hAnsi="Calibri"/>
          <w:lang w:val="en-US"/>
        </w:rPr>
        <w:t>I</w:t>
      </w:r>
      <w:r w:rsidR="009818D8">
        <w:rPr>
          <w:rFonts w:ascii="Calibri" w:hAnsi="Calibri"/>
          <w:lang w:val="sr-Cyrl-CS"/>
        </w:rPr>
        <w:t>Т занимања</w:t>
      </w:r>
      <w:r w:rsidR="009818D8">
        <w:rPr>
          <w:rFonts w:ascii="Calibri" w:hAnsi="Calibri"/>
          <w:lang w:val="en-US"/>
        </w:rPr>
        <w:t>”</w:t>
      </w:r>
      <w:r w:rsidR="009818D8">
        <w:rPr>
          <w:rFonts w:ascii="Calibri" w:hAnsi="Calibri"/>
          <w:lang w:val="sr-Cyrl-RS"/>
        </w:rPr>
        <w:t>.</w:t>
      </w:r>
    </w:p>
    <w:p w:rsidR="0014343E" w:rsidRDefault="0014343E" w:rsidP="009830BA">
      <w:pPr>
        <w:ind w:firstLine="1122"/>
        <w:jc w:val="both"/>
        <w:rPr>
          <w:rFonts w:ascii="Calibri" w:hAnsi="Calibri"/>
          <w:lang w:val="sr-Cyrl-CS"/>
        </w:rPr>
      </w:pPr>
      <w:r>
        <w:rPr>
          <w:rFonts w:ascii="Calibri" w:hAnsi="Calibri"/>
          <w:lang w:val="sr-Cyrl-CS"/>
        </w:rPr>
        <w:t>У оквиру наставе Информатике ученици су претраживали сајтове различитих средњих школа и израдили паное са основним информацијама о средњим школама у нашој општини и окружењу.</w:t>
      </w:r>
    </w:p>
    <w:p w:rsidR="009830BA" w:rsidRDefault="009830BA" w:rsidP="009830BA">
      <w:pPr>
        <w:ind w:firstLine="1122"/>
        <w:jc w:val="both"/>
        <w:rPr>
          <w:rFonts w:ascii="Calibri" w:hAnsi="Calibri"/>
          <w:lang w:val="sr-Cyrl-CS"/>
        </w:rPr>
      </w:pPr>
      <w:r w:rsidRPr="00511F9D">
        <w:rPr>
          <w:rFonts w:ascii="Calibri" w:hAnsi="Calibri"/>
          <w:lang w:val="sr-Cyrl-CS"/>
        </w:rPr>
        <w:t>На ЧОС-овима је педагог одржала предавања на тему: Кључне компетенције за занимања савременог света рада</w:t>
      </w:r>
      <w:r w:rsidR="00F236B3">
        <w:rPr>
          <w:rFonts w:ascii="Calibri" w:hAnsi="Calibri"/>
          <w:lang w:val="sr-Cyrl-CS"/>
        </w:rPr>
        <w:t xml:space="preserve"> у свим одељењима осмог разреда.</w:t>
      </w:r>
    </w:p>
    <w:p w:rsidR="00CD58B5" w:rsidRDefault="00FF6AC8" w:rsidP="00AC34E4">
      <w:pPr>
        <w:ind w:firstLine="1122"/>
        <w:jc w:val="both"/>
        <w:rPr>
          <w:rFonts w:ascii="Calibri" w:hAnsi="Calibri"/>
          <w:lang w:val="sr-Cyrl-CS"/>
        </w:rPr>
      </w:pPr>
      <w:r>
        <w:rPr>
          <w:rFonts w:ascii="Calibri" w:hAnsi="Calibri"/>
          <w:lang w:val="sr-Cyrl-CS"/>
        </w:rPr>
        <w:t>Осим реализованих радионица и предавања у својству информисања, реализовани су и саветодавни индивидуални разговори.</w:t>
      </w:r>
    </w:p>
    <w:p w:rsidR="009830BA" w:rsidRPr="000B6A07" w:rsidRDefault="009830BA" w:rsidP="00AC34E4">
      <w:pPr>
        <w:ind w:firstLine="1122"/>
        <w:jc w:val="both"/>
        <w:rPr>
          <w:rFonts w:ascii="Calibri" w:hAnsi="Calibri"/>
          <w:lang w:val="sr-Cyrl-CS"/>
        </w:rPr>
      </w:pPr>
    </w:p>
    <w:p w:rsidR="00AC34E4" w:rsidRPr="000B6A07" w:rsidRDefault="00AC34E4" w:rsidP="005D59C0">
      <w:pPr>
        <w:pStyle w:val="Heading3"/>
        <w:numPr>
          <w:ilvl w:val="0"/>
          <w:numId w:val="21"/>
        </w:numPr>
        <w:rPr>
          <w:rFonts w:ascii="Calibri" w:hAnsi="Calibri"/>
        </w:rPr>
      </w:pPr>
      <w:r w:rsidRPr="000B6A07">
        <w:rPr>
          <w:rFonts w:ascii="Calibri" w:hAnsi="Calibri"/>
        </w:rPr>
        <w:t xml:space="preserve">Програм здравствене превенције </w:t>
      </w:r>
    </w:p>
    <w:p w:rsidR="002745E7" w:rsidRDefault="002745E7"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Током школске 20</w:t>
      </w:r>
      <w:r w:rsidR="00740D62" w:rsidRPr="000B6A07">
        <w:rPr>
          <w:rFonts w:ascii="Calibri" w:hAnsi="Calibri"/>
          <w:lang w:val="sr-Cyrl-CS"/>
        </w:rPr>
        <w:t>1</w:t>
      </w:r>
      <w:r w:rsidR="009E6845">
        <w:rPr>
          <w:rFonts w:ascii="Calibri" w:hAnsi="Calibri"/>
          <w:lang w:val="sr-Cyrl-CS"/>
        </w:rPr>
        <w:t>7</w:t>
      </w:r>
      <w:r w:rsidR="00F86673" w:rsidRPr="000B6A07">
        <w:rPr>
          <w:rFonts w:ascii="Calibri" w:hAnsi="Calibri"/>
          <w:lang w:val="sr-Cyrl-CS"/>
        </w:rPr>
        <w:t>/</w:t>
      </w:r>
      <w:r w:rsidR="00AB4DE1" w:rsidRPr="000B6A07">
        <w:rPr>
          <w:rFonts w:ascii="Calibri" w:hAnsi="Calibri"/>
          <w:lang w:val="sr-Cyrl-CS"/>
        </w:rPr>
        <w:t>1</w:t>
      </w:r>
      <w:r w:rsidR="009E6845">
        <w:rPr>
          <w:rFonts w:ascii="Calibri" w:hAnsi="Calibri"/>
          <w:lang w:val="sr-Cyrl-CS"/>
        </w:rPr>
        <w:t>8</w:t>
      </w:r>
      <w:r w:rsidRPr="000B6A07">
        <w:rPr>
          <w:rFonts w:ascii="Calibri" w:hAnsi="Calibri"/>
          <w:lang w:val="sr-Cyrl-CS"/>
        </w:rPr>
        <w:t>. године у овом делу посебног програма васпитно-образовног рада организовано је следеће:</w:t>
      </w:r>
    </w:p>
    <w:p w:rsidR="00AC34E4" w:rsidRPr="000B6A07" w:rsidRDefault="00AC34E4" w:rsidP="005D59C0">
      <w:pPr>
        <w:numPr>
          <w:ilvl w:val="0"/>
          <w:numId w:val="10"/>
        </w:numPr>
        <w:jc w:val="both"/>
        <w:rPr>
          <w:rFonts w:ascii="Calibri" w:hAnsi="Calibri"/>
          <w:lang w:val="sr-Cyrl-CS"/>
        </w:rPr>
      </w:pPr>
      <w:r w:rsidRPr="000B6A07">
        <w:rPr>
          <w:rFonts w:ascii="Calibri" w:hAnsi="Calibri"/>
          <w:lang w:val="sr-Cyrl-CS"/>
        </w:rPr>
        <w:t>Редовно су вршени стоматолошки и педијатријски прегледи,</w:t>
      </w:r>
      <w:r w:rsidR="00624516" w:rsidRPr="000B6A07">
        <w:rPr>
          <w:rFonts w:ascii="Calibri" w:hAnsi="Calibri"/>
          <w:lang w:val="sr-Cyrl-CS"/>
        </w:rPr>
        <w:t xml:space="preserve"> </w:t>
      </w:r>
    </w:p>
    <w:p w:rsidR="00AC34E4" w:rsidRPr="000B6A07" w:rsidRDefault="00E82E7A" w:rsidP="005D59C0">
      <w:pPr>
        <w:numPr>
          <w:ilvl w:val="0"/>
          <w:numId w:val="10"/>
        </w:numPr>
        <w:jc w:val="both"/>
        <w:rPr>
          <w:rFonts w:ascii="Calibri" w:hAnsi="Calibri"/>
          <w:lang w:val="sr-Cyrl-CS"/>
        </w:rPr>
      </w:pPr>
      <w:r w:rsidRPr="000B6A07">
        <w:rPr>
          <w:rFonts w:ascii="Calibri" w:hAnsi="Calibri"/>
          <w:lang w:val="ru-RU"/>
        </w:rPr>
        <w:t xml:space="preserve"> </w:t>
      </w:r>
      <w:r w:rsidR="00AC34E4" w:rsidRPr="000B6A07">
        <w:rPr>
          <w:rFonts w:ascii="Calibri" w:hAnsi="Calibri"/>
          <w:lang w:val="sr-Cyrl-CS"/>
        </w:rPr>
        <w:t>У склопу ГПР-а школе урађен је програм о реализацији здравствене заштите ученика. Реализатори су били: Одељењске старешине, стручни сарадници школе, наставници биологије, здравствена служба Дома здравља, ликовна и литерарна секција. Програм је реализован на часовима редовне наставе, ЧОС-овима, у раду слободних активности и редовне наставе.</w:t>
      </w:r>
    </w:p>
    <w:p w:rsidR="00AC34E4" w:rsidRDefault="00AC34E4" w:rsidP="005D59C0">
      <w:pPr>
        <w:numPr>
          <w:ilvl w:val="0"/>
          <w:numId w:val="10"/>
        </w:numPr>
        <w:jc w:val="both"/>
        <w:rPr>
          <w:rFonts w:ascii="Calibri" w:hAnsi="Calibri"/>
          <w:lang w:val="sr-Cyrl-CS"/>
        </w:rPr>
      </w:pPr>
      <w:r w:rsidRPr="000B6A07">
        <w:rPr>
          <w:rFonts w:ascii="Calibri" w:hAnsi="Calibri"/>
          <w:lang w:val="sr-Cyrl-CS"/>
        </w:rPr>
        <w:t>Ученици наше школе су учествовали на ликовним и литерарним конкурсима који су имали као тему здравље људи и окружења,</w:t>
      </w:r>
    </w:p>
    <w:p w:rsidR="00AC34E4" w:rsidRDefault="00B77524" w:rsidP="005D59C0">
      <w:pPr>
        <w:numPr>
          <w:ilvl w:val="0"/>
          <w:numId w:val="10"/>
        </w:numPr>
        <w:jc w:val="both"/>
        <w:rPr>
          <w:rFonts w:ascii="Calibri" w:hAnsi="Calibri"/>
          <w:lang w:val="sr-Cyrl-CS"/>
        </w:rPr>
      </w:pPr>
      <w:r w:rsidRPr="000B6A07">
        <w:rPr>
          <w:rFonts w:ascii="Calibri" w:hAnsi="Calibri"/>
          <w:lang w:val="sr-Cyrl-CS"/>
        </w:rPr>
        <w:t>Извршени су  систематски прегледи ученика у Дому здравља у Инђији у</w:t>
      </w:r>
      <w:r w:rsidR="0053193B" w:rsidRPr="000B6A07">
        <w:rPr>
          <w:rFonts w:ascii="Calibri" w:hAnsi="Calibri"/>
          <w:lang w:val="sr-Cyrl-CS"/>
        </w:rPr>
        <w:t xml:space="preserve"> периоду од јануара – април 201</w:t>
      </w:r>
      <w:r w:rsidR="008F537A">
        <w:rPr>
          <w:rFonts w:ascii="Calibri" w:hAnsi="Calibri"/>
          <w:lang w:val="sr-Cyrl-CS"/>
        </w:rPr>
        <w:t>6</w:t>
      </w:r>
      <w:r w:rsidRPr="000B6A07">
        <w:rPr>
          <w:rFonts w:ascii="Calibri" w:hAnsi="Calibri"/>
          <w:lang w:val="sr-Cyrl-CS"/>
        </w:rPr>
        <w:t>.године.</w:t>
      </w:r>
    </w:p>
    <w:p w:rsidR="003850CA" w:rsidRDefault="003850CA" w:rsidP="005D59C0">
      <w:pPr>
        <w:numPr>
          <w:ilvl w:val="0"/>
          <w:numId w:val="10"/>
        </w:numPr>
        <w:jc w:val="both"/>
        <w:rPr>
          <w:rFonts w:ascii="Calibri" w:hAnsi="Calibri"/>
          <w:lang w:val="sr-Cyrl-CS"/>
        </w:rPr>
      </w:pPr>
      <w:r w:rsidRPr="000B6A07">
        <w:rPr>
          <w:rFonts w:ascii="Calibri" w:hAnsi="Calibri"/>
          <w:lang w:val="sr-Cyrl-CS"/>
        </w:rPr>
        <w:t>За ученике 8. разреда је реализован систематски преглед неопходан пред упис у срење школе.</w:t>
      </w:r>
    </w:p>
    <w:p w:rsidR="00AC34E4" w:rsidRPr="000B6A07" w:rsidRDefault="00AC34E4" w:rsidP="00AC34E4">
      <w:pPr>
        <w:pStyle w:val="BodyTextIndent"/>
        <w:rPr>
          <w:rFonts w:ascii="Calibri" w:hAnsi="Calibri"/>
        </w:rPr>
      </w:pPr>
      <w:r w:rsidRPr="000B6A07">
        <w:rPr>
          <w:rFonts w:ascii="Calibri" w:hAnsi="Calibri"/>
        </w:rPr>
        <w:lastRenderedPageBreak/>
        <w:t xml:space="preserve">На основу наведеног може се закључити да се у протеклом периоду у </w:t>
      </w:r>
      <w:r w:rsidR="006747CA" w:rsidRPr="000B6A07">
        <w:rPr>
          <w:rFonts w:ascii="Calibri" w:hAnsi="Calibri"/>
        </w:rPr>
        <w:t xml:space="preserve">довољној и потребној </w:t>
      </w:r>
      <w:r w:rsidRPr="000B6A07">
        <w:rPr>
          <w:rFonts w:ascii="Calibri" w:hAnsi="Calibri"/>
        </w:rPr>
        <w:t>мери радило на здравственој заштити ученика.</w:t>
      </w:r>
    </w:p>
    <w:p w:rsidR="000B4E8A" w:rsidRPr="000B6A07" w:rsidRDefault="000B4E8A" w:rsidP="00AC34E4">
      <w:pPr>
        <w:ind w:firstLine="1122"/>
        <w:jc w:val="both"/>
        <w:rPr>
          <w:rFonts w:ascii="Calibri" w:hAnsi="Calibri"/>
          <w:lang w:val="sr-Cyrl-CS"/>
        </w:rPr>
      </w:pPr>
    </w:p>
    <w:p w:rsidR="00AC34E4" w:rsidRPr="000B6A07" w:rsidRDefault="00AC34E4" w:rsidP="005D59C0">
      <w:pPr>
        <w:pStyle w:val="Heading3"/>
        <w:numPr>
          <w:ilvl w:val="0"/>
          <w:numId w:val="21"/>
        </w:numPr>
        <w:rPr>
          <w:rFonts w:ascii="Calibri" w:hAnsi="Calibri"/>
        </w:rPr>
      </w:pPr>
      <w:r w:rsidRPr="000B6A07">
        <w:rPr>
          <w:rFonts w:ascii="Calibri" w:hAnsi="Calibri"/>
        </w:rPr>
        <w:t>Реализација програма превенције малолетничке деликвенције</w:t>
      </w:r>
      <w:r w:rsidR="006B1C7B" w:rsidRPr="000B6A07">
        <w:rPr>
          <w:rFonts w:ascii="Calibri" w:hAnsi="Calibri"/>
        </w:rPr>
        <w:t xml:space="preserve"> и насилног понашања</w:t>
      </w:r>
    </w:p>
    <w:p w:rsidR="00AC34E4" w:rsidRPr="000B6A07" w:rsidRDefault="00AC34E4" w:rsidP="00AC34E4">
      <w:pPr>
        <w:ind w:firstLine="1122"/>
        <w:jc w:val="both"/>
        <w:rPr>
          <w:rFonts w:ascii="Calibri" w:hAnsi="Calibri"/>
          <w:lang w:val="sr-Cyrl-CS"/>
        </w:rPr>
      </w:pPr>
    </w:p>
    <w:p w:rsidR="00C734CC" w:rsidRPr="000B6A07" w:rsidRDefault="006E0BE1" w:rsidP="00AC34E4">
      <w:pPr>
        <w:ind w:firstLine="1122"/>
        <w:jc w:val="both"/>
        <w:rPr>
          <w:rFonts w:ascii="Calibri" w:hAnsi="Calibri"/>
          <w:lang w:val="sr-Cyrl-CS"/>
        </w:rPr>
      </w:pPr>
      <w:r>
        <w:rPr>
          <w:rFonts w:ascii="Calibri" w:hAnsi="Calibri"/>
          <w:lang w:val="sr-Cyrl-RS"/>
        </w:rPr>
        <w:t>Принципи рада према</w:t>
      </w:r>
      <w:r w:rsidR="00C734CC" w:rsidRPr="000B6A07">
        <w:rPr>
          <w:rFonts w:ascii="Calibri" w:hAnsi="Calibri"/>
          <w:lang w:val="sr-Cyrl-CS"/>
        </w:rPr>
        <w:t xml:space="preserve"> пројект</w:t>
      </w:r>
      <w:r>
        <w:rPr>
          <w:rFonts w:ascii="Calibri" w:hAnsi="Calibri"/>
          <w:lang w:val="sr-Cyrl-CS"/>
        </w:rPr>
        <w:t>у</w:t>
      </w:r>
      <w:r w:rsidR="00C734CC" w:rsidRPr="000B6A07">
        <w:rPr>
          <w:rFonts w:ascii="Calibri" w:hAnsi="Calibri"/>
          <w:lang w:val="sr-Cyrl-CS"/>
        </w:rPr>
        <w:t xml:space="preserve"> </w:t>
      </w:r>
      <w:r w:rsidR="00C734CC" w:rsidRPr="000B6A07">
        <w:rPr>
          <w:rFonts w:ascii="Calibri" w:hAnsi="Calibri"/>
          <w:lang w:val="ru-RU"/>
        </w:rPr>
        <w:t>“</w:t>
      </w:r>
      <w:r w:rsidR="00C734CC" w:rsidRPr="000B6A07">
        <w:rPr>
          <w:rFonts w:ascii="Calibri" w:hAnsi="Calibri"/>
          <w:lang w:val="sr-Cyrl-CS"/>
        </w:rPr>
        <w:t>Школа без насиља</w:t>
      </w:r>
      <w:r w:rsidR="00C734CC" w:rsidRPr="000B6A07">
        <w:rPr>
          <w:rFonts w:ascii="Calibri" w:hAnsi="Calibri"/>
          <w:lang w:val="ru-RU"/>
        </w:rPr>
        <w:t>”</w:t>
      </w:r>
      <w:r w:rsidR="00740D62" w:rsidRPr="000B6A07">
        <w:rPr>
          <w:rFonts w:ascii="Calibri" w:hAnsi="Calibri"/>
          <w:lang w:val="sr-Cyrl-CS"/>
        </w:rPr>
        <w:t xml:space="preserve"> </w:t>
      </w:r>
      <w:r>
        <w:rPr>
          <w:rFonts w:ascii="Calibri" w:hAnsi="Calibri"/>
          <w:lang w:val="sr-Cyrl-CS"/>
        </w:rPr>
        <w:t xml:space="preserve">су </w:t>
      </w:r>
      <w:r w:rsidR="00740D62" w:rsidRPr="000B6A07">
        <w:rPr>
          <w:rFonts w:ascii="Calibri" w:hAnsi="Calibri"/>
          <w:lang w:val="sr-Cyrl-CS"/>
        </w:rPr>
        <w:t>и</w:t>
      </w:r>
      <w:r w:rsidR="00C734CC" w:rsidRPr="000B6A07">
        <w:rPr>
          <w:rFonts w:ascii="Calibri" w:hAnsi="Calibri"/>
          <w:lang w:val="sr-Cyrl-CS"/>
        </w:rPr>
        <w:t xml:space="preserve"> </w:t>
      </w:r>
      <w:r w:rsidR="00740D62" w:rsidRPr="000B6A07">
        <w:rPr>
          <w:rFonts w:ascii="Calibri" w:hAnsi="Calibri"/>
          <w:lang w:val="sr-Cyrl-CS"/>
        </w:rPr>
        <w:t>т</w:t>
      </w:r>
      <w:r w:rsidR="00C734CC" w:rsidRPr="000B6A07">
        <w:rPr>
          <w:rFonts w:ascii="Calibri" w:hAnsi="Calibri"/>
          <w:lang w:val="sr-Cyrl-CS"/>
        </w:rPr>
        <w:t>оком наставне године континуирано</w:t>
      </w:r>
      <w:r>
        <w:rPr>
          <w:rFonts w:ascii="Calibri" w:hAnsi="Calibri"/>
          <w:lang w:val="sr-Cyrl-CS"/>
        </w:rPr>
        <w:t xml:space="preserve"> спровођени и ове наставне године.</w:t>
      </w:r>
      <w:r w:rsidR="00C734CC" w:rsidRPr="000B6A07">
        <w:rPr>
          <w:rFonts w:ascii="Calibri" w:hAnsi="Calibri"/>
          <w:lang w:val="sr-Cyrl-CS"/>
        </w:rPr>
        <w:t xml:space="preserve"> </w:t>
      </w:r>
    </w:p>
    <w:p w:rsidR="00C734CC" w:rsidRPr="000B6A07" w:rsidRDefault="00B54EF0" w:rsidP="00AC34E4">
      <w:pPr>
        <w:ind w:firstLine="1122"/>
        <w:jc w:val="both"/>
        <w:rPr>
          <w:rFonts w:ascii="Calibri" w:hAnsi="Calibri"/>
          <w:lang w:val="sr-Cyrl-CS"/>
        </w:rPr>
      </w:pPr>
      <w:r w:rsidRPr="000B6A07">
        <w:rPr>
          <w:rFonts w:ascii="Calibri" w:hAnsi="Calibri"/>
          <w:lang w:val="sr-Cyrl-CS"/>
        </w:rPr>
        <w:t xml:space="preserve">Такође се наставило са </w:t>
      </w:r>
      <w:r w:rsidR="00C734CC" w:rsidRPr="000B6A07">
        <w:rPr>
          <w:rFonts w:ascii="Calibri" w:hAnsi="Calibri"/>
          <w:lang w:val="sr-Cyrl-CS"/>
        </w:rPr>
        <w:t>сензибилизацијом свих актера васпитно-образовног рада на препознавање и конструктивно реаговање приликом појаве насилних облика понашања.</w:t>
      </w:r>
    </w:p>
    <w:p w:rsidR="00AC34E4" w:rsidRDefault="00AC34E4" w:rsidP="00AC34E4">
      <w:pPr>
        <w:ind w:firstLine="1122"/>
        <w:jc w:val="both"/>
        <w:rPr>
          <w:rFonts w:ascii="Calibri" w:hAnsi="Calibri"/>
          <w:lang w:val="sr-Cyrl-CS"/>
        </w:rPr>
      </w:pPr>
      <w:r w:rsidRPr="000B6A07">
        <w:rPr>
          <w:rFonts w:ascii="Calibri" w:hAnsi="Calibri"/>
          <w:lang w:val="sr-Cyrl-CS"/>
        </w:rPr>
        <w:t>У појединим случајевима имали смо контакте са сарадницима из Центра за социјални рад</w:t>
      </w:r>
      <w:r w:rsidR="00D03C04">
        <w:rPr>
          <w:rFonts w:ascii="Calibri" w:hAnsi="Calibri"/>
          <w:lang w:val="sr-Cyrl-CS"/>
        </w:rPr>
        <w:t xml:space="preserve"> </w:t>
      </w:r>
      <w:r w:rsidRPr="000B6A07">
        <w:rPr>
          <w:rFonts w:ascii="Calibri" w:hAnsi="Calibri"/>
          <w:lang w:val="sr-Cyrl-CS"/>
        </w:rPr>
        <w:t>-</w:t>
      </w:r>
      <w:r w:rsidR="00D03C04">
        <w:rPr>
          <w:rFonts w:ascii="Calibri" w:hAnsi="Calibri"/>
          <w:lang w:val="sr-Cyrl-CS"/>
        </w:rPr>
        <w:t xml:space="preserve"> </w:t>
      </w:r>
      <w:r w:rsidRPr="000B6A07">
        <w:rPr>
          <w:rFonts w:ascii="Calibri" w:hAnsi="Calibri"/>
          <w:lang w:val="sr-Cyrl-CS"/>
        </w:rPr>
        <w:t>Дунав ради решавања случајева за које је дата служба надлежна</w:t>
      </w:r>
      <w:r w:rsidR="006E0BE1">
        <w:rPr>
          <w:rFonts w:ascii="Calibri" w:hAnsi="Calibri"/>
          <w:lang w:val="sr-Cyrl-CS"/>
        </w:rPr>
        <w:t>, полицијом, канцеларијом за борбу против насилног понашања при Министа</w:t>
      </w:r>
      <w:r w:rsidR="009E6845">
        <w:rPr>
          <w:rFonts w:ascii="Calibri" w:hAnsi="Calibri"/>
          <w:lang w:val="sr-Cyrl-CS"/>
        </w:rPr>
        <w:t>рству провете, учествовали смо на</w:t>
      </w:r>
      <w:r w:rsidR="006E0BE1">
        <w:rPr>
          <w:rFonts w:ascii="Calibri" w:hAnsi="Calibri"/>
          <w:lang w:val="sr-Cyrl-CS"/>
        </w:rPr>
        <w:t xml:space="preserve"> </w:t>
      </w:r>
      <w:r w:rsidR="009E6845">
        <w:rPr>
          <w:rFonts w:ascii="Calibri" w:hAnsi="Calibri"/>
          <w:lang w:val="sr-Cyrl-CS"/>
        </w:rPr>
        <w:t>к</w:t>
      </w:r>
      <w:r w:rsidR="006E0BE1">
        <w:rPr>
          <w:rFonts w:ascii="Calibri" w:hAnsi="Calibri"/>
          <w:lang w:val="sr-Cyrl-CS"/>
        </w:rPr>
        <w:t>онференцији пов</w:t>
      </w:r>
      <w:r w:rsidR="009E6845">
        <w:rPr>
          <w:rFonts w:ascii="Calibri" w:hAnsi="Calibri"/>
          <w:lang w:val="sr-Cyrl-CS"/>
        </w:rPr>
        <w:t xml:space="preserve">одом упознавања са новим законом који обавезује на међусекторско побезивање у случају насиља. Организатори су били Министарство правосуђа, Полицијска управа Инђија и Центар за социјални рад </w:t>
      </w:r>
      <w:r w:rsidR="00FA367C">
        <w:rPr>
          <w:rFonts w:ascii="Calibri" w:hAnsi="Calibri"/>
          <w:lang w:val="sr-Cyrl-CS"/>
        </w:rPr>
        <w:t xml:space="preserve">- </w:t>
      </w:r>
      <w:r w:rsidR="009E6845">
        <w:rPr>
          <w:rFonts w:ascii="Calibri" w:hAnsi="Calibri"/>
          <w:lang w:val="sr-Cyrl-CS"/>
        </w:rPr>
        <w:t>Дунав.</w:t>
      </w:r>
    </w:p>
    <w:p w:rsidR="00A9464D" w:rsidRPr="00A9464D" w:rsidRDefault="00A9464D" w:rsidP="00AC34E4">
      <w:pPr>
        <w:ind w:firstLine="1122"/>
        <w:jc w:val="both"/>
        <w:rPr>
          <w:rFonts w:ascii="Calibri" w:hAnsi="Calibri"/>
          <w:lang w:val="sr-Cyrl-CS"/>
        </w:rPr>
      </w:pPr>
      <w:r>
        <w:rPr>
          <w:rFonts w:ascii="Calibri" w:hAnsi="Calibri"/>
          <w:lang w:val="sr-Cyrl-CS"/>
        </w:rPr>
        <w:t xml:space="preserve"> </w:t>
      </w:r>
    </w:p>
    <w:p w:rsidR="000B4E8A" w:rsidRPr="000B6A07" w:rsidRDefault="000B4E8A" w:rsidP="00AC34E4">
      <w:pPr>
        <w:ind w:firstLine="1122"/>
        <w:jc w:val="both"/>
        <w:rPr>
          <w:rFonts w:ascii="Calibri" w:hAnsi="Calibri"/>
          <w:lang w:val="sr-Cyrl-CS"/>
        </w:rPr>
      </w:pPr>
    </w:p>
    <w:p w:rsidR="00AC34E4" w:rsidRPr="000B6A07" w:rsidRDefault="00AC34E4" w:rsidP="005D59C0">
      <w:pPr>
        <w:pStyle w:val="Heading3"/>
        <w:numPr>
          <w:ilvl w:val="0"/>
          <w:numId w:val="21"/>
        </w:numPr>
        <w:rPr>
          <w:rFonts w:ascii="Calibri" w:hAnsi="Calibri"/>
        </w:rPr>
      </w:pPr>
      <w:r w:rsidRPr="000B6A07">
        <w:rPr>
          <w:rFonts w:ascii="Calibri" w:hAnsi="Calibri"/>
        </w:rPr>
        <w:t>Реализација едукативног програма за развој, мир и толеранцију</w:t>
      </w:r>
    </w:p>
    <w:p w:rsidR="00AC34E4" w:rsidRPr="000B6A07" w:rsidRDefault="00AC34E4" w:rsidP="00AC34E4">
      <w:pPr>
        <w:ind w:firstLine="1122"/>
        <w:jc w:val="both"/>
        <w:rPr>
          <w:rFonts w:ascii="Calibri" w:hAnsi="Calibri"/>
          <w:lang w:val="sr-Cyrl-CS"/>
        </w:rPr>
      </w:pPr>
    </w:p>
    <w:p w:rsidR="00FC1D32" w:rsidRPr="000B6A07" w:rsidRDefault="00AC34E4" w:rsidP="00FC1D32">
      <w:pPr>
        <w:ind w:firstLine="1122"/>
        <w:jc w:val="both"/>
        <w:rPr>
          <w:rFonts w:ascii="Calibri" w:hAnsi="Calibri"/>
          <w:lang w:val="sr-Cyrl-CS"/>
        </w:rPr>
      </w:pPr>
      <w:r w:rsidRPr="000B6A07">
        <w:rPr>
          <w:rFonts w:ascii="Calibri" w:hAnsi="Calibri"/>
          <w:lang w:val="sr-Cyrl-CS"/>
        </w:rPr>
        <w:t>У складу са програмом рада и основног циља овог програма реализоване су следеће активности:</w:t>
      </w:r>
      <w:r w:rsidR="00FC1D32" w:rsidRPr="000B6A07">
        <w:rPr>
          <w:rFonts w:ascii="Calibri" w:hAnsi="Calibri"/>
          <w:lang w:val="sr-Cyrl-CS"/>
        </w:rPr>
        <w:t xml:space="preserve"> </w:t>
      </w:r>
    </w:p>
    <w:p w:rsidR="00FC1D32" w:rsidRPr="000B6A07" w:rsidRDefault="00FC1D32" w:rsidP="00FC1D32">
      <w:pPr>
        <w:ind w:firstLine="1122"/>
        <w:jc w:val="both"/>
        <w:rPr>
          <w:rFonts w:ascii="Calibri" w:hAnsi="Calibri"/>
          <w:lang w:val="sr-Cyrl-CS"/>
        </w:rPr>
      </w:pPr>
      <w:r w:rsidRPr="000B6A07">
        <w:rPr>
          <w:rFonts w:ascii="Calibri" w:hAnsi="Calibri"/>
          <w:lang w:val="sr-Cyrl-CS"/>
        </w:rPr>
        <w:t xml:space="preserve">           </w:t>
      </w:r>
    </w:p>
    <w:p w:rsidR="00FC1D32" w:rsidRPr="000B6A07" w:rsidRDefault="00AC34E4" w:rsidP="005D59C0">
      <w:pPr>
        <w:numPr>
          <w:ilvl w:val="0"/>
          <w:numId w:val="19"/>
        </w:numPr>
        <w:jc w:val="both"/>
        <w:rPr>
          <w:rFonts w:ascii="Calibri" w:hAnsi="Calibri"/>
          <w:lang w:val="sr-Cyrl-CS"/>
        </w:rPr>
      </w:pPr>
      <w:r w:rsidRPr="000B6A07">
        <w:rPr>
          <w:rFonts w:ascii="Calibri" w:hAnsi="Calibri"/>
          <w:lang w:val="sr-Cyrl-CS"/>
        </w:rPr>
        <w:t>обележавања значајних датума (обележавање Дана Европских језика нпр.),</w:t>
      </w:r>
    </w:p>
    <w:p w:rsidR="00AC34E4" w:rsidRPr="000B6A07" w:rsidRDefault="00AC34E4" w:rsidP="005D59C0">
      <w:pPr>
        <w:numPr>
          <w:ilvl w:val="0"/>
          <w:numId w:val="19"/>
        </w:numPr>
        <w:jc w:val="both"/>
        <w:rPr>
          <w:rFonts w:ascii="Calibri" w:hAnsi="Calibri"/>
          <w:lang w:val="sr-Cyrl-CS"/>
        </w:rPr>
      </w:pPr>
      <w:r w:rsidRPr="000B6A07">
        <w:rPr>
          <w:rFonts w:ascii="Calibri" w:hAnsi="Calibri"/>
          <w:lang w:val="sr-Cyrl-CS"/>
        </w:rPr>
        <w:t>учешће на ликовним и литерарним конкурсима на школском и општинском нивоу са темама из ове области.</w:t>
      </w:r>
    </w:p>
    <w:p w:rsidR="00AC34E4" w:rsidRPr="000B6A07" w:rsidRDefault="00AC34E4" w:rsidP="005D59C0">
      <w:pPr>
        <w:numPr>
          <w:ilvl w:val="0"/>
          <w:numId w:val="19"/>
        </w:numPr>
        <w:jc w:val="both"/>
        <w:rPr>
          <w:rFonts w:ascii="Calibri" w:hAnsi="Calibri"/>
        </w:rPr>
      </w:pPr>
      <w:r w:rsidRPr="000B6A07">
        <w:rPr>
          <w:rFonts w:ascii="Calibri" w:hAnsi="Calibri"/>
        </w:rPr>
        <w:t>Програм је реализован на часовима редовне наставе, ЧОС-овима, раду ликовне секције и литерарне секције.</w:t>
      </w:r>
    </w:p>
    <w:p w:rsidR="00AC34E4" w:rsidRPr="000B6A07" w:rsidRDefault="00AC34E4" w:rsidP="00AC34E4">
      <w:pPr>
        <w:ind w:firstLine="1122"/>
        <w:jc w:val="both"/>
        <w:rPr>
          <w:rFonts w:ascii="Calibri" w:hAnsi="Calibri"/>
          <w:lang w:val="sr-Cyrl-CS"/>
        </w:rPr>
      </w:pPr>
      <w:r w:rsidRPr="000B6A07">
        <w:rPr>
          <w:rFonts w:ascii="Calibri" w:hAnsi="Calibri"/>
          <w:lang w:val="sr-Cyrl-CS"/>
        </w:rPr>
        <w:t>Такође допринос реализацији овог програма дају и часов</w:t>
      </w:r>
      <w:r w:rsidR="00043FF5" w:rsidRPr="000B6A07">
        <w:rPr>
          <w:rFonts w:ascii="Calibri" w:hAnsi="Calibri"/>
          <w:lang w:val="sr-Cyrl-CS"/>
        </w:rPr>
        <w:t xml:space="preserve">и наставе Грађанског васпитања </w:t>
      </w:r>
      <w:r w:rsidR="00B54EF0" w:rsidRPr="000B6A07">
        <w:rPr>
          <w:rFonts w:ascii="Calibri" w:hAnsi="Calibri"/>
          <w:lang w:val="sr-Cyrl-CS"/>
        </w:rPr>
        <w:t>и В</w:t>
      </w:r>
      <w:r w:rsidRPr="000B6A07">
        <w:rPr>
          <w:rFonts w:ascii="Calibri" w:hAnsi="Calibri"/>
          <w:lang w:val="sr-Cyrl-CS"/>
        </w:rPr>
        <w:t>ерске наставе</w:t>
      </w:r>
      <w:r w:rsidR="00043FF5" w:rsidRPr="000B6A07">
        <w:rPr>
          <w:rFonts w:ascii="Calibri" w:hAnsi="Calibri"/>
          <w:lang w:val="sr-Cyrl-CS"/>
        </w:rPr>
        <w:t xml:space="preserve"> у свим разредима од првог до осмог, који</w:t>
      </w:r>
      <w:r w:rsidRPr="000B6A07">
        <w:rPr>
          <w:rFonts w:ascii="Calibri" w:hAnsi="Calibri"/>
          <w:lang w:val="sr-Cyrl-CS"/>
        </w:rPr>
        <w:t xml:space="preserve"> се реализују као изборни</w:t>
      </w:r>
      <w:r w:rsidR="00720BED" w:rsidRPr="000B6A07">
        <w:rPr>
          <w:rFonts w:ascii="Calibri" w:hAnsi="Calibri"/>
          <w:lang w:val="sr-Cyrl-CS"/>
        </w:rPr>
        <w:t xml:space="preserve"> наставни</w:t>
      </w:r>
      <w:r w:rsidRPr="000B6A07">
        <w:rPr>
          <w:rFonts w:ascii="Calibri" w:hAnsi="Calibri"/>
          <w:lang w:val="sr-Cyrl-CS"/>
        </w:rPr>
        <w:t xml:space="preserve"> предмети</w:t>
      </w:r>
      <w:r w:rsidR="00315750">
        <w:rPr>
          <w:rFonts w:ascii="Calibri" w:hAnsi="Calibri"/>
          <w:lang w:val="sr-Cyrl-CS"/>
        </w:rPr>
        <w:t>, посета позоришних представа на тему толеранције</w:t>
      </w:r>
      <w:r w:rsidRPr="000B6A07">
        <w:rPr>
          <w:rFonts w:ascii="Calibri" w:hAnsi="Calibri"/>
          <w:lang w:val="sr-Cyrl-CS"/>
        </w:rPr>
        <w:t>.</w:t>
      </w:r>
    </w:p>
    <w:p w:rsidR="00AC34E4" w:rsidRDefault="007E3522" w:rsidP="00AC34E4">
      <w:pPr>
        <w:ind w:firstLine="1122"/>
        <w:jc w:val="both"/>
        <w:rPr>
          <w:rFonts w:ascii="Calibri" w:hAnsi="Calibri"/>
          <w:lang w:val="sr-Cyrl-CS"/>
        </w:rPr>
      </w:pPr>
      <w:r w:rsidRPr="000B6A07">
        <w:rPr>
          <w:rFonts w:ascii="Calibri" w:hAnsi="Calibri"/>
          <w:lang w:val="sr-Cyrl-CS"/>
        </w:rPr>
        <w:t xml:space="preserve">У току наставне године </w:t>
      </w:r>
      <w:r w:rsidR="00A9114B" w:rsidRPr="000B6A07">
        <w:rPr>
          <w:rFonts w:ascii="Calibri" w:hAnsi="Calibri"/>
          <w:lang w:val="sr-Cyrl-CS"/>
        </w:rPr>
        <w:t xml:space="preserve">наставио је са радом </w:t>
      </w:r>
      <w:r w:rsidR="00B54EF0" w:rsidRPr="000B6A07">
        <w:rPr>
          <w:rFonts w:ascii="Calibri" w:hAnsi="Calibri"/>
          <w:lang w:val="sr-Cyrl-CS"/>
        </w:rPr>
        <w:t xml:space="preserve"> У</w:t>
      </w:r>
      <w:r w:rsidRPr="000B6A07">
        <w:rPr>
          <w:rFonts w:ascii="Calibri" w:hAnsi="Calibri"/>
          <w:lang w:val="sr-Cyrl-CS"/>
        </w:rPr>
        <w:t>ченички парламент</w:t>
      </w:r>
      <w:r w:rsidR="00B54EF0" w:rsidRPr="000B6A07">
        <w:rPr>
          <w:rFonts w:ascii="Calibri" w:hAnsi="Calibri"/>
          <w:lang w:val="sr-Cyrl-CS"/>
        </w:rPr>
        <w:t xml:space="preserve"> и Вршњачки тим</w:t>
      </w:r>
      <w:r w:rsidRPr="000B6A07">
        <w:rPr>
          <w:rFonts w:ascii="Calibri" w:hAnsi="Calibri"/>
          <w:lang w:val="sr-Cyrl-CS"/>
        </w:rPr>
        <w:t xml:space="preserve"> као </w:t>
      </w:r>
      <w:r w:rsidR="00B54EF0" w:rsidRPr="000B6A07">
        <w:rPr>
          <w:rFonts w:ascii="Calibri" w:hAnsi="Calibri"/>
          <w:lang w:val="sr-Cyrl-CS"/>
        </w:rPr>
        <w:t>засебна</w:t>
      </w:r>
      <w:r w:rsidR="00A07EB2" w:rsidRPr="000B6A07">
        <w:rPr>
          <w:rFonts w:ascii="Calibri" w:hAnsi="Calibri"/>
          <w:lang w:val="sr-Cyrl-CS"/>
        </w:rPr>
        <w:t xml:space="preserve"> тел</w:t>
      </w:r>
      <w:r w:rsidR="00B54EF0" w:rsidRPr="000B6A07">
        <w:rPr>
          <w:rFonts w:ascii="Calibri" w:hAnsi="Calibri"/>
          <w:lang w:val="sr-Cyrl-CS"/>
        </w:rPr>
        <w:t>а</w:t>
      </w:r>
      <w:r w:rsidR="00A07EB2" w:rsidRPr="000B6A07">
        <w:rPr>
          <w:rFonts w:ascii="Calibri" w:hAnsi="Calibri"/>
          <w:lang w:val="sr-Cyrl-CS"/>
        </w:rPr>
        <w:t xml:space="preserve"> у школи</w:t>
      </w:r>
      <w:r w:rsidR="00B54EF0" w:rsidRPr="000B6A07">
        <w:rPr>
          <w:rFonts w:ascii="Calibri" w:hAnsi="Calibri"/>
          <w:lang w:val="sr-Cyrl-CS"/>
        </w:rPr>
        <w:t>. Ученици су кроз постојање ових</w:t>
      </w:r>
      <w:r w:rsidR="00A07EB2" w:rsidRPr="000B6A07">
        <w:rPr>
          <w:rFonts w:ascii="Calibri" w:hAnsi="Calibri"/>
          <w:lang w:val="sr-Cyrl-CS"/>
        </w:rPr>
        <w:t xml:space="preserve"> тела реализовали своја права на</w:t>
      </w:r>
      <w:r w:rsidR="00375E20" w:rsidRPr="000B6A07">
        <w:rPr>
          <w:rFonts w:ascii="Calibri" w:hAnsi="Calibri"/>
          <w:lang w:val="sr-Cyrl-CS"/>
        </w:rPr>
        <w:t xml:space="preserve"> активно учешће у животу и раду</w:t>
      </w:r>
      <w:r w:rsidR="00A07EB2" w:rsidRPr="000B6A07">
        <w:rPr>
          <w:rFonts w:ascii="Calibri" w:hAnsi="Calibri"/>
          <w:lang w:val="sr-Cyrl-CS"/>
        </w:rPr>
        <w:t xml:space="preserve"> у школи, утицали и иницирали одређене активности, које подстичу ученички активиза</w:t>
      </w:r>
      <w:r w:rsidR="00B54EF0" w:rsidRPr="000B6A07">
        <w:rPr>
          <w:rFonts w:ascii="Calibri" w:hAnsi="Calibri"/>
          <w:lang w:val="sr-Cyrl-CS"/>
        </w:rPr>
        <w:t>м и партиципацију. У</w:t>
      </w:r>
      <w:r w:rsidR="00A07EB2" w:rsidRPr="000B6A07">
        <w:rPr>
          <w:rFonts w:ascii="Calibri" w:hAnsi="Calibri"/>
          <w:lang w:val="sr-Cyrl-CS"/>
        </w:rPr>
        <w:t>ченици су</w:t>
      </w:r>
      <w:r w:rsidR="00B54EF0" w:rsidRPr="000B6A07">
        <w:rPr>
          <w:rFonts w:ascii="Calibri" w:hAnsi="Calibri"/>
          <w:lang w:val="sr-Cyrl-CS"/>
        </w:rPr>
        <w:t xml:space="preserve"> такође</w:t>
      </w:r>
      <w:r w:rsidR="00A07EB2" w:rsidRPr="000B6A07">
        <w:rPr>
          <w:rFonts w:ascii="Calibri" w:hAnsi="Calibri"/>
          <w:lang w:val="sr-Cyrl-CS"/>
        </w:rPr>
        <w:t xml:space="preserve"> учествовали у раду стручних и законодавних тела.</w:t>
      </w:r>
      <w:r w:rsidR="000C6F7F" w:rsidRPr="000B6A07">
        <w:rPr>
          <w:rFonts w:ascii="Calibri" w:hAnsi="Calibri"/>
          <w:lang w:val="sr-Cyrl-CS"/>
        </w:rPr>
        <w:t xml:space="preserve"> </w:t>
      </w:r>
    </w:p>
    <w:p w:rsidR="004F7582" w:rsidRDefault="004F7582" w:rsidP="00AC34E4">
      <w:pPr>
        <w:ind w:firstLine="1122"/>
        <w:jc w:val="both"/>
        <w:rPr>
          <w:rFonts w:ascii="Calibri" w:hAnsi="Calibri"/>
          <w:lang w:val="sr-Cyrl-CS"/>
        </w:rPr>
      </w:pPr>
    </w:p>
    <w:p w:rsidR="004F7582" w:rsidRPr="00E6222E" w:rsidRDefault="004F7582" w:rsidP="00AC34E4">
      <w:pPr>
        <w:ind w:firstLine="1122"/>
        <w:jc w:val="both"/>
        <w:rPr>
          <w:rFonts w:ascii="Calibri" w:hAnsi="Calibri"/>
          <w:lang w:val="sr-Cyrl-CS"/>
        </w:rPr>
      </w:pPr>
    </w:p>
    <w:p w:rsidR="00AC34E4" w:rsidRPr="000B6A07" w:rsidRDefault="00AC34E4" w:rsidP="005D59C0">
      <w:pPr>
        <w:pStyle w:val="BodyTextIndent2"/>
        <w:numPr>
          <w:ilvl w:val="0"/>
          <w:numId w:val="21"/>
        </w:numPr>
        <w:rPr>
          <w:rFonts w:ascii="Calibri" w:hAnsi="Calibri"/>
        </w:rPr>
      </w:pPr>
      <w:r w:rsidRPr="000B6A07">
        <w:rPr>
          <w:rFonts w:ascii="Calibri" w:hAnsi="Calibri"/>
        </w:rPr>
        <w:t>Извештај о реализацији програма еколошке заштите животне средине и естетског уређења школе</w:t>
      </w:r>
    </w:p>
    <w:p w:rsidR="00AC34E4" w:rsidRDefault="00AC34E4" w:rsidP="00877F4D">
      <w:pPr>
        <w:ind w:firstLine="709"/>
        <w:jc w:val="both"/>
        <w:rPr>
          <w:rFonts w:ascii="Calibri" w:hAnsi="Calibri"/>
          <w:lang w:val="sr-Cyrl-CS"/>
        </w:rPr>
      </w:pPr>
    </w:p>
    <w:tbl>
      <w:tblPr>
        <w:tblStyle w:val="TableGrid4"/>
        <w:tblW w:w="0" w:type="auto"/>
        <w:jc w:val="center"/>
        <w:tblLook w:val="04A0" w:firstRow="1" w:lastRow="0" w:firstColumn="1" w:lastColumn="0" w:noHBand="0" w:noVBand="1"/>
      </w:tblPr>
      <w:tblGrid>
        <w:gridCol w:w="3655"/>
        <w:gridCol w:w="1735"/>
        <w:gridCol w:w="3038"/>
        <w:gridCol w:w="2028"/>
      </w:tblGrid>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АКТИВНОСТИ</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ВРЕМЕ РЕАЛИЗАЦИЈЕ</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НОСИОЦИ АКТИВНОСТИ</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ПРАЋЕЊЕ</w:t>
            </w: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Уклањање старог, сувишног материјала са зидова, врата, прозора</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Август/септембар</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Особље за хигијену</w:t>
            </w:r>
          </w:p>
          <w:p w:rsidR="004C1A52" w:rsidRPr="004C1A52" w:rsidRDefault="004C1A52" w:rsidP="004C1A52">
            <w:pPr>
              <w:jc w:val="center"/>
              <w:rPr>
                <w:noProof w:val="0"/>
                <w:sz w:val="20"/>
                <w:szCs w:val="20"/>
                <w:lang w:val="en-US"/>
              </w:rPr>
            </w:pPr>
            <w:r w:rsidRPr="004C1A52">
              <w:rPr>
                <w:noProof w:val="0"/>
                <w:sz w:val="20"/>
                <w:szCs w:val="20"/>
                <w:lang w:val="en-US"/>
              </w:rPr>
              <w:t>Тим за ЕУ</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Уклањање старог, сувишног материјала са зидова, врата, прозора</w:t>
            </w: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Уређење и декорација зборнице, централног хола (пријем првака, Дан школе)</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Септембар</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Тим за ЕУ</w:t>
            </w:r>
          </w:p>
          <w:p w:rsidR="004C1A52" w:rsidRPr="004C1A52" w:rsidRDefault="004C1A52" w:rsidP="004C1A52">
            <w:pPr>
              <w:jc w:val="center"/>
              <w:rPr>
                <w:noProof w:val="0"/>
                <w:sz w:val="20"/>
                <w:szCs w:val="20"/>
                <w:lang w:val="en-US"/>
              </w:rPr>
            </w:pPr>
            <w:r w:rsidRPr="004C1A52">
              <w:rPr>
                <w:noProof w:val="0"/>
                <w:sz w:val="20"/>
                <w:szCs w:val="20"/>
                <w:lang w:val="en-US"/>
              </w:rPr>
              <w:t>Учитељи четвртих разреда</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Уређење и декорација</w:t>
            </w: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Обележен Међународни дан писмености - 8. септембар</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Септембар</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Тим за ЕУ</w:t>
            </w:r>
          </w:p>
          <w:p w:rsidR="004C1A52" w:rsidRPr="004C1A52" w:rsidRDefault="004C1A52" w:rsidP="004C1A52">
            <w:pPr>
              <w:jc w:val="center"/>
              <w:rPr>
                <w:noProof w:val="0"/>
                <w:sz w:val="20"/>
                <w:szCs w:val="20"/>
                <w:lang w:val="en-US"/>
              </w:rPr>
            </w:pPr>
            <w:r w:rsidRPr="004C1A52">
              <w:rPr>
                <w:noProof w:val="0"/>
                <w:sz w:val="20"/>
                <w:szCs w:val="20"/>
                <w:lang w:val="en-US"/>
              </w:rPr>
              <w:t>Библиотекар</w:t>
            </w:r>
          </w:p>
          <w:p w:rsidR="004C1A52" w:rsidRPr="004C1A52" w:rsidRDefault="004C1A52" w:rsidP="004C1A52">
            <w:pPr>
              <w:jc w:val="center"/>
              <w:rPr>
                <w:noProof w:val="0"/>
                <w:sz w:val="20"/>
                <w:szCs w:val="20"/>
                <w:lang w:val="en-US"/>
              </w:rPr>
            </w:pPr>
            <w:r w:rsidRPr="004C1A52">
              <w:rPr>
                <w:noProof w:val="0"/>
                <w:sz w:val="20"/>
                <w:szCs w:val="20"/>
                <w:lang w:val="en-US"/>
              </w:rPr>
              <w:t>Наставници српског језика</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Уређење паноа</w:t>
            </w: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lastRenderedPageBreak/>
              <w:t>Обележен дан светске акције „Очистимо свет“ – 15. септембар</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Септембар</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Тим за ЕУ</w:t>
            </w:r>
          </w:p>
          <w:p w:rsidR="004C1A52" w:rsidRPr="004C1A52" w:rsidRDefault="004C1A52" w:rsidP="004C1A52">
            <w:pPr>
              <w:jc w:val="center"/>
              <w:rPr>
                <w:noProof w:val="0"/>
                <w:sz w:val="20"/>
                <w:szCs w:val="20"/>
                <w:lang w:val="en-US"/>
              </w:rPr>
            </w:pPr>
            <w:r w:rsidRPr="004C1A52">
              <w:rPr>
                <w:noProof w:val="0"/>
                <w:sz w:val="20"/>
                <w:szCs w:val="20"/>
                <w:lang w:val="en-US"/>
              </w:rPr>
              <w:t>Учитељи других разреда</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Осликавање</w:t>
            </w: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Украшавање прозора, улазних врата (тема „Јесен“)</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Октобар</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Тим за ЕУ</w:t>
            </w:r>
          </w:p>
          <w:p w:rsidR="004C1A52" w:rsidRPr="004C1A52" w:rsidRDefault="004C1A52" w:rsidP="004C1A52">
            <w:pPr>
              <w:jc w:val="center"/>
              <w:rPr>
                <w:noProof w:val="0"/>
                <w:sz w:val="20"/>
                <w:szCs w:val="20"/>
                <w:lang w:val="en-US"/>
              </w:rPr>
            </w:pPr>
            <w:r w:rsidRPr="004C1A52">
              <w:rPr>
                <w:noProof w:val="0"/>
                <w:sz w:val="20"/>
                <w:szCs w:val="20"/>
                <w:lang w:val="en-US"/>
              </w:rPr>
              <w:t>Ђачки парламент</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Украшавање прозора и улазних врата</w:t>
            </w: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Обележје паноа</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Октобар</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Библиотекар</w:t>
            </w:r>
          </w:p>
          <w:p w:rsidR="004C1A52" w:rsidRPr="004C1A52" w:rsidRDefault="004C1A52" w:rsidP="004C1A52">
            <w:pPr>
              <w:jc w:val="center"/>
              <w:rPr>
                <w:noProof w:val="0"/>
                <w:sz w:val="20"/>
                <w:szCs w:val="20"/>
                <w:lang w:val="en-US"/>
              </w:rPr>
            </w:pPr>
            <w:r w:rsidRPr="004C1A52">
              <w:rPr>
                <w:noProof w:val="0"/>
                <w:sz w:val="20"/>
                <w:szCs w:val="20"/>
                <w:lang w:val="en-US"/>
              </w:rPr>
              <w:t>Наставник информатике</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Налепнице</w:t>
            </w: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„Дечија недеља“ – 2.10. – 8.10.2017.</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Октобар</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Тим за ЕУ</w:t>
            </w:r>
          </w:p>
          <w:p w:rsidR="004C1A52" w:rsidRPr="004C1A52" w:rsidRDefault="004C1A52" w:rsidP="004C1A52">
            <w:pPr>
              <w:jc w:val="center"/>
              <w:rPr>
                <w:noProof w:val="0"/>
                <w:sz w:val="20"/>
                <w:szCs w:val="20"/>
                <w:lang w:val="en-US"/>
              </w:rPr>
            </w:pPr>
            <w:r w:rsidRPr="004C1A52">
              <w:rPr>
                <w:noProof w:val="0"/>
                <w:sz w:val="20"/>
                <w:szCs w:val="20"/>
                <w:lang w:val="en-US"/>
              </w:rPr>
              <w:t>Учитељи и наставници</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-Трка за срећније детињство</w:t>
            </w:r>
          </w:p>
          <w:p w:rsidR="004C1A52" w:rsidRPr="004C1A52" w:rsidRDefault="004C1A52" w:rsidP="004C1A52">
            <w:pPr>
              <w:jc w:val="center"/>
              <w:rPr>
                <w:noProof w:val="0"/>
                <w:sz w:val="20"/>
                <w:szCs w:val="20"/>
                <w:lang w:val="en-US"/>
              </w:rPr>
            </w:pPr>
            <w:r w:rsidRPr="004C1A52">
              <w:rPr>
                <w:noProof w:val="0"/>
                <w:sz w:val="20"/>
                <w:szCs w:val="20"/>
                <w:lang w:val="en-US"/>
              </w:rPr>
              <w:t>-Одељенски панои</w:t>
            </w:r>
          </w:p>
          <w:p w:rsidR="004C1A52" w:rsidRPr="004C1A52" w:rsidRDefault="004C1A52" w:rsidP="004C1A52">
            <w:pPr>
              <w:jc w:val="center"/>
              <w:rPr>
                <w:noProof w:val="0"/>
                <w:sz w:val="20"/>
                <w:szCs w:val="20"/>
                <w:lang w:val="en-US"/>
              </w:rPr>
            </w:pPr>
            <w:r w:rsidRPr="004C1A52">
              <w:rPr>
                <w:noProof w:val="0"/>
                <w:sz w:val="20"/>
                <w:szCs w:val="20"/>
                <w:lang w:val="en-US"/>
              </w:rPr>
              <w:t>-Маскенбал</w:t>
            </w: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Обележавање Дана смањивања ризика од природних катастрофа – 13.10.</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Октобар</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Тим за ЕУ</w:t>
            </w:r>
          </w:p>
          <w:p w:rsidR="004C1A52" w:rsidRPr="004C1A52" w:rsidRDefault="004C1A52" w:rsidP="004C1A52">
            <w:pPr>
              <w:jc w:val="center"/>
              <w:rPr>
                <w:noProof w:val="0"/>
                <w:sz w:val="20"/>
                <w:szCs w:val="20"/>
                <w:lang w:val="en-US"/>
              </w:rPr>
            </w:pPr>
            <w:r w:rsidRPr="004C1A52">
              <w:rPr>
                <w:noProof w:val="0"/>
                <w:sz w:val="20"/>
                <w:szCs w:val="20"/>
                <w:lang w:val="en-US"/>
              </w:rPr>
              <w:t>Чувари природе</w:t>
            </w:r>
          </w:p>
          <w:p w:rsidR="004C1A52" w:rsidRPr="004C1A52" w:rsidRDefault="004C1A52" w:rsidP="004C1A52">
            <w:pPr>
              <w:jc w:val="center"/>
              <w:rPr>
                <w:noProof w:val="0"/>
                <w:sz w:val="20"/>
                <w:szCs w:val="20"/>
                <w:lang w:val="en-US"/>
              </w:rPr>
            </w:pPr>
            <w:r w:rsidRPr="004C1A52">
              <w:rPr>
                <w:noProof w:val="0"/>
                <w:sz w:val="20"/>
                <w:szCs w:val="20"/>
                <w:lang w:val="en-US"/>
              </w:rPr>
              <w:t>Наставници биологије</w:t>
            </w:r>
          </w:p>
          <w:p w:rsidR="004C1A52" w:rsidRPr="004C1A52" w:rsidRDefault="004C1A52" w:rsidP="004C1A52">
            <w:pPr>
              <w:jc w:val="center"/>
              <w:rPr>
                <w:noProof w:val="0"/>
                <w:sz w:val="20"/>
                <w:szCs w:val="20"/>
                <w:lang w:val="en-US"/>
              </w:rPr>
            </w:pPr>
            <w:r w:rsidRPr="004C1A52">
              <w:rPr>
                <w:noProof w:val="0"/>
                <w:sz w:val="20"/>
                <w:szCs w:val="20"/>
                <w:lang w:val="en-US"/>
              </w:rPr>
              <w:t>Хуманитарна организација „Каритас“</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Подизање зелених површина – сибирски брест, јавор и јасен у школском дворишту             и на игралишту</w:t>
            </w: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Обележен Светски дан чистих руку – 15. октобар</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Октобар</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Тим за ЕУ</w:t>
            </w:r>
          </w:p>
          <w:p w:rsidR="004C1A52" w:rsidRPr="004C1A52" w:rsidRDefault="004C1A52" w:rsidP="004C1A52">
            <w:pPr>
              <w:jc w:val="center"/>
              <w:rPr>
                <w:noProof w:val="0"/>
                <w:sz w:val="20"/>
                <w:szCs w:val="20"/>
                <w:lang w:val="en-US"/>
              </w:rPr>
            </w:pPr>
            <w:r w:rsidRPr="004C1A52">
              <w:rPr>
                <w:noProof w:val="0"/>
                <w:sz w:val="20"/>
                <w:szCs w:val="20"/>
                <w:lang w:val="en-US"/>
              </w:rPr>
              <w:t>Учитељи првих разреда</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Уређење паноа</w:t>
            </w: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Похвала креативних и едукативних паноа „Јесен“</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Октобар</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Наставници ликовне културе</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Изложбе дечјих радова</w:t>
            </w: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Обележен Међународни дан толеранције – 16.11.</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Новембар</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Тим за ЕУ</w:t>
            </w:r>
          </w:p>
          <w:p w:rsidR="004C1A52" w:rsidRPr="004C1A52" w:rsidRDefault="004C1A52" w:rsidP="004C1A52">
            <w:pPr>
              <w:jc w:val="center"/>
              <w:rPr>
                <w:noProof w:val="0"/>
                <w:sz w:val="20"/>
                <w:szCs w:val="20"/>
                <w:lang w:val="en-US"/>
              </w:rPr>
            </w:pPr>
            <w:r w:rsidRPr="004C1A52">
              <w:rPr>
                <w:noProof w:val="0"/>
                <w:sz w:val="20"/>
                <w:szCs w:val="20"/>
                <w:lang w:val="en-US"/>
              </w:rPr>
              <w:t>Учитељи четвртих разреда</w:t>
            </w:r>
          </w:p>
          <w:p w:rsidR="004C1A52" w:rsidRPr="004C1A52" w:rsidRDefault="004C1A52" w:rsidP="004C1A52">
            <w:pPr>
              <w:jc w:val="center"/>
              <w:rPr>
                <w:noProof w:val="0"/>
                <w:sz w:val="20"/>
                <w:szCs w:val="20"/>
                <w:lang w:val="en-US"/>
              </w:rPr>
            </w:pPr>
            <w:r w:rsidRPr="004C1A52">
              <w:rPr>
                <w:noProof w:val="0"/>
                <w:sz w:val="20"/>
                <w:szCs w:val="20"/>
                <w:lang w:val="en-US"/>
              </w:rPr>
              <w:t>Тим за заштиту од насиља</w:t>
            </w:r>
          </w:p>
          <w:p w:rsidR="004C1A52" w:rsidRPr="004C1A52" w:rsidRDefault="004C1A52" w:rsidP="004C1A52">
            <w:pPr>
              <w:jc w:val="center"/>
              <w:rPr>
                <w:noProof w:val="0"/>
                <w:sz w:val="20"/>
                <w:szCs w:val="20"/>
                <w:lang w:val="en-US"/>
              </w:rPr>
            </w:pPr>
            <w:r w:rsidRPr="004C1A52">
              <w:rPr>
                <w:noProof w:val="0"/>
                <w:sz w:val="20"/>
                <w:szCs w:val="20"/>
                <w:lang w:val="en-US"/>
              </w:rPr>
              <w:t>Наставници</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Уређење паноа</w:t>
            </w: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Обележен Светски дан наставника – 5. децембар</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Децембар</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Тим за ЕУ</w:t>
            </w:r>
          </w:p>
          <w:p w:rsidR="004C1A52" w:rsidRPr="004C1A52" w:rsidRDefault="004C1A52" w:rsidP="004C1A52">
            <w:pPr>
              <w:jc w:val="center"/>
              <w:rPr>
                <w:noProof w:val="0"/>
                <w:sz w:val="20"/>
                <w:szCs w:val="20"/>
                <w:lang w:val="en-US"/>
              </w:rPr>
            </w:pPr>
            <w:r w:rsidRPr="004C1A52">
              <w:rPr>
                <w:noProof w:val="0"/>
                <w:sz w:val="20"/>
                <w:szCs w:val="20"/>
                <w:lang w:val="en-US"/>
              </w:rPr>
              <w:t>Учитељи четвртих разреда</w:t>
            </w:r>
          </w:p>
          <w:p w:rsidR="004C1A52" w:rsidRPr="004C1A52" w:rsidRDefault="004C1A52" w:rsidP="004C1A52">
            <w:pPr>
              <w:jc w:val="center"/>
              <w:rPr>
                <w:noProof w:val="0"/>
                <w:sz w:val="20"/>
                <w:szCs w:val="20"/>
                <w:lang w:val="en-US"/>
              </w:rPr>
            </w:pPr>
            <w:r w:rsidRPr="004C1A52">
              <w:rPr>
                <w:noProof w:val="0"/>
                <w:sz w:val="20"/>
                <w:szCs w:val="20"/>
                <w:lang w:val="en-US"/>
              </w:rPr>
              <w:t>Наставници</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-Уређење паноа</w:t>
            </w:r>
          </w:p>
          <w:p w:rsidR="004C1A52" w:rsidRPr="004C1A52" w:rsidRDefault="004C1A52" w:rsidP="004C1A52">
            <w:pPr>
              <w:jc w:val="center"/>
              <w:rPr>
                <w:noProof w:val="0"/>
                <w:sz w:val="20"/>
                <w:szCs w:val="20"/>
                <w:lang w:val="en-US"/>
              </w:rPr>
            </w:pPr>
            <w:r w:rsidRPr="004C1A52">
              <w:rPr>
                <w:noProof w:val="0"/>
                <w:sz w:val="20"/>
                <w:szCs w:val="20"/>
                <w:lang w:val="en-US"/>
              </w:rPr>
              <w:t>-Замена улога</w:t>
            </w: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Обележен Светски дан људских права – 10.12.</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Децембар</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Тим за ЕУ</w:t>
            </w:r>
          </w:p>
          <w:p w:rsidR="004C1A52" w:rsidRPr="004C1A52" w:rsidRDefault="004C1A52" w:rsidP="004C1A52">
            <w:pPr>
              <w:jc w:val="center"/>
              <w:rPr>
                <w:noProof w:val="0"/>
                <w:sz w:val="20"/>
                <w:szCs w:val="20"/>
                <w:lang w:val="en-US"/>
              </w:rPr>
            </w:pPr>
            <w:r w:rsidRPr="004C1A52">
              <w:rPr>
                <w:noProof w:val="0"/>
                <w:sz w:val="20"/>
                <w:szCs w:val="20"/>
                <w:lang w:val="en-US"/>
              </w:rPr>
              <w:t>Учитељи четвртих разреда</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Уређење паноа</w:t>
            </w: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Организована „Школа клизања“</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Децембар</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Тим за ЕУ</w:t>
            </w:r>
          </w:p>
          <w:p w:rsidR="004C1A52" w:rsidRPr="004C1A52" w:rsidRDefault="004C1A52" w:rsidP="004C1A52">
            <w:pPr>
              <w:jc w:val="center"/>
              <w:rPr>
                <w:noProof w:val="0"/>
                <w:sz w:val="20"/>
                <w:szCs w:val="20"/>
                <w:lang w:val="en-US"/>
              </w:rPr>
            </w:pPr>
            <w:r w:rsidRPr="004C1A52">
              <w:rPr>
                <w:noProof w:val="0"/>
                <w:sz w:val="20"/>
                <w:szCs w:val="20"/>
                <w:lang w:val="en-US"/>
              </w:rPr>
              <w:t>Учитељи</w:t>
            </w:r>
          </w:p>
          <w:p w:rsidR="004C1A52" w:rsidRPr="004C1A52" w:rsidRDefault="004C1A52" w:rsidP="004C1A52">
            <w:pPr>
              <w:jc w:val="center"/>
              <w:rPr>
                <w:noProof w:val="0"/>
                <w:sz w:val="20"/>
                <w:szCs w:val="20"/>
                <w:lang w:val="en-US"/>
              </w:rPr>
            </w:pPr>
            <w:r w:rsidRPr="004C1A52">
              <w:rPr>
                <w:noProof w:val="0"/>
                <w:sz w:val="20"/>
                <w:szCs w:val="20"/>
                <w:lang w:val="en-US"/>
              </w:rPr>
              <w:t>Наставници</w:t>
            </w:r>
          </w:p>
          <w:p w:rsidR="004C1A52" w:rsidRPr="004C1A52" w:rsidRDefault="004C1A52" w:rsidP="004C1A52">
            <w:pPr>
              <w:jc w:val="center"/>
              <w:rPr>
                <w:noProof w:val="0"/>
                <w:sz w:val="20"/>
                <w:szCs w:val="20"/>
                <w:lang w:val="en-US"/>
              </w:rPr>
            </w:pPr>
            <w:r w:rsidRPr="004C1A52">
              <w:rPr>
                <w:noProof w:val="0"/>
                <w:sz w:val="20"/>
                <w:szCs w:val="20"/>
                <w:lang w:val="en-US"/>
              </w:rPr>
              <w:t>СО Инђија</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Одељенски панои фотографија</w:t>
            </w: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Украшавање прозора, улазних врата (тема „Зима“)</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Децембар</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Тим за ЕУ</w:t>
            </w:r>
          </w:p>
          <w:p w:rsidR="004C1A52" w:rsidRPr="004C1A52" w:rsidRDefault="004C1A52" w:rsidP="004C1A52">
            <w:pPr>
              <w:jc w:val="center"/>
              <w:rPr>
                <w:noProof w:val="0"/>
                <w:sz w:val="20"/>
                <w:szCs w:val="20"/>
                <w:lang w:val="en-US"/>
              </w:rPr>
            </w:pPr>
            <w:r w:rsidRPr="004C1A52">
              <w:rPr>
                <w:noProof w:val="0"/>
                <w:sz w:val="20"/>
                <w:szCs w:val="20"/>
                <w:lang w:val="en-US"/>
              </w:rPr>
              <w:t>Ђачки пармалент</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Украшавање прозора и улазних врата</w:t>
            </w: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Похвала креативних и едукативних паноа „Зима“</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Децембар</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Наставници ликовне културе</w:t>
            </w:r>
          </w:p>
          <w:p w:rsidR="004C1A52" w:rsidRPr="004C1A52" w:rsidRDefault="004C1A52" w:rsidP="004C1A52">
            <w:pPr>
              <w:jc w:val="center"/>
              <w:rPr>
                <w:noProof w:val="0"/>
                <w:sz w:val="20"/>
                <w:szCs w:val="20"/>
                <w:lang w:val="en-US"/>
              </w:rPr>
            </w:pP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Изложбе дечјих радова</w:t>
            </w: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Обележен дан школске славе Свети Сава – 27. јануар</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Јануар</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Тим за ЕУ</w:t>
            </w:r>
          </w:p>
          <w:p w:rsidR="004C1A52" w:rsidRPr="004C1A52" w:rsidRDefault="004C1A52" w:rsidP="004C1A52">
            <w:pPr>
              <w:jc w:val="center"/>
              <w:rPr>
                <w:noProof w:val="0"/>
                <w:sz w:val="20"/>
                <w:szCs w:val="20"/>
                <w:lang w:val="en-US"/>
              </w:rPr>
            </w:pPr>
            <w:r w:rsidRPr="004C1A52">
              <w:rPr>
                <w:noProof w:val="0"/>
                <w:sz w:val="20"/>
                <w:szCs w:val="20"/>
                <w:lang w:val="en-US"/>
              </w:rPr>
              <w:t>Учитељи, Вероучитељи, Наставници, Локална самоуправа</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Изложба дечјих радова</w:t>
            </w: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Обележен Дан заљубљених – Дан виноградара – 14. фебруар</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Фебруар</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Тим за ЕУ</w:t>
            </w:r>
          </w:p>
          <w:p w:rsidR="004C1A52" w:rsidRPr="004C1A52" w:rsidRDefault="004C1A52" w:rsidP="004C1A52">
            <w:pPr>
              <w:jc w:val="center"/>
              <w:rPr>
                <w:noProof w:val="0"/>
                <w:sz w:val="20"/>
                <w:szCs w:val="20"/>
                <w:lang w:val="en-US"/>
              </w:rPr>
            </w:pPr>
            <w:r w:rsidRPr="004C1A52">
              <w:rPr>
                <w:noProof w:val="0"/>
                <w:sz w:val="20"/>
                <w:szCs w:val="20"/>
                <w:lang w:val="en-US"/>
              </w:rPr>
              <w:t>Ученици виших разреда</w:t>
            </w:r>
          </w:p>
          <w:p w:rsidR="004C1A52" w:rsidRPr="004C1A52" w:rsidRDefault="004C1A52" w:rsidP="004C1A52">
            <w:pPr>
              <w:jc w:val="center"/>
              <w:rPr>
                <w:noProof w:val="0"/>
                <w:sz w:val="20"/>
                <w:szCs w:val="20"/>
                <w:lang w:val="en-US"/>
              </w:rPr>
            </w:pPr>
            <w:r w:rsidRPr="004C1A52">
              <w:rPr>
                <w:noProof w:val="0"/>
                <w:sz w:val="20"/>
                <w:szCs w:val="20"/>
                <w:lang w:val="en-US"/>
              </w:rPr>
              <w:t>Наставници</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Уређење улазних врата, централног хола и паноа</w:t>
            </w:r>
          </w:p>
        </w:tc>
      </w:tr>
      <w:tr w:rsidR="004C1A52" w:rsidRPr="004C1A52" w:rsidTr="00A346E5">
        <w:trPr>
          <w:trHeight w:val="532"/>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Обележавање Дана жена – 8. марта</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Март</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Тим за ЕУ, Учитељи, Ученици нижих разреда</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Уређење паноа</w:t>
            </w:r>
          </w:p>
          <w:p w:rsidR="004C1A52" w:rsidRPr="004C1A52" w:rsidRDefault="004C1A52" w:rsidP="004C1A52">
            <w:pPr>
              <w:jc w:val="center"/>
              <w:rPr>
                <w:noProof w:val="0"/>
                <w:sz w:val="20"/>
                <w:szCs w:val="20"/>
                <w:lang w:val="en-US"/>
              </w:rPr>
            </w:pP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Украшавање прозора, улазних врата (теме „Васкрс“ и „Пролеће“)</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Април</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Тим за ЕУ, Ђачки парламент</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Украшавање прозора и улазних врата</w:t>
            </w: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Похвала креативних и едукативних паноа „Васкрс“ и „Пролеће“</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Април</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Наставници ликовне културе</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Изложба дечјих радова</w:t>
            </w: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Обележен Светски дан Црвеног крста – 8. мај</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Мај</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Тим за ЕУ</w:t>
            </w:r>
          </w:p>
          <w:p w:rsidR="004C1A52" w:rsidRPr="004C1A52" w:rsidRDefault="004C1A52" w:rsidP="004C1A52">
            <w:pPr>
              <w:jc w:val="center"/>
              <w:rPr>
                <w:noProof w:val="0"/>
                <w:sz w:val="20"/>
                <w:szCs w:val="20"/>
                <w:lang w:val="en-US"/>
              </w:rPr>
            </w:pPr>
            <w:r w:rsidRPr="004C1A52">
              <w:rPr>
                <w:noProof w:val="0"/>
                <w:sz w:val="20"/>
                <w:szCs w:val="20"/>
                <w:lang w:val="en-US"/>
              </w:rPr>
              <w:t>Локална самоуправа</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Уређење паноа</w:t>
            </w: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Обележен Међународни дан породица – 15. мај</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Мај</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Тим за ЕУ</w:t>
            </w:r>
          </w:p>
          <w:p w:rsidR="004C1A52" w:rsidRPr="004C1A52" w:rsidRDefault="004C1A52" w:rsidP="004C1A52">
            <w:pPr>
              <w:jc w:val="center"/>
              <w:rPr>
                <w:noProof w:val="0"/>
                <w:sz w:val="20"/>
                <w:szCs w:val="20"/>
                <w:lang w:val="en-US"/>
              </w:rPr>
            </w:pPr>
            <w:r w:rsidRPr="004C1A52">
              <w:rPr>
                <w:noProof w:val="0"/>
                <w:sz w:val="20"/>
                <w:szCs w:val="20"/>
                <w:lang w:val="en-US"/>
              </w:rPr>
              <w:t>Учитељи</w:t>
            </w:r>
          </w:p>
          <w:p w:rsidR="004C1A52" w:rsidRPr="004C1A52" w:rsidRDefault="004C1A52" w:rsidP="004C1A52">
            <w:pPr>
              <w:jc w:val="center"/>
              <w:rPr>
                <w:noProof w:val="0"/>
                <w:sz w:val="20"/>
                <w:szCs w:val="20"/>
                <w:lang w:val="en-US"/>
              </w:rPr>
            </w:pPr>
            <w:r w:rsidRPr="004C1A52">
              <w:rPr>
                <w:noProof w:val="0"/>
                <w:sz w:val="20"/>
                <w:szCs w:val="20"/>
                <w:lang w:val="en-US"/>
              </w:rPr>
              <w:t>Ученици првих разреда</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Уређење паноа</w:t>
            </w: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lastRenderedPageBreak/>
              <w:t>Украшавање прозора, улазних врата (тема „Лето“)</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Јун</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Тим за ЕУ</w:t>
            </w:r>
          </w:p>
          <w:p w:rsidR="004C1A52" w:rsidRPr="004C1A52" w:rsidRDefault="004C1A52" w:rsidP="004C1A52">
            <w:pPr>
              <w:jc w:val="center"/>
              <w:rPr>
                <w:noProof w:val="0"/>
                <w:sz w:val="20"/>
                <w:szCs w:val="20"/>
                <w:lang w:val="en-US"/>
              </w:rPr>
            </w:pPr>
            <w:r w:rsidRPr="004C1A52">
              <w:rPr>
                <w:noProof w:val="0"/>
                <w:sz w:val="20"/>
                <w:szCs w:val="20"/>
                <w:lang w:val="en-US"/>
              </w:rPr>
              <w:t>Ђачки пармалент</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Украшавање прозора и улазних врата</w:t>
            </w:r>
          </w:p>
        </w:tc>
      </w:tr>
      <w:tr w:rsidR="004C1A52" w:rsidRPr="004C1A52" w:rsidTr="00A346E5">
        <w:trPr>
          <w:jc w:val="center"/>
        </w:trPr>
        <w:tc>
          <w:tcPr>
            <w:tcW w:w="3760" w:type="dxa"/>
          </w:tcPr>
          <w:p w:rsidR="004C1A52" w:rsidRPr="004C1A52" w:rsidRDefault="004C1A52" w:rsidP="004C1A52">
            <w:pPr>
              <w:jc w:val="center"/>
              <w:rPr>
                <w:noProof w:val="0"/>
                <w:sz w:val="20"/>
                <w:szCs w:val="20"/>
                <w:lang w:val="en-US"/>
              </w:rPr>
            </w:pPr>
            <w:r w:rsidRPr="004C1A52">
              <w:rPr>
                <w:noProof w:val="0"/>
                <w:sz w:val="20"/>
                <w:szCs w:val="20"/>
                <w:lang w:val="en-US"/>
              </w:rPr>
              <w:t>Панои „Успешних ђака – наших јунака“</w:t>
            </w:r>
          </w:p>
        </w:tc>
        <w:tc>
          <w:tcPr>
            <w:tcW w:w="1391" w:type="dxa"/>
          </w:tcPr>
          <w:p w:rsidR="004C1A52" w:rsidRPr="004C1A52" w:rsidRDefault="004C1A52" w:rsidP="004C1A52">
            <w:pPr>
              <w:jc w:val="center"/>
              <w:rPr>
                <w:noProof w:val="0"/>
                <w:sz w:val="20"/>
                <w:szCs w:val="20"/>
                <w:lang w:val="en-US"/>
              </w:rPr>
            </w:pPr>
            <w:r w:rsidRPr="004C1A52">
              <w:rPr>
                <w:noProof w:val="0"/>
                <w:sz w:val="20"/>
                <w:szCs w:val="20"/>
                <w:lang w:val="en-US"/>
              </w:rPr>
              <w:t>Јун</w:t>
            </w:r>
          </w:p>
        </w:tc>
        <w:tc>
          <w:tcPr>
            <w:tcW w:w="3114" w:type="dxa"/>
          </w:tcPr>
          <w:p w:rsidR="004C1A52" w:rsidRPr="004C1A52" w:rsidRDefault="004C1A52" w:rsidP="004C1A52">
            <w:pPr>
              <w:jc w:val="center"/>
              <w:rPr>
                <w:noProof w:val="0"/>
                <w:sz w:val="20"/>
                <w:szCs w:val="20"/>
                <w:lang w:val="en-US"/>
              </w:rPr>
            </w:pPr>
            <w:r w:rsidRPr="004C1A52">
              <w:rPr>
                <w:noProof w:val="0"/>
                <w:sz w:val="20"/>
                <w:szCs w:val="20"/>
                <w:lang w:val="en-US"/>
              </w:rPr>
              <w:t>Тим за ЕУ</w:t>
            </w:r>
          </w:p>
        </w:tc>
        <w:tc>
          <w:tcPr>
            <w:tcW w:w="2062" w:type="dxa"/>
          </w:tcPr>
          <w:p w:rsidR="004C1A52" w:rsidRPr="004C1A52" w:rsidRDefault="004C1A52" w:rsidP="004C1A52">
            <w:pPr>
              <w:jc w:val="center"/>
              <w:rPr>
                <w:noProof w:val="0"/>
                <w:sz w:val="20"/>
                <w:szCs w:val="20"/>
                <w:lang w:val="en-US"/>
              </w:rPr>
            </w:pPr>
            <w:r w:rsidRPr="004C1A52">
              <w:rPr>
                <w:noProof w:val="0"/>
                <w:sz w:val="20"/>
                <w:szCs w:val="20"/>
                <w:lang w:val="en-US"/>
              </w:rPr>
              <w:t>Поставка паноа</w:t>
            </w:r>
          </w:p>
        </w:tc>
      </w:tr>
    </w:tbl>
    <w:p w:rsidR="00A80C2D" w:rsidRDefault="00A80C2D" w:rsidP="004C1A52">
      <w:pPr>
        <w:jc w:val="both"/>
        <w:rPr>
          <w:rFonts w:ascii="Calibri" w:hAnsi="Calibri"/>
          <w:lang w:val="sr-Latn-RS"/>
        </w:rPr>
      </w:pPr>
    </w:p>
    <w:p w:rsidR="00A80C2D" w:rsidRPr="00A80C2D" w:rsidRDefault="00A80C2D" w:rsidP="00C66409">
      <w:pPr>
        <w:ind w:firstLine="1080"/>
        <w:jc w:val="both"/>
        <w:rPr>
          <w:rFonts w:ascii="Calibri" w:hAnsi="Calibri"/>
          <w:lang w:val="sr-Latn-RS"/>
        </w:rPr>
      </w:pPr>
    </w:p>
    <w:p w:rsidR="00A22411" w:rsidRPr="000B6A07" w:rsidRDefault="00D525C8" w:rsidP="005D59C0">
      <w:pPr>
        <w:numPr>
          <w:ilvl w:val="0"/>
          <w:numId w:val="21"/>
        </w:numPr>
        <w:jc w:val="both"/>
        <w:rPr>
          <w:rFonts w:ascii="Calibri" w:hAnsi="Calibri"/>
          <w:u w:val="single"/>
          <w:lang w:val="sr-Cyrl-CS"/>
        </w:rPr>
      </w:pPr>
      <w:r w:rsidRPr="000B6A07">
        <w:rPr>
          <w:rFonts w:ascii="Calibri" w:hAnsi="Calibri"/>
          <w:u w:val="single"/>
          <w:lang w:val="sr-Cyrl-CS"/>
        </w:rPr>
        <w:t>Извештај  о раду Тима за  заштиту ученика од насиља,</w:t>
      </w:r>
      <w:r w:rsidR="00B54EF0" w:rsidRPr="000B6A07">
        <w:rPr>
          <w:rFonts w:ascii="Calibri" w:hAnsi="Calibri"/>
          <w:u w:val="single"/>
          <w:lang w:val="sr-Cyrl-CS"/>
        </w:rPr>
        <w:t xml:space="preserve"> </w:t>
      </w:r>
      <w:r w:rsidRPr="000B6A07">
        <w:rPr>
          <w:rFonts w:ascii="Calibri" w:hAnsi="Calibri"/>
          <w:u w:val="single"/>
          <w:lang w:val="sr-Cyrl-CS"/>
        </w:rPr>
        <w:t xml:space="preserve">злостављања и занемаривања </w:t>
      </w:r>
    </w:p>
    <w:p w:rsidR="00D525C8" w:rsidRDefault="00D525C8" w:rsidP="007471E8">
      <w:pPr>
        <w:ind w:firstLine="1134"/>
        <w:jc w:val="both"/>
        <w:rPr>
          <w:rFonts w:ascii="Calibri" w:hAnsi="Calibri"/>
          <w:u w:val="single"/>
          <w:lang w:val="sr-Cyrl-CS"/>
        </w:rPr>
      </w:pPr>
    </w:p>
    <w:p w:rsidR="007E2870" w:rsidRPr="007E2870" w:rsidRDefault="007E2870" w:rsidP="007E2870">
      <w:pPr>
        <w:jc w:val="both"/>
        <w:rPr>
          <w:rFonts w:ascii="Calibri" w:hAnsi="Calibri" w:cs="Arial"/>
          <w:b/>
          <w:noProof w:val="0"/>
          <w:sz w:val="22"/>
          <w:szCs w:val="22"/>
          <w:lang w:val="sr-Cyrl-CS"/>
        </w:rPr>
      </w:pPr>
      <w:r w:rsidRPr="007E2870">
        <w:rPr>
          <w:rFonts w:ascii="Calibri" w:hAnsi="Calibri" w:cs="Arial"/>
          <w:b/>
          <w:noProof w:val="0"/>
          <w:sz w:val="22"/>
          <w:szCs w:val="22"/>
          <w:lang w:val="sr-Cyrl-CS"/>
        </w:rPr>
        <w:t>Август/Септембар</w:t>
      </w:r>
    </w:p>
    <w:p w:rsidR="007E2870" w:rsidRPr="007E2870" w:rsidRDefault="007E2870" w:rsidP="00EA1776">
      <w:pPr>
        <w:numPr>
          <w:ilvl w:val="0"/>
          <w:numId w:val="57"/>
        </w:numPr>
        <w:jc w:val="both"/>
        <w:rPr>
          <w:rFonts w:ascii="Calibri" w:hAnsi="Calibri" w:cs="Arial"/>
          <w:noProof w:val="0"/>
          <w:sz w:val="22"/>
          <w:szCs w:val="22"/>
          <w:lang w:val="sr-Cyrl-CS"/>
        </w:rPr>
      </w:pPr>
      <w:r w:rsidRPr="007E2870">
        <w:rPr>
          <w:rFonts w:ascii="Calibri" w:hAnsi="Calibri" w:cs="Arial"/>
          <w:noProof w:val="0"/>
          <w:sz w:val="22"/>
          <w:szCs w:val="22"/>
          <w:lang w:val="sr-Cyrl-CS"/>
        </w:rPr>
        <w:t>Састанак свих чланова Тима и кратак осврт на рад у прошлој години;</w:t>
      </w:r>
    </w:p>
    <w:p w:rsidR="007E2870" w:rsidRPr="007E2870" w:rsidRDefault="007E2870" w:rsidP="00EA1776">
      <w:pPr>
        <w:numPr>
          <w:ilvl w:val="0"/>
          <w:numId w:val="57"/>
        </w:numPr>
        <w:jc w:val="both"/>
        <w:rPr>
          <w:rFonts w:ascii="Calibri" w:hAnsi="Calibri" w:cs="Arial"/>
          <w:noProof w:val="0"/>
          <w:sz w:val="22"/>
          <w:szCs w:val="22"/>
          <w:lang w:val="sr-Cyrl-CS"/>
        </w:rPr>
      </w:pPr>
      <w:r w:rsidRPr="007E2870">
        <w:rPr>
          <w:rFonts w:ascii="Calibri" w:hAnsi="Calibri" w:cs="Arial"/>
          <w:noProof w:val="0"/>
          <w:sz w:val="22"/>
          <w:szCs w:val="22"/>
          <w:lang w:val="sr-Cyrl-CS"/>
        </w:rPr>
        <w:t>Упознавање чланова Тима са програмом рада у новој школској години;</w:t>
      </w:r>
    </w:p>
    <w:p w:rsidR="007E2870" w:rsidRPr="007E2870" w:rsidRDefault="007E2870" w:rsidP="00EA1776">
      <w:pPr>
        <w:numPr>
          <w:ilvl w:val="0"/>
          <w:numId w:val="57"/>
        </w:numPr>
        <w:jc w:val="both"/>
        <w:rPr>
          <w:rFonts w:ascii="Calibri" w:hAnsi="Calibri" w:cs="Arial"/>
          <w:noProof w:val="0"/>
          <w:sz w:val="22"/>
          <w:szCs w:val="22"/>
          <w:lang w:val="sr-Cyrl-CS"/>
        </w:rPr>
      </w:pPr>
      <w:r w:rsidRPr="007E2870">
        <w:rPr>
          <w:rFonts w:ascii="Calibri" w:hAnsi="Calibri" w:cs="Arial"/>
          <w:noProof w:val="0"/>
          <w:sz w:val="22"/>
          <w:szCs w:val="22"/>
          <w:lang w:val="sr-Cyrl-CS"/>
        </w:rPr>
        <w:t>Дати су предлози мера  у очувању безбедности у школи и на одморима везани за дежурство наставника и ученика;</w:t>
      </w:r>
    </w:p>
    <w:p w:rsidR="007E2870" w:rsidRPr="007E2870" w:rsidRDefault="007E2870" w:rsidP="00EA1776">
      <w:pPr>
        <w:numPr>
          <w:ilvl w:val="0"/>
          <w:numId w:val="57"/>
        </w:numPr>
        <w:jc w:val="both"/>
        <w:rPr>
          <w:rFonts w:ascii="Calibri" w:hAnsi="Calibri" w:cs="Arial"/>
          <w:noProof w:val="0"/>
          <w:sz w:val="22"/>
          <w:szCs w:val="22"/>
          <w:lang w:val="sr-Cyrl-CS"/>
        </w:rPr>
      </w:pPr>
      <w:r w:rsidRPr="007E2870">
        <w:rPr>
          <w:rFonts w:ascii="Calibri" w:hAnsi="Calibri" w:cs="Arial"/>
          <w:noProof w:val="0"/>
          <w:sz w:val="22"/>
          <w:szCs w:val="22"/>
          <w:lang w:val="sr-Cyrl-CS"/>
        </w:rPr>
        <w:t>Разговарало се о процедури која се мора испоштовати у насилним ситуацијама.</w:t>
      </w:r>
    </w:p>
    <w:p w:rsidR="007E2870" w:rsidRPr="007E2870" w:rsidRDefault="007E2870" w:rsidP="007E2870">
      <w:pPr>
        <w:jc w:val="both"/>
        <w:rPr>
          <w:rFonts w:ascii="Calibri" w:hAnsi="Calibri" w:cs="Arial"/>
          <w:b/>
          <w:noProof w:val="0"/>
          <w:sz w:val="22"/>
          <w:szCs w:val="22"/>
          <w:lang w:val="sr-Cyrl-CS"/>
        </w:rPr>
      </w:pPr>
      <w:r w:rsidRPr="007E2870">
        <w:rPr>
          <w:rFonts w:ascii="Calibri" w:hAnsi="Calibri" w:cs="Arial"/>
          <w:b/>
          <w:noProof w:val="0"/>
          <w:sz w:val="22"/>
          <w:szCs w:val="22"/>
          <w:lang w:val="sr-Cyrl-CS"/>
        </w:rPr>
        <w:t>Октобар/Новембар</w:t>
      </w:r>
    </w:p>
    <w:p w:rsidR="007E2870" w:rsidRPr="007E2870" w:rsidRDefault="007E2870" w:rsidP="00EA1776">
      <w:pPr>
        <w:numPr>
          <w:ilvl w:val="0"/>
          <w:numId w:val="58"/>
        </w:numPr>
        <w:jc w:val="both"/>
        <w:rPr>
          <w:rFonts w:ascii="Calibri" w:hAnsi="Calibri" w:cs="Arial"/>
          <w:noProof w:val="0"/>
          <w:sz w:val="22"/>
          <w:szCs w:val="22"/>
          <w:lang w:val="sr-Cyrl-CS"/>
        </w:rPr>
      </w:pPr>
      <w:r w:rsidRPr="007E2870">
        <w:rPr>
          <w:rFonts w:ascii="Calibri" w:hAnsi="Calibri" w:cs="Arial"/>
          <w:noProof w:val="0"/>
          <w:sz w:val="22"/>
          <w:szCs w:val="22"/>
          <w:lang w:val="sr-Cyrl-CS"/>
        </w:rPr>
        <w:t>Анализа случајева индивидуалних и групних насилних реакци</w:t>
      </w:r>
      <w:r w:rsidRPr="007E2870">
        <w:rPr>
          <w:rFonts w:ascii="Calibri" w:hAnsi="Calibri" w:cs="Arial"/>
          <w:noProof w:val="0"/>
          <w:sz w:val="22"/>
          <w:szCs w:val="22"/>
          <w:lang w:val="en-US"/>
        </w:rPr>
        <w:t>ј</w:t>
      </w:r>
      <w:r w:rsidRPr="007E2870">
        <w:rPr>
          <w:rFonts w:ascii="Calibri" w:hAnsi="Calibri" w:cs="Arial"/>
          <w:noProof w:val="0"/>
          <w:sz w:val="22"/>
          <w:szCs w:val="22"/>
          <w:lang w:val="sr-Cyrl-CS"/>
        </w:rPr>
        <w:t>а ученика старијих разреда;</w:t>
      </w:r>
    </w:p>
    <w:p w:rsidR="007E2870" w:rsidRPr="007E2870" w:rsidRDefault="007E2870" w:rsidP="00EA1776">
      <w:pPr>
        <w:numPr>
          <w:ilvl w:val="0"/>
          <w:numId w:val="58"/>
        </w:numPr>
        <w:jc w:val="both"/>
        <w:rPr>
          <w:rFonts w:ascii="Calibri" w:hAnsi="Calibri" w:cs="Arial"/>
          <w:noProof w:val="0"/>
          <w:sz w:val="22"/>
          <w:szCs w:val="22"/>
          <w:lang w:val="sr-Cyrl-CS"/>
        </w:rPr>
      </w:pPr>
      <w:r w:rsidRPr="007E2870">
        <w:rPr>
          <w:rFonts w:ascii="Calibri" w:hAnsi="Calibri" w:cs="Arial"/>
          <w:noProof w:val="0"/>
          <w:sz w:val="22"/>
          <w:szCs w:val="22"/>
          <w:lang w:val="sr-Cyrl-CS"/>
        </w:rPr>
        <w:t>Разматрање понашања ученика одељења 8/4 Боривоја Месића који се недолично понаша на часовима и има много неоправданих изостанака;</w:t>
      </w:r>
    </w:p>
    <w:p w:rsidR="007E2870" w:rsidRPr="007E2870" w:rsidRDefault="007E2870" w:rsidP="00EA1776">
      <w:pPr>
        <w:numPr>
          <w:ilvl w:val="0"/>
          <w:numId w:val="58"/>
        </w:numPr>
        <w:jc w:val="both"/>
        <w:rPr>
          <w:rFonts w:ascii="Calibri" w:hAnsi="Calibri" w:cs="Arial"/>
          <w:noProof w:val="0"/>
          <w:sz w:val="22"/>
          <w:szCs w:val="22"/>
          <w:lang w:val="sr-Cyrl-CS"/>
        </w:rPr>
      </w:pPr>
      <w:r w:rsidRPr="007E2870">
        <w:rPr>
          <w:rFonts w:ascii="Calibri" w:hAnsi="Calibri" w:cs="Arial"/>
          <w:noProof w:val="0"/>
          <w:sz w:val="22"/>
          <w:szCs w:val="22"/>
          <w:lang w:val="sr-Cyrl-CS"/>
        </w:rPr>
        <w:t>Одржан је састанак Тима коме су присуствовали и родитељи ученика Боривоја Месића, на том састанку је мајка ученика изнела предлог да ученик полаже разредни испит на крају године уз повремене консултације код наставника;</w:t>
      </w:r>
    </w:p>
    <w:p w:rsidR="007E2870" w:rsidRPr="007E2870" w:rsidRDefault="007E2870" w:rsidP="00EA1776">
      <w:pPr>
        <w:numPr>
          <w:ilvl w:val="0"/>
          <w:numId w:val="58"/>
        </w:numPr>
        <w:jc w:val="both"/>
        <w:rPr>
          <w:rFonts w:ascii="Calibri" w:hAnsi="Calibri" w:cs="Arial"/>
          <w:noProof w:val="0"/>
          <w:sz w:val="22"/>
          <w:szCs w:val="22"/>
          <w:lang w:val="sr-Cyrl-CS"/>
        </w:rPr>
      </w:pPr>
      <w:r w:rsidRPr="007E2870">
        <w:rPr>
          <w:rFonts w:ascii="Calibri" w:hAnsi="Calibri" w:cs="Arial"/>
          <w:noProof w:val="0"/>
          <w:sz w:val="22"/>
          <w:szCs w:val="22"/>
          <w:lang w:val="sr-Cyrl-CS"/>
        </w:rPr>
        <w:t>Остварена је сарадња са Центром за социјални рад и послат им је извештај о понашању и изостанцима ученика Боривоја Месића.</w:t>
      </w:r>
    </w:p>
    <w:p w:rsidR="007E2870" w:rsidRPr="007E2870" w:rsidRDefault="007E2870" w:rsidP="007E2870">
      <w:pPr>
        <w:jc w:val="both"/>
        <w:rPr>
          <w:rFonts w:ascii="Calibri" w:hAnsi="Calibri" w:cs="Arial"/>
          <w:b/>
          <w:noProof w:val="0"/>
          <w:sz w:val="22"/>
          <w:szCs w:val="22"/>
          <w:lang w:val="sr-Cyrl-CS"/>
        </w:rPr>
      </w:pPr>
      <w:r w:rsidRPr="007E2870">
        <w:rPr>
          <w:rFonts w:ascii="Calibri" w:hAnsi="Calibri" w:cs="Arial"/>
          <w:b/>
          <w:noProof w:val="0"/>
          <w:sz w:val="22"/>
          <w:szCs w:val="22"/>
          <w:lang w:val="sr-Cyrl-CS"/>
        </w:rPr>
        <w:t>Јануар /Фебруар</w:t>
      </w:r>
    </w:p>
    <w:p w:rsidR="007E2870" w:rsidRPr="007E2870" w:rsidRDefault="007E2870" w:rsidP="00EA1776">
      <w:pPr>
        <w:numPr>
          <w:ilvl w:val="0"/>
          <w:numId w:val="59"/>
        </w:numPr>
        <w:jc w:val="both"/>
        <w:rPr>
          <w:rFonts w:ascii="Calibri" w:hAnsi="Calibri" w:cs="Arial"/>
          <w:noProof w:val="0"/>
          <w:sz w:val="22"/>
          <w:szCs w:val="22"/>
          <w:lang w:val="sr-Cyrl-CS"/>
        </w:rPr>
      </w:pPr>
      <w:r w:rsidRPr="007E2870">
        <w:rPr>
          <w:rFonts w:ascii="Calibri" w:hAnsi="Calibri" w:cs="Arial"/>
          <w:noProof w:val="0"/>
          <w:sz w:val="22"/>
          <w:szCs w:val="22"/>
          <w:lang w:val="sr-Cyrl-CS"/>
        </w:rPr>
        <w:t>Решавање случаја физичког насиља  ученика нижих и виших разреда ( рад стручних сарадника);</w:t>
      </w:r>
    </w:p>
    <w:p w:rsidR="007E2870" w:rsidRPr="007E2870" w:rsidRDefault="007E2870" w:rsidP="00EA1776">
      <w:pPr>
        <w:numPr>
          <w:ilvl w:val="0"/>
          <w:numId w:val="59"/>
        </w:numPr>
        <w:jc w:val="both"/>
        <w:rPr>
          <w:rFonts w:ascii="Calibri" w:hAnsi="Calibri" w:cs="Arial"/>
          <w:noProof w:val="0"/>
          <w:sz w:val="22"/>
          <w:szCs w:val="22"/>
          <w:lang w:val="sr-Cyrl-CS"/>
        </w:rPr>
      </w:pPr>
      <w:r w:rsidRPr="007E2870">
        <w:rPr>
          <w:rFonts w:ascii="Calibri" w:hAnsi="Calibri" w:cs="Arial"/>
          <w:noProof w:val="0"/>
          <w:sz w:val="22"/>
          <w:szCs w:val="22"/>
          <w:lang w:val="sr-Cyrl-CS"/>
        </w:rPr>
        <w:t>Појачани васпитни рад са децом која су била учесници насилних ситуација и сусрети са њиховим родитељима;</w:t>
      </w:r>
    </w:p>
    <w:p w:rsidR="007E2870" w:rsidRPr="007E2870" w:rsidRDefault="007E2870" w:rsidP="00EA1776">
      <w:pPr>
        <w:numPr>
          <w:ilvl w:val="0"/>
          <w:numId w:val="59"/>
        </w:numPr>
        <w:spacing w:after="160" w:line="259" w:lineRule="auto"/>
        <w:contextualSpacing/>
        <w:jc w:val="both"/>
        <w:rPr>
          <w:rFonts w:ascii="Calibri" w:eastAsia="Calibri" w:hAnsi="Calibri"/>
          <w:noProof w:val="0"/>
          <w:sz w:val="22"/>
          <w:szCs w:val="22"/>
          <w:lang w:val="sr-Cyrl-RS"/>
        </w:rPr>
      </w:pPr>
      <w:r w:rsidRPr="007E2870">
        <w:rPr>
          <w:rFonts w:ascii="Calibri" w:eastAsia="Calibri" w:hAnsi="Calibri"/>
          <w:noProof w:val="0"/>
          <w:sz w:val="22"/>
          <w:szCs w:val="22"/>
          <w:lang w:val="sr-Cyrl-RS"/>
        </w:rPr>
        <w:t>По препоруци Министарства просвете одржан је састанак тима како би се одабрале теме за родитељске састанке и чос које су везане за насиље, како би школе биле спремније у борби против насиља;</w:t>
      </w:r>
    </w:p>
    <w:p w:rsidR="007E2870" w:rsidRPr="007E2870" w:rsidRDefault="007E2870" w:rsidP="00EA1776">
      <w:pPr>
        <w:numPr>
          <w:ilvl w:val="0"/>
          <w:numId w:val="59"/>
        </w:numPr>
        <w:spacing w:after="160" w:line="259" w:lineRule="auto"/>
        <w:contextualSpacing/>
        <w:rPr>
          <w:rFonts w:ascii="Calibri" w:eastAsia="Calibri" w:hAnsi="Calibri"/>
          <w:noProof w:val="0"/>
          <w:sz w:val="22"/>
          <w:szCs w:val="22"/>
          <w:lang w:val="sr-Cyrl-RS"/>
        </w:rPr>
      </w:pPr>
      <w:r w:rsidRPr="007E2870">
        <w:rPr>
          <w:rFonts w:ascii="Calibri" w:eastAsia="Calibri" w:hAnsi="Calibri"/>
          <w:noProof w:val="0"/>
          <w:sz w:val="22"/>
          <w:szCs w:val="22"/>
          <w:lang w:val="sr-Cyrl-RS"/>
        </w:rPr>
        <w:t>Дошли смо до закључка да би следеће теме биле најпригодније за чос:</w:t>
      </w:r>
      <w:r w:rsidRPr="007E2870">
        <w:rPr>
          <w:rFonts w:ascii="Calibri" w:eastAsia="Calibri" w:hAnsi="Calibri"/>
          <w:noProof w:val="0"/>
          <w:sz w:val="22"/>
          <w:szCs w:val="22"/>
          <w:lang w:val="sr-Cyrl-RS"/>
        </w:rPr>
        <w:br/>
        <w:t>*Шта је насиље, шта није насиље;</w:t>
      </w:r>
      <w:r w:rsidRPr="007E2870">
        <w:rPr>
          <w:rFonts w:ascii="Calibri" w:eastAsia="Calibri" w:hAnsi="Calibri"/>
          <w:noProof w:val="0"/>
          <w:sz w:val="22"/>
          <w:szCs w:val="22"/>
          <w:lang w:val="sr-Cyrl-RS"/>
        </w:rPr>
        <w:br/>
        <w:t>*Врсте насилног понашања(физичко, сексуално, вербално...);</w:t>
      </w:r>
      <w:r w:rsidRPr="007E2870">
        <w:rPr>
          <w:rFonts w:ascii="Calibri" w:eastAsia="Calibri" w:hAnsi="Calibri"/>
          <w:noProof w:val="0"/>
          <w:sz w:val="22"/>
          <w:szCs w:val="22"/>
          <w:lang w:val="sr-Cyrl-RS"/>
        </w:rPr>
        <w:br/>
        <w:t>*Зашто се деца насилно понашају(фактори ризика за насилно понашање);</w:t>
      </w:r>
      <w:r w:rsidRPr="007E2870">
        <w:rPr>
          <w:rFonts w:ascii="Calibri" w:eastAsia="Calibri" w:hAnsi="Calibri"/>
          <w:noProof w:val="0"/>
          <w:sz w:val="22"/>
          <w:szCs w:val="22"/>
          <w:lang w:val="sr-Cyrl-RS"/>
        </w:rPr>
        <w:br/>
        <w:t>*Дете које трпи насиље;</w:t>
      </w:r>
      <w:r w:rsidRPr="007E2870">
        <w:rPr>
          <w:rFonts w:ascii="Calibri" w:eastAsia="Calibri" w:hAnsi="Calibri"/>
          <w:noProof w:val="0"/>
          <w:sz w:val="22"/>
          <w:szCs w:val="22"/>
          <w:lang w:val="sr-Cyrl-RS"/>
        </w:rPr>
        <w:br/>
        <w:t>Такође, закључак је да би за родитеље требало обрадити следеће теме:</w:t>
      </w:r>
      <w:r w:rsidRPr="007E2870">
        <w:rPr>
          <w:rFonts w:ascii="Calibri" w:eastAsia="Calibri" w:hAnsi="Calibri"/>
          <w:noProof w:val="0"/>
          <w:sz w:val="22"/>
          <w:szCs w:val="22"/>
          <w:lang w:val="sr-Cyrl-RS"/>
        </w:rPr>
        <w:br/>
        <w:t>*Помозите свом детету када трпи насиље;</w:t>
      </w:r>
      <w:r w:rsidRPr="007E2870">
        <w:rPr>
          <w:rFonts w:ascii="Calibri" w:eastAsia="Calibri" w:hAnsi="Calibri"/>
          <w:noProof w:val="0"/>
          <w:sz w:val="22"/>
          <w:szCs w:val="22"/>
          <w:lang w:val="sr-Cyrl-RS"/>
        </w:rPr>
        <w:br/>
        <w:t>*Помозите свом детету да се уздржи од насиља;</w:t>
      </w:r>
    </w:p>
    <w:p w:rsidR="007E2870" w:rsidRPr="007E2870" w:rsidRDefault="007E2870" w:rsidP="00EA1776">
      <w:pPr>
        <w:numPr>
          <w:ilvl w:val="0"/>
          <w:numId w:val="59"/>
        </w:numPr>
        <w:jc w:val="both"/>
        <w:rPr>
          <w:rFonts w:ascii="Calibri" w:hAnsi="Calibri" w:cs="Arial"/>
          <w:noProof w:val="0"/>
          <w:sz w:val="22"/>
          <w:szCs w:val="22"/>
          <w:lang w:val="sr-Cyrl-CS"/>
        </w:rPr>
      </w:pPr>
      <w:r w:rsidRPr="007E2870">
        <w:rPr>
          <w:rFonts w:ascii="Calibri" w:hAnsi="Calibri"/>
          <w:sz w:val="22"/>
          <w:szCs w:val="22"/>
          <w:lang w:val="sr-Cyrl-RS"/>
        </w:rPr>
        <w:t>Координатор тима је упутио остале чланове да чланови Ђачког парламента спровели анкету о насиљу међу ученицима</w:t>
      </w:r>
    </w:p>
    <w:p w:rsidR="007E2870" w:rsidRPr="007E2870" w:rsidRDefault="007E2870" w:rsidP="00EA1776">
      <w:pPr>
        <w:numPr>
          <w:ilvl w:val="0"/>
          <w:numId w:val="59"/>
        </w:numPr>
        <w:jc w:val="both"/>
        <w:rPr>
          <w:rFonts w:ascii="Calibri" w:hAnsi="Calibri" w:cs="Arial"/>
          <w:noProof w:val="0"/>
          <w:sz w:val="22"/>
          <w:szCs w:val="22"/>
          <w:lang w:val="sr-Cyrl-CS"/>
        </w:rPr>
      </w:pPr>
      <w:r w:rsidRPr="007E2870">
        <w:rPr>
          <w:rFonts w:ascii="Calibri" w:hAnsi="Calibri" w:cs="Arial"/>
          <w:noProof w:val="0"/>
          <w:sz w:val="22"/>
          <w:szCs w:val="22"/>
          <w:lang w:val="en-US"/>
        </w:rPr>
        <w:t>Посета саветнице Злате Јовић школи и договор о мерама за праћење понашања ученика Боривоја Месића.</w:t>
      </w:r>
    </w:p>
    <w:p w:rsidR="007E2870" w:rsidRPr="007E2870" w:rsidRDefault="007E2870" w:rsidP="007E2870">
      <w:pPr>
        <w:jc w:val="both"/>
        <w:rPr>
          <w:rFonts w:ascii="Calibri" w:hAnsi="Calibri" w:cs="Arial"/>
          <w:noProof w:val="0"/>
          <w:sz w:val="22"/>
          <w:szCs w:val="22"/>
          <w:lang w:val="sr-Cyrl-CS"/>
        </w:rPr>
      </w:pPr>
      <w:r w:rsidRPr="007E2870">
        <w:rPr>
          <w:rFonts w:ascii="Calibri" w:hAnsi="Calibri" w:cs="Arial"/>
          <w:b/>
          <w:noProof w:val="0"/>
          <w:sz w:val="22"/>
          <w:szCs w:val="22"/>
          <w:lang w:val="sr-Cyrl-RS"/>
        </w:rPr>
        <w:t>Март/</w:t>
      </w:r>
      <w:r w:rsidRPr="007E2870">
        <w:rPr>
          <w:rFonts w:ascii="Calibri" w:hAnsi="Calibri" w:cs="Arial"/>
          <w:b/>
          <w:noProof w:val="0"/>
          <w:sz w:val="22"/>
          <w:szCs w:val="22"/>
          <w:lang w:val="en-US"/>
        </w:rPr>
        <w:t>A</w:t>
      </w:r>
      <w:r w:rsidRPr="007E2870">
        <w:rPr>
          <w:rFonts w:ascii="Calibri" w:hAnsi="Calibri" w:cs="Arial"/>
          <w:b/>
          <w:noProof w:val="0"/>
          <w:sz w:val="22"/>
          <w:szCs w:val="22"/>
          <w:lang w:val="sr-Cyrl-CS"/>
        </w:rPr>
        <w:t>прил / Мај</w:t>
      </w:r>
    </w:p>
    <w:p w:rsidR="007E2870" w:rsidRPr="007E2870" w:rsidRDefault="007E2870" w:rsidP="00881466">
      <w:pPr>
        <w:numPr>
          <w:ilvl w:val="0"/>
          <w:numId w:val="35"/>
        </w:numPr>
        <w:jc w:val="both"/>
        <w:rPr>
          <w:rFonts w:ascii="Calibri" w:hAnsi="Calibri" w:cs="Arial"/>
          <w:noProof w:val="0"/>
          <w:sz w:val="22"/>
          <w:szCs w:val="22"/>
          <w:lang w:val="sr-Cyrl-CS"/>
        </w:rPr>
      </w:pPr>
      <w:r w:rsidRPr="007E2870">
        <w:rPr>
          <w:rFonts w:ascii="Calibri" w:hAnsi="Calibri" w:cs="Arial"/>
          <w:noProof w:val="0"/>
          <w:sz w:val="22"/>
          <w:szCs w:val="22"/>
          <w:lang w:val="sr-Cyrl-CS"/>
        </w:rPr>
        <w:t xml:space="preserve">Одржан састанак на коме се разговарало о насилним ситуацијама у одељењу </w:t>
      </w:r>
      <w:r w:rsidRPr="007E2870">
        <w:rPr>
          <w:rFonts w:ascii="Calibri" w:hAnsi="Calibri" w:cs="Arial"/>
          <w:noProof w:val="0"/>
          <w:sz w:val="22"/>
          <w:szCs w:val="22"/>
          <w:lang w:val="sr-Latn-RS"/>
        </w:rPr>
        <w:t xml:space="preserve">V3, </w:t>
      </w:r>
      <w:r w:rsidRPr="007E2870">
        <w:rPr>
          <w:rFonts w:ascii="Calibri" w:hAnsi="Calibri"/>
          <w:sz w:val="22"/>
          <w:szCs w:val="22"/>
          <w:lang w:val="sr-Cyrl-RS"/>
        </w:rPr>
        <w:t>дечак Јањичић Предраг се жали да константно трпи насиље од стране три дечака: Векић Лазара(жали се на насилно понашање свог оца према њему), Ђурић Луке и Марјановић Марка(ван контекста школе у сваком смислу).</w:t>
      </w:r>
      <w:r w:rsidRPr="007E2870">
        <w:rPr>
          <w:sz w:val="28"/>
          <w:szCs w:val="28"/>
          <w:lang w:val="sr-Cyrl-RS"/>
        </w:rPr>
        <w:t xml:space="preserve"> </w:t>
      </w:r>
      <w:r w:rsidRPr="007E2870">
        <w:rPr>
          <w:rFonts w:ascii="Calibri" w:hAnsi="Calibri"/>
          <w:sz w:val="22"/>
          <w:szCs w:val="22"/>
          <w:lang w:val="sr-Cyrl-RS"/>
        </w:rPr>
        <w:t>Сукоби се одвијају у ходницима, на дворишту, не за време часова. Дошло је до физичког и вербалног инцидента поменуте групе.</w:t>
      </w:r>
    </w:p>
    <w:p w:rsidR="007E2870" w:rsidRPr="007E2870" w:rsidRDefault="007E2870" w:rsidP="00FD7509">
      <w:pPr>
        <w:spacing w:after="160" w:line="259" w:lineRule="auto"/>
        <w:ind w:left="720"/>
        <w:contextualSpacing/>
        <w:rPr>
          <w:rFonts w:ascii="Calibri" w:eastAsia="Calibri" w:hAnsi="Calibri"/>
          <w:noProof w:val="0"/>
          <w:sz w:val="22"/>
          <w:szCs w:val="22"/>
          <w:lang w:val="sr-Cyrl-RS"/>
        </w:rPr>
      </w:pPr>
      <w:r w:rsidRPr="007E2870">
        <w:rPr>
          <w:rFonts w:ascii="Calibri" w:eastAsia="Calibri" w:hAnsi="Calibri"/>
          <w:noProof w:val="0"/>
          <w:sz w:val="22"/>
          <w:szCs w:val="22"/>
          <w:lang w:val="sr-Cyrl-RS"/>
        </w:rPr>
        <w:t xml:space="preserve">Донете мере на крају састанка: </w:t>
      </w:r>
      <w:r w:rsidRPr="007E2870">
        <w:rPr>
          <w:rFonts w:ascii="Calibri" w:eastAsia="Calibri" w:hAnsi="Calibri"/>
          <w:noProof w:val="0"/>
          <w:sz w:val="22"/>
          <w:szCs w:val="22"/>
          <w:lang w:val="sr-Cyrl-RS"/>
        </w:rPr>
        <w:br/>
      </w:r>
    </w:p>
    <w:p w:rsidR="007E2870" w:rsidRPr="007E2870" w:rsidRDefault="007E2870" w:rsidP="00EA1776">
      <w:pPr>
        <w:numPr>
          <w:ilvl w:val="0"/>
          <w:numId w:val="36"/>
        </w:numPr>
        <w:spacing w:after="160" w:line="259" w:lineRule="auto"/>
        <w:contextualSpacing/>
        <w:jc w:val="both"/>
        <w:rPr>
          <w:rFonts w:ascii="Calibri" w:eastAsia="Calibri" w:hAnsi="Calibri"/>
          <w:noProof w:val="0"/>
          <w:sz w:val="22"/>
          <w:szCs w:val="22"/>
          <w:lang w:val="sr-Cyrl-RS"/>
        </w:rPr>
      </w:pPr>
      <w:r w:rsidRPr="007E2870">
        <w:rPr>
          <w:rFonts w:ascii="Calibri" w:eastAsia="Calibri" w:hAnsi="Calibri"/>
          <w:noProof w:val="0"/>
          <w:sz w:val="22"/>
          <w:szCs w:val="22"/>
          <w:lang w:val="sr-Cyrl-RS"/>
        </w:rPr>
        <w:t>Састанак тима са родитељима деце насилника;</w:t>
      </w:r>
    </w:p>
    <w:p w:rsidR="007E2870" w:rsidRPr="007E2870" w:rsidRDefault="007E2870" w:rsidP="00EA1776">
      <w:pPr>
        <w:numPr>
          <w:ilvl w:val="0"/>
          <w:numId w:val="36"/>
        </w:numPr>
        <w:spacing w:after="160" w:line="259" w:lineRule="auto"/>
        <w:contextualSpacing/>
        <w:jc w:val="both"/>
        <w:rPr>
          <w:rFonts w:ascii="Calibri" w:eastAsia="Calibri" w:hAnsi="Calibri"/>
          <w:noProof w:val="0"/>
          <w:sz w:val="22"/>
          <w:szCs w:val="22"/>
          <w:lang w:val="sr-Cyrl-RS"/>
        </w:rPr>
      </w:pPr>
      <w:r w:rsidRPr="007E2870">
        <w:rPr>
          <w:rFonts w:ascii="Calibri" w:eastAsia="Calibri" w:hAnsi="Calibri"/>
          <w:noProof w:val="0"/>
          <w:sz w:val="22"/>
          <w:szCs w:val="22"/>
          <w:lang w:val="sr-Cyrl-RS"/>
        </w:rPr>
        <w:t>Радити са Предрагом на оснаживању , едуковању у социјалним вештинама;</w:t>
      </w:r>
    </w:p>
    <w:p w:rsidR="007E2870" w:rsidRPr="007E2870" w:rsidRDefault="007E2870" w:rsidP="00EA1776">
      <w:pPr>
        <w:numPr>
          <w:ilvl w:val="0"/>
          <w:numId w:val="36"/>
        </w:numPr>
        <w:spacing w:after="160" w:line="259" w:lineRule="auto"/>
        <w:contextualSpacing/>
        <w:jc w:val="both"/>
        <w:rPr>
          <w:rFonts w:ascii="Calibri" w:eastAsia="Calibri" w:hAnsi="Calibri"/>
          <w:noProof w:val="0"/>
          <w:sz w:val="22"/>
          <w:szCs w:val="22"/>
          <w:lang w:val="sr-Cyrl-RS"/>
        </w:rPr>
      </w:pPr>
      <w:r w:rsidRPr="007E2870">
        <w:rPr>
          <w:rFonts w:ascii="Calibri" w:eastAsia="Calibri" w:hAnsi="Calibri"/>
          <w:noProof w:val="0"/>
          <w:sz w:val="22"/>
          <w:szCs w:val="22"/>
          <w:lang w:val="sr-Cyrl-RS"/>
        </w:rPr>
        <w:t>Индивидуално радити са свим ученицима;</w:t>
      </w:r>
    </w:p>
    <w:p w:rsidR="007E2870" w:rsidRPr="007E2870" w:rsidRDefault="007E2870" w:rsidP="00EA1776">
      <w:pPr>
        <w:numPr>
          <w:ilvl w:val="0"/>
          <w:numId w:val="36"/>
        </w:numPr>
        <w:spacing w:after="160" w:line="259" w:lineRule="auto"/>
        <w:contextualSpacing/>
        <w:jc w:val="both"/>
        <w:rPr>
          <w:rFonts w:ascii="Calibri" w:eastAsia="Calibri" w:hAnsi="Calibri"/>
          <w:noProof w:val="0"/>
          <w:sz w:val="22"/>
          <w:szCs w:val="22"/>
          <w:lang w:val="sr-Cyrl-RS"/>
        </w:rPr>
      </w:pPr>
      <w:r w:rsidRPr="007E2870">
        <w:rPr>
          <w:rFonts w:ascii="Calibri" w:eastAsia="Calibri" w:hAnsi="Calibri"/>
          <w:noProof w:val="0"/>
          <w:sz w:val="22"/>
          <w:szCs w:val="22"/>
          <w:lang w:val="sr-Cyrl-RS"/>
        </w:rPr>
        <w:t>Рад са целим одељењем;</w:t>
      </w:r>
    </w:p>
    <w:p w:rsidR="007E2870" w:rsidRPr="007E2870" w:rsidRDefault="007E2870" w:rsidP="00EA1776">
      <w:pPr>
        <w:numPr>
          <w:ilvl w:val="0"/>
          <w:numId w:val="36"/>
        </w:numPr>
        <w:spacing w:after="160" w:line="259" w:lineRule="auto"/>
        <w:contextualSpacing/>
        <w:jc w:val="both"/>
        <w:rPr>
          <w:rFonts w:ascii="Calibri" w:eastAsia="Calibri" w:hAnsi="Calibri"/>
          <w:noProof w:val="0"/>
          <w:sz w:val="22"/>
          <w:szCs w:val="22"/>
          <w:lang w:val="sr-Cyrl-RS"/>
        </w:rPr>
      </w:pPr>
      <w:r w:rsidRPr="007E2870">
        <w:rPr>
          <w:rFonts w:ascii="Calibri" w:eastAsia="Calibri" w:hAnsi="Calibri"/>
          <w:noProof w:val="0"/>
          <w:sz w:val="22"/>
          <w:szCs w:val="22"/>
          <w:lang w:val="sr-Cyrl-RS"/>
        </w:rPr>
        <w:lastRenderedPageBreak/>
        <w:t>Упућивање ученика да сваку насилну ситацију одмах пријаве некој одраслој особи</w:t>
      </w:r>
    </w:p>
    <w:p w:rsidR="007E2870" w:rsidRPr="007E2870" w:rsidRDefault="007E2870" w:rsidP="007E2870">
      <w:pPr>
        <w:ind w:left="786"/>
        <w:jc w:val="both"/>
        <w:rPr>
          <w:rFonts w:ascii="Calibri" w:hAnsi="Calibri" w:cs="Arial"/>
          <w:noProof w:val="0"/>
          <w:sz w:val="22"/>
          <w:szCs w:val="22"/>
          <w:lang w:val="sr-Cyrl-CS"/>
        </w:rPr>
      </w:pPr>
    </w:p>
    <w:p w:rsidR="007E2870" w:rsidRPr="007E2870" w:rsidRDefault="007E2870" w:rsidP="007E2870">
      <w:pPr>
        <w:jc w:val="both"/>
        <w:rPr>
          <w:rFonts w:ascii="Calibri" w:hAnsi="Calibri" w:cs="Arial"/>
          <w:b/>
          <w:noProof w:val="0"/>
          <w:sz w:val="22"/>
          <w:szCs w:val="22"/>
          <w:lang w:val="sr-Cyrl-CS"/>
        </w:rPr>
      </w:pPr>
      <w:r w:rsidRPr="007E2870">
        <w:rPr>
          <w:rFonts w:ascii="Calibri" w:hAnsi="Calibri" w:cs="Arial"/>
          <w:b/>
          <w:noProof w:val="0"/>
          <w:sz w:val="22"/>
          <w:szCs w:val="22"/>
          <w:lang w:val="sr-Cyrl-CS"/>
        </w:rPr>
        <w:t>Мај/Јун</w:t>
      </w:r>
    </w:p>
    <w:p w:rsidR="007E2870" w:rsidRPr="007E2870" w:rsidRDefault="007E2870" w:rsidP="00EA1776">
      <w:pPr>
        <w:numPr>
          <w:ilvl w:val="0"/>
          <w:numId w:val="60"/>
        </w:numPr>
        <w:jc w:val="both"/>
        <w:rPr>
          <w:rFonts w:ascii="Calibri" w:hAnsi="Calibri" w:cs="Arial"/>
          <w:noProof w:val="0"/>
          <w:sz w:val="22"/>
          <w:szCs w:val="22"/>
          <w:lang w:val="sr-Cyrl-CS"/>
        </w:rPr>
      </w:pPr>
      <w:r w:rsidRPr="007E2870">
        <w:rPr>
          <w:rFonts w:ascii="Calibri" w:hAnsi="Calibri" w:cs="Arial"/>
          <w:noProof w:val="0"/>
          <w:sz w:val="22"/>
          <w:szCs w:val="22"/>
          <w:lang w:val="sr-Cyrl-CS"/>
        </w:rPr>
        <w:t>Извештај за друго полугодиште о активностима Тима за просветну саветницу Злату Јовић ;</w:t>
      </w:r>
    </w:p>
    <w:p w:rsidR="007E2870" w:rsidRPr="007E2870" w:rsidRDefault="007E2870" w:rsidP="00EA1776">
      <w:pPr>
        <w:numPr>
          <w:ilvl w:val="0"/>
          <w:numId w:val="60"/>
        </w:numPr>
        <w:jc w:val="both"/>
        <w:rPr>
          <w:rFonts w:ascii="Calibri" w:hAnsi="Calibri" w:cs="Arial"/>
          <w:noProof w:val="0"/>
          <w:sz w:val="22"/>
          <w:szCs w:val="22"/>
          <w:lang w:val="sr-Cyrl-CS"/>
        </w:rPr>
      </w:pPr>
      <w:r w:rsidRPr="007E2870">
        <w:rPr>
          <w:rFonts w:ascii="Calibri" w:hAnsi="Calibri" w:cs="Arial"/>
          <w:noProof w:val="0"/>
          <w:sz w:val="22"/>
          <w:szCs w:val="22"/>
          <w:lang w:val="sr-Cyrl-CS"/>
        </w:rPr>
        <w:t>Анализа рада Школског Тима и планови за сл. годину</w:t>
      </w:r>
    </w:p>
    <w:p w:rsidR="007E2870" w:rsidRPr="007E2870" w:rsidRDefault="007E2870" w:rsidP="007E2870">
      <w:pPr>
        <w:jc w:val="both"/>
        <w:rPr>
          <w:rFonts w:ascii="Calibri" w:hAnsi="Calibri" w:cs="Arial"/>
          <w:noProof w:val="0"/>
          <w:sz w:val="22"/>
          <w:szCs w:val="22"/>
          <w:lang w:val="sr-Cyrl-CS"/>
        </w:rPr>
      </w:pPr>
    </w:p>
    <w:p w:rsidR="007E2870" w:rsidRPr="007E2870" w:rsidRDefault="007E2870" w:rsidP="007E2870">
      <w:pPr>
        <w:spacing w:after="200" w:line="276" w:lineRule="auto"/>
        <w:jc w:val="both"/>
        <w:rPr>
          <w:rFonts w:ascii="Calibri" w:hAnsi="Calibri" w:cs="Arial"/>
          <w:noProof w:val="0"/>
          <w:sz w:val="22"/>
          <w:szCs w:val="22"/>
          <w:lang w:val="sr-Cyrl-CS"/>
        </w:rPr>
      </w:pPr>
      <w:r w:rsidRPr="007E2870">
        <w:rPr>
          <w:rFonts w:ascii="Calibri" w:hAnsi="Calibri" w:cs="Arial"/>
          <w:noProof w:val="0"/>
          <w:sz w:val="22"/>
          <w:szCs w:val="22"/>
          <w:lang w:val="sr-Cyrl-CS"/>
        </w:rPr>
        <w:t>У жељи да школу учинимо сигурним местом за децу у коју ће долазити без страха, да ће бити усамљени, одбачени или нападнути Тим је  ученицима давао подршку у развоју социјално прихватљивог и позитивног понашања.</w:t>
      </w:r>
    </w:p>
    <w:p w:rsidR="004B3ED1" w:rsidRDefault="004B3ED1" w:rsidP="007E2870">
      <w:pPr>
        <w:jc w:val="both"/>
        <w:rPr>
          <w:rFonts w:ascii="Calibri" w:hAnsi="Calibri"/>
          <w:u w:val="single"/>
          <w:lang w:val="sr-Cyrl-CS"/>
        </w:rPr>
      </w:pPr>
    </w:p>
    <w:p w:rsidR="00F63F07" w:rsidRPr="00F63F07" w:rsidRDefault="00F63F07" w:rsidP="00F63F07">
      <w:pPr>
        <w:jc w:val="both"/>
        <w:rPr>
          <w:rFonts w:ascii="Arial" w:hAnsi="Arial" w:cs="Arial"/>
          <w:b/>
          <w:noProof w:val="0"/>
          <w:sz w:val="22"/>
          <w:szCs w:val="22"/>
          <w:lang w:val="sr-Cyrl-CS"/>
        </w:rPr>
      </w:pPr>
    </w:p>
    <w:p w:rsidR="001041C6" w:rsidRDefault="001041C6" w:rsidP="005D59C0">
      <w:pPr>
        <w:numPr>
          <w:ilvl w:val="0"/>
          <w:numId w:val="21"/>
        </w:numPr>
        <w:jc w:val="both"/>
        <w:rPr>
          <w:rFonts w:ascii="Calibri" w:hAnsi="Calibri"/>
        </w:rPr>
      </w:pPr>
      <w:r>
        <w:rPr>
          <w:rFonts w:ascii="Calibri" w:hAnsi="Calibri"/>
          <w:u w:val="single"/>
          <w:lang w:val="sr-Cyrl-CS"/>
        </w:rPr>
        <w:t xml:space="preserve">Извештај тима за израду школског програма </w:t>
      </w:r>
    </w:p>
    <w:p w:rsidR="001041C6" w:rsidRDefault="001041C6" w:rsidP="00733D77">
      <w:pPr>
        <w:ind w:firstLine="1134"/>
        <w:jc w:val="both"/>
        <w:rPr>
          <w:rFonts w:ascii="Calibri" w:hAnsi="Calibri"/>
        </w:rPr>
      </w:pPr>
    </w:p>
    <w:p w:rsidR="00B86982" w:rsidRPr="00B86982" w:rsidRDefault="00AB4B7E" w:rsidP="005D59C0">
      <w:pPr>
        <w:pStyle w:val="ListParagraph"/>
        <w:numPr>
          <w:ilvl w:val="0"/>
          <w:numId w:val="26"/>
        </w:numPr>
        <w:jc w:val="both"/>
        <w:rPr>
          <w:sz w:val="24"/>
          <w:szCs w:val="24"/>
        </w:rPr>
      </w:pPr>
      <w:r>
        <w:rPr>
          <w:sz w:val="24"/>
          <w:szCs w:val="24"/>
        </w:rPr>
        <w:t>У току школске године 2017</w:t>
      </w:r>
      <w:r w:rsidR="00B86982" w:rsidRPr="00B86982">
        <w:rPr>
          <w:sz w:val="24"/>
          <w:szCs w:val="24"/>
        </w:rPr>
        <w:t>/201</w:t>
      </w:r>
      <w:r>
        <w:rPr>
          <w:sz w:val="24"/>
          <w:szCs w:val="24"/>
        </w:rPr>
        <w:t>8</w:t>
      </w:r>
      <w:r w:rsidR="00B86982" w:rsidRPr="00B86982">
        <w:rPr>
          <w:sz w:val="24"/>
          <w:szCs w:val="24"/>
        </w:rPr>
        <w:t xml:space="preserve">. Стручни актив за развој Школског програма је учествовао у </w:t>
      </w:r>
      <w:r w:rsidR="001375A4">
        <w:rPr>
          <w:sz w:val="24"/>
          <w:szCs w:val="24"/>
          <w:lang w:val="sr-Cyrl-RS"/>
        </w:rPr>
        <w:t>изради новог четворогодишњег</w:t>
      </w:r>
      <w:r>
        <w:rPr>
          <w:sz w:val="24"/>
          <w:szCs w:val="24"/>
          <w:lang w:val="sr-Cyrl-RS"/>
        </w:rPr>
        <w:t xml:space="preserve"> ШП. Формиран је проширени тим, израђена је стратегија рада, обавештена стручна и саветодавна тела у школи. Преузет је извештај Тима за самовредновањи који је представљао основу за израду нацрта за Школски програм 2017</w:t>
      </w:r>
      <w:r w:rsidR="00857DF9">
        <w:rPr>
          <w:sz w:val="24"/>
          <w:szCs w:val="24"/>
          <w:lang w:val="sr-Cyrl-RS"/>
        </w:rPr>
        <w:t xml:space="preserve">/2018 – </w:t>
      </w:r>
      <w:r>
        <w:rPr>
          <w:sz w:val="24"/>
          <w:szCs w:val="24"/>
          <w:lang w:val="sr-Cyrl-RS"/>
        </w:rPr>
        <w:t>2021</w:t>
      </w:r>
      <w:r w:rsidR="00857DF9">
        <w:rPr>
          <w:sz w:val="24"/>
          <w:szCs w:val="24"/>
          <w:lang w:val="sr-Cyrl-RS"/>
        </w:rPr>
        <w:t>/2022.</w:t>
      </w:r>
      <w:r>
        <w:rPr>
          <w:sz w:val="24"/>
          <w:szCs w:val="24"/>
          <w:lang w:val="sr-Cyrl-RS"/>
        </w:rPr>
        <w:t>.</w:t>
      </w:r>
    </w:p>
    <w:p w:rsidR="00B86982" w:rsidRPr="00B86982" w:rsidRDefault="007640AC" w:rsidP="005D59C0">
      <w:pPr>
        <w:pStyle w:val="ListParagraph"/>
        <w:numPr>
          <w:ilvl w:val="0"/>
          <w:numId w:val="26"/>
        </w:numPr>
        <w:jc w:val="both"/>
        <w:rPr>
          <w:sz w:val="24"/>
          <w:szCs w:val="24"/>
        </w:rPr>
      </w:pPr>
      <w:r>
        <w:rPr>
          <w:sz w:val="24"/>
          <w:szCs w:val="24"/>
        </w:rPr>
        <w:t>У периоду  од септембра 2017.год. до јуна 2018</w:t>
      </w:r>
      <w:r w:rsidR="00B86982" w:rsidRPr="00B86982">
        <w:rPr>
          <w:sz w:val="24"/>
          <w:szCs w:val="24"/>
        </w:rPr>
        <w:t>.год. праћена је реализације активности које су планиране школским програмом</w:t>
      </w:r>
      <w:r>
        <w:rPr>
          <w:sz w:val="24"/>
          <w:szCs w:val="24"/>
          <w:lang w:val="sr-Cyrl-RS"/>
        </w:rPr>
        <w:t xml:space="preserve"> кроз извештаје стручних већа, тимова на састанцима Педагошког колегијума</w:t>
      </w:r>
      <w:r w:rsidR="00B86982" w:rsidRPr="00B86982">
        <w:rPr>
          <w:sz w:val="24"/>
          <w:szCs w:val="24"/>
        </w:rPr>
        <w:t xml:space="preserve">. </w:t>
      </w:r>
    </w:p>
    <w:p w:rsidR="00B86982" w:rsidRPr="00B86982" w:rsidRDefault="00B86982" w:rsidP="005D59C0">
      <w:pPr>
        <w:pStyle w:val="ListParagraph"/>
        <w:numPr>
          <w:ilvl w:val="0"/>
          <w:numId w:val="26"/>
        </w:numPr>
        <w:jc w:val="both"/>
        <w:rPr>
          <w:sz w:val="24"/>
          <w:szCs w:val="24"/>
        </w:rPr>
      </w:pPr>
      <w:r w:rsidRPr="00B86982">
        <w:rPr>
          <w:sz w:val="24"/>
          <w:szCs w:val="24"/>
        </w:rPr>
        <w:t>Реализација и примена образовних стандарда је праћена на нивоу Одељењског већа код млађих разреда, а код старијих разреда на нивоу Стручних већа (евиденција у записницима Одељењских и Стручних већа). ).У тим евиденцијама се може видети да се осим тога разговарало о многим питањима који утичу на квалитет наставног процеса као што је стручно усавршавање, одабир уџбеника, организација допунске и додатне наставе, припремање ученика за такмичење, укључивање ученика у бројне школске активности  и друга питања.</w:t>
      </w:r>
    </w:p>
    <w:p w:rsidR="00B86982" w:rsidRPr="00B86982" w:rsidRDefault="00B86982" w:rsidP="005D59C0">
      <w:pPr>
        <w:pStyle w:val="ListParagraph"/>
        <w:numPr>
          <w:ilvl w:val="0"/>
          <w:numId w:val="26"/>
        </w:numPr>
        <w:jc w:val="both"/>
        <w:rPr>
          <w:sz w:val="24"/>
          <w:szCs w:val="24"/>
        </w:rPr>
      </w:pPr>
      <w:r w:rsidRPr="00B86982">
        <w:rPr>
          <w:sz w:val="24"/>
          <w:szCs w:val="24"/>
        </w:rPr>
        <w:t>Самоевалуација и евалуација плана и програма, па самим тим и Школског програма је реализована и кроз оцену остварености глобалних и оперативних планова (евиденција у месечним плановима наставника) . Овај начин евалуације је омогућио наставницима бољи осврт на реализацију плана и програма, постигнуће ученика и омогућио је корекцију у наредном периоду кроз допуну оперативног плана рада.</w:t>
      </w:r>
    </w:p>
    <w:p w:rsidR="00B86982" w:rsidRPr="00B86982" w:rsidRDefault="00B86982" w:rsidP="005D59C0">
      <w:pPr>
        <w:pStyle w:val="ListParagraph"/>
        <w:numPr>
          <w:ilvl w:val="0"/>
          <w:numId w:val="26"/>
        </w:numPr>
        <w:jc w:val="both"/>
        <w:rPr>
          <w:sz w:val="24"/>
          <w:szCs w:val="24"/>
        </w:rPr>
      </w:pPr>
      <w:r w:rsidRPr="00B86982">
        <w:rPr>
          <w:sz w:val="24"/>
          <w:szCs w:val="24"/>
        </w:rPr>
        <w:t>Праћење напредовања ученика омогућено је увидом у педагошку документацију која се налази код предметних наставника и наставника разредне наставе и подацима са класификационих периода који се налазе у ППС.</w:t>
      </w:r>
    </w:p>
    <w:p w:rsidR="00B86982" w:rsidRPr="00B86982" w:rsidRDefault="00B86982" w:rsidP="005D59C0">
      <w:pPr>
        <w:pStyle w:val="ListParagraph"/>
        <w:numPr>
          <w:ilvl w:val="0"/>
          <w:numId w:val="26"/>
        </w:numPr>
        <w:jc w:val="both"/>
        <w:rPr>
          <w:sz w:val="24"/>
          <w:szCs w:val="24"/>
        </w:rPr>
      </w:pPr>
      <w:r w:rsidRPr="00B86982">
        <w:rPr>
          <w:sz w:val="24"/>
          <w:szCs w:val="24"/>
        </w:rPr>
        <w:t xml:space="preserve">Завршни испит је у потпуности реализован у школи, </w:t>
      </w:r>
      <w:r w:rsidR="00B52F4D">
        <w:rPr>
          <w:sz w:val="24"/>
          <w:szCs w:val="24"/>
          <w:lang w:val="sr-Cyrl-RS"/>
        </w:rPr>
        <w:t>а на испит је изашло 114 ученика у јуну месецу, а два ученика је полагало у августу.</w:t>
      </w:r>
      <w:r w:rsidRPr="00B86982">
        <w:rPr>
          <w:sz w:val="24"/>
          <w:szCs w:val="24"/>
        </w:rPr>
        <w:t xml:space="preserve"> Резултати</w:t>
      </w:r>
      <w:r w:rsidR="00B52F4D">
        <w:rPr>
          <w:sz w:val="24"/>
          <w:szCs w:val="24"/>
          <w:lang w:val="sr-Cyrl-RS"/>
        </w:rPr>
        <w:t xml:space="preserve"> на ЗИ</w:t>
      </w:r>
      <w:r w:rsidRPr="00B86982">
        <w:rPr>
          <w:sz w:val="24"/>
          <w:szCs w:val="24"/>
        </w:rPr>
        <w:t xml:space="preserve"> су објављени </w:t>
      </w:r>
      <w:r w:rsidR="00B52F4D">
        <w:rPr>
          <w:sz w:val="24"/>
          <w:szCs w:val="24"/>
          <w:lang w:val="sr-Cyrl-RS"/>
        </w:rPr>
        <w:t>седници НВ и у извештајима тима за развојно планирање. Сви наставници су направили анализу резултата и дефинисали мере за следећу наставну годину како би се унапредио рад у оквиру наставних предмета који се полажу на ЗИ.</w:t>
      </w:r>
    </w:p>
    <w:p w:rsidR="00B86982" w:rsidRPr="00B86982" w:rsidRDefault="00B86982" w:rsidP="005D59C0">
      <w:pPr>
        <w:pStyle w:val="ListParagraph"/>
        <w:numPr>
          <w:ilvl w:val="0"/>
          <w:numId w:val="26"/>
        </w:numPr>
        <w:jc w:val="both"/>
        <w:rPr>
          <w:sz w:val="24"/>
          <w:szCs w:val="24"/>
        </w:rPr>
      </w:pPr>
      <w:r w:rsidRPr="00B86982">
        <w:rPr>
          <w:sz w:val="24"/>
          <w:szCs w:val="24"/>
        </w:rPr>
        <w:t>Наставници и стручни сарадници као и директор школе врло су ангажовани у сручном усавршавању како у установи тако и ван ње. Посећују се стручни семинари али и они који доприносе развоју добре климе у школи , бољем успеху и сарадњи са ученицима. Евиденцију о стручном усавршавању води Тим за стручно усавршавање.</w:t>
      </w:r>
    </w:p>
    <w:p w:rsidR="00B86982" w:rsidRPr="00B86982" w:rsidRDefault="00B86982" w:rsidP="005D59C0">
      <w:pPr>
        <w:pStyle w:val="ListParagraph"/>
        <w:numPr>
          <w:ilvl w:val="0"/>
          <w:numId w:val="26"/>
        </w:numPr>
        <w:jc w:val="both"/>
        <w:rPr>
          <w:sz w:val="24"/>
          <w:szCs w:val="24"/>
        </w:rPr>
      </w:pPr>
      <w:r w:rsidRPr="00B86982">
        <w:rPr>
          <w:sz w:val="24"/>
          <w:szCs w:val="24"/>
        </w:rPr>
        <w:t>Наставници разредне и предметне наставе реализују програме допунске и додатне наставе о чему постоји евиденција у Дневницима рада и извештајима које су доставили ППС.</w:t>
      </w:r>
    </w:p>
    <w:p w:rsidR="00B86982" w:rsidRPr="00B86982" w:rsidRDefault="00B86982" w:rsidP="005D59C0">
      <w:pPr>
        <w:pStyle w:val="ListParagraph"/>
        <w:numPr>
          <w:ilvl w:val="0"/>
          <w:numId w:val="26"/>
        </w:numPr>
        <w:jc w:val="both"/>
        <w:rPr>
          <w:sz w:val="24"/>
          <w:szCs w:val="24"/>
        </w:rPr>
      </w:pPr>
      <w:r w:rsidRPr="00B86982">
        <w:rPr>
          <w:sz w:val="24"/>
          <w:szCs w:val="24"/>
        </w:rPr>
        <w:lastRenderedPageBreak/>
        <w:t>Културне активности у којима је учествовала наша школа су биле бројне и допринеле су афирмацији и значају за општи културни развој наше локалне средине. Учествовали смо на обележавањима значајних датума,спортским сусретима и активностима, посети Сајму књига и Сајму туризма , лова и риболова, промоцијама, трибинама и о свим манифестацијама постоји извештаји ,фотографије или видео записи на школском сајту ,  на сајту општине Инђија, у Сремским навинама, Просветном прегледу, Радио телевизији Инђија. Такође је све пропраћено на огласним таблама школе и на школском разгласу.</w:t>
      </w:r>
    </w:p>
    <w:p w:rsidR="00B86982" w:rsidRPr="00B86982" w:rsidRDefault="00B86982" w:rsidP="005D59C0">
      <w:pPr>
        <w:pStyle w:val="ListParagraph"/>
        <w:numPr>
          <w:ilvl w:val="0"/>
          <w:numId w:val="26"/>
        </w:numPr>
        <w:jc w:val="both"/>
        <w:rPr>
          <w:sz w:val="24"/>
          <w:szCs w:val="24"/>
        </w:rPr>
      </w:pPr>
      <w:r w:rsidRPr="00B86982">
        <w:rPr>
          <w:sz w:val="24"/>
          <w:szCs w:val="24"/>
        </w:rPr>
        <w:t>У нашој школи се нарочито води рачуна о безбедности ученика и свих учесника наставног процеса. Тим за заштиту ученика од насиља,злостављања и занемаривања постоји , има свој план рада и састаје се ради договора али и када захтевају одређене ситуације што се може видети из записника овога Тима. На почетку школске године одељенске старешине информишу родитеље о правилима понашања али и мерама безбедности за њихову децу у школи. У свим учионицама и ходницима су постављена обавештања о именима чланова Тима за заштиту деце од насиља, злостављања и занемаривања .</w:t>
      </w:r>
    </w:p>
    <w:p w:rsidR="00B86982" w:rsidRPr="00B86982" w:rsidRDefault="00B86982" w:rsidP="005D59C0">
      <w:pPr>
        <w:pStyle w:val="ListParagraph"/>
        <w:numPr>
          <w:ilvl w:val="0"/>
          <w:numId w:val="26"/>
        </w:numPr>
        <w:jc w:val="both"/>
        <w:rPr>
          <w:noProof/>
          <w:sz w:val="24"/>
          <w:szCs w:val="24"/>
          <w:lang w:val="sr-Cyrl-CS"/>
        </w:rPr>
      </w:pPr>
      <w:r w:rsidRPr="00B86982">
        <w:rPr>
          <w:sz w:val="24"/>
          <w:szCs w:val="24"/>
        </w:rPr>
        <w:t xml:space="preserve">Програм здравствене заштите спроводи се тако што </w:t>
      </w:r>
      <w:r w:rsidRPr="00B86982">
        <w:rPr>
          <w:noProof/>
          <w:sz w:val="24"/>
          <w:szCs w:val="24"/>
          <w:lang w:val="sr-Cyrl-CS"/>
        </w:rPr>
        <w:t>школа редовно сарађује са Домом здравља у Инђији у циљу што боље превенције и здравствене заштите деце.Обављају се редовни систематски прегледи код педијатра али и специјалистички прегледи који су у интересу дечијег здравог одрастања (физијатар,стоматолог</w:t>
      </w:r>
      <w:r w:rsidRPr="00B86982">
        <w:rPr>
          <w:noProof/>
          <w:sz w:val="24"/>
          <w:szCs w:val="24"/>
          <w:lang w:val="sr-Latn-CS"/>
        </w:rPr>
        <w:t>,</w:t>
      </w:r>
      <w:r w:rsidRPr="00B86982">
        <w:rPr>
          <w:noProof/>
          <w:sz w:val="24"/>
          <w:szCs w:val="24"/>
          <w:lang w:val="sr-Cyrl-CS"/>
        </w:rPr>
        <w:t>офтамолог..). После сваког обављеног прегледа постоје извештаји који се редовно саопштавају родитељима.</w:t>
      </w:r>
    </w:p>
    <w:p w:rsidR="00B86982" w:rsidRPr="00B86982" w:rsidRDefault="00B86982" w:rsidP="005D59C0">
      <w:pPr>
        <w:pStyle w:val="ListParagraph"/>
        <w:numPr>
          <w:ilvl w:val="0"/>
          <w:numId w:val="26"/>
        </w:numPr>
        <w:jc w:val="both"/>
        <w:rPr>
          <w:noProof/>
          <w:sz w:val="24"/>
          <w:szCs w:val="24"/>
          <w:lang w:val="sr-Cyrl-CS"/>
        </w:rPr>
      </w:pPr>
      <w:r w:rsidRPr="00B86982">
        <w:rPr>
          <w:noProof/>
          <w:sz w:val="24"/>
          <w:szCs w:val="24"/>
          <w:lang w:val="sr-Cyrl-CS"/>
        </w:rPr>
        <w:t>У школи се остварује школски рециклажни програм и програм заштите животне средине који се реализује кроз предмет Чувари природе</w:t>
      </w:r>
      <w:r w:rsidR="00BF3069">
        <w:rPr>
          <w:noProof/>
          <w:sz w:val="24"/>
          <w:szCs w:val="24"/>
          <w:lang w:val="sr-Cyrl-CS"/>
        </w:rPr>
        <w:t>.</w:t>
      </w:r>
    </w:p>
    <w:p w:rsidR="00B86982" w:rsidRPr="00B86982" w:rsidRDefault="00B86982" w:rsidP="005D59C0">
      <w:pPr>
        <w:pStyle w:val="ListParagraph"/>
        <w:numPr>
          <w:ilvl w:val="0"/>
          <w:numId w:val="26"/>
        </w:numPr>
        <w:jc w:val="both"/>
        <w:rPr>
          <w:noProof/>
          <w:sz w:val="24"/>
          <w:szCs w:val="24"/>
          <w:lang w:val="sr-Cyrl-CS"/>
        </w:rPr>
      </w:pPr>
      <w:r w:rsidRPr="00B86982">
        <w:rPr>
          <w:noProof/>
          <w:sz w:val="24"/>
          <w:szCs w:val="24"/>
          <w:lang w:val="sr-Cyrl-CS"/>
        </w:rPr>
        <w:t>У оквиру сарадње школе са локалном средином осим културних и спортских активности важно је хуманитарно ангажовање ученика и школе кроз активности у Дечијој недељи и током школске године.Све је забележено у извештајима тима за хуманитарне акције и Дневницима рада.</w:t>
      </w:r>
    </w:p>
    <w:p w:rsidR="00B86982" w:rsidRPr="00B86982" w:rsidRDefault="00B86982" w:rsidP="005D59C0">
      <w:pPr>
        <w:pStyle w:val="ListParagraph"/>
        <w:numPr>
          <w:ilvl w:val="0"/>
          <w:numId w:val="26"/>
        </w:numPr>
        <w:jc w:val="both"/>
        <w:rPr>
          <w:sz w:val="24"/>
          <w:szCs w:val="24"/>
        </w:rPr>
      </w:pPr>
      <w:r w:rsidRPr="00B86982">
        <w:rPr>
          <w:sz w:val="24"/>
          <w:szCs w:val="24"/>
        </w:rPr>
        <w:t>Програм сарадње породице и школе ове године све боље се остварује и све већи број родитеља учествује на различите начине у школском животу (предавања на ЧОС-у, родитељским састанцима, спортске активности у току Дечије недеље, вашари, Савет родитеља) што је евидентирано у Дневницима рада. Родитеље редовно извештавамо о успеху ученика кроз родитељске састанке  и индивидуалне разговоре а опште информације за родитеље се постављају на сајт школе (Кутак за родитеље) и огласној табли у уређеном простору за пријем родитеља – Кутак за родитеље.</w:t>
      </w:r>
    </w:p>
    <w:p w:rsidR="00B86982" w:rsidRPr="00B86982" w:rsidRDefault="00B86982" w:rsidP="005D59C0">
      <w:pPr>
        <w:pStyle w:val="ListParagraph"/>
        <w:numPr>
          <w:ilvl w:val="0"/>
          <w:numId w:val="26"/>
        </w:numPr>
        <w:jc w:val="both"/>
        <w:rPr>
          <w:sz w:val="24"/>
          <w:szCs w:val="24"/>
        </w:rPr>
      </w:pPr>
      <w:r w:rsidRPr="00B86982">
        <w:rPr>
          <w:sz w:val="24"/>
          <w:szCs w:val="24"/>
        </w:rPr>
        <w:t>Екскурзије су реализиване у свим разредима на планираним дестинацијама што је дато у извештајима стручних вођа пута, комисије за екскурзије и Дневницима рада.</w:t>
      </w:r>
    </w:p>
    <w:p w:rsidR="00B86982" w:rsidRPr="00B86982" w:rsidRDefault="00B86982" w:rsidP="005D59C0">
      <w:pPr>
        <w:pStyle w:val="ListParagraph"/>
        <w:numPr>
          <w:ilvl w:val="0"/>
          <w:numId w:val="26"/>
        </w:numPr>
        <w:jc w:val="both"/>
        <w:rPr>
          <w:sz w:val="24"/>
          <w:szCs w:val="24"/>
        </w:rPr>
      </w:pPr>
      <w:r w:rsidRPr="00B86982">
        <w:rPr>
          <w:sz w:val="24"/>
          <w:szCs w:val="24"/>
        </w:rPr>
        <w:t>Школска библиотека је имала значајно место у раду школе ,активног учешћа на литерарним конкурсима, место окупљања ученика, обележавање важних датума и свих културних манифестација школе. Све активности су редовно бележене и дате у извештају школског библиотекара.</w:t>
      </w:r>
    </w:p>
    <w:p w:rsidR="00B86982" w:rsidRPr="00795EAB" w:rsidRDefault="00B86982" w:rsidP="00A346E5">
      <w:pPr>
        <w:pStyle w:val="ListParagraph"/>
        <w:numPr>
          <w:ilvl w:val="0"/>
          <w:numId w:val="26"/>
        </w:numPr>
        <w:jc w:val="both"/>
        <w:rPr>
          <w:sz w:val="24"/>
          <w:szCs w:val="24"/>
        </w:rPr>
      </w:pPr>
      <w:r w:rsidRPr="00795EAB">
        <w:rPr>
          <w:sz w:val="24"/>
          <w:szCs w:val="24"/>
        </w:rPr>
        <w:t>Ученичке организације ( Ученички парламент и Вршњачки тим )  такође врло активно учествују у обележавањима значајних датума кроз разне активност као што је школске представе, замена улога ученик- наставник, уређење паноа и остало о чему постоје фотографије на сајту школе.</w:t>
      </w:r>
    </w:p>
    <w:p w:rsidR="00B86982" w:rsidRPr="00B86982" w:rsidRDefault="00B86982" w:rsidP="005D59C0">
      <w:pPr>
        <w:pStyle w:val="ListParagraph"/>
        <w:numPr>
          <w:ilvl w:val="0"/>
          <w:numId w:val="26"/>
        </w:numPr>
        <w:jc w:val="both"/>
        <w:rPr>
          <w:rStyle w:val="FontStyle36"/>
          <w:rFonts w:ascii="Calibri" w:hAnsi="Calibri"/>
          <w:sz w:val="24"/>
          <w:szCs w:val="24"/>
          <w:lang w:val="sr-Cyrl-CS" w:eastAsia="sr-Cyrl-CS"/>
        </w:rPr>
      </w:pPr>
      <w:r w:rsidRPr="00B86982">
        <w:rPr>
          <w:sz w:val="24"/>
          <w:szCs w:val="24"/>
        </w:rPr>
        <w:t xml:space="preserve">На основу потреба, школски Тим за инклузивно образовање са Педагошким колегијумом и у договору са родитељима донео је индивидуални образовни план за три ученика наше школе који је омогућио </w:t>
      </w:r>
      <w:r w:rsidRPr="00B86982">
        <w:rPr>
          <w:rStyle w:val="FontStyle36"/>
          <w:rFonts w:ascii="Calibri" w:hAnsi="Calibri"/>
          <w:sz w:val="24"/>
          <w:szCs w:val="24"/>
          <w:lang w:val="sr-Cyrl-CS" w:eastAsia="sr-Cyrl-CS"/>
        </w:rPr>
        <w:t>постизање оптималног укључивања детета и ученика у редован образовно-</w:t>
      </w:r>
      <w:r w:rsidRPr="00B86982">
        <w:rPr>
          <w:rStyle w:val="FontStyle36"/>
          <w:rFonts w:ascii="Calibri" w:hAnsi="Calibri"/>
          <w:sz w:val="24"/>
          <w:szCs w:val="24"/>
          <w:lang w:val="sr-Cyrl-CS" w:eastAsia="sr-Cyrl-CS"/>
        </w:rPr>
        <w:lastRenderedPageBreak/>
        <w:t>васпитни рад и његово осамостаљивање у вршњачком колективу.Ове школске године имали смо ученика по ИОП-у 2 на завршном испиту који је захтеве који су се пред њега поставили добро одрадио као и остали ученици па можемо рећи да је завршни испит протекао у савршеном реду.</w:t>
      </w:r>
    </w:p>
    <w:p w:rsidR="00B86982" w:rsidRPr="00DC5D1B" w:rsidRDefault="00B86982" w:rsidP="005D59C0">
      <w:pPr>
        <w:numPr>
          <w:ilvl w:val="0"/>
          <w:numId w:val="26"/>
        </w:numPr>
        <w:jc w:val="both"/>
        <w:rPr>
          <w:rStyle w:val="FontStyle36"/>
          <w:rFonts w:ascii="Calibri" w:hAnsi="Calibri" w:cs="Times New Roman"/>
          <w:sz w:val="24"/>
          <w:szCs w:val="24"/>
        </w:rPr>
      </w:pPr>
      <w:r w:rsidRPr="003A4493">
        <w:rPr>
          <w:rStyle w:val="FontStyle36"/>
          <w:rFonts w:ascii="Calibri" w:hAnsi="Calibri"/>
          <w:sz w:val="24"/>
          <w:szCs w:val="24"/>
          <w:lang w:val="sr-Cyrl-CS" w:eastAsia="sr-Cyrl-CS"/>
        </w:rPr>
        <w:t>Када су у питању области развојног плана које утичу на образовно- васпитни рад можемо рећи да су приоритне области настава и учење, етос и подршка ученицима  веома заступљене и да се бројне активности усмеравају ка њима.</w:t>
      </w:r>
    </w:p>
    <w:p w:rsidR="00DC5D1B" w:rsidRPr="003A4493" w:rsidRDefault="00DC5D1B" w:rsidP="005D59C0">
      <w:pPr>
        <w:numPr>
          <w:ilvl w:val="0"/>
          <w:numId w:val="26"/>
        </w:numPr>
        <w:jc w:val="both"/>
        <w:rPr>
          <w:rFonts w:ascii="Calibri" w:hAnsi="Calibri"/>
        </w:rPr>
      </w:pPr>
      <w:r>
        <w:rPr>
          <w:rStyle w:val="FontStyle36"/>
          <w:rFonts w:ascii="Calibri" w:hAnsi="Calibri"/>
          <w:sz w:val="24"/>
          <w:szCs w:val="24"/>
          <w:lang w:val="sr-Cyrl-CS" w:eastAsia="sr-Cyrl-CS"/>
        </w:rPr>
        <w:t>Школа је била укључена у међународни школски пројекат БЕСКРАЈНА ПРИЧА. У току ове школске године настављена је сарадња са Допунском школон на стрпском језку из Штутгарта. Роман који је написан у оквиру овог пројекта током школске 2016/2017. ходине је ове године преведен на немачки језик и реализоване су донаторске промоције у Градској библиотеци у Штутгарту, у библиотеци у оквиру Гетеовог института у Београду и Народној биболиотеци у Инђији. Наши ученици су представили своје знање немачког језика кроз читање одломака из књиге у наведеним библиотекама у Србији и имали значајно академско учешће којем су присуствовали и представници Министарства просвете на челу са ресорним министром Младеном Шарчевићем.</w:t>
      </w:r>
    </w:p>
    <w:p w:rsidR="00DE1EA4" w:rsidRDefault="00DE1EA4" w:rsidP="001041C6">
      <w:pPr>
        <w:ind w:firstLine="1134"/>
        <w:jc w:val="both"/>
        <w:rPr>
          <w:rStyle w:val="FontStyle36"/>
          <w:rFonts w:ascii="Calibri" w:hAnsi="Calibri"/>
          <w:lang w:val="sr-Cyrl-CS" w:eastAsia="sr-Cyrl-CS"/>
        </w:rPr>
      </w:pPr>
    </w:p>
    <w:p w:rsidR="001041C6" w:rsidRPr="001041C6" w:rsidRDefault="001041C6" w:rsidP="00733D77">
      <w:pPr>
        <w:ind w:firstLine="1134"/>
        <w:jc w:val="both"/>
        <w:rPr>
          <w:rFonts w:ascii="Calibri" w:hAnsi="Calibri"/>
        </w:rPr>
      </w:pPr>
    </w:p>
    <w:p w:rsidR="00D16E08" w:rsidRPr="00D16E08" w:rsidRDefault="00D16E08" w:rsidP="005D59C0">
      <w:pPr>
        <w:numPr>
          <w:ilvl w:val="0"/>
          <w:numId w:val="21"/>
        </w:numPr>
        <w:jc w:val="both"/>
        <w:rPr>
          <w:rFonts w:ascii="Calibri" w:hAnsi="Calibri"/>
          <w:u w:val="single"/>
        </w:rPr>
      </w:pPr>
      <w:r w:rsidRPr="00D16E08">
        <w:rPr>
          <w:rFonts w:ascii="Calibri" w:hAnsi="Calibri"/>
          <w:u w:val="single"/>
          <w:lang w:val="sr-Cyrl-CS"/>
        </w:rPr>
        <w:t>Извештај тима за развојно планирање</w:t>
      </w:r>
    </w:p>
    <w:p w:rsidR="00D16E08" w:rsidRDefault="00D16E08" w:rsidP="00D16E08">
      <w:pPr>
        <w:ind w:left="720"/>
        <w:jc w:val="both"/>
        <w:rPr>
          <w:rFonts w:ascii="Calibri" w:hAnsi="Calibri"/>
          <w:u w:val="single"/>
          <w:lang w:val="sr-Cyrl-CS"/>
        </w:rPr>
      </w:pPr>
    </w:p>
    <w:p w:rsidR="00097735" w:rsidRDefault="00097735" w:rsidP="00097735">
      <w:pPr>
        <w:spacing w:after="200" w:line="276" w:lineRule="auto"/>
        <w:rPr>
          <w:rFonts w:ascii="Calibri" w:eastAsia="Calibri" w:hAnsi="Calibri"/>
          <w:noProof w:val="0"/>
          <w:sz w:val="22"/>
          <w:szCs w:val="22"/>
          <w:lang w:val="sr-Cyrl-CS"/>
        </w:rPr>
      </w:pPr>
      <w:r w:rsidRPr="00097735">
        <w:rPr>
          <w:rFonts w:ascii="Calibri" w:eastAsia="Calibri" w:hAnsi="Calibri"/>
          <w:noProof w:val="0"/>
          <w:sz w:val="22"/>
          <w:szCs w:val="22"/>
          <w:lang w:val="sr-Cyrl-CS"/>
        </w:rPr>
        <w:t xml:space="preserve">На почетку нове школске године, 19.09.2017.год.конституисан је нови Тим за развојно планирање. </w:t>
      </w:r>
    </w:p>
    <w:p w:rsidR="00097735" w:rsidRPr="00097735" w:rsidRDefault="00097735" w:rsidP="00097735">
      <w:pPr>
        <w:spacing w:after="200" w:line="276" w:lineRule="auto"/>
        <w:rPr>
          <w:rFonts w:ascii="Calibri" w:eastAsia="Calibri" w:hAnsi="Calibri"/>
          <w:noProof w:val="0"/>
          <w:sz w:val="22"/>
          <w:szCs w:val="22"/>
          <w:lang w:val="sr-Cyrl-CS"/>
        </w:rPr>
      </w:pPr>
      <w:r w:rsidRPr="00097735">
        <w:rPr>
          <w:rFonts w:ascii="Calibri" w:eastAsia="Calibri" w:hAnsi="Calibri"/>
          <w:noProof w:val="0"/>
          <w:sz w:val="22"/>
          <w:szCs w:val="22"/>
          <w:lang w:val="sr-Cyrl-CS"/>
        </w:rPr>
        <w:t>Њега чине:</w:t>
      </w:r>
      <w:r w:rsidRPr="00097735">
        <w:rPr>
          <w:rFonts w:ascii="Calibri" w:eastAsia="Calibri" w:hAnsi="Calibri"/>
          <w:noProof w:val="0"/>
          <w:sz w:val="22"/>
          <w:szCs w:val="22"/>
          <w:lang w:val="sr-Cyrl-CS"/>
        </w:rPr>
        <w:br/>
        <w:t>Јово Комазец-директор                                       Николина Дошен-пом.директора</w:t>
      </w:r>
      <w:r w:rsidRPr="00097735">
        <w:rPr>
          <w:rFonts w:ascii="Calibri" w:eastAsia="Calibri" w:hAnsi="Calibri"/>
          <w:noProof w:val="0"/>
          <w:sz w:val="22"/>
          <w:szCs w:val="22"/>
          <w:lang w:val="sr-Cyrl-CS"/>
        </w:rPr>
        <w:br/>
        <w:t>Наташа Миливојевић-педагог                            Верица Војновић-наставник</w:t>
      </w:r>
      <w:r w:rsidRPr="00097735">
        <w:rPr>
          <w:rFonts w:ascii="Calibri" w:eastAsia="Calibri" w:hAnsi="Calibri"/>
          <w:noProof w:val="0"/>
          <w:sz w:val="22"/>
          <w:szCs w:val="22"/>
          <w:lang w:val="sr-Cyrl-CS"/>
        </w:rPr>
        <w:br/>
        <w:t>Милијана Грковић-наставник                            Тања Бубуљ Кари-учитељ</w:t>
      </w:r>
      <w:r w:rsidRPr="00097735">
        <w:rPr>
          <w:rFonts w:ascii="Calibri" w:eastAsia="Calibri" w:hAnsi="Calibri"/>
          <w:noProof w:val="0"/>
          <w:sz w:val="22"/>
          <w:szCs w:val="22"/>
          <w:lang w:val="sr-Cyrl-CS"/>
        </w:rPr>
        <w:br/>
        <w:t>Бранка Дроњак-родитељ                                     Ана Ждралић-ученик</w:t>
      </w:r>
      <w:r w:rsidRPr="00097735">
        <w:rPr>
          <w:rFonts w:ascii="Calibri" w:eastAsia="Calibri" w:hAnsi="Calibri"/>
          <w:noProof w:val="0"/>
          <w:sz w:val="22"/>
          <w:szCs w:val="22"/>
          <w:lang w:val="sr-Cyrl-CS"/>
        </w:rPr>
        <w:br/>
        <w:t>Светозар Живић-испред лок.самоуправе        Маријана Галоња-учитељ, координатор тима</w:t>
      </w:r>
    </w:p>
    <w:p w:rsidR="003111CD" w:rsidRDefault="00097735" w:rsidP="00097735">
      <w:pPr>
        <w:spacing w:after="160"/>
        <w:jc w:val="both"/>
        <w:rPr>
          <w:rFonts w:ascii="Calibri" w:eastAsia="Calibri" w:hAnsi="Calibri"/>
          <w:noProof w:val="0"/>
          <w:sz w:val="22"/>
          <w:szCs w:val="22"/>
          <w:lang w:val="sr-Cyrl-CS"/>
        </w:rPr>
      </w:pPr>
      <w:r w:rsidRPr="00097735">
        <w:rPr>
          <w:rFonts w:ascii="Calibri" w:eastAsia="Calibri" w:hAnsi="Calibri"/>
          <w:noProof w:val="0"/>
          <w:sz w:val="22"/>
          <w:szCs w:val="22"/>
          <w:lang w:val="sr-Cyrl-CS"/>
        </w:rPr>
        <w:t>Тим је на првом састанку извршио кратку анализу још увек важећег Развојног плана. Потом је уследио договор о начину рада и динамици, обзиром да је рок за доношење новог Развојног плана крај 2017.године.</w:t>
      </w:r>
      <w:r w:rsidRPr="00097735">
        <w:rPr>
          <w:rFonts w:ascii="Calibri" w:eastAsia="Calibri" w:hAnsi="Calibri"/>
          <w:noProof w:val="0"/>
          <w:sz w:val="22"/>
          <w:szCs w:val="22"/>
          <w:lang w:val="sr-Cyrl-CS"/>
        </w:rPr>
        <w:br/>
        <w:t xml:space="preserve">Уследио је низ састанака на којима су се поделила задужења. </w:t>
      </w:r>
      <w:r w:rsidRPr="00097735">
        <w:rPr>
          <w:rFonts w:ascii="Calibri" w:eastAsia="Calibri" w:hAnsi="Calibri"/>
          <w:noProof w:val="0"/>
          <w:sz w:val="22"/>
          <w:szCs w:val="22"/>
          <w:lang w:val="sr-Cyrl-CS"/>
        </w:rPr>
        <w:br/>
        <w:t>На основу прикупљених података и анализе, Тим за самовредновање је предложио следеће области које треба развити у наредних четири године: Настава и учење, Подршка ученицима , Постигнућа ученика и Етос.</w:t>
      </w:r>
      <w:r w:rsidRPr="00097735">
        <w:rPr>
          <w:rFonts w:ascii="Calibri" w:eastAsia="Calibri" w:hAnsi="Calibri"/>
          <w:noProof w:val="0"/>
          <w:sz w:val="22"/>
          <w:szCs w:val="22"/>
          <w:lang w:val="sr-Cyrl-CS"/>
        </w:rPr>
        <w:br/>
        <w:t>У Мерама и плановима које треба да сарджи Развојни план а које је прописао Закон о основама система образовања и васпитања, учествовали су сви постојећи тимови школе као и Ученички парламент.</w:t>
      </w:r>
      <w:r w:rsidRPr="00097735">
        <w:rPr>
          <w:rFonts w:ascii="Calibri" w:eastAsia="Calibri" w:hAnsi="Calibri"/>
          <w:noProof w:val="0"/>
          <w:sz w:val="22"/>
          <w:szCs w:val="22"/>
          <w:lang w:val="sr-Cyrl-CS"/>
        </w:rPr>
        <w:br/>
        <w:t>Чланови Тима за развојно планирање су на основу приспелих предлога саставили нови Развојни план којим се утврђује стратегија развоја школе за период  2018.-2022.године.</w:t>
      </w:r>
      <w:r w:rsidRPr="00097735">
        <w:rPr>
          <w:rFonts w:ascii="Calibri" w:eastAsia="Calibri" w:hAnsi="Calibri"/>
          <w:noProof w:val="0"/>
          <w:sz w:val="22"/>
          <w:szCs w:val="22"/>
          <w:lang w:val="sr-Cyrl-CS"/>
        </w:rPr>
        <w:br/>
        <w:t>Нови Развојни план је једногласно усвојен од стране Школског одбора на састанку одржаном 22.децембра 2017.године, након што га је координатор тима представио члановима.</w:t>
      </w:r>
      <w:r w:rsidRPr="00097735">
        <w:rPr>
          <w:rFonts w:ascii="Calibri" w:eastAsia="Calibri" w:hAnsi="Calibri"/>
          <w:noProof w:val="0"/>
          <w:sz w:val="22"/>
          <w:szCs w:val="22"/>
          <w:lang w:val="sr-Cyrl-CS"/>
        </w:rPr>
        <w:br/>
        <w:t>У току другог полугодишта 2017/18.год. уследило је неколико састанака на којим се разматрала динамика реализовања активности предвиђених Развојним планом.</w:t>
      </w:r>
    </w:p>
    <w:p w:rsidR="004F2836" w:rsidRPr="003111CD" w:rsidRDefault="004F2836" w:rsidP="00097735">
      <w:pPr>
        <w:spacing w:after="160"/>
        <w:jc w:val="both"/>
        <w:rPr>
          <w:noProof w:val="0"/>
          <w:lang w:val="sr-Latn-RS" w:eastAsia="sr-Latn-RS"/>
        </w:rPr>
      </w:pPr>
    </w:p>
    <w:p w:rsidR="00D16E08" w:rsidRPr="009E0A60" w:rsidRDefault="009E0A60" w:rsidP="005D59C0">
      <w:pPr>
        <w:numPr>
          <w:ilvl w:val="0"/>
          <w:numId w:val="21"/>
        </w:numPr>
        <w:jc w:val="both"/>
        <w:rPr>
          <w:rFonts w:ascii="Calibri" w:hAnsi="Calibri"/>
        </w:rPr>
      </w:pPr>
      <w:r>
        <w:rPr>
          <w:rFonts w:ascii="Calibri" w:hAnsi="Calibri"/>
          <w:u w:val="single"/>
          <w:lang w:val="sr-Cyrl-RS"/>
        </w:rPr>
        <w:t>Извештај ИКТ тима</w:t>
      </w:r>
    </w:p>
    <w:p w:rsidR="004F2836" w:rsidRPr="004F2836" w:rsidRDefault="004F2836" w:rsidP="004F2836">
      <w:pPr>
        <w:spacing w:before="240" w:after="240"/>
        <w:jc w:val="both"/>
        <w:rPr>
          <w:rFonts w:ascii="Calibri" w:eastAsia="Calibri" w:hAnsi="Calibri"/>
          <w:noProof w:val="0"/>
          <w:sz w:val="22"/>
          <w:szCs w:val="22"/>
          <w:lang w:val="en-US"/>
        </w:rPr>
      </w:pPr>
      <w:r w:rsidRPr="004F2836">
        <w:rPr>
          <w:rFonts w:ascii="Calibri" w:eastAsia="Calibri" w:hAnsi="Calibri"/>
          <w:noProof w:val="0"/>
          <w:sz w:val="22"/>
          <w:szCs w:val="22"/>
          <w:lang w:val="sr-Cyrl-RS"/>
        </w:rPr>
        <w:t>Током</w:t>
      </w:r>
      <w:r w:rsidRPr="004F2836">
        <w:rPr>
          <w:rFonts w:ascii="Calibri" w:eastAsia="Calibri" w:hAnsi="Calibri"/>
          <w:noProof w:val="0"/>
          <w:sz w:val="22"/>
          <w:szCs w:val="22"/>
          <w:lang w:val="en-US"/>
        </w:rPr>
        <w:t xml:space="preserve"> школске 2017/2018. године тим</w:t>
      </w:r>
      <w:r w:rsidRPr="004F2836">
        <w:rPr>
          <w:rFonts w:ascii="Calibri" w:eastAsia="Calibri" w:hAnsi="Calibri"/>
          <w:noProof w:val="0"/>
          <w:sz w:val="22"/>
          <w:szCs w:val="22"/>
          <w:lang w:val="sr-Cyrl-RS"/>
        </w:rPr>
        <w:t xml:space="preserve"> за имплементацију информационо-комуникационих технологија (ИКТ)</w:t>
      </w:r>
      <w:r w:rsidRPr="004F2836">
        <w:rPr>
          <w:rFonts w:ascii="Calibri" w:eastAsia="Calibri" w:hAnsi="Calibri"/>
          <w:noProof w:val="0"/>
          <w:sz w:val="22"/>
          <w:szCs w:val="22"/>
          <w:lang w:val="en-US"/>
        </w:rPr>
        <w:t xml:space="preserve"> је</w:t>
      </w:r>
      <w:r w:rsidRPr="004F2836">
        <w:rPr>
          <w:rFonts w:ascii="Calibri" w:eastAsia="Calibri" w:hAnsi="Calibri"/>
          <w:noProof w:val="0"/>
          <w:sz w:val="22"/>
          <w:szCs w:val="22"/>
          <w:lang w:val="sr-Cyrl-RS"/>
        </w:rPr>
        <w:t xml:space="preserve"> ослушкивао потребе школе у техничком и образовном смислу.  Тим је </w:t>
      </w:r>
      <w:r w:rsidRPr="004F2836">
        <w:rPr>
          <w:rFonts w:ascii="Calibri" w:eastAsia="Calibri" w:hAnsi="Calibri"/>
          <w:noProof w:val="0"/>
          <w:sz w:val="22"/>
          <w:szCs w:val="22"/>
          <w:lang w:val="en-US"/>
        </w:rPr>
        <w:t xml:space="preserve">настојао </w:t>
      </w:r>
      <w:r w:rsidRPr="004F2836">
        <w:rPr>
          <w:rFonts w:ascii="Calibri" w:eastAsia="Calibri" w:hAnsi="Calibri"/>
          <w:noProof w:val="0"/>
          <w:sz w:val="22"/>
          <w:szCs w:val="22"/>
          <w:lang w:val="sr-Cyrl-RS"/>
        </w:rPr>
        <w:t xml:space="preserve">да </w:t>
      </w:r>
      <w:r w:rsidRPr="004F2836">
        <w:rPr>
          <w:rFonts w:ascii="Calibri" w:eastAsia="Calibri" w:hAnsi="Calibri"/>
          <w:noProof w:val="0"/>
          <w:sz w:val="22"/>
          <w:szCs w:val="22"/>
          <w:lang w:val="en-US"/>
        </w:rPr>
        <w:t>реализује планиране активности, да покрен</w:t>
      </w:r>
      <w:r w:rsidRPr="004F2836">
        <w:rPr>
          <w:rFonts w:ascii="Calibri" w:eastAsia="Calibri" w:hAnsi="Calibri"/>
          <w:noProof w:val="0"/>
          <w:sz w:val="22"/>
          <w:szCs w:val="22"/>
          <w:lang w:val="sr-Cyrl-RS"/>
        </w:rPr>
        <w:t>е</w:t>
      </w:r>
      <w:r w:rsidRPr="004F2836">
        <w:rPr>
          <w:rFonts w:ascii="Calibri" w:eastAsia="Calibri" w:hAnsi="Calibri"/>
          <w:noProof w:val="0"/>
          <w:sz w:val="22"/>
          <w:szCs w:val="22"/>
          <w:lang w:val="en-US"/>
        </w:rPr>
        <w:t xml:space="preserve"> нове</w:t>
      </w:r>
      <w:r w:rsidRPr="004F2836">
        <w:rPr>
          <w:rFonts w:ascii="Calibri" w:eastAsia="Calibri" w:hAnsi="Calibri"/>
          <w:noProof w:val="0"/>
          <w:sz w:val="22"/>
          <w:szCs w:val="22"/>
          <w:lang w:val="sr-Cyrl-RS"/>
        </w:rPr>
        <w:t xml:space="preserve">, </w:t>
      </w:r>
      <w:r w:rsidRPr="004F2836">
        <w:rPr>
          <w:rFonts w:ascii="Calibri" w:eastAsia="Calibri" w:hAnsi="Calibri"/>
          <w:noProof w:val="0"/>
          <w:sz w:val="22"/>
          <w:szCs w:val="22"/>
          <w:lang w:val="en-US"/>
        </w:rPr>
        <w:t>оствари сарадњу са осталим тимовима у школи</w:t>
      </w:r>
      <w:r w:rsidRPr="004F2836">
        <w:rPr>
          <w:rFonts w:ascii="Calibri" w:eastAsia="Calibri" w:hAnsi="Calibri"/>
          <w:noProof w:val="0"/>
          <w:sz w:val="22"/>
          <w:szCs w:val="22"/>
          <w:lang w:val="sr-Cyrl-RS"/>
        </w:rPr>
        <w:t xml:space="preserve"> и  генерално подигне ниво ИКТ интеграције на нивоу школе</w:t>
      </w:r>
      <w:r w:rsidRPr="004F2836">
        <w:rPr>
          <w:rFonts w:ascii="Calibri" w:eastAsia="Calibri" w:hAnsi="Calibri"/>
          <w:noProof w:val="0"/>
          <w:sz w:val="22"/>
          <w:szCs w:val="22"/>
          <w:lang w:val="en-US"/>
        </w:rPr>
        <w:t xml:space="preserve">. </w:t>
      </w:r>
    </w:p>
    <w:p w:rsidR="004F2836" w:rsidRPr="004F2836" w:rsidRDefault="004F2836" w:rsidP="004F2836">
      <w:pPr>
        <w:spacing w:before="240" w:after="240"/>
        <w:jc w:val="both"/>
        <w:rPr>
          <w:rFonts w:ascii="Calibri" w:eastAsia="Calibri" w:hAnsi="Calibri"/>
          <w:noProof w:val="0"/>
          <w:sz w:val="22"/>
          <w:szCs w:val="22"/>
          <w:lang w:val="en-US"/>
        </w:rPr>
      </w:pPr>
      <w:r w:rsidRPr="004F2836">
        <w:rPr>
          <w:rFonts w:ascii="Calibri" w:eastAsia="Calibri" w:hAnsi="Calibri"/>
          <w:noProof w:val="0"/>
          <w:sz w:val="22"/>
          <w:szCs w:val="22"/>
          <w:lang w:val="en-US"/>
        </w:rPr>
        <w:t>Активности које су реализоване</w:t>
      </w:r>
      <w:r w:rsidRPr="004F2836">
        <w:rPr>
          <w:rFonts w:ascii="Calibri" w:eastAsia="Calibri" w:hAnsi="Calibri"/>
          <w:noProof w:val="0"/>
          <w:sz w:val="22"/>
          <w:szCs w:val="22"/>
          <w:lang w:val="sr-Cyrl-RS"/>
        </w:rPr>
        <w:t xml:space="preserve"> током године биле су у складу са следећим смерницама</w:t>
      </w:r>
      <w:r w:rsidRPr="004F2836">
        <w:rPr>
          <w:rFonts w:ascii="Calibri" w:eastAsia="Calibri" w:hAnsi="Calibri"/>
          <w:noProof w:val="0"/>
          <w:sz w:val="22"/>
          <w:szCs w:val="22"/>
          <w:lang w:val="en-US"/>
        </w:rPr>
        <w:t>:</w:t>
      </w:r>
    </w:p>
    <w:p w:rsidR="004F2836" w:rsidRPr="004F2836" w:rsidRDefault="004F2836" w:rsidP="00EA1776">
      <w:pPr>
        <w:numPr>
          <w:ilvl w:val="0"/>
          <w:numId w:val="61"/>
        </w:numPr>
        <w:spacing w:before="240" w:after="240"/>
        <w:contextualSpacing/>
        <w:jc w:val="both"/>
        <w:rPr>
          <w:rFonts w:ascii="Calibri" w:eastAsia="Calibri" w:hAnsi="Calibri"/>
          <w:noProof w:val="0"/>
          <w:sz w:val="22"/>
          <w:szCs w:val="22"/>
          <w:lang w:val="en-US"/>
        </w:rPr>
      </w:pPr>
      <w:r w:rsidRPr="004F2836">
        <w:rPr>
          <w:rFonts w:ascii="Calibri" w:eastAsia="Calibri" w:hAnsi="Calibri"/>
          <w:noProof w:val="0"/>
          <w:sz w:val="22"/>
          <w:szCs w:val="22"/>
          <w:lang w:val="sr-Cyrl-RS"/>
        </w:rPr>
        <w:lastRenderedPageBreak/>
        <w:t>рад на разумевању концепта примене ИКТ у наставном процесу,</w:t>
      </w:r>
    </w:p>
    <w:p w:rsidR="004F2836" w:rsidRPr="004F2836" w:rsidRDefault="004F2836" w:rsidP="00EA1776">
      <w:pPr>
        <w:numPr>
          <w:ilvl w:val="0"/>
          <w:numId w:val="61"/>
        </w:numPr>
        <w:spacing w:before="240" w:after="240"/>
        <w:contextualSpacing/>
        <w:jc w:val="both"/>
        <w:rPr>
          <w:rFonts w:ascii="Calibri" w:eastAsia="Calibri" w:hAnsi="Calibri"/>
          <w:noProof w:val="0"/>
          <w:sz w:val="22"/>
          <w:szCs w:val="22"/>
          <w:lang w:val="en-US"/>
        </w:rPr>
      </w:pPr>
      <w:r w:rsidRPr="004F2836">
        <w:rPr>
          <w:rFonts w:ascii="Calibri" w:eastAsia="Calibri" w:hAnsi="Calibri"/>
          <w:noProof w:val="0"/>
          <w:sz w:val="22"/>
          <w:szCs w:val="22"/>
          <w:lang w:val="sr-Cyrl-RS"/>
        </w:rPr>
        <w:t>стварање услова за примену ИКТ у наставном процесу – анализа потреба и набавка опреме,</w:t>
      </w:r>
    </w:p>
    <w:p w:rsidR="004F2836" w:rsidRPr="004F2836" w:rsidRDefault="004F2836" w:rsidP="00EA1776">
      <w:pPr>
        <w:numPr>
          <w:ilvl w:val="0"/>
          <w:numId w:val="61"/>
        </w:numPr>
        <w:spacing w:before="240" w:after="240"/>
        <w:contextualSpacing/>
        <w:jc w:val="both"/>
        <w:rPr>
          <w:rFonts w:ascii="Calibri" w:eastAsia="Calibri" w:hAnsi="Calibri"/>
          <w:noProof w:val="0"/>
          <w:sz w:val="22"/>
          <w:szCs w:val="22"/>
          <w:lang w:val="en-US"/>
        </w:rPr>
      </w:pPr>
      <w:r w:rsidRPr="004F2836">
        <w:rPr>
          <w:rFonts w:ascii="Calibri" w:eastAsia="Calibri" w:hAnsi="Calibri"/>
          <w:noProof w:val="0"/>
          <w:sz w:val="22"/>
          <w:szCs w:val="22"/>
          <w:lang w:val="sr-Cyrl-RS"/>
        </w:rPr>
        <w:t>обука за примену ИКТ,</w:t>
      </w:r>
    </w:p>
    <w:p w:rsidR="004F2836" w:rsidRPr="004F2836" w:rsidRDefault="004F2836" w:rsidP="00EA1776">
      <w:pPr>
        <w:numPr>
          <w:ilvl w:val="0"/>
          <w:numId w:val="61"/>
        </w:numPr>
        <w:spacing w:before="240" w:after="240"/>
        <w:contextualSpacing/>
        <w:jc w:val="both"/>
        <w:rPr>
          <w:rFonts w:ascii="Calibri" w:eastAsia="Calibri" w:hAnsi="Calibri"/>
          <w:noProof w:val="0"/>
          <w:sz w:val="22"/>
          <w:szCs w:val="22"/>
          <w:lang w:val="en-US"/>
        </w:rPr>
      </w:pPr>
      <w:r w:rsidRPr="004F2836">
        <w:rPr>
          <w:rFonts w:ascii="Calibri" w:eastAsia="Calibri" w:hAnsi="Calibri"/>
          <w:noProof w:val="0"/>
          <w:sz w:val="22"/>
          <w:szCs w:val="22"/>
          <w:lang w:val="sr-Cyrl-RS"/>
        </w:rPr>
        <w:t>анализа компетенција и рад на даљем развоју наставног кадра и ученика.</w:t>
      </w:r>
    </w:p>
    <w:p w:rsidR="004F2836" w:rsidRPr="004F2836" w:rsidRDefault="004F2836" w:rsidP="004F2836">
      <w:pPr>
        <w:spacing w:before="240" w:after="240"/>
        <w:jc w:val="both"/>
        <w:rPr>
          <w:rFonts w:ascii="Calibri" w:eastAsia="Calibri" w:hAnsi="Calibri"/>
          <w:noProof w:val="0"/>
          <w:sz w:val="22"/>
          <w:szCs w:val="22"/>
          <w:lang w:val="sr-Cyrl-RS"/>
        </w:rPr>
      </w:pPr>
      <w:r w:rsidRPr="004F2836">
        <w:rPr>
          <w:rFonts w:ascii="Calibri" w:eastAsia="Calibri" w:hAnsi="Calibri"/>
          <w:noProof w:val="0"/>
          <w:sz w:val="22"/>
          <w:szCs w:val="22"/>
          <w:lang w:val="sr-Cyrl-RS"/>
        </w:rPr>
        <w:t>Тим је реализовао следеће активности:</w:t>
      </w:r>
    </w:p>
    <w:p w:rsidR="004F2836" w:rsidRPr="004F2836" w:rsidRDefault="004F2836" w:rsidP="00EA1776">
      <w:pPr>
        <w:numPr>
          <w:ilvl w:val="0"/>
          <w:numId w:val="62"/>
        </w:numPr>
        <w:spacing w:before="240" w:after="240"/>
        <w:contextualSpacing/>
        <w:jc w:val="both"/>
        <w:rPr>
          <w:rFonts w:ascii="Calibri" w:eastAsia="Calibri" w:hAnsi="Calibri"/>
          <w:noProof w:val="0"/>
          <w:sz w:val="22"/>
          <w:szCs w:val="22"/>
          <w:lang w:val="en-US"/>
        </w:rPr>
      </w:pPr>
      <w:r w:rsidRPr="004F2836">
        <w:rPr>
          <w:rFonts w:ascii="Calibri" w:eastAsia="Calibri" w:hAnsi="Calibri"/>
          <w:noProof w:val="0"/>
          <w:sz w:val="22"/>
          <w:szCs w:val="22"/>
          <w:lang w:val="sr-Cyrl-RS"/>
        </w:rPr>
        <w:t>координација активности на увођењу интернет мреже на нивоу школе,</w:t>
      </w:r>
    </w:p>
    <w:p w:rsidR="004F2836" w:rsidRPr="004F2836" w:rsidRDefault="004F2836" w:rsidP="00EA1776">
      <w:pPr>
        <w:numPr>
          <w:ilvl w:val="0"/>
          <w:numId w:val="62"/>
        </w:numPr>
        <w:spacing w:before="240" w:after="240"/>
        <w:contextualSpacing/>
        <w:jc w:val="both"/>
        <w:rPr>
          <w:rFonts w:ascii="Calibri" w:eastAsia="Calibri" w:hAnsi="Calibri"/>
          <w:noProof w:val="0"/>
          <w:sz w:val="22"/>
          <w:szCs w:val="22"/>
          <w:lang w:val="en-US"/>
        </w:rPr>
      </w:pPr>
      <w:r w:rsidRPr="004F2836">
        <w:rPr>
          <w:rFonts w:ascii="Calibri" w:eastAsia="Calibri" w:hAnsi="Calibri"/>
          <w:noProof w:val="0"/>
          <w:sz w:val="22"/>
          <w:szCs w:val="22"/>
          <w:lang w:val="en-US"/>
        </w:rPr>
        <w:t xml:space="preserve">електронска комуникација и комуникација преко друштвене мреже са ученицима и у оквиру колектива, </w:t>
      </w:r>
    </w:p>
    <w:p w:rsidR="004F2836" w:rsidRPr="004F2836" w:rsidRDefault="004F2836" w:rsidP="00EA1776">
      <w:pPr>
        <w:numPr>
          <w:ilvl w:val="0"/>
          <w:numId w:val="62"/>
        </w:numPr>
        <w:spacing w:before="240" w:after="240"/>
        <w:contextualSpacing/>
        <w:jc w:val="both"/>
        <w:rPr>
          <w:rFonts w:ascii="Calibri" w:eastAsia="Calibri" w:hAnsi="Calibri"/>
          <w:noProof w:val="0"/>
          <w:sz w:val="22"/>
          <w:szCs w:val="22"/>
          <w:lang w:val="en-US"/>
        </w:rPr>
      </w:pPr>
      <w:r w:rsidRPr="004F2836">
        <w:rPr>
          <w:rFonts w:ascii="Calibri" w:eastAsia="Calibri" w:hAnsi="Calibri"/>
          <w:noProof w:val="0"/>
          <w:sz w:val="22"/>
          <w:szCs w:val="22"/>
          <w:lang w:val="en-US"/>
        </w:rPr>
        <w:t>подршка ученицима у изради и употреби наставног материјала,</w:t>
      </w:r>
    </w:p>
    <w:p w:rsidR="004F2836" w:rsidRPr="004F2836" w:rsidRDefault="004F2836" w:rsidP="00EA1776">
      <w:pPr>
        <w:numPr>
          <w:ilvl w:val="0"/>
          <w:numId w:val="62"/>
        </w:numPr>
        <w:spacing w:before="240" w:after="240"/>
        <w:contextualSpacing/>
        <w:jc w:val="both"/>
        <w:rPr>
          <w:rFonts w:ascii="Calibri" w:eastAsia="Calibri" w:hAnsi="Calibri"/>
          <w:noProof w:val="0"/>
          <w:sz w:val="22"/>
          <w:szCs w:val="22"/>
          <w:lang w:val="en-US"/>
        </w:rPr>
      </w:pPr>
      <w:r w:rsidRPr="004F2836">
        <w:rPr>
          <w:rFonts w:ascii="Calibri" w:eastAsia="Calibri" w:hAnsi="Calibri"/>
          <w:noProof w:val="0"/>
          <w:sz w:val="22"/>
          <w:szCs w:val="22"/>
          <w:lang w:val="en-US"/>
        </w:rPr>
        <w:t>подршка колегама у изради и употреби наставног материјала,</w:t>
      </w:r>
    </w:p>
    <w:p w:rsidR="004F2836" w:rsidRPr="004F2836" w:rsidRDefault="004F2836" w:rsidP="00EA1776">
      <w:pPr>
        <w:numPr>
          <w:ilvl w:val="0"/>
          <w:numId w:val="62"/>
        </w:numPr>
        <w:spacing w:before="240" w:after="240"/>
        <w:contextualSpacing/>
        <w:jc w:val="both"/>
        <w:rPr>
          <w:rFonts w:ascii="Calibri" w:eastAsia="Calibri" w:hAnsi="Calibri"/>
          <w:noProof w:val="0"/>
          <w:sz w:val="22"/>
          <w:szCs w:val="22"/>
          <w:lang w:val="en-US"/>
        </w:rPr>
      </w:pPr>
      <w:r w:rsidRPr="004F2836">
        <w:rPr>
          <w:rFonts w:ascii="Calibri" w:eastAsia="Calibri" w:hAnsi="Calibri"/>
          <w:noProof w:val="0"/>
          <w:sz w:val="22"/>
          <w:szCs w:val="22"/>
          <w:lang w:val="en-US"/>
        </w:rPr>
        <w:t>електронско учење,</w:t>
      </w:r>
    </w:p>
    <w:p w:rsidR="004F2836" w:rsidRPr="004F2836" w:rsidRDefault="004F2836" w:rsidP="00EA1776">
      <w:pPr>
        <w:numPr>
          <w:ilvl w:val="0"/>
          <w:numId w:val="62"/>
        </w:numPr>
        <w:spacing w:before="240" w:after="240"/>
        <w:contextualSpacing/>
        <w:jc w:val="both"/>
        <w:rPr>
          <w:rFonts w:ascii="Calibri" w:eastAsia="Calibri" w:hAnsi="Calibri"/>
          <w:noProof w:val="0"/>
          <w:sz w:val="22"/>
          <w:szCs w:val="22"/>
          <w:lang w:val="en-US"/>
        </w:rPr>
      </w:pPr>
      <w:r w:rsidRPr="004F2836">
        <w:rPr>
          <w:rFonts w:ascii="Calibri" w:eastAsia="Calibri" w:hAnsi="Calibri"/>
          <w:noProof w:val="0"/>
          <w:sz w:val="22"/>
          <w:szCs w:val="22"/>
          <w:lang w:val="en-US"/>
        </w:rPr>
        <w:t>рад на предметним блоговима,</w:t>
      </w:r>
    </w:p>
    <w:p w:rsidR="004F2836" w:rsidRPr="004F2836" w:rsidRDefault="004F2836" w:rsidP="00EA1776">
      <w:pPr>
        <w:numPr>
          <w:ilvl w:val="0"/>
          <w:numId w:val="62"/>
        </w:numPr>
        <w:spacing w:before="240" w:after="240"/>
        <w:contextualSpacing/>
        <w:jc w:val="both"/>
        <w:rPr>
          <w:rFonts w:ascii="Calibri" w:eastAsia="Calibri" w:hAnsi="Calibri"/>
          <w:noProof w:val="0"/>
          <w:sz w:val="22"/>
          <w:szCs w:val="22"/>
          <w:lang w:val="en-US"/>
        </w:rPr>
      </w:pPr>
      <w:r w:rsidRPr="004F2836">
        <w:rPr>
          <w:rFonts w:ascii="Calibri" w:eastAsia="Calibri" w:hAnsi="Calibri"/>
          <w:noProof w:val="0"/>
          <w:sz w:val="22"/>
          <w:szCs w:val="22"/>
          <w:lang w:val="en-US"/>
        </w:rPr>
        <w:t>присуство семинарима</w:t>
      </w:r>
      <w:r w:rsidRPr="004F2836">
        <w:rPr>
          <w:rFonts w:ascii="Calibri" w:eastAsia="Calibri" w:hAnsi="Calibri"/>
          <w:noProof w:val="0"/>
          <w:sz w:val="22"/>
          <w:szCs w:val="22"/>
          <w:lang w:val="sr-Cyrl-RS"/>
        </w:rPr>
        <w:t>, едукацијама, сајмовима, предавањима,</w:t>
      </w:r>
    </w:p>
    <w:p w:rsidR="004F2836" w:rsidRPr="004F2836" w:rsidRDefault="004F2836" w:rsidP="00EA1776">
      <w:pPr>
        <w:numPr>
          <w:ilvl w:val="0"/>
          <w:numId w:val="62"/>
        </w:numPr>
        <w:spacing w:before="240" w:after="240"/>
        <w:contextualSpacing/>
        <w:jc w:val="both"/>
        <w:rPr>
          <w:rFonts w:ascii="Calibri" w:eastAsia="Calibri" w:hAnsi="Calibri"/>
          <w:noProof w:val="0"/>
          <w:sz w:val="22"/>
          <w:szCs w:val="22"/>
          <w:lang w:val="en-US"/>
        </w:rPr>
      </w:pPr>
      <w:r w:rsidRPr="004F2836">
        <w:rPr>
          <w:rFonts w:ascii="Calibri" w:eastAsia="Calibri" w:hAnsi="Calibri"/>
          <w:noProof w:val="0"/>
          <w:sz w:val="22"/>
          <w:szCs w:val="22"/>
          <w:lang w:val="en-US"/>
        </w:rPr>
        <w:t>најава и препорука електронских семинара – вебинара,</w:t>
      </w:r>
    </w:p>
    <w:p w:rsidR="004F2836" w:rsidRPr="004F2836" w:rsidRDefault="004F2836" w:rsidP="00EA1776">
      <w:pPr>
        <w:numPr>
          <w:ilvl w:val="0"/>
          <w:numId w:val="62"/>
        </w:numPr>
        <w:spacing w:before="240" w:after="240"/>
        <w:contextualSpacing/>
        <w:jc w:val="both"/>
        <w:rPr>
          <w:rFonts w:ascii="Calibri" w:eastAsia="Calibri" w:hAnsi="Calibri"/>
          <w:noProof w:val="0"/>
          <w:sz w:val="22"/>
          <w:szCs w:val="22"/>
          <w:lang w:val="en-US"/>
        </w:rPr>
      </w:pPr>
      <w:r w:rsidRPr="004F2836">
        <w:rPr>
          <w:rFonts w:ascii="Calibri" w:eastAsia="Calibri" w:hAnsi="Calibri"/>
          <w:noProof w:val="0"/>
          <w:sz w:val="22"/>
          <w:szCs w:val="22"/>
          <w:lang w:val="sr-Cyrl-RS"/>
        </w:rPr>
        <w:t xml:space="preserve">попис тренутног стања и потреба, </w:t>
      </w:r>
      <w:r w:rsidRPr="004F2836">
        <w:rPr>
          <w:rFonts w:ascii="Calibri" w:eastAsia="Calibri" w:hAnsi="Calibri"/>
          <w:noProof w:val="0"/>
          <w:sz w:val="22"/>
          <w:szCs w:val="22"/>
          <w:lang w:val="en-US"/>
        </w:rPr>
        <w:t>препорука и набавка софтвера и хардвера за потребе ученика и школе,</w:t>
      </w:r>
    </w:p>
    <w:p w:rsidR="004F2836" w:rsidRPr="004F2836" w:rsidRDefault="004F2836" w:rsidP="00EA1776">
      <w:pPr>
        <w:numPr>
          <w:ilvl w:val="0"/>
          <w:numId w:val="62"/>
        </w:numPr>
        <w:spacing w:before="240" w:after="240"/>
        <w:contextualSpacing/>
        <w:jc w:val="both"/>
        <w:rPr>
          <w:rFonts w:ascii="Calibri" w:eastAsia="Calibri" w:hAnsi="Calibri"/>
          <w:noProof w:val="0"/>
          <w:sz w:val="22"/>
          <w:szCs w:val="22"/>
          <w:lang w:val="en-US"/>
        </w:rPr>
      </w:pPr>
      <w:r w:rsidRPr="004F2836">
        <w:rPr>
          <w:rFonts w:ascii="Calibri" w:eastAsia="Calibri" w:hAnsi="Calibri"/>
          <w:noProof w:val="0"/>
          <w:sz w:val="22"/>
          <w:szCs w:val="22"/>
          <w:lang w:val="en-US"/>
        </w:rPr>
        <w:t>одржавање софтвера и хардвера,</w:t>
      </w:r>
    </w:p>
    <w:p w:rsidR="004F2836" w:rsidRPr="004F2836" w:rsidRDefault="004F2836" w:rsidP="00EA1776">
      <w:pPr>
        <w:numPr>
          <w:ilvl w:val="0"/>
          <w:numId w:val="62"/>
        </w:numPr>
        <w:spacing w:before="240" w:after="240"/>
        <w:contextualSpacing/>
        <w:jc w:val="both"/>
        <w:rPr>
          <w:rFonts w:ascii="Calibri" w:eastAsia="Calibri" w:hAnsi="Calibri"/>
          <w:noProof w:val="0"/>
          <w:sz w:val="22"/>
          <w:szCs w:val="22"/>
          <w:lang w:val="en-US"/>
        </w:rPr>
      </w:pPr>
      <w:r w:rsidRPr="004F2836">
        <w:rPr>
          <w:rFonts w:ascii="Calibri" w:eastAsia="Calibri" w:hAnsi="Calibri"/>
          <w:noProof w:val="0"/>
          <w:sz w:val="22"/>
          <w:szCs w:val="22"/>
          <w:lang w:val="en-US"/>
        </w:rPr>
        <w:t>најава и учешће на наградним конкурсима и такмичењима,</w:t>
      </w:r>
    </w:p>
    <w:p w:rsidR="004F2836" w:rsidRPr="004F2836" w:rsidRDefault="004F2836" w:rsidP="00EA1776">
      <w:pPr>
        <w:numPr>
          <w:ilvl w:val="0"/>
          <w:numId w:val="62"/>
        </w:numPr>
        <w:spacing w:before="240" w:after="240"/>
        <w:contextualSpacing/>
        <w:jc w:val="both"/>
        <w:rPr>
          <w:rFonts w:ascii="Calibri" w:eastAsia="Calibri" w:hAnsi="Calibri"/>
          <w:noProof w:val="0"/>
          <w:sz w:val="22"/>
          <w:szCs w:val="22"/>
          <w:lang w:val="en-US"/>
        </w:rPr>
      </w:pPr>
      <w:r w:rsidRPr="004F2836">
        <w:rPr>
          <w:rFonts w:ascii="Calibri" w:eastAsia="Calibri" w:hAnsi="Calibri"/>
          <w:noProof w:val="0"/>
          <w:sz w:val="22"/>
          <w:szCs w:val="22"/>
          <w:lang w:val="en-US"/>
        </w:rPr>
        <w:t>рад на школском сајту,</w:t>
      </w:r>
    </w:p>
    <w:p w:rsidR="004F2836" w:rsidRPr="004F2836" w:rsidRDefault="004F2836" w:rsidP="00EA1776">
      <w:pPr>
        <w:numPr>
          <w:ilvl w:val="0"/>
          <w:numId w:val="62"/>
        </w:numPr>
        <w:spacing w:before="240" w:after="240"/>
        <w:contextualSpacing/>
        <w:jc w:val="both"/>
        <w:rPr>
          <w:rFonts w:ascii="Calibri" w:eastAsia="Calibri" w:hAnsi="Calibri"/>
          <w:noProof w:val="0"/>
          <w:sz w:val="22"/>
          <w:szCs w:val="22"/>
          <w:lang w:val="en-US"/>
        </w:rPr>
      </w:pPr>
      <w:r w:rsidRPr="004F2836">
        <w:rPr>
          <w:rFonts w:ascii="Calibri" w:eastAsia="Calibri" w:hAnsi="Calibri"/>
          <w:noProof w:val="0"/>
          <w:sz w:val="22"/>
          <w:szCs w:val="22"/>
          <w:lang w:val="en-US"/>
        </w:rPr>
        <w:t>израда различитих докумената за потребе школе,</w:t>
      </w:r>
    </w:p>
    <w:p w:rsidR="004F2836" w:rsidRPr="004F2836" w:rsidRDefault="004F2836" w:rsidP="00EA1776">
      <w:pPr>
        <w:numPr>
          <w:ilvl w:val="0"/>
          <w:numId w:val="62"/>
        </w:numPr>
        <w:spacing w:before="240" w:after="240"/>
        <w:contextualSpacing/>
        <w:jc w:val="both"/>
        <w:rPr>
          <w:rFonts w:ascii="Calibri" w:eastAsia="Calibri" w:hAnsi="Calibri"/>
          <w:noProof w:val="0"/>
          <w:sz w:val="22"/>
          <w:szCs w:val="22"/>
          <w:lang w:val="en-US"/>
        </w:rPr>
      </w:pPr>
      <w:r w:rsidRPr="004F2836">
        <w:rPr>
          <w:rFonts w:ascii="Calibri" w:eastAsia="Calibri" w:hAnsi="Calibri"/>
          <w:noProof w:val="0"/>
          <w:sz w:val="22"/>
          <w:szCs w:val="22"/>
          <w:lang w:val="en-US"/>
        </w:rPr>
        <w:t>израда школског пропагандног материјала,</w:t>
      </w:r>
    </w:p>
    <w:p w:rsidR="004F2836" w:rsidRPr="004F2836" w:rsidRDefault="004F2836" w:rsidP="00EA1776">
      <w:pPr>
        <w:numPr>
          <w:ilvl w:val="0"/>
          <w:numId w:val="62"/>
        </w:numPr>
        <w:spacing w:before="240" w:after="240"/>
        <w:contextualSpacing/>
        <w:jc w:val="both"/>
        <w:rPr>
          <w:rFonts w:ascii="Calibri" w:eastAsia="Calibri" w:hAnsi="Calibri"/>
          <w:noProof w:val="0"/>
          <w:sz w:val="22"/>
          <w:szCs w:val="22"/>
          <w:lang w:val="en-US"/>
        </w:rPr>
      </w:pPr>
      <w:r w:rsidRPr="004F2836">
        <w:rPr>
          <w:rFonts w:ascii="Calibri" w:eastAsia="Calibri" w:hAnsi="Calibri"/>
          <w:noProof w:val="0"/>
          <w:sz w:val="22"/>
          <w:szCs w:val="22"/>
          <w:lang w:val="en-US"/>
        </w:rPr>
        <w:t>припрема и организација такмичења</w:t>
      </w:r>
      <w:r w:rsidRPr="004F2836">
        <w:rPr>
          <w:rFonts w:ascii="Calibri" w:eastAsia="Calibri" w:hAnsi="Calibri"/>
          <w:noProof w:val="0"/>
          <w:sz w:val="22"/>
          <w:szCs w:val="22"/>
          <w:lang w:val="sr-Cyrl-RS"/>
        </w:rPr>
        <w:t>,</w:t>
      </w:r>
    </w:p>
    <w:p w:rsidR="004F2836" w:rsidRPr="004F2836" w:rsidRDefault="004F2836" w:rsidP="00EA1776">
      <w:pPr>
        <w:numPr>
          <w:ilvl w:val="0"/>
          <w:numId w:val="62"/>
        </w:numPr>
        <w:spacing w:before="240" w:after="240"/>
        <w:contextualSpacing/>
        <w:jc w:val="both"/>
        <w:rPr>
          <w:rFonts w:ascii="Calibri" w:eastAsia="Calibri" w:hAnsi="Calibri"/>
          <w:noProof w:val="0"/>
          <w:sz w:val="22"/>
          <w:szCs w:val="22"/>
          <w:lang w:val="en-US"/>
        </w:rPr>
      </w:pPr>
      <w:r w:rsidRPr="004F2836">
        <w:rPr>
          <w:rFonts w:ascii="Calibri" w:eastAsia="Calibri" w:hAnsi="Calibri"/>
          <w:b/>
          <w:noProof w:val="0"/>
          <w:sz w:val="22"/>
          <w:szCs w:val="22"/>
          <w:lang w:val="sr-Cyrl-RS"/>
        </w:rPr>
        <w:t>обука запослених – пројекат „Дигитални учитељ“ у сарадњи са Стартит центром и техничком школом „Михајло Пупин“, обучавање наставника за стицање основног нивоа дигиталне писмености</w:t>
      </w:r>
      <w:r w:rsidRPr="004F2836">
        <w:rPr>
          <w:rFonts w:ascii="Calibri" w:eastAsia="Calibri" w:hAnsi="Calibri"/>
          <w:noProof w:val="0"/>
          <w:sz w:val="22"/>
          <w:szCs w:val="22"/>
          <w:lang w:val="sr-Cyrl-RS"/>
        </w:rPr>
        <w:t>.</w:t>
      </w:r>
    </w:p>
    <w:p w:rsidR="004F2836" w:rsidRPr="004F2836" w:rsidRDefault="004F2836" w:rsidP="004F2836">
      <w:pPr>
        <w:spacing w:before="240" w:after="240"/>
        <w:jc w:val="both"/>
        <w:rPr>
          <w:rFonts w:ascii="Calibri" w:eastAsia="Calibri" w:hAnsi="Calibri"/>
          <w:noProof w:val="0"/>
          <w:sz w:val="22"/>
          <w:szCs w:val="22"/>
          <w:lang w:val="sr-Cyrl-RS"/>
        </w:rPr>
      </w:pPr>
      <w:r w:rsidRPr="004F2836">
        <w:rPr>
          <w:rFonts w:ascii="Calibri" w:eastAsia="Calibri" w:hAnsi="Calibri"/>
          <w:noProof w:val="0"/>
          <w:sz w:val="22"/>
          <w:szCs w:val="22"/>
          <w:lang w:val="sr-Cyrl-RS"/>
        </w:rPr>
        <w:t>ИКТ тим је задовољан низом активности које је реализовао у овој школској години, а посебно нивоом опремљености школе и ИКТ компетенцијама запослених, чиме је испуњен основни предуслов за даљи развој образовног процеса у школи.</w:t>
      </w:r>
    </w:p>
    <w:p w:rsidR="00096747" w:rsidRPr="000B6A07" w:rsidRDefault="00096747" w:rsidP="00AC34E4">
      <w:pPr>
        <w:jc w:val="both"/>
        <w:rPr>
          <w:rFonts w:ascii="Calibri" w:hAnsi="Calibri"/>
          <w:u w:val="single"/>
          <w:lang w:val="sr-Cyrl-CS"/>
        </w:rPr>
      </w:pPr>
    </w:p>
    <w:p w:rsidR="00AC34E4" w:rsidRPr="000B6A07" w:rsidRDefault="00AC34E4" w:rsidP="005D59C0">
      <w:pPr>
        <w:pStyle w:val="Heading3"/>
        <w:numPr>
          <w:ilvl w:val="0"/>
          <w:numId w:val="21"/>
        </w:numPr>
        <w:rPr>
          <w:rFonts w:ascii="Calibri" w:hAnsi="Calibri"/>
        </w:rPr>
      </w:pPr>
      <w:r w:rsidRPr="000B6A07">
        <w:rPr>
          <w:rFonts w:ascii="Calibri" w:hAnsi="Calibri"/>
        </w:rPr>
        <w:t>Извештај о реализацији програма Буквар дечјих права</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У оквиру ове области током школске 20</w:t>
      </w:r>
      <w:r w:rsidR="00EF716F" w:rsidRPr="000B6A07">
        <w:rPr>
          <w:rFonts w:ascii="Calibri" w:hAnsi="Calibri"/>
          <w:lang w:val="sr-Cyrl-CS"/>
        </w:rPr>
        <w:t>1</w:t>
      </w:r>
      <w:r w:rsidR="00A30547">
        <w:rPr>
          <w:rFonts w:ascii="Calibri" w:hAnsi="Calibri"/>
          <w:lang w:val="sr-Cyrl-CS"/>
        </w:rPr>
        <w:t>7</w:t>
      </w:r>
      <w:r w:rsidRPr="000B6A07">
        <w:rPr>
          <w:rFonts w:ascii="Calibri" w:hAnsi="Calibri"/>
          <w:lang w:val="sr-Cyrl-CS"/>
        </w:rPr>
        <w:t>/</w:t>
      </w:r>
      <w:r w:rsidR="006879FD" w:rsidRPr="000B6A07">
        <w:rPr>
          <w:rFonts w:ascii="Calibri" w:hAnsi="Calibri"/>
          <w:lang w:val="sr-Cyrl-CS"/>
        </w:rPr>
        <w:t>1</w:t>
      </w:r>
      <w:r w:rsidR="00A30547">
        <w:rPr>
          <w:rFonts w:ascii="Calibri" w:hAnsi="Calibri"/>
          <w:lang w:val="sr-Cyrl-CS"/>
        </w:rPr>
        <w:t>8</w:t>
      </w:r>
      <w:r w:rsidRPr="000B6A07">
        <w:rPr>
          <w:rFonts w:ascii="Calibri" w:hAnsi="Calibri"/>
          <w:lang w:val="sr-Cyrl-CS"/>
        </w:rPr>
        <w:t>. године реализовано је много активности које су посредно указивале на садржаје и значења права и обавеза деце.</w:t>
      </w:r>
    </w:p>
    <w:p w:rsidR="00AC34E4" w:rsidRPr="000B6A07" w:rsidRDefault="00AC34E4" w:rsidP="00AC34E4">
      <w:pPr>
        <w:ind w:firstLine="1122"/>
        <w:jc w:val="both"/>
        <w:rPr>
          <w:rFonts w:ascii="Calibri" w:hAnsi="Calibri"/>
          <w:lang w:val="sr-Cyrl-CS"/>
        </w:rPr>
      </w:pPr>
      <w:r w:rsidRPr="000B6A07">
        <w:rPr>
          <w:rFonts w:ascii="Calibri" w:hAnsi="Calibri"/>
          <w:lang w:val="sr-Cyrl-CS"/>
        </w:rPr>
        <w:t>Садржаји и активности током Дечје недеље били су прожети подсећањем одраслих на права детета.</w:t>
      </w:r>
    </w:p>
    <w:p w:rsidR="00733D77" w:rsidRDefault="00AC34E4" w:rsidP="00AC34E4">
      <w:pPr>
        <w:ind w:firstLine="1122"/>
        <w:jc w:val="both"/>
        <w:rPr>
          <w:rFonts w:ascii="Calibri" w:hAnsi="Calibri"/>
          <w:lang w:val="sr-Cyrl-CS"/>
        </w:rPr>
      </w:pPr>
      <w:r w:rsidRPr="000B6A07">
        <w:rPr>
          <w:rFonts w:ascii="Calibri" w:hAnsi="Calibri"/>
          <w:lang w:val="sr-Cyrl-CS"/>
        </w:rPr>
        <w:t>У програмима Г</w:t>
      </w:r>
      <w:r w:rsidR="005E321A" w:rsidRPr="000B6A07">
        <w:rPr>
          <w:rFonts w:ascii="Calibri" w:hAnsi="Calibri"/>
          <w:lang w:val="sr-Cyrl-CS"/>
        </w:rPr>
        <w:t>рађанског васпитања за четврти,</w:t>
      </w:r>
      <w:r w:rsidRPr="000B6A07">
        <w:rPr>
          <w:rFonts w:ascii="Calibri" w:hAnsi="Calibri"/>
          <w:lang w:val="sr-Cyrl-CS"/>
        </w:rPr>
        <w:t xml:space="preserve"> пети</w:t>
      </w:r>
      <w:r w:rsidR="00A22411" w:rsidRPr="000B6A07">
        <w:rPr>
          <w:rFonts w:ascii="Calibri" w:hAnsi="Calibri"/>
          <w:lang w:val="sr-Cyrl-CS"/>
        </w:rPr>
        <w:t>,</w:t>
      </w:r>
      <w:r w:rsidR="005E321A" w:rsidRPr="000B6A07">
        <w:rPr>
          <w:rFonts w:ascii="Calibri" w:hAnsi="Calibri"/>
          <w:lang w:val="sr-Cyrl-CS"/>
        </w:rPr>
        <w:t xml:space="preserve"> шести</w:t>
      </w:r>
      <w:r w:rsidR="001C2214" w:rsidRPr="000B6A07">
        <w:rPr>
          <w:rFonts w:ascii="Calibri" w:hAnsi="Calibri"/>
          <w:lang w:val="sr-Cyrl-CS"/>
        </w:rPr>
        <w:t>,</w:t>
      </w:r>
      <w:r w:rsidR="00A22411" w:rsidRPr="000B6A07">
        <w:rPr>
          <w:rFonts w:ascii="Calibri" w:hAnsi="Calibri"/>
          <w:lang w:val="sr-Cyrl-CS"/>
        </w:rPr>
        <w:t xml:space="preserve"> седми</w:t>
      </w:r>
      <w:r w:rsidR="001C2214" w:rsidRPr="000B6A07">
        <w:rPr>
          <w:rFonts w:ascii="Calibri" w:hAnsi="Calibri"/>
          <w:lang w:val="sr-Cyrl-CS"/>
        </w:rPr>
        <w:t xml:space="preserve"> и осми</w:t>
      </w:r>
      <w:r w:rsidRPr="000B6A07">
        <w:rPr>
          <w:rFonts w:ascii="Calibri" w:hAnsi="Calibri"/>
          <w:lang w:val="sr-Cyrl-CS"/>
        </w:rPr>
        <w:t xml:space="preserve"> разред директно се расправљало и примењивало знање из Конвенције о правима детета. </w:t>
      </w:r>
    </w:p>
    <w:p w:rsidR="00AC34E4" w:rsidRDefault="00AC34E4" w:rsidP="00AC34E4">
      <w:pPr>
        <w:ind w:firstLine="1122"/>
        <w:jc w:val="both"/>
        <w:rPr>
          <w:rFonts w:ascii="Calibri" w:hAnsi="Calibri"/>
          <w:lang w:val="sr-Cyrl-CS"/>
        </w:rPr>
      </w:pPr>
    </w:p>
    <w:p w:rsidR="00C07C33" w:rsidRPr="00C07C33" w:rsidRDefault="00C07C33" w:rsidP="00AC34E4">
      <w:pPr>
        <w:ind w:firstLine="1122"/>
        <w:jc w:val="both"/>
        <w:rPr>
          <w:rFonts w:ascii="Calibri" w:hAnsi="Calibri"/>
          <w:lang w:val="sr-Cyrl-CS"/>
        </w:rPr>
      </w:pPr>
    </w:p>
    <w:p w:rsidR="00AC34E4" w:rsidRPr="000B6A07" w:rsidRDefault="00AC34E4" w:rsidP="005D59C0">
      <w:pPr>
        <w:pStyle w:val="Heading1"/>
        <w:numPr>
          <w:ilvl w:val="0"/>
          <w:numId w:val="21"/>
        </w:numPr>
        <w:rPr>
          <w:rFonts w:ascii="Calibri" w:hAnsi="Calibri"/>
          <w:b w:val="0"/>
          <w:u w:val="single"/>
        </w:rPr>
      </w:pPr>
      <w:r w:rsidRPr="000B6A07">
        <w:rPr>
          <w:rFonts w:ascii="Calibri" w:hAnsi="Calibri"/>
          <w:b w:val="0"/>
          <w:u w:val="single"/>
        </w:rPr>
        <w:t>Извештај о реализацији стручног усавршавања наставника</w:t>
      </w:r>
    </w:p>
    <w:p w:rsidR="00812BC1" w:rsidRDefault="00812BC1" w:rsidP="00812BC1">
      <w:pPr>
        <w:jc w:val="both"/>
        <w:rPr>
          <w:rFonts w:ascii="Calibri" w:hAnsi="Calibri"/>
          <w:lang w:val="sr-Cyrl-CS"/>
        </w:rPr>
      </w:pPr>
    </w:p>
    <w:p w:rsidR="00A30547" w:rsidRPr="00A30547" w:rsidRDefault="00CF3FEA" w:rsidP="00EA1776">
      <w:pPr>
        <w:pStyle w:val="ListParagraph"/>
        <w:numPr>
          <w:ilvl w:val="0"/>
          <w:numId w:val="63"/>
        </w:numPr>
        <w:jc w:val="both"/>
      </w:pPr>
      <w:r w:rsidRPr="00CF3FEA">
        <w:rPr>
          <w:lang w:val="sr-Cyrl-CS"/>
        </w:rPr>
        <w:t xml:space="preserve"> </w:t>
      </w:r>
      <w:r w:rsidR="00A30547" w:rsidRPr="00A30547">
        <w:t>Усвојен план рада Тима на годишњем нивоу;</w:t>
      </w:r>
    </w:p>
    <w:p w:rsidR="00A30547" w:rsidRPr="00A30547" w:rsidRDefault="00A30547" w:rsidP="00EA1776">
      <w:pPr>
        <w:numPr>
          <w:ilvl w:val="0"/>
          <w:numId w:val="63"/>
        </w:numPr>
        <w:spacing w:after="200" w:line="276" w:lineRule="auto"/>
        <w:contextualSpacing/>
        <w:jc w:val="both"/>
        <w:rPr>
          <w:rFonts w:ascii="Calibri" w:eastAsia="Calibri" w:hAnsi="Calibri"/>
          <w:noProof w:val="0"/>
          <w:lang w:val="sr-Cyrl-CS"/>
        </w:rPr>
      </w:pPr>
      <w:r w:rsidRPr="00A30547">
        <w:rPr>
          <w:rFonts w:ascii="Calibri" w:eastAsia="Calibri" w:hAnsi="Calibri"/>
          <w:noProof w:val="0"/>
          <w:lang w:val="sr-Cyrl-CS"/>
        </w:rPr>
        <w:t>Утврђена динамика извештавања;</w:t>
      </w:r>
    </w:p>
    <w:p w:rsidR="00A30547" w:rsidRPr="00A30547" w:rsidRDefault="00A30547" w:rsidP="00EA1776">
      <w:pPr>
        <w:numPr>
          <w:ilvl w:val="0"/>
          <w:numId w:val="63"/>
        </w:numPr>
        <w:spacing w:after="200" w:line="276" w:lineRule="auto"/>
        <w:contextualSpacing/>
        <w:jc w:val="both"/>
        <w:rPr>
          <w:rFonts w:ascii="Calibri" w:eastAsia="Calibri" w:hAnsi="Calibri"/>
          <w:noProof w:val="0"/>
          <w:lang w:val="sr-Cyrl-CS"/>
        </w:rPr>
      </w:pPr>
      <w:r w:rsidRPr="00A30547">
        <w:rPr>
          <w:rFonts w:ascii="Calibri" w:eastAsia="Calibri" w:hAnsi="Calibri"/>
          <w:noProof w:val="0"/>
          <w:lang w:val="sr-Cyrl-CS"/>
        </w:rPr>
        <w:t>Договорено да нам кључни сарадници буду координатори СТВ-а</w:t>
      </w:r>
      <w:r w:rsidRPr="00A30547">
        <w:rPr>
          <w:rFonts w:ascii="Calibri" w:eastAsia="Calibri" w:hAnsi="Calibri"/>
          <w:noProof w:val="0"/>
        </w:rPr>
        <w:t xml:space="preserve"> </w:t>
      </w:r>
      <w:r w:rsidRPr="00A30547">
        <w:rPr>
          <w:rFonts w:ascii="Calibri" w:eastAsia="Calibri" w:hAnsi="Calibri"/>
          <w:noProof w:val="0"/>
          <w:lang w:val="sr-Cyrl-CS"/>
        </w:rPr>
        <w:t xml:space="preserve">и руководиоци РВ-а од 1. до </w:t>
      </w:r>
      <w:r w:rsidRPr="00A30547">
        <w:rPr>
          <w:rFonts w:ascii="Calibri" w:eastAsia="Calibri" w:hAnsi="Calibri"/>
          <w:noProof w:val="0"/>
        </w:rPr>
        <w:t>8</w:t>
      </w:r>
      <w:r w:rsidRPr="00A30547">
        <w:rPr>
          <w:rFonts w:ascii="Calibri" w:eastAsia="Calibri" w:hAnsi="Calibri"/>
          <w:noProof w:val="0"/>
          <w:lang w:val="sr-Cyrl-CS"/>
        </w:rPr>
        <w:t>. разреда;</w:t>
      </w:r>
    </w:p>
    <w:p w:rsidR="00A30547" w:rsidRPr="00A30547" w:rsidRDefault="00A30547" w:rsidP="00EA1776">
      <w:pPr>
        <w:numPr>
          <w:ilvl w:val="0"/>
          <w:numId w:val="63"/>
        </w:numPr>
        <w:spacing w:after="200" w:line="276" w:lineRule="auto"/>
        <w:contextualSpacing/>
        <w:jc w:val="both"/>
        <w:rPr>
          <w:rFonts w:ascii="Calibri" w:eastAsia="Calibri" w:hAnsi="Calibri"/>
          <w:noProof w:val="0"/>
          <w:lang w:val="sr-Cyrl-CS"/>
        </w:rPr>
      </w:pPr>
      <w:r w:rsidRPr="00A30547">
        <w:rPr>
          <w:rFonts w:ascii="Calibri" w:eastAsia="Calibri" w:hAnsi="Calibri"/>
          <w:noProof w:val="0"/>
          <w:lang w:val="sr-Cyrl-CS"/>
        </w:rPr>
        <w:t xml:space="preserve">Одлучено да Педагошки колегијум и НВ-е буду упознати са резултатима рада </w:t>
      </w:r>
    </w:p>
    <w:p w:rsidR="00A30547" w:rsidRPr="00A30547" w:rsidRDefault="00A30547" w:rsidP="00EA1776">
      <w:pPr>
        <w:numPr>
          <w:ilvl w:val="0"/>
          <w:numId w:val="63"/>
        </w:numPr>
        <w:spacing w:after="200" w:line="276" w:lineRule="auto"/>
        <w:contextualSpacing/>
        <w:jc w:val="both"/>
        <w:rPr>
          <w:rFonts w:ascii="Calibri" w:eastAsia="Calibri" w:hAnsi="Calibri"/>
          <w:noProof w:val="0"/>
          <w:lang w:val="sr-Cyrl-CS"/>
        </w:rPr>
      </w:pPr>
      <w:r w:rsidRPr="00A30547">
        <w:rPr>
          <w:rFonts w:ascii="Calibri" w:eastAsia="Calibri" w:hAnsi="Calibri"/>
          <w:noProof w:val="0"/>
          <w:lang w:val="sr-Cyrl-CS"/>
        </w:rPr>
        <w:t>Представљање Програма рада Тима за школску 2017/18. члановима ШО</w:t>
      </w:r>
    </w:p>
    <w:p w:rsidR="00A30547" w:rsidRPr="00A30547" w:rsidRDefault="00A30547" w:rsidP="00EA1776">
      <w:pPr>
        <w:numPr>
          <w:ilvl w:val="0"/>
          <w:numId w:val="63"/>
        </w:numPr>
        <w:spacing w:after="200" w:line="276" w:lineRule="auto"/>
        <w:contextualSpacing/>
        <w:jc w:val="both"/>
        <w:rPr>
          <w:rFonts w:ascii="Calibri" w:eastAsia="Calibri" w:hAnsi="Calibri"/>
          <w:noProof w:val="0"/>
          <w:lang w:val="sr-Cyrl-CS"/>
        </w:rPr>
      </w:pPr>
      <w:r w:rsidRPr="00A30547">
        <w:rPr>
          <w:rFonts w:ascii="Calibri" w:eastAsia="Calibri" w:hAnsi="Calibri"/>
          <w:noProof w:val="0"/>
          <w:lang w:val="sr-Cyrl-CS"/>
        </w:rPr>
        <w:t>У септембру подељен образац бр. 1;</w:t>
      </w:r>
    </w:p>
    <w:p w:rsidR="00A30547" w:rsidRPr="00A30547" w:rsidRDefault="00A30547" w:rsidP="00EA1776">
      <w:pPr>
        <w:numPr>
          <w:ilvl w:val="0"/>
          <w:numId w:val="63"/>
        </w:numPr>
        <w:spacing w:after="200" w:line="276" w:lineRule="auto"/>
        <w:contextualSpacing/>
        <w:jc w:val="both"/>
        <w:rPr>
          <w:rFonts w:ascii="Calibri" w:eastAsia="Calibri" w:hAnsi="Calibri"/>
          <w:noProof w:val="0"/>
          <w:lang w:val="sr-Cyrl-CS"/>
        </w:rPr>
      </w:pPr>
      <w:r w:rsidRPr="00A30547">
        <w:rPr>
          <w:rFonts w:ascii="Calibri" w:eastAsia="Calibri" w:hAnsi="Calibri"/>
          <w:noProof w:val="0"/>
          <w:lang w:val="sr-Cyrl-CS"/>
        </w:rPr>
        <w:t>15. септембра од наставника и стручних сарадника преузети Лични планови стручног усавршавања у школској 2017/18. години;</w:t>
      </w:r>
    </w:p>
    <w:p w:rsidR="00A30547" w:rsidRPr="00A30547" w:rsidRDefault="00A30547" w:rsidP="00EA1776">
      <w:pPr>
        <w:numPr>
          <w:ilvl w:val="0"/>
          <w:numId w:val="63"/>
        </w:numPr>
        <w:spacing w:after="200" w:line="276" w:lineRule="auto"/>
        <w:contextualSpacing/>
        <w:jc w:val="both"/>
        <w:rPr>
          <w:rFonts w:ascii="Calibri" w:eastAsia="Calibri" w:hAnsi="Calibri"/>
          <w:noProof w:val="0"/>
          <w:lang w:val="sr-Cyrl-CS"/>
        </w:rPr>
      </w:pPr>
      <w:r w:rsidRPr="00A30547">
        <w:rPr>
          <w:rFonts w:ascii="Calibri" w:eastAsia="Calibri" w:hAnsi="Calibri"/>
          <w:noProof w:val="0"/>
          <w:lang w:val="sr-Cyrl-CS"/>
        </w:rPr>
        <w:lastRenderedPageBreak/>
        <w:t>Одржан 1. акредитован семинар у школи (Идентификација даровитих ученика и рад са њима) у организацији Креативног центра;</w:t>
      </w:r>
    </w:p>
    <w:p w:rsidR="00A30547" w:rsidRPr="00A30547" w:rsidRDefault="00A30547" w:rsidP="00EA1776">
      <w:pPr>
        <w:numPr>
          <w:ilvl w:val="0"/>
          <w:numId w:val="63"/>
        </w:numPr>
        <w:spacing w:after="200" w:line="276" w:lineRule="auto"/>
        <w:contextualSpacing/>
        <w:jc w:val="both"/>
        <w:rPr>
          <w:rFonts w:ascii="Calibri" w:eastAsia="Calibri" w:hAnsi="Calibri"/>
          <w:noProof w:val="0"/>
          <w:lang w:val="sr-Cyrl-CS"/>
        </w:rPr>
      </w:pPr>
      <w:r w:rsidRPr="00A30547">
        <w:rPr>
          <w:rFonts w:ascii="Calibri" w:eastAsia="Calibri" w:hAnsi="Calibri"/>
          <w:noProof w:val="0"/>
          <w:lang w:val="sr-Cyrl-CS"/>
        </w:rPr>
        <w:t>Присуство на отварању изложбе „Крунисање Стефана Првовенчаног очима ученика у библиотеци града Београда ( сарадња психолога и Колегинице Зорице Хелаћ);</w:t>
      </w:r>
    </w:p>
    <w:p w:rsidR="00A30547" w:rsidRPr="00A30547" w:rsidRDefault="00A30547" w:rsidP="00EA1776">
      <w:pPr>
        <w:numPr>
          <w:ilvl w:val="0"/>
          <w:numId w:val="63"/>
        </w:numPr>
        <w:spacing w:after="200" w:line="276" w:lineRule="auto"/>
        <w:contextualSpacing/>
        <w:jc w:val="both"/>
        <w:rPr>
          <w:rFonts w:ascii="Calibri" w:eastAsia="Calibri" w:hAnsi="Calibri"/>
          <w:noProof w:val="0"/>
          <w:lang w:val="sr-Cyrl-CS"/>
        </w:rPr>
      </w:pPr>
      <w:r w:rsidRPr="00A30547">
        <w:rPr>
          <w:rFonts w:ascii="Calibri" w:eastAsia="Calibri" w:hAnsi="Calibri"/>
          <w:noProof w:val="0"/>
          <w:lang w:val="sr-Cyrl-CS"/>
        </w:rPr>
        <w:t>Присуство у КЦ на скупу “Живот без насиља- за свако дете“ (психолог);</w:t>
      </w:r>
    </w:p>
    <w:p w:rsidR="00A30547" w:rsidRPr="00A30547" w:rsidRDefault="00A30547" w:rsidP="00EA1776">
      <w:pPr>
        <w:numPr>
          <w:ilvl w:val="0"/>
          <w:numId w:val="63"/>
        </w:numPr>
        <w:spacing w:after="200" w:line="276" w:lineRule="auto"/>
        <w:contextualSpacing/>
        <w:jc w:val="both"/>
        <w:rPr>
          <w:rFonts w:ascii="Calibri" w:eastAsia="Calibri" w:hAnsi="Calibri"/>
          <w:noProof w:val="0"/>
          <w:lang w:val="sr-Cyrl-CS"/>
        </w:rPr>
      </w:pPr>
      <w:r w:rsidRPr="00A30547">
        <w:rPr>
          <w:rFonts w:ascii="Calibri" w:eastAsia="Calibri" w:hAnsi="Calibri"/>
          <w:noProof w:val="0"/>
          <w:lang w:val="sr-Cyrl-CS"/>
        </w:rPr>
        <w:t>Одржан 2. састанак Тима</w:t>
      </w:r>
    </w:p>
    <w:p w:rsidR="00A30547" w:rsidRPr="00A30547" w:rsidRDefault="00A30547" w:rsidP="00A30547">
      <w:pPr>
        <w:spacing w:after="200" w:line="276" w:lineRule="auto"/>
        <w:ind w:left="810"/>
        <w:contextualSpacing/>
        <w:jc w:val="both"/>
        <w:rPr>
          <w:rFonts w:ascii="Calibri" w:eastAsia="Calibri" w:hAnsi="Calibri"/>
          <w:noProof w:val="0"/>
          <w:lang w:val="sr-Cyrl-CS"/>
        </w:rPr>
      </w:pPr>
      <w:r w:rsidRPr="00A30547">
        <w:rPr>
          <w:rFonts w:ascii="Calibri" w:eastAsia="Calibri" w:hAnsi="Calibri"/>
          <w:noProof w:val="0"/>
          <w:lang w:val="sr-Cyrl-CS"/>
        </w:rPr>
        <w:t>Израда новог Правилника вредновања сталног стручног усавршавања у установи за потребе израде Развојног плана (чланови Тима С: Мајкић и психолог);</w:t>
      </w:r>
    </w:p>
    <w:p w:rsidR="00A30547" w:rsidRPr="00A30547" w:rsidRDefault="00A30547" w:rsidP="00A30547">
      <w:pPr>
        <w:spacing w:after="200" w:line="276" w:lineRule="auto"/>
        <w:ind w:left="810"/>
        <w:contextualSpacing/>
        <w:jc w:val="both"/>
        <w:rPr>
          <w:rFonts w:ascii="Calibri" w:eastAsia="Calibri" w:hAnsi="Calibri"/>
          <w:noProof w:val="0"/>
          <w:lang w:val="sr-Cyrl-CS"/>
        </w:rPr>
      </w:pPr>
      <w:r w:rsidRPr="00A30547">
        <w:rPr>
          <w:rFonts w:ascii="Calibri" w:eastAsia="Calibri" w:hAnsi="Calibri"/>
          <w:noProof w:val="0"/>
          <w:lang w:val="sr-Cyrl-CS"/>
        </w:rPr>
        <w:t>Одржан Час толерантног понашања у 1</w:t>
      </w:r>
      <w:r w:rsidRPr="00A30547">
        <w:rPr>
          <w:rFonts w:ascii="Calibri" w:eastAsia="Calibri" w:hAnsi="Calibri"/>
          <w:noProof w:val="0"/>
          <w:vertAlign w:val="subscript"/>
          <w:lang w:val="sr-Cyrl-CS"/>
        </w:rPr>
        <w:t>3</w:t>
      </w:r>
      <w:r w:rsidRPr="00A30547">
        <w:rPr>
          <w:rFonts w:ascii="Calibri" w:eastAsia="Calibri" w:hAnsi="Calibri"/>
          <w:noProof w:val="0"/>
          <w:lang w:val="sr-Cyrl-CS"/>
        </w:rPr>
        <w:t xml:space="preserve"> одељењу (психолог)</w:t>
      </w:r>
    </w:p>
    <w:p w:rsidR="00A30547" w:rsidRPr="00A30547" w:rsidRDefault="00A30547" w:rsidP="00A30547">
      <w:pPr>
        <w:spacing w:after="200" w:line="276" w:lineRule="auto"/>
        <w:ind w:left="810"/>
        <w:contextualSpacing/>
        <w:jc w:val="both"/>
        <w:rPr>
          <w:rFonts w:ascii="Calibri" w:eastAsia="Calibri" w:hAnsi="Calibri"/>
          <w:noProof w:val="0"/>
          <w:lang w:val="sr-Cyrl-CS"/>
        </w:rPr>
      </w:pPr>
      <w:r w:rsidRPr="00A30547">
        <w:rPr>
          <w:rFonts w:ascii="Calibri" w:eastAsia="Calibri" w:hAnsi="Calibri"/>
          <w:noProof w:val="0"/>
          <w:lang w:val="sr-Cyrl-CS"/>
        </w:rPr>
        <w:t>Одржан 2. акредитован семинар у школи (Евалуација и самоевалуација-како их унапредити у настави);</w:t>
      </w:r>
    </w:p>
    <w:p w:rsidR="00A30547" w:rsidRPr="00A30547" w:rsidRDefault="00A30547" w:rsidP="00A30547">
      <w:pPr>
        <w:spacing w:after="200" w:line="276" w:lineRule="auto"/>
        <w:ind w:left="810"/>
        <w:contextualSpacing/>
        <w:jc w:val="both"/>
        <w:rPr>
          <w:rFonts w:ascii="Calibri" w:eastAsia="Calibri" w:hAnsi="Calibri"/>
          <w:noProof w:val="0"/>
          <w:lang w:val="sr-Cyrl-CS"/>
        </w:rPr>
      </w:pPr>
      <w:r w:rsidRPr="00A30547">
        <w:rPr>
          <w:rFonts w:ascii="Calibri" w:eastAsia="Calibri" w:hAnsi="Calibri"/>
          <w:noProof w:val="0"/>
          <w:lang w:val="sr-Cyrl-CS"/>
        </w:rPr>
        <w:t>Присуство два члана Тима (чланови С: Мајкић и психолог) на дводневном семинару „Пројектна настава“;</w:t>
      </w:r>
    </w:p>
    <w:p w:rsidR="00A30547" w:rsidRPr="00A30547" w:rsidRDefault="00A30547" w:rsidP="00A30547">
      <w:pPr>
        <w:spacing w:after="200" w:line="276" w:lineRule="auto"/>
        <w:ind w:left="810"/>
        <w:contextualSpacing/>
        <w:jc w:val="both"/>
        <w:rPr>
          <w:rFonts w:ascii="Calibri" w:eastAsia="Calibri" w:hAnsi="Calibri"/>
          <w:noProof w:val="0"/>
          <w:lang w:val="sr-Cyrl-CS"/>
        </w:rPr>
      </w:pPr>
      <w:r w:rsidRPr="00A30547">
        <w:rPr>
          <w:rFonts w:ascii="Calibri" w:eastAsia="Calibri" w:hAnsi="Calibri"/>
          <w:noProof w:val="0"/>
        </w:rPr>
        <w:t>P</w:t>
      </w:r>
      <w:r w:rsidRPr="00A30547">
        <w:rPr>
          <w:rFonts w:ascii="Calibri" w:eastAsia="Calibri" w:hAnsi="Calibri"/>
          <w:noProof w:val="0"/>
          <w:lang w:val="sr-Cyrl-CS"/>
        </w:rPr>
        <w:t>еализована електронска комуникација са координаторима СТВ-а на евидентирању сати стручног усавршавања свих наставника, ван школе, за потребе доласка и анализе рада Тима од стране Екстерне комисије;</w:t>
      </w:r>
    </w:p>
    <w:p w:rsidR="00A30547" w:rsidRPr="00A30547" w:rsidRDefault="00A30547" w:rsidP="00EA1776">
      <w:pPr>
        <w:numPr>
          <w:ilvl w:val="0"/>
          <w:numId w:val="37"/>
        </w:numPr>
        <w:spacing w:after="200" w:line="276" w:lineRule="auto"/>
        <w:contextualSpacing/>
        <w:jc w:val="both"/>
        <w:rPr>
          <w:rFonts w:ascii="Calibri" w:eastAsia="Calibri" w:hAnsi="Calibri"/>
          <w:noProof w:val="0"/>
          <w:lang w:val="sr-Cyrl-CS"/>
        </w:rPr>
      </w:pPr>
      <w:r w:rsidRPr="00A30547">
        <w:rPr>
          <w:rFonts w:ascii="Calibri" w:eastAsia="Calibri" w:hAnsi="Calibri"/>
          <w:noProof w:val="0"/>
        </w:rPr>
        <w:t>O</w:t>
      </w:r>
      <w:r w:rsidRPr="00A30547">
        <w:rPr>
          <w:rFonts w:ascii="Calibri" w:eastAsia="Calibri" w:hAnsi="Calibri"/>
          <w:noProof w:val="0"/>
          <w:lang w:val="sr-Cyrl-CS"/>
        </w:rPr>
        <w:t>држан 3. састанак Тима</w:t>
      </w:r>
    </w:p>
    <w:p w:rsidR="00A30547" w:rsidRPr="00A30547" w:rsidRDefault="00A30547" w:rsidP="00A30547">
      <w:pPr>
        <w:spacing w:after="200" w:line="276" w:lineRule="auto"/>
        <w:ind w:left="450"/>
        <w:contextualSpacing/>
        <w:jc w:val="both"/>
        <w:rPr>
          <w:rFonts w:ascii="Calibri" w:eastAsia="Calibri" w:hAnsi="Calibri"/>
          <w:noProof w:val="0"/>
          <w:lang w:val="sr-Cyrl-CS"/>
        </w:rPr>
      </w:pPr>
      <w:r w:rsidRPr="00A30547">
        <w:rPr>
          <w:rFonts w:ascii="Calibri" w:eastAsia="Calibri" w:hAnsi="Calibri"/>
          <w:noProof w:val="0"/>
          <w:lang w:val="sr-Cyrl-CS"/>
        </w:rPr>
        <w:t>29. маја Екстерна комисија прегледала документацију Тима (дат је само мали савет);</w:t>
      </w:r>
    </w:p>
    <w:p w:rsidR="00A30547" w:rsidRPr="00A30547" w:rsidRDefault="00A30547" w:rsidP="00A30547">
      <w:pPr>
        <w:spacing w:after="200" w:line="276" w:lineRule="auto"/>
        <w:ind w:left="450"/>
        <w:contextualSpacing/>
        <w:jc w:val="both"/>
        <w:rPr>
          <w:rFonts w:ascii="Calibri" w:eastAsia="Calibri" w:hAnsi="Calibri"/>
          <w:noProof w:val="0"/>
          <w:lang w:val="sr-Cyrl-CS"/>
        </w:rPr>
      </w:pPr>
      <w:r w:rsidRPr="00A30547">
        <w:rPr>
          <w:rFonts w:ascii="Calibri" w:eastAsia="Calibri" w:hAnsi="Calibri"/>
          <w:noProof w:val="0"/>
          <w:lang w:val="sr-Cyrl-CS"/>
        </w:rPr>
        <w:t>Средином јуна одржан 4. састанак Тима;</w:t>
      </w:r>
    </w:p>
    <w:p w:rsidR="00A30547" w:rsidRPr="00A30547" w:rsidRDefault="00A30547" w:rsidP="00A30547">
      <w:pPr>
        <w:spacing w:after="200" w:line="276" w:lineRule="auto"/>
        <w:ind w:left="450"/>
        <w:contextualSpacing/>
        <w:jc w:val="both"/>
        <w:rPr>
          <w:rFonts w:ascii="Calibri" w:eastAsia="Calibri" w:hAnsi="Calibri"/>
          <w:noProof w:val="0"/>
          <w:lang w:val="sr-Cyrl-CS"/>
        </w:rPr>
      </w:pPr>
      <w:r w:rsidRPr="00A30547">
        <w:rPr>
          <w:rFonts w:ascii="Calibri" w:eastAsia="Calibri" w:hAnsi="Calibri"/>
          <w:noProof w:val="0"/>
          <w:lang w:val="sr-Cyrl-CS"/>
        </w:rPr>
        <w:t>Крај јуна одржан састанак координатора Тима са свим координаторима СТВ-а (подељен нови Правилник о бодовању, дата детаљна упуства о предји индивидуалних Извештаја  о ст. усавршавању наставника за ову школску годину)</w:t>
      </w:r>
    </w:p>
    <w:p w:rsidR="00A30547" w:rsidRPr="00A30547" w:rsidRDefault="00A30547" w:rsidP="00A30547">
      <w:pPr>
        <w:spacing w:after="200" w:line="276" w:lineRule="auto"/>
        <w:ind w:left="720"/>
        <w:contextualSpacing/>
        <w:jc w:val="both"/>
        <w:rPr>
          <w:rFonts w:ascii="Calibri" w:eastAsia="Calibri" w:hAnsi="Calibri"/>
          <w:noProof w:val="0"/>
          <w:u w:val="single"/>
          <w:lang w:val="sr-Cyrl-CS"/>
        </w:rPr>
      </w:pPr>
      <w:r w:rsidRPr="00A30547">
        <w:rPr>
          <w:rFonts w:ascii="Calibri" w:eastAsia="Calibri" w:hAnsi="Calibri"/>
          <w:noProof w:val="0"/>
          <w:u w:val="single"/>
          <w:lang w:val="sr-Cyrl-CS"/>
        </w:rPr>
        <w:t xml:space="preserve">Чланови Тима су били организатори или иницијатори низа стучних активности од великог едукативног  значаја  на нивоу школе и ван ње. Примери су: </w:t>
      </w:r>
    </w:p>
    <w:p w:rsidR="00A30547" w:rsidRPr="00A30547" w:rsidRDefault="00A30547" w:rsidP="00EA1776">
      <w:pPr>
        <w:numPr>
          <w:ilvl w:val="0"/>
          <w:numId w:val="64"/>
        </w:numPr>
        <w:spacing w:after="200" w:line="276" w:lineRule="auto"/>
        <w:contextualSpacing/>
        <w:jc w:val="both"/>
        <w:rPr>
          <w:rFonts w:ascii="Calibri" w:eastAsia="Calibri" w:hAnsi="Calibri"/>
          <w:noProof w:val="0"/>
          <w:lang w:val="sr-Cyrl-CS"/>
        </w:rPr>
      </w:pPr>
      <w:r w:rsidRPr="00A30547">
        <w:rPr>
          <w:rFonts w:ascii="Calibri" w:eastAsia="Calibri" w:hAnsi="Calibri"/>
          <w:noProof w:val="0"/>
          <w:lang w:val="sr-Cyrl-CS"/>
        </w:rPr>
        <w:t>Обележавање значајних датума и година (Мали хор који води члан Тима Татјана Лемаић);</w:t>
      </w:r>
    </w:p>
    <w:p w:rsidR="00A30547" w:rsidRPr="00A30547" w:rsidRDefault="00A30547" w:rsidP="00EA1776">
      <w:pPr>
        <w:numPr>
          <w:ilvl w:val="0"/>
          <w:numId w:val="64"/>
        </w:numPr>
        <w:spacing w:after="200" w:line="276" w:lineRule="auto"/>
        <w:contextualSpacing/>
        <w:jc w:val="both"/>
        <w:rPr>
          <w:rFonts w:ascii="Calibri" w:eastAsia="Calibri" w:hAnsi="Calibri"/>
          <w:noProof w:val="0"/>
          <w:lang w:val="sr-Cyrl-CS"/>
        </w:rPr>
      </w:pPr>
      <w:r w:rsidRPr="00A30547">
        <w:rPr>
          <w:rFonts w:ascii="Calibri" w:eastAsia="Calibri" w:hAnsi="Calibri"/>
          <w:noProof w:val="0"/>
          <w:lang w:val="sr-Cyrl-CS"/>
        </w:rPr>
        <w:t>Организовање приредби, фестивала, књижевне вечери, вашара, изложби, радионица ... ;</w:t>
      </w:r>
    </w:p>
    <w:p w:rsidR="00A30547" w:rsidRPr="0056461F" w:rsidRDefault="00A30547" w:rsidP="0056461F">
      <w:pPr>
        <w:ind w:left="708"/>
        <w:jc w:val="both"/>
        <w:rPr>
          <w:rFonts w:asciiTheme="minorHAnsi" w:eastAsia="Calibri" w:hAnsiTheme="minorHAnsi"/>
          <w:sz w:val="22"/>
          <w:szCs w:val="22"/>
          <w:lang w:val="sr-Cyrl-CS"/>
        </w:rPr>
      </w:pPr>
      <w:r w:rsidRPr="0056461F">
        <w:rPr>
          <w:rFonts w:asciiTheme="minorHAnsi" w:eastAsia="Calibri" w:hAnsiTheme="minorHAnsi"/>
          <w:sz w:val="22"/>
          <w:szCs w:val="22"/>
          <w:lang w:val="sr-Cyrl-CS"/>
        </w:rPr>
        <w:t>Чланови Тима су били реализатори сарадње са институцијама које воде бригу о деци (Дом здравља, Центар за социјални рад, болнице, Полиција);</w:t>
      </w:r>
    </w:p>
    <w:p w:rsidR="00A30547" w:rsidRPr="00A30547" w:rsidRDefault="00A30547" w:rsidP="00A30547">
      <w:pPr>
        <w:spacing w:after="200" w:line="276" w:lineRule="auto"/>
        <w:ind w:left="720"/>
        <w:contextualSpacing/>
        <w:jc w:val="both"/>
        <w:rPr>
          <w:rFonts w:ascii="Calibri" w:eastAsia="Calibri" w:hAnsi="Calibri"/>
          <w:noProof w:val="0"/>
          <w:lang w:val="sr-Cyrl-CS"/>
        </w:rPr>
      </w:pPr>
      <w:r w:rsidRPr="00A30547">
        <w:rPr>
          <w:rFonts w:ascii="Calibri" w:eastAsia="Calibri" w:hAnsi="Calibri"/>
          <w:noProof w:val="0"/>
          <w:u w:val="single"/>
          <w:lang w:val="sr-Cyrl-CS"/>
        </w:rPr>
        <w:t>У организацији Тима реализована су у школи два акредитована семинара (</w:t>
      </w:r>
      <w:r w:rsidRPr="00A30547">
        <w:rPr>
          <w:rFonts w:ascii="Calibri" w:eastAsia="Calibri" w:hAnsi="Calibri"/>
          <w:noProof w:val="0"/>
          <w:lang w:val="sr-Cyrl-CS"/>
        </w:rPr>
        <w:t>последњи Индивидуализација - моја стратегија подучавања</w:t>
      </w:r>
      <w:r w:rsidRPr="00A30547">
        <w:rPr>
          <w:rFonts w:ascii="Calibri" w:eastAsia="Calibri" w:hAnsi="Calibri"/>
          <w:noProof w:val="0"/>
          <w:u w:val="single"/>
          <w:lang w:val="sr-Cyrl-CS"/>
        </w:rPr>
        <w:t>)</w:t>
      </w:r>
      <w:r w:rsidRPr="00A30547">
        <w:rPr>
          <w:rFonts w:ascii="Calibri" w:eastAsia="Calibri" w:hAnsi="Calibri"/>
          <w:noProof w:val="0"/>
          <w:lang w:val="sr-Cyrl-CS"/>
        </w:rPr>
        <w:t xml:space="preserve"> биће  изведен 20. августа, а то значи да програм Тима још није завршен.</w:t>
      </w:r>
    </w:p>
    <w:p w:rsidR="00A30547" w:rsidRPr="00A30547" w:rsidRDefault="00A30547" w:rsidP="00A30547">
      <w:pPr>
        <w:spacing w:after="200" w:line="276" w:lineRule="auto"/>
        <w:ind w:left="720"/>
        <w:contextualSpacing/>
        <w:jc w:val="both"/>
        <w:rPr>
          <w:rFonts w:ascii="Calibri" w:eastAsia="Calibri" w:hAnsi="Calibri"/>
          <w:noProof w:val="0"/>
          <w:lang w:val="sr-Cyrl-CS"/>
        </w:rPr>
      </w:pPr>
      <w:r w:rsidRPr="00A30547">
        <w:rPr>
          <w:rFonts w:ascii="Calibri" w:eastAsia="Calibri" w:hAnsi="Calibri"/>
          <w:noProof w:val="0"/>
          <w:lang w:val="sr-Cyrl-CS"/>
        </w:rPr>
        <w:t>Све наставнике Тим упућује на претраживање новог каталога семинара за 2018/19. који је објављен у електронској форми, како би се на време спремили за планирање личног професионалног развоја у следећој школској години;</w:t>
      </w:r>
    </w:p>
    <w:p w:rsidR="00A30547" w:rsidRPr="00A30547" w:rsidRDefault="00A30547" w:rsidP="00A30547">
      <w:pPr>
        <w:spacing w:after="200" w:line="276" w:lineRule="auto"/>
        <w:ind w:left="720"/>
        <w:contextualSpacing/>
        <w:jc w:val="both"/>
        <w:rPr>
          <w:rFonts w:ascii="Calibri" w:eastAsia="Calibri" w:hAnsi="Calibri"/>
          <w:noProof w:val="0"/>
          <w:lang w:val="sr-Cyrl-CS"/>
        </w:rPr>
      </w:pPr>
      <w:r w:rsidRPr="00A30547">
        <w:rPr>
          <w:rFonts w:ascii="Calibri" w:eastAsia="Calibri" w:hAnsi="Calibri"/>
          <w:noProof w:val="0"/>
          <w:lang w:val="sr-Cyrl-CS"/>
        </w:rPr>
        <w:t>Школски Тим се захваљује наставницима и координаторима СТВ-а на професионалној сарадњи.</w:t>
      </w:r>
    </w:p>
    <w:p w:rsidR="00D96B38" w:rsidRPr="00A30547" w:rsidRDefault="00A30547" w:rsidP="00A30547">
      <w:pPr>
        <w:spacing w:after="200" w:line="276" w:lineRule="auto"/>
        <w:jc w:val="both"/>
        <w:rPr>
          <w:lang w:val="sr-Latn-RS"/>
        </w:rPr>
      </w:pPr>
      <w:r w:rsidRPr="00A30547">
        <w:rPr>
          <w:rFonts w:ascii="Calibri" w:eastAsia="Calibri" w:hAnsi="Calibri"/>
          <w:noProof w:val="0"/>
          <w:lang w:val="sr-Cyrl-CS"/>
        </w:rPr>
        <w:t>Документација у поседу Тима: Дневни ред сваког састанка Тима, извештаји са састанака координатора са члановма Тима и другим наставницима, извештаји координатора СТВ-а и Извештај о годишњем раду</w:t>
      </w:r>
    </w:p>
    <w:p w:rsidR="00AC34E4" w:rsidRPr="000B6A07" w:rsidRDefault="00AC34E4" w:rsidP="005D59C0">
      <w:pPr>
        <w:pStyle w:val="Heading1"/>
        <w:numPr>
          <w:ilvl w:val="0"/>
          <w:numId w:val="21"/>
        </w:numPr>
        <w:rPr>
          <w:rFonts w:ascii="Calibri" w:hAnsi="Calibri"/>
          <w:b w:val="0"/>
          <w:u w:val="single"/>
        </w:rPr>
      </w:pPr>
      <w:r w:rsidRPr="000B6A07">
        <w:rPr>
          <w:rFonts w:ascii="Calibri" w:hAnsi="Calibri"/>
          <w:b w:val="0"/>
          <w:u w:val="single"/>
        </w:rPr>
        <w:t>Извештај о реализацији програма сарадње са друштвеном средином</w:t>
      </w:r>
    </w:p>
    <w:p w:rsidR="00AC34E4" w:rsidRPr="000B6A07" w:rsidRDefault="00AC34E4" w:rsidP="00AC34E4">
      <w:pPr>
        <w:ind w:firstLine="1122"/>
        <w:jc w:val="both"/>
        <w:rPr>
          <w:rFonts w:ascii="Calibri" w:hAnsi="Calibri"/>
          <w:lang w:val="sr-Cyrl-CS"/>
        </w:rPr>
      </w:pPr>
    </w:p>
    <w:p w:rsidR="00AC34E4" w:rsidRPr="000B6A07" w:rsidRDefault="00A736AF" w:rsidP="00830580">
      <w:pPr>
        <w:ind w:firstLine="851"/>
        <w:jc w:val="both"/>
        <w:rPr>
          <w:rFonts w:ascii="Calibri" w:hAnsi="Calibri"/>
          <w:lang w:val="sr-Cyrl-CS"/>
        </w:rPr>
      </w:pPr>
      <w:r w:rsidRPr="00B60B4B">
        <w:rPr>
          <w:rFonts w:ascii="Calibri" w:hAnsi="Calibri"/>
          <w:lang w:val="sr-Cyrl-CS"/>
        </w:rPr>
        <w:t xml:space="preserve">     </w:t>
      </w:r>
      <w:r w:rsidR="00AC34E4" w:rsidRPr="000B6A07">
        <w:rPr>
          <w:rFonts w:ascii="Calibri" w:hAnsi="Calibri"/>
          <w:lang w:val="sr-Cyrl-CS"/>
        </w:rPr>
        <w:t>У току</w:t>
      </w:r>
      <w:r w:rsidR="0099686B" w:rsidRPr="000B6A07">
        <w:rPr>
          <w:rFonts w:ascii="Calibri" w:hAnsi="Calibri"/>
          <w:lang w:val="sr-Cyrl-CS"/>
        </w:rPr>
        <w:t xml:space="preserve"> школске 20</w:t>
      </w:r>
      <w:r w:rsidR="00891433" w:rsidRPr="000B6A07">
        <w:rPr>
          <w:rFonts w:ascii="Calibri" w:hAnsi="Calibri"/>
          <w:lang w:val="sr-Cyrl-CS"/>
        </w:rPr>
        <w:t>1</w:t>
      </w:r>
      <w:r w:rsidR="003824A3">
        <w:rPr>
          <w:rFonts w:ascii="Calibri" w:hAnsi="Calibri"/>
          <w:lang w:val="sr-Latn-RS"/>
        </w:rPr>
        <w:t>7</w:t>
      </w:r>
      <w:r w:rsidR="00AC34E4" w:rsidRPr="000B6A07">
        <w:rPr>
          <w:rFonts w:ascii="Calibri" w:hAnsi="Calibri"/>
          <w:lang w:val="sr-Cyrl-CS"/>
        </w:rPr>
        <w:t>/</w:t>
      </w:r>
      <w:r w:rsidR="009F7F23" w:rsidRPr="000B6A07">
        <w:rPr>
          <w:rFonts w:ascii="Calibri" w:hAnsi="Calibri"/>
          <w:lang w:val="sr-Cyrl-CS"/>
        </w:rPr>
        <w:t>1</w:t>
      </w:r>
      <w:r w:rsidR="003824A3">
        <w:rPr>
          <w:rFonts w:ascii="Calibri" w:hAnsi="Calibri"/>
          <w:lang w:val="sr-Latn-RS"/>
        </w:rPr>
        <w:t>8</w:t>
      </w:r>
      <w:r w:rsidR="00AC34E4" w:rsidRPr="000B6A07">
        <w:rPr>
          <w:rFonts w:ascii="Calibri" w:hAnsi="Calibri"/>
          <w:lang w:val="sr-Cyrl-CS"/>
        </w:rPr>
        <w:t xml:space="preserve">. године реализовани су следећи видови сарадње школе </w:t>
      </w:r>
      <w:r w:rsidR="00EC037E" w:rsidRPr="000B6A07">
        <w:rPr>
          <w:rFonts w:ascii="Calibri" w:hAnsi="Calibri"/>
          <w:lang w:val="sr-Cyrl-BA"/>
        </w:rPr>
        <w:t xml:space="preserve">и </w:t>
      </w:r>
      <w:r w:rsidR="00AC34E4" w:rsidRPr="000B6A07">
        <w:rPr>
          <w:rFonts w:ascii="Calibri" w:hAnsi="Calibri"/>
          <w:lang w:val="sr-Cyrl-CS"/>
        </w:rPr>
        <w:t>породице:</w:t>
      </w:r>
    </w:p>
    <w:p w:rsidR="00AC34E4" w:rsidRPr="000B6A07" w:rsidRDefault="00AC34E4" w:rsidP="00AC34E4">
      <w:pPr>
        <w:pStyle w:val="BodyTextIndent"/>
        <w:rPr>
          <w:rFonts w:ascii="Calibri" w:hAnsi="Calibri"/>
        </w:rPr>
      </w:pPr>
      <w:r w:rsidRPr="000B6A07">
        <w:rPr>
          <w:rFonts w:ascii="Calibri" w:hAnsi="Calibri"/>
        </w:rPr>
        <w:t>Школа је сарађивала</w:t>
      </w:r>
      <w:r w:rsidR="00293F99">
        <w:rPr>
          <w:rFonts w:ascii="Calibri" w:hAnsi="Calibri"/>
        </w:rPr>
        <w:t xml:space="preserve"> осим са родитељима и </w:t>
      </w:r>
      <w:r w:rsidRPr="000B6A07">
        <w:rPr>
          <w:rFonts w:ascii="Calibri" w:hAnsi="Calibri"/>
        </w:rPr>
        <w:t>са следећим институцијама друштвене средине:</w:t>
      </w:r>
    </w:p>
    <w:p w:rsidR="00AC34E4" w:rsidRPr="000B6A07" w:rsidRDefault="00AC34E4" w:rsidP="005D59C0">
      <w:pPr>
        <w:numPr>
          <w:ilvl w:val="0"/>
          <w:numId w:val="11"/>
        </w:numPr>
        <w:jc w:val="both"/>
        <w:rPr>
          <w:rFonts w:ascii="Calibri" w:hAnsi="Calibri"/>
          <w:lang w:val="sr-Cyrl-CS"/>
        </w:rPr>
      </w:pPr>
      <w:r w:rsidRPr="000B6A07">
        <w:rPr>
          <w:rFonts w:ascii="Calibri" w:hAnsi="Calibri"/>
          <w:lang w:val="sr-Cyrl-CS"/>
        </w:rPr>
        <w:lastRenderedPageBreak/>
        <w:t>Црвени крст-Инђија</w:t>
      </w:r>
    </w:p>
    <w:p w:rsidR="00AC34E4" w:rsidRPr="000B6A07" w:rsidRDefault="00AC34E4" w:rsidP="005D59C0">
      <w:pPr>
        <w:numPr>
          <w:ilvl w:val="0"/>
          <w:numId w:val="11"/>
        </w:numPr>
        <w:jc w:val="both"/>
        <w:rPr>
          <w:rFonts w:ascii="Calibri" w:hAnsi="Calibri"/>
          <w:lang w:val="sr-Cyrl-CS"/>
        </w:rPr>
      </w:pPr>
      <w:r w:rsidRPr="000B6A07">
        <w:rPr>
          <w:rFonts w:ascii="Calibri" w:hAnsi="Calibri"/>
          <w:lang w:val="sr-Cyrl-CS"/>
        </w:rPr>
        <w:t>Дом здравља-Инђија,</w:t>
      </w:r>
    </w:p>
    <w:p w:rsidR="00AC34E4" w:rsidRPr="000B6A07" w:rsidRDefault="00AC34E4" w:rsidP="005D59C0">
      <w:pPr>
        <w:numPr>
          <w:ilvl w:val="0"/>
          <w:numId w:val="11"/>
        </w:numPr>
        <w:jc w:val="both"/>
        <w:rPr>
          <w:rFonts w:ascii="Calibri" w:hAnsi="Calibri"/>
          <w:lang w:val="sr-Cyrl-CS"/>
        </w:rPr>
      </w:pPr>
      <w:r w:rsidRPr="000B6A07">
        <w:rPr>
          <w:rFonts w:ascii="Calibri" w:hAnsi="Calibri"/>
          <w:lang w:val="sr-Cyrl-CS"/>
        </w:rPr>
        <w:t>Дом здравља-Стара Пазова,</w:t>
      </w:r>
    </w:p>
    <w:p w:rsidR="00AC34E4" w:rsidRPr="000B6A07" w:rsidRDefault="00AC34E4" w:rsidP="005D59C0">
      <w:pPr>
        <w:numPr>
          <w:ilvl w:val="0"/>
          <w:numId w:val="11"/>
        </w:numPr>
        <w:jc w:val="both"/>
        <w:rPr>
          <w:rFonts w:ascii="Calibri" w:hAnsi="Calibri"/>
          <w:lang w:val="sr-Cyrl-CS"/>
        </w:rPr>
      </w:pPr>
      <w:r w:rsidRPr="000B6A07">
        <w:rPr>
          <w:rFonts w:ascii="Calibri" w:hAnsi="Calibri"/>
          <w:lang w:val="sr-Cyrl-CS"/>
        </w:rPr>
        <w:t>Центар за социјални рад,</w:t>
      </w:r>
    </w:p>
    <w:p w:rsidR="00891433" w:rsidRPr="000B6A07" w:rsidRDefault="00891433" w:rsidP="005D59C0">
      <w:pPr>
        <w:numPr>
          <w:ilvl w:val="0"/>
          <w:numId w:val="11"/>
        </w:numPr>
        <w:jc w:val="both"/>
        <w:rPr>
          <w:rFonts w:ascii="Calibri" w:hAnsi="Calibri"/>
          <w:lang w:val="sr-Cyrl-CS"/>
        </w:rPr>
      </w:pPr>
      <w:r w:rsidRPr="000B6A07">
        <w:rPr>
          <w:rFonts w:ascii="Calibri" w:hAnsi="Calibri"/>
          <w:lang w:val="sr-Cyrl-CS"/>
        </w:rPr>
        <w:t>Интерресорна комисија,</w:t>
      </w:r>
    </w:p>
    <w:p w:rsidR="00AC34E4" w:rsidRPr="000B6A07" w:rsidRDefault="00AC34E4" w:rsidP="005D59C0">
      <w:pPr>
        <w:numPr>
          <w:ilvl w:val="0"/>
          <w:numId w:val="11"/>
        </w:numPr>
        <w:jc w:val="both"/>
        <w:rPr>
          <w:rFonts w:ascii="Calibri" w:hAnsi="Calibri"/>
          <w:lang w:val="sr-Cyrl-CS"/>
        </w:rPr>
      </w:pPr>
      <w:r w:rsidRPr="000B6A07">
        <w:rPr>
          <w:rFonts w:ascii="Calibri" w:hAnsi="Calibri"/>
          <w:lang w:val="sr-Cyrl-CS"/>
        </w:rPr>
        <w:t>Вртић Бошко Буха,</w:t>
      </w:r>
    </w:p>
    <w:p w:rsidR="00C52664" w:rsidRPr="000B6A07" w:rsidRDefault="00C52664" w:rsidP="005D59C0">
      <w:pPr>
        <w:numPr>
          <w:ilvl w:val="0"/>
          <w:numId w:val="11"/>
        </w:numPr>
        <w:jc w:val="both"/>
        <w:rPr>
          <w:rFonts w:ascii="Calibri" w:hAnsi="Calibri"/>
          <w:lang w:val="sr-Cyrl-CS"/>
        </w:rPr>
      </w:pPr>
      <w:r w:rsidRPr="000B6A07">
        <w:rPr>
          <w:rFonts w:ascii="Calibri" w:hAnsi="Calibri"/>
          <w:lang w:val="sr-Cyrl-CS"/>
        </w:rPr>
        <w:t>Културни центар</w:t>
      </w:r>
      <w:r w:rsidR="00F62C8C" w:rsidRPr="000B6A07">
        <w:rPr>
          <w:rFonts w:ascii="Calibri" w:hAnsi="Calibri"/>
          <w:lang w:val="sr-Cyrl-CS"/>
        </w:rPr>
        <w:t xml:space="preserve"> Инђија</w:t>
      </w:r>
      <w:r w:rsidRPr="000B6A07">
        <w:rPr>
          <w:rFonts w:ascii="Calibri" w:hAnsi="Calibri"/>
          <w:lang w:val="sr-Cyrl-CS"/>
        </w:rPr>
        <w:t>,</w:t>
      </w:r>
    </w:p>
    <w:p w:rsidR="00C52664" w:rsidRPr="000B6A07" w:rsidRDefault="00C52664" w:rsidP="005D59C0">
      <w:pPr>
        <w:numPr>
          <w:ilvl w:val="0"/>
          <w:numId w:val="11"/>
        </w:numPr>
        <w:jc w:val="both"/>
        <w:rPr>
          <w:rFonts w:ascii="Calibri" w:hAnsi="Calibri"/>
          <w:lang w:val="sr-Cyrl-CS"/>
        </w:rPr>
      </w:pPr>
      <w:r w:rsidRPr="000B6A07">
        <w:rPr>
          <w:rFonts w:ascii="Calibri" w:hAnsi="Calibri"/>
          <w:lang w:val="sr-Cyrl-CS"/>
        </w:rPr>
        <w:t>Народна библиотека “др Ђорђе Натошевић”</w:t>
      </w:r>
    </w:p>
    <w:p w:rsidR="00AC34E4" w:rsidRPr="000B6A07" w:rsidRDefault="00AC34E4" w:rsidP="005D59C0">
      <w:pPr>
        <w:numPr>
          <w:ilvl w:val="0"/>
          <w:numId w:val="11"/>
        </w:numPr>
        <w:jc w:val="both"/>
        <w:rPr>
          <w:rFonts w:ascii="Calibri" w:hAnsi="Calibri"/>
          <w:lang w:val="sr-Cyrl-CS"/>
        </w:rPr>
      </w:pPr>
      <w:r w:rsidRPr="000B6A07">
        <w:rPr>
          <w:rFonts w:ascii="Calibri" w:hAnsi="Calibri"/>
          <w:lang w:val="sr-Cyrl-CS"/>
        </w:rPr>
        <w:t>ОУП Инђија,</w:t>
      </w:r>
    </w:p>
    <w:p w:rsidR="00AC34E4" w:rsidRPr="000B6A07" w:rsidRDefault="00AC34E4" w:rsidP="005D59C0">
      <w:pPr>
        <w:numPr>
          <w:ilvl w:val="0"/>
          <w:numId w:val="11"/>
        </w:numPr>
        <w:jc w:val="both"/>
        <w:rPr>
          <w:rFonts w:ascii="Calibri" w:hAnsi="Calibri"/>
          <w:lang w:val="sr-Cyrl-CS"/>
        </w:rPr>
      </w:pPr>
      <w:r w:rsidRPr="000B6A07">
        <w:rPr>
          <w:rFonts w:ascii="Calibri" w:hAnsi="Calibri"/>
          <w:lang w:val="sr-Cyrl-CS"/>
        </w:rPr>
        <w:t>СО Инђија,</w:t>
      </w:r>
    </w:p>
    <w:p w:rsidR="00891433" w:rsidRPr="000B6A07" w:rsidRDefault="00891433" w:rsidP="005D59C0">
      <w:pPr>
        <w:numPr>
          <w:ilvl w:val="0"/>
          <w:numId w:val="11"/>
        </w:numPr>
        <w:jc w:val="both"/>
        <w:rPr>
          <w:rFonts w:ascii="Calibri" w:hAnsi="Calibri"/>
          <w:lang w:val="sr-Cyrl-CS"/>
        </w:rPr>
      </w:pPr>
      <w:r w:rsidRPr="000B6A07">
        <w:rPr>
          <w:rFonts w:ascii="Calibri" w:hAnsi="Calibri"/>
          <w:lang w:val="sr-Cyrl-CS"/>
        </w:rPr>
        <w:t>ШУ Нови Сад</w:t>
      </w:r>
    </w:p>
    <w:p w:rsidR="00AC34E4" w:rsidRPr="000B6A07" w:rsidRDefault="00AC34E4" w:rsidP="005D59C0">
      <w:pPr>
        <w:numPr>
          <w:ilvl w:val="0"/>
          <w:numId w:val="11"/>
        </w:numPr>
        <w:jc w:val="both"/>
        <w:rPr>
          <w:rFonts w:ascii="Calibri" w:hAnsi="Calibri"/>
          <w:lang w:val="sr-Cyrl-CS"/>
        </w:rPr>
      </w:pPr>
      <w:r w:rsidRPr="000B6A07">
        <w:rPr>
          <w:rFonts w:ascii="Calibri" w:hAnsi="Calibri"/>
          <w:lang w:val="sr-Cyrl-CS"/>
        </w:rPr>
        <w:t>са другим основ</w:t>
      </w:r>
      <w:r w:rsidR="00891433" w:rsidRPr="000B6A07">
        <w:rPr>
          <w:rFonts w:ascii="Calibri" w:hAnsi="Calibri"/>
          <w:lang w:val="sr-Cyrl-CS"/>
        </w:rPr>
        <w:t>ним и средњим школама у општини и региону,</w:t>
      </w:r>
    </w:p>
    <w:p w:rsidR="00AC34E4" w:rsidRPr="000B6A07" w:rsidRDefault="008D7925" w:rsidP="005D59C0">
      <w:pPr>
        <w:numPr>
          <w:ilvl w:val="0"/>
          <w:numId w:val="11"/>
        </w:numPr>
        <w:jc w:val="both"/>
        <w:rPr>
          <w:rFonts w:ascii="Calibri" w:hAnsi="Calibri"/>
          <w:lang w:val="sr-Cyrl-CS"/>
        </w:rPr>
      </w:pPr>
      <w:r w:rsidRPr="000B6A07">
        <w:rPr>
          <w:rFonts w:ascii="Calibri" w:hAnsi="Calibri"/>
          <w:lang w:val="sr-Cyrl-CS"/>
        </w:rPr>
        <w:t xml:space="preserve">јавним </w:t>
      </w:r>
      <w:r w:rsidR="00AC34E4" w:rsidRPr="000B6A07">
        <w:rPr>
          <w:rFonts w:ascii="Calibri" w:hAnsi="Calibri"/>
          <w:lang w:val="sr-Cyrl-CS"/>
        </w:rPr>
        <w:t>предузећима</w:t>
      </w:r>
      <w:r w:rsidRPr="000B6A07">
        <w:rPr>
          <w:rFonts w:ascii="Calibri" w:hAnsi="Calibri"/>
          <w:lang w:val="sr-Cyrl-CS"/>
        </w:rPr>
        <w:t xml:space="preserve"> и привредним субјектима</w:t>
      </w:r>
      <w:r w:rsidR="00AC34E4" w:rsidRPr="000B6A07">
        <w:rPr>
          <w:rFonts w:ascii="Calibri" w:hAnsi="Calibri"/>
          <w:lang w:val="sr-Cyrl-CS"/>
        </w:rPr>
        <w:t xml:space="preserve"> у Инђији.</w:t>
      </w:r>
    </w:p>
    <w:p w:rsidR="00A80400" w:rsidRDefault="00A80400" w:rsidP="00AC34E4">
      <w:pPr>
        <w:pStyle w:val="BodyTextIndent"/>
        <w:rPr>
          <w:rFonts w:ascii="Calibri" w:hAnsi="Calibri"/>
        </w:rPr>
      </w:pPr>
    </w:p>
    <w:p w:rsidR="00FD7509" w:rsidRPr="00FD7509" w:rsidRDefault="00FD7509" w:rsidP="00FD7509">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Чланови Тима за културну и јавну делатност: Ј.Симовић –координатор тима, М.Павловић, С.Јеринић, Нада Докић, М.Јаковљевић, М.Росић, Д.Данчула, Д.Радосављевић, В.Зупков, Т.Лемајић, Ивана Рамљак Ковачић</w:t>
      </w:r>
    </w:p>
    <w:p w:rsidR="00FD7509" w:rsidRPr="00FD7509" w:rsidRDefault="00FD7509" w:rsidP="00FD7509">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У току ове школске године одигравале су се бројне културне активности у које је био укључен велики број ученика и наставног особља.</w:t>
      </w:r>
    </w:p>
    <w:p w:rsidR="00FD7509" w:rsidRPr="00FD7509" w:rsidRDefault="00FD7509" w:rsidP="00FD7509">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СЕПТЕМБАР: Организован је свечани пријем ђака првака.Актив учитеља четвртих разреда је приредбом пожелео добродошлицу првацима.</w:t>
      </w:r>
    </w:p>
    <w:p w:rsidR="00FD7509" w:rsidRPr="00FD7509" w:rsidRDefault="00FD7509" w:rsidP="00FD7509">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Дан писмености, 8. септембар, обележен је уређењем паноа и емитовањем спотова у холу школе о важности писмености снимљених у оквиру кампање „Негујмо српски језик“.</w:t>
      </w:r>
    </w:p>
    <w:p w:rsidR="00FD7509" w:rsidRPr="00FD7509" w:rsidRDefault="00FD7509" w:rsidP="00FD7509">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Европски дан језика обележен је израдом паноа .</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 xml:space="preserve"> Дан школе је обележен приредбом у којој су учествовали ученици од првог до осмог разреда.Учесници – хор, ритмичка секција, рецитаторска и литерарна секција.Организовани су литерарни и ликовни конкурс на тему „Школе су велики чудни дворци“.Најуспешнији учесници конкурса су награђени књигом, а најбољи радови су истакнути на паноу у школском холу.</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 xml:space="preserve">Поводом Међународног дана старих, 30. септембра , ученици III-2 са учитељицом Милком Газибарић одржали су приредбу за своје баке и деке. </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ОКТОБАР</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Поводом обележавања Дана општине Инђија одржане су атлетске уличне трке у којима су учествовали и наши ученици и традиционално били веома успешни.</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 xml:space="preserve"> Низом активност у октобру је  традиционално обележена Дечја недеља у нашој школи. Приредбе, радионице, представе, спортска такмичења, садња дрвета генерације и разне друге активности имале су за циљ да ученике упознају са њиховим правима и једнаким шансама за развој. </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Организована је посета 62. Међународном сајму књига у Београду.Сајам су посетило 60ученика шестих, седмих и осмих разреда.</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Посета Сајму туризма у Новом Саду.</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НОВЕМБАР</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 xml:space="preserve">Међународни Дан толеранције обележен је низом активности којима су обухваћене све узрасне групе: </w:t>
      </w:r>
      <w:r w:rsidRPr="00FD7509">
        <w:rPr>
          <w:rFonts w:ascii="Arial" w:hAnsi="Arial" w:cs="Arial"/>
          <w:noProof w:val="0"/>
          <w:sz w:val="20"/>
          <w:szCs w:val="17"/>
          <w:lang w:val="en-US"/>
        </w:rPr>
        <w:t>Израда паноа</w:t>
      </w:r>
      <w:r w:rsidRPr="00FD7509">
        <w:rPr>
          <w:rFonts w:ascii="Arial" w:hAnsi="Arial" w:cs="Arial"/>
          <w:noProof w:val="0"/>
          <w:sz w:val="18"/>
          <w:szCs w:val="17"/>
          <w:lang w:val="en-US"/>
        </w:rPr>
        <w:t xml:space="preserve">, </w:t>
      </w:r>
      <w:r w:rsidRPr="00FD7509">
        <w:rPr>
          <w:rFonts w:ascii="Arial" w:hAnsi="Arial" w:cs="Arial"/>
          <w:noProof w:val="0"/>
          <w:sz w:val="17"/>
          <w:szCs w:val="17"/>
          <w:lang w:val="en-US"/>
        </w:rPr>
        <w:t xml:space="preserve">Вршњачка едукација, радионица на тему толеранција међу културама; </w:t>
      </w:r>
      <w:r w:rsidRPr="00FD7509">
        <w:rPr>
          <w:rFonts w:ascii="Calibri" w:eastAsia="Calibri" w:hAnsi="Calibri"/>
          <w:noProof w:val="0"/>
          <w:sz w:val="22"/>
          <w:szCs w:val="22"/>
          <w:lang w:val="en-US"/>
        </w:rPr>
        <w:t xml:space="preserve">радионица са темом „Толеранција  је...“, активност </w:t>
      </w:r>
      <w:r w:rsidRPr="00FD7509">
        <w:rPr>
          <w:rFonts w:ascii="Calibri" w:eastAsia="Calibri" w:hAnsi="Calibri"/>
          <w:bCs/>
          <w:noProof w:val="0"/>
          <w:sz w:val="22"/>
          <w:szCs w:val="22"/>
          <w:lang w:val="en-US"/>
        </w:rPr>
        <w:t>“Бити другачији“</w:t>
      </w:r>
      <w:r w:rsidRPr="00FD7509">
        <w:rPr>
          <w:rFonts w:ascii="Calibri" w:eastAsia="Calibri" w:hAnsi="Calibri"/>
          <w:noProof w:val="0"/>
          <w:sz w:val="22"/>
          <w:szCs w:val="22"/>
          <w:lang w:val="en-US"/>
        </w:rPr>
        <w:t xml:space="preserve"> </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Дан просветних радника обележен је заменом улога.</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lastRenderedPageBreak/>
        <w:t>ДЕЦЕМБАР</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Посета Фестивалу науке у Београду.</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Учешће четвртих разреда у хуманитарној акцији у оквиру Новогодишњег сокака.</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Учешће Малог хора у новогодишњем програму у организацији града.</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ЈАНУАР</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Свечано је обележена школска слава  Свети Сава пригодним програмом који су припремили вероучитељи.Награђени су најуспешнији ученици и наставници који су се истакли својим радом и резултатима.</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ФЕБРУАР</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Одржано школско такмичење рецитатора у циљу избора представника за општинско такмичење.</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Ученици 8.разреда обележили су Дан заљубљених размењивањем љубавних порука и рецитовањем љубавних песама.</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МАРТ</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 xml:space="preserve">Организована приредба поводом 8.марта . </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АПРИЛ</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У школи је традиционално одржан Ускршњи вашар на ком су се кроз креативне радове представили ученици од 2. до 4. Разреда.</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Лковна радионица ученика млађих разреда и Удружења „Мој свет“.</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Учешће на ликовном конкурсу „Мали Пјер“.</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 xml:space="preserve">Учешће на литерарном конкурсу „Крв живот значи“ у организацији Црвеног крста . </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МАЈ</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Одржан је школски Сајам науке .</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Ученици школе су учествовали на кросу РТС-а.</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Последње недеље маја одржан је меморијални Учин турнир у малом фудбалу.</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ЈУН.</w:t>
      </w:r>
    </w:p>
    <w:p w:rsidR="00FD7509" w:rsidRPr="00FD7509" w:rsidRDefault="00FD7509" w:rsidP="00711BDC">
      <w:pPr>
        <w:spacing w:after="200"/>
        <w:jc w:val="both"/>
        <w:rPr>
          <w:rFonts w:ascii="Calibri" w:eastAsia="Calibri" w:hAnsi="Calibri"/>
          <w:noProof w:val="0"/>
          <w:sz w:val="22"/>
          <w:szCs w:val="22"/>
          <w:lang w:val="en-US"/>
        </w:rPr>
      </w:pPr>
      <w:r w:rsidRPr="00FD7509">
        <w:rPr>
          <w:rFonts w:ascii="Calibri" w:eastAsia="Calibri" w:hAnsi="Calibri"/>
          <w:noProof w:val="0"/>
          <w:sz w:val="22"/>
          <w:szCs w:val="22"/>
          <w:lang w:val="en-US"/>
        </w:rPr>
        <w:t>Учешће на литерарним конкурсима током године - Фестивал књижевности и илустрација за децу, Конкурс поводом 2400 година од рођења Аристотела, Моја школа моји снови, Дани ћирилице.</w:t>
      </w:r>
    </w:p>
    <w:p w:rsidR="00787C8E" w:rsidRPr="00787C8E" w:rsidRDefault="00FD7509" w:rsidP="00711BDC">
      <w:pPr>
        <w:spacing w:after="200"/>
        <w:jc w:val="both"/>
        <w:rPr>
          <w:rFonts w:ascii="Calibri" w:eastAsia="Calibri" w:hAnsi="Calibri"/>
          <w:noProof w:val="0"/>
          <w:sz w:val="22"/>
          <w:szCs w:val="22"/>
          <w:lang w:val="sr-Latn-RS"/>
        </w:rPr>
      </w:pPr>
      <w:r w:rsidRPr="00FD7509">
        <w:rPr>
          <w:rFonts w:ascii="Calibri" w:eastAsia="Calibri" w:hAnsi="Calibri"/>
          <w:noProof w:val="0"/>
          <w:sz w:val="22"/>
          <w:szCs w:val="22"/>
          <w:lang w:val="en-US"/>
        </w:rPr>
        <w:t>Већина активности планираних за ову школску годину реализована је према предвиђеном распореду.</w:t>
      </w:r>
    </w:p>
    <w:p w:rsidR="00A346E5" w:rsidRPr="000B6A07" w:rsidRDefault="00A346E5" w:rsidP="00AC34E4">
      <w:pPr>
        <w:ind w:firstLine="1122"/>
        <w:jc w:val="both"/>
        <w:rPr>
          <w:rFonts w:ascii="Calibri" w:hAnsi="Calibri"/>
          <w:lang w:val="en-US"/>
        </w:rPr>
      </w:pPr>
    </w:p>
    <w:p w:rsidR="00AC34E4" w:rsidRPr="000B6A07" w:rsidRDefault="00AC34E4" w:rsidP="005D59C0">
      <w:pPr>
        <w:pStyle w:val="Heading1"/>
        <w:numPr>
          <w:ilvl w:val="0"/>
          <w:numId w:val="21"/>
        </w:numPr>
        <w:rPr>
          <w:rFonts w:ascii="Calibri" w:hAnsi="Calibri"/>
          <w:b w:val="0"/>
          <w:u w:val="single"/>
        </w:rPr>
      </w:pPr>
      <w:r w:rsidRPr="000B6A07">
        <w:rPr>
          <w:rFonts w:ascii="Calibri" w:hAnsi="Calibri"/>
          <w:b w:val="0"/>
          <w:u w:val="single"/>
        </w:rPr>
        <w:t>Извештај о реализацији школског маркетинга</w:t>
      </w:r>
    </w:p>
    <w:p w:rsidR="00365D50" w:rsidRDefault="00365D50" w:rsidP="00365D50">
      <w:pPr>
        <w:jc w:val="both"/>
        <w:rPr>
          <w:rFonts w:ascii="Calibri" w:hAnsi="Calibri"/>
          <w:lang w:val="sr-Cyrl-CS"/>
        </w:rPr>
      </w:pPr>
    </w:p>
    <w:p w:rsidR="00175649" w:rsidRPr="00175649" w:rsidRDefault="00175649" w:rsidP="00175649">
      <w:pPr>
        <w:shd w:val="clear" w:color="auto" w:fill="FFFFFF"/>
        <w:jc w:val="both"/>
        <w:rPr>
          <w:rFonts w:ascii="Calibri" w:hAnsi="Calibri"/>
          <w:noProof w:val="0"/>
          <w:lang w:val="en-US"/>
        </w:rPr>
      </w:pPr>
      <w:r w:rsidRPr="00175649">
        <w:rPr>
          <w:rFonts w:ascii="Calibri" w:hAnsi="Calibri"/>
          <w:noProof w:val="0"/>
          <w:lang w:val="ru-RU"/>
        </w:rPr>
        <w:t>Тим за маркетинг предузео је низ активности</w:t>
      </w:r>
      <w:r w:rsidRPr="00175649">
        <w:rPr>
          <w:rFonts w:ascii="Calibri" w:hAnsi="Calibri"/>
          <w:noProof w:val="0"/>
          <w:lang w:val="en-US"/>
        </w:rPr>
        <w:t> </w:t>
      </w:r>
      <w:r w:rsidRPr="00175649">
        <w:rPr>
          <w:rFonts w:ascii="Calibri" w:hAnsi="Calibri"/>
          <w:noProof w:val="0"/>
          <w:lang w:val="ru-RU"/>
        </w:rPr>
        <w:t xml:space="preserve"> у школској 2017/2018. години, са циљем да се школа </w:t>
      </w:r>
      <w:r w:rsidRPr="00175649">
        <w:rPr>
          <w:rFonts w:ascii="Calibri" w:hAnsi="Calibri"/>
          <w:noProof w:val="0"/>
          <w:lang w:val="en-US"/>
        </w:rPr>
        <w:t> </w:t>
      </w:r>
      <w:r w:rsidRPr="00175649">
        <w:rPr>
          <w:rFonts w:ascii="Calibri" w:hAnsi="Calibri"/>
          <w:noProof w:val="0"/>
          <w:lang w:val="ru-RU"/>
        </w:rPr>
        <w:t>представи и промовише на најбољи начин.</w:t>
      </w:r>
      <w:r w:rsidRPr="00175649">
        <w:rPr>
          <w:rFonts w:ascii="Calibri" w:hAnsi="Calibri"/>
          <w:noProof w:val="0"/>
          <w:lang w:val="ru-RU"/>
        </w:rPr>
        <w:br/>
      </w:r>
      <w:r w:rsidRPr="00175649">
        <w:rPr>
          <w:rFonts w:ascii="Calibri" w:hAnsi="Calibri"/>
          <w:noProof w:val="0"/>
          <w:lang w:val="en-US"/>
        </w:rPr>
        <w:t> </w:t>
      </w:r>
      <w:r w:rsidRPr="00175649">
        <w:rPr>
          <w:rFonts w:ascii="Calibri" w:hAnsi="Calibri"/>
          <w:noProof w:val="0"/>
          <w:lang w:val="ru-RU"/>
        </w:rPr>
        <w:br/>
        <w:t>Сва дешавања везана за наставу и ваннаставне активности редовно су објављивана на сајту школе (</w:t>
      </w:r>
      <w:hyperlink r:id="rId8" w:history="1">
        <w:r w:rsidRPr="00175649">
          <w:rPr>
            <w:rFonts w:ascii="Calibri" w:hAnsi="Calibri"/>
            <w:noProof w:val="0"/>
            <w:color w:val="0000FF"/>
            <w:u w:val="single"/>
            <w:lang w:val="en-US"/>
          </w:rPr>
          <w:t>http</w:t>
        </w:r>
        <w:r w:rsidRPr="00175649">
          <w:rPr>
            <w:rFonts w:ascii="Calibri" w:hAnsi="Calibri"/>
            <w:noProof w:val="0"/>
            <w:color w:val="0000FF"/>
            <w:u w:val="single"/>
            <w:lang w:val="ru-RU"/>
          </w:rPr>
          <w:t>://</w:t>
        </w:r>
        <w:r w:rsidRPr="00175649">
          <w:rPr>
            <w:rFonts w:ascii="Calibri" w:hAnsi="Calibri"/>
            <w:noProof w:val="0"/>
            <w:color w:val="0000FF"/>
            <w:u w:val="single"/>
            <w:lang w:val="en-US"/>
          </w:rPr>
          <w:t>dusanjerkovicindjija</w:t>
        </w:r>
        <w:r w:rsidRPr="00175649">
          <w:rPr>
            <w:rFonts w:ascii="Calibri" w:hAnsi="Calibri"/>
            <w:noProof w:val="0"/>
            <w:color w:val="0000FF"/>
            <w:u w:val="single"/>
            <w:lang w:val="ru-RU"/>
          </w:rPr>
          <w:t>.</w:t>
        </w:r>
        <w:r w:rsidRPr="00175649">
          <w:rPr>
            <w:rFonts w:ascii="Calibri" w:hAnsi="Calibri"/>
            <w:noProof w:val="0"/>
            <w:color w:val="0000FF"/>
            <w:u w:val="single"/>
            <w:lang w:val="en-US"/>
          </w:rPr>
          <w:t>edu</w:t>
        </w:r>
        <w:r w:rsidRPr="00175649">
          <w:rPr>
            <w:rFonts w:ascii="Calibri" w:hAnsi="Calibri"/>
            <w:noProof w:val="0"/>
            <w:color w:val="0000FF"/>
            <w:u w:val="single"/>
            <w:lang w:val="ru-RU"/>
          </w:rPr>
          <w:t>.</w:t>
        </w:r>
        <w:r w:rsidRPr="00175649">
          <w:rPr>
            <w:rFonts w:ascii="Calibri" w:hAnsi="Calibri"/>
            <w:noProof w:val="0"/>
            <w:color w:val="0000FF"/>
            <w:u w:val="single"/>
            <w:lang w:val="en-US"/>
          </w:rPr>
          <w:t>rs</w:t>
        </w:r>
      </w:hyperlink>
      <w:r w:rsidRPr="00175649">
        <w:rPr>
          <w:rFonts w:ascii="Calibri" w:hAnsi="Calibri"/>
          <w:noProof w:val="0"/>
          <w:lang w:val="ru-RU"/>
        </w:rPr>
        <w:t xml:space="preserve"> ) и на незваничној Фејсбук страници школе:</w:t>
      </w:r>
      <w:r w:rsidRPr="00175649">
        <w:rPr>
          <w:rFonts w:ascii="Calibri" w:hAnsi="Calibri"/>
          <w:noProof w:val="0"/>
          <w:lang w:val="en-US"/>
        </w:rPr>
        <w:t> </w:t>
      </w:r>
      <w:hyperlink r:id="rId9" w:history="1">
        <w:r w:rsidRPr="00175649">
          <w:rPr>
            <w:rFonts w:ascii="Calibri" w:eastAsia="Calibri" w:hAnsi="Calibri"/>
            <w:noProof w:val="0"/>
            <w:color w:val="0000FF"/>
            <w:u w:val="single"/>
            <w:lang w:val="en-US" w:bidi="en-US"/>
          </w:rPr>
          <w:t>https</w:t>
        </w:r>
        <w:r w:rsidRPr="00175649">
          <w:rPr>
            <w:rFonts w:ascii="Calibri" w:eastAsia="Calibri" w:hAnsi="Calibri"/>
            <w:noProof w:val="0"/>
            <w:color w:val="0000FF"/>
            <w:u w:val="single"/>
            <w:lang w:val="ru-RU" w:bidi="en-US"/>
          </w:rPr>
          <w:t>://</w:t>
        </w:r>
        <w:r w:rsidRPr="00175649">
          <w:rPr>
            <w:rFonts w:ascii="Calibri" w:eastAsia="Calibri" w:hAnsi="Calibri"/>
            <w:noProof w:val="0"/>
            <w:color w:val="0000FF"/>
            <w:u w:val="single"/>
            <w:lang w:val="en-US" w:bidi="en-US"/>
          </w:rPr>
          <w:t>www</w:t>
        </w:r>
        <w:r w:rsidRPr="00175649">
          <w:rPr>
            <w:rFonts w:ascii="Calibri" w:eastAsia="Calibri" w:hAnsi="Calibri"/>
            <w:noProof w:val="0"/>
            <w:color w:val="0000FF"/>
            <w:u w:val="single"/>
            <w:lang w:val="ru-RU" w:bidi="en-US"/>
          </w:rPr>
          <w:t>.</w:t>
        </w:r>
        <w:r w:rsidRPr="00175649">
          <w:rPr>
            <w:rFonts w:ascii="Calibri" w:eastAsia="Calibri" w:hAnsi="Calibri"/>
            <w:noProof w:val="0"/>
            <w:color w:val="0000FF"/>
            <w:u w:val="single"/>
            <w:lang w:val="en-US" w:bidi="en-US"/>
          </w:rPr>
          <w:t>facebook</w:t>
        </w:r>
        <w:r w:rsidRPr="00175649">
          <w:rPr>
            <w:rFonts w:ascii="Calibri" w:eastAsia="Calibri" w:hAnsi="Calibri"/>
            <w:noProof w:val="0"/>
            <w:color w:val="0000FF"/>
            <w:u w:val="single"/>
            <w:lang w:val="ru-RU" w:bidi="en-US"/>
          </w:rPr>
          <w:t>.</w:t>
        </w:r>
        <w:r w:rsidRPr="00175649">
          <w:rPr>
            <w:rFonts w:ascii="Calibri" w:eastAsia="Calibri" w:hAnsi="Calibri"/>
            <w:noProof w:val="0"/>
            <w:color w:val="0000FF"/>
            <w:u w:val="single"/>
            <w:lang w:val="en-US" w:bidi="en-US"/>
          </w:rPr>
          <w:t>com</w:t>
        </w:r>
        <w:r w:rsidRPr="00175649">
          <w:rPr>
            <w:rFonts w:ascii="Calibri" w:eastAsia="Calibri" w:hAnsi="Calibri"/>
            <w:noProof w:val="0"/>
            <w:color w:val="0000FF"/>
            <w:u w:val="single"/>
            <w:lang w:val="ru-RU" w:bidi="en-US"/>
          </w:rPr>
          <w:t>/</w:t>
        </w:r>
        <w:r w:rsidRPr="00175649">
          <w:rPr>
            <w:rFonts w:ascii="Calibri" w:eastAsia="Calibri" w:hAnsi="Calibri"/>
            <w:noProof w:val="0"/>
            <w:color w:val="0000FF"/>
            <w:u w:val="single"/>
            <w:lang w:val="en-US" w:bidi="en-US"/>
          </w:rPr>
          <w:t>OS</w:t>
        </w:r>
        <w:r w:rsidRPr="00175649">
          <w:rPr>
            <w:rFonts w:ascii="Calibri" w:eastAsia="Calibri" w:hAnsi="Calibri"/>
            <w:noProof w:val="0"/>
            <w:color w:val="0000FF"/>
            <w:u w:val="single"/>
            <w:lang w:val="ru-RU" w:bidi="en-US"/>
          </w:rPr>
          <w:t>-</w:t>
        </w:r>
        <w:r w:rsidRPr="00175649">
          <w:rPr>
            <w:rFonts w:ascii="Calibri" w:eastAsia="Calibri" w:hAnsi="Calibri"/>
            <w:noProof w:val="0"/>
            <w:color w:val="0000FF"/>
            <w:u w:val="single"/>
            <w:lang w:val="en-US" w:bidi="en-US"/>
          </w:rPr>
          <w:t>Dusan</w:t>
        </w:r>
        <w:r w:rsidRPr="00175649">
          <w:rPr>
            <w:rFonts w:ascii="Calibri" w:eastAsia="Calibri" w:hAnsi="Calibri"/>
            <w:noProof w:val="0"/>
            <w:color w:val="0000FF"/>
            <w:u w:val="single"/>
            <w:lang w:val="ru-RU" w:bidi="en-US"/>
          </w:rPr>
          <w:t>-</w:t>
        </w:r>
        <w:r w:rsidRPr="00175649">
          <w:rPr>
            <w:rFonts w:ascii="Calibri" w:eastAsia="Calibri" w:hAnsi="Calibri"/>
            <w:noProof w:val="0"/>
            <w:color w:val="0000FF"/>
            <w:u w:val="single"/>
            <w:lang w:val="en-US" w:bidi="en-US"/>
          </w:rPr>
          <w:t>JerkovicIndjija</w:t>
        </w:r>
        <w:r w:rsidRPr="00175649">
          <w:rPr>
            <w:rFonts w:ascii="Calibri" w:eastAsia="Calibri" w:hAnsi="Calibri"/>
            <w:noProof w:val="0"/>
            <w:color w:val="0000FF"/>
            <w:u w:val="single"/>
            <w:lang w:val="ru-RU" w:bidi="en-US"/>
          </w:rPr>
          <w:t>-296925007086019</w:t>
        </w:r>
      </w:hyperlink>
      <w:r w:rsidRPr="00175649">
        <w:rPr>
          <w:rFonts w:ascii="Calibri" w:eastAsia="Calibri" w:hAnsi="Calibri"/>
          <w:noProof w:val="0"/>
          <w:lang w:val="ru-RU" w:bidi="en-US"/>
        </w:rPr>
        <w:t>. Информације се редовно размењују на ФБ групи „ Колектив ОШ Душан Јерковић Инђија“ (</w:t>
      </w:r>
      <w:hyperlink r:id="rId10" w:history="1">
        <w:r w:rsidRPr="00175649">
          <w:rPr>
            <w:rFonts w:ascii="Calibri" w:eastAsia="Calibri" w:hAnsi="Calibri"/>
            <w:noProof w:val="0"/>
            <w:color w:val="0000FF"/>
            <w:u w:val="single"/>
            <w:lang w:val="en-US" w:bidi="en-US"/>
          </w:rPr>
          <w:t>https</w:t>
        </w:r>
        <w:r w:rsidRPr="00175649">
          <w:rPr>
            <w:rFonts w:ascii="Calibri" w:eastAsia="Calibri" w:hAnsi="Calibri"/>
            <w:noProof w:val="0"/>
            <w:color w:val="0000FF"/>
            <w:u w:val="single"/>
            <w:lang w:val="ru-RU" w:bidi="en-US"/>
          </w:rPr>
          <w:t>://</w:t>
        </w:r>
        <w:r w:rsidRPr="00175649">
          <w:rPr>
            <w:rFonts w:ascii="Calibri" w:eastAsia="Calibri" w:hAnsi="Calibri"/>
            <w:noProof w:val="0"/>
            <w:color w:val="0000FF"/>
            <w:u w:val="single"/>
            <w:lang w:val="en-US" w:bidi="en-US"/>
          </w:rPr>
          <w:t>www</w:t>
        </w:r>
        <w:r w:rsidRPr="00175649">
          <w:rPr>
            <w:rFonts w:ascii="Calibri" w:eastAsia="Calibri" w:hAnsi="Calibri"/>
            <w:noProof w:val="0"/>
            <w:color w:val="0000FF"/>
            <w:u w:val="single"/>
            <w:lang w:val="ru-RU" w:bidi="en-US"/>
          </w:rPr>
          <w:t>.</w:t>
        </w:r>
        <w:r w:rsidRPr="00175649">
          <w:rPr>
            <w:rFonts w:ascii="Calibri" w:eastAsia="Calibri" w:hAnsi="Calibri"/>
            <w:noProof w:val="0"/>
            <w:color w:val="0000FF"/>
            <w:u w:val="single"/>
            <w:lang w:val="en-US" w:bidi="en-US"/>
          </w:rPr>
          <w:t>facebook</w:t>
        </w:r>
        <w:r w:rsidRPr="00175649">
          <w:rPr>
            <w:rFonts w:ascii="Calibri" w:eastAsia="Calibri" w:hAnsi="Calibri"/>
            <w:noProof w:val="0"/>
            <w:color w:val="0000FF"/>
            <w:u w:val="single"/>
            <w:lang w:val="ru-RU" w:bidi="en-US"/>
          </w:rPr>
          <w:t>.</w:t>
        </w:r>
        <w:r w:rsidRPr="00175649">
          <w:rPr>
            <w:rFonts w:ascii="Calibri" w:eastAsia="Calibri" w:hAnsi="Calibri"/>
            <w:noProof w:val="0"/>
            <w:color w:val="0000FF"/>
            <w:u w:val="single"/>
            <w:lang w:val="en-US" w:bidi="en-US"/>
          </w:rPr>
          <w:t>com</w:t>
        </w:r>
        <w:r w:rsidRPr="00175649">
          <w:rPr>
            <w:rFonts w:ascii="Calibri" w:eastAsia="Calibri" w:hAnsi="Calibri"/>
            <w:noProof w:val="0"/>
            <w:color w:val="0000FF"/>
            <w:u w:val="single"/>
            <w:lang w:val="ru-RU" w:bidi="en-US"/>
          </w:rPr>
          <w:t>/</w:t>
        </w:r>
        <w:r w:rsidRPr="00175649">
          <w:rPr>
            <w:rFonts w:ascii="Calibri" w:eastAsia="Calibri" w:hAnsi="Calibri"/>
            <w:noProof w:val="0"/>
            <w:color w:val="0000FF"/>
            <w:u w:val="single"/>
            <w:lang w:val="en-US" w:bidi="en-US"/>
          </w:rPr>
          <w:t>groups</w:t>
        </w:r>
        <w:r w:rsidRPr="00175649">
          <w:rPr>
            <w:rFonts w:ascii="Calibri" w:eastAsia="Calibri" w:hAnsi="Calibri"/>
            <w:noProof w:val="0"/>
            <w:color w:val="0000FF"/>
            <w:u w:val="single"/>
            <w:lang w:val="ru-RU" w:bidi="en-US"/>
          </w:rPr>
          <w:t>/457935890981226</w:t>
        </w:r>
      </w:hyperlink>
      <w:r w:rsidRPr="00175649">
        <w:rPr>
          <w:rFonts w:ascii="Calibri" w:eastAsia="Calibri" w:hAnsi="Calibri"/>
          <w:noProof w:val="0"/>
          <w:lang w:val="ru-RU" w:bidi="en-US"/>
        </w:rPr>
        <w:t xml:space="preserve"> ) у коју сви чланови додају важна обавештења и </w:t>
      </w:r>
      <w:r w:rsidRPr="00175649">
        <w:rPr>
          <w:rFonts w:ascii="Calibri" w:eastAsia="Calibri" w:hAnsi="Calibri"/>
          <w:noProof w:val="0"/>
          <w:lang w:val="ru-RU" w:bidi="en-US"/>
        </w:rPr>
        <w:lastRenderedPageBreak/>
        <w:t>позиве.</w:t>
      </w:r>
      <w:r w:rsidRPr="00175649">
        <w:rPr>
          <w:rFonts w:ascii="Calibri" w:hAnsi="Calibri"/>
          <w:noProof w:val="0"/>
          <w:lang w:val="ru-RU"/>
        </w:rPr>
        <w:br/>
        <w:t>Објављиване су информације, фотографије и видео записи са наставних и ваннаставних активности: резултати са такмичења, спортских активности, прославе матуре, прославе Светог Саве, Дана школе, са</w:t>
      </w:r>
      <w:r w:rsidRPr="00175649">
        <w:rPr>
          <w:rFonts w:ascii="Calibri" w:hAnsi="Calibri"/>
          <w:noProof w:val="0"/>
          <w:lang w:val="en-US"/>
        </w:rPr>
        <w:t> </w:t>
      </w:r>
      <w:r w:rsidRPr="00175649">
        <w:rPr>
          <w:rFonts w:ascii="Calibri" w:hAnsi="Calibri"/>
          <w:noProof w:val="0"/>
          <w:lang w:val="ru-RU"/>
        </w:rPr>
        <w:t xml:space="preserve"> хуманитарних акција, излета.</w:t>
      </w:r>
      <w:r w:rsidRPr="00175649">
        <w:rPr>
          <w:rFonts w:ascii="Calibri" w:hAnsi="Calibri"/>
          <w:noProof w:val="0"/>
          <w:lang w:val="en-US"/>
        </w:rPr>
        <w:t> </w:t>
      </w:r>
      <w:r w:rsidRPr="00175649">
        <w:rPr>
          <w:rFonts w:ascii="Calibri" w:hAnsi="Calibri"/>
          <w:noProof w:val="0"/>
          <w:lang w:val="ru-RU"/>
        </w:rPr>
        <w:t>Издвајају се у већ традиционални квиз за осмаке, акција „Књига за друга“, новогодишња журка за ученике.</w:t>
      </w:r>
      <w:r w:rsidRPr="00175649">
        <w:rPr>
          <w:rFonts w:ascii="Calibri" w:hAnsi="Calibri"/>
          <w:noProof w:val="0"/>
          <w:lang w:val="ru-RU"/>
        </w:rPr>
        <w:br/>
      </w:r>
      <w:r w:rsidRPr="00175649">
        <w:rPr>
          <w:rFonts w:ascii="Calibri" w:hAnsi="Calibri"/>
          <w:noProof w:val="0"/>
          <w:lang w:val="ru-RU"/>
        </w:rPr>
        <w:br/>
        <w:t>Велика пажња посвећена је учешћу ученика у раду секција, што је презентовано свим грађанима током</w:t>
      </w:r>
      <w:r w:rsidRPr="00175649">
        <w:rPr>
          <w:rFonts w:ascii="Calibri" w:hAnsi="Calibri"/>
          <w:noProof w:val="0"/>
          <w:lang w:val="en-US"/>
        </w:rPr>
        <w:t> </w:t>
      </w:r>
      <w:hyperlink r:id="rId11" w:tgtFrame="_blank" w:history="1">
        <w:r w:rsidRPr="00175649">
          <w:rPr>
            <w:rFonts w:ascii="Calibri" w:hAnsi="Calibri"/>
            <w:b/>
            <w:bCs/>
            <w:noProof w:val="0"/>
            <w:lang w:val="ru-RU"/>
          </w:rPr>
          <w:t>Ноћи истраживача</w:t>
        </w:r>
      </w:hyperlink>
      <w:r w:rsidRPr="00175649">
        <w:rPr>
          <w:rFonts w:ascii="Calibri" w:hAnsi="Calibri"/>
          <w:noProof w:val="0"/>
          <w:lang w:val="ru-RU"/>
        </w:rPr>
        <w:t xml:space="preserve">. Школа је одлично сарађивала са Народном библиотеком «Др Ђорђе Натошевић» на промоцијама књига, Културним центром, Домом здравља Инђија,  </w:t>
      </w:r>
      <w:r w:rsidRPr="00175649">
        <w:rPr>
          <w:rFonts w:ascii="Calibri" w:hAnsi="Calibri"/>
          <w:noProof w:val="0"/>
          <w:lang w:val="en-US"/>
        </w:rPr>
        <w:t>StartIt</w:t>
      </w:r>
      <w:r w:rsidRPr="00175649">
        <w:rPr>
          <w:rFonts w:ascii="Calibri" w:hAnsi="Calibri"/>
          <w:noProof w:val="0"/>
          <w:lang w:val="ru-RU"/>
        </w:rPr>
        <w:t xml:space="preserve"> центром Инђија и са Издавачком кућом </w:t>
      </w:r>
      <w:r w:rsidRPr="00175649">
        <w:rPr>
          <w:rFonts w:ascii="Calibri" w:hAnsi="Calibri"/>
          <w:noProof w:val="0"/>
          <w:lang w:val="en-US"/>
        </w:rPr>
        <w:t>Propolis</w:t>
      </w:r>
      <w:r w:rsidRPr="00175649">
        <w:rPr>
          <w:rFonts w:ascii="Calibri" w:hAnsi="Calibri"/>
          <w:noProof w:val="0"/>
          <w:lang w:val="ru-RU"/>
        </w:rPr>
        <w:t xml:space="preserve"> </w:t>
      </w:r>
      <w:r w:rsidRPr="00175649">
        <w:rPr>
          <w:rFonts w:ascii="Calibri" w:hAnsi="Calibri"/>
          <w:noProof w:val="0"/>
          <w:lang w:val="en-US"/>
        </w:rPr>
        <w:t>Books</w:t>
      </w:r>
      <w:r w:rsidRPr="00175649">
        <w:rPr>
          <w:rFonts w:ascii="Calibri" w:hAnsi="Calibri"/>
          <w:noProof w:val="0"/>
          <w:lang w:val="ru-RU"/>
        </w:rPr>
        <w:t>.</w:t>
      </w:r>
      <w:r w:rsidRPr="00175649">
        <w:rPr>
          <w:rFonts w:ascii="Calibri" w:hAnsi="Calibri"/>
          <w:noProof w:val="0"/>
          <w:lang w:val="en-US"/>
        </w:rPr>
        <w:t> </w:t>
      </w:r>
      <w:r w:rsidRPr="00175649">
        <w:rPr>
          <w:rFonts w:ascii="Calibri" w:hAnsi="Calibri"/>
          <w:noProof w:val="0"/>
          <w:lang w:val="ru-RU"/>
        </w:rPr>
        <w:t xml:space="preserve">Успешно је настављен међународни пројекат „Бескрајна прича“. Највећи број ученика у општини на конкурсу Књижевног клупа „Мирослав Мика Антић“ „Певај равницо 2018“ био је из наше школе. </w:t>
      </w:r>
      <w:r w:rsidRPr="00175649">
        <w:rPr>
          <w:rFonts w:ascii="Calibri" w:hAnsi="Calibri"/>
          <w:noProof w:val="0"/>
          <w:lang w:val="en-US"/>
        </w:rPr>
        <w:t>Традиционално, одржава се сарадња и са Савезом слепих и слабовидих Инђија-С. Пазова и Црвеним крстом Инђија.</w:t>
      </w:r>
    </w:p>
    <w:p w:rsidR="00175649" w:rsidRPr="00175649" w:rsidRDefault="00175649" w:rsidP="00175649">
      <w:pPr>
        <w:shd w:val="clear" w:color="auto" w:fill="FFFFFF"/>
        <w:jc w:val="both"/>
        <w:rPr>
          <w:rFonts w:ascii="Calibri" w:hAnsi="Calibri"/>
          <w:noProof w:val="0"/>
          <w:lang w:val="ru-RU"/>
        </w:rPr>
      </w:pPr>
    </w:p>
    <w:p w:rsidR="00175649" w:rsidRPr="00175649" w:rsidRDefault="00175649" w:rsidP="00FD7509">
      <w:pPr>
        <w:shd w:val="clear" w:color="auto" w:fill="FFFFFF"/>
        <w:rPr>
          <w:rFonts w:ascii="Calibri" w:hAnsi="Calibri"/>
          <w:noProof w:val="0"/>
          <w:sz w:val="15"/>
          <w:szCs w:val="15"/>
          <w:lang w:val="ru-RU"/>
        </w:rPr>
      </w:pPr>
      <w:r w:rsidRPr="00175649">
        <w:rPr>
          <w:rFonts w:ascii="Calibri" w:hAnsi="Calibri"/>
          <w:noProof w:val="0"/>
          <w:lang w:val="ru-RU"/>
        </w:rPr>
        <w:t>Заједно са Тимом за стручно усавршавање организовани си и објављивани одржани семинари и стручни скупови у нашој школи, на страници посвећеној одржаним семинарима.</w:t>
      </w:r>
      <w:r w:rsidRPr="00175649">
        <w:rPr>
          <w:rFonts w:ascii="Calibri" w:hAnsi="Calibri"/>
          <w:noProof w:val="0"/>
          <w:lang w:val="ru-RU"/>
        </w:rPr>
        <w:br/>
      </w:r>
      <w:r w:rsidRPr="00175649">
        <w:rPr>
          <w:rFonts w:ascii="Calibri" w:hAnsi="Calibri"/>
          <w:noProof w:val="0"/>
          <w:lang w:val="en-US"/>
        </w:rPr>
        <w:t> </w:t>
      </w:r>
      <w:r w:rsidRPr="00175649">
        <w:rPr>
          <w:rFonts w:ascii="Calibri" w:hAnsi="Calibri"/>
          <w:noProof w:val="0"/>
          <w:lang w:val="ru-RU"/>
        </w:rPr>
        <w:br/>
        <w:t>Редовно су објављивана обавештења за ученике и наставнике.</w:t>
      </w:r>
      <w:r w:rsidRPr="00175649">
        <w:rPr>
          <w:rFonts w:ascii="Calibri" w:hAnsi="Calibri"/>
          <w:noProof w:val="0"/>
          <w:lang w:val="ru-RU"/>
        </w:rPr>
        <w:br/>
      </w:r>
    </w:p>
    <w:p w:rsidR="00175649" w:rsidRPr="00175649" w:rsidRDefault="00175649" w:rsidP="00175649">
      <w:pPr>
        <w:jc w:val="both"/>
        <w:rPr>
          <w:rFonts w:ascii="Calibri" w:hAnsi="Calibri"/>
          <w:noProof w:val="0"/>
          <w:lang w:val="ru-RU"/>
        </w:rPr>
      </w:pPr>
    </w:p>
    <w:p w:rsidR="00175649" w:rsidRPr="00175649" w:rsidRDefault="00175649" w:rsidP="00175649">
      <w:pPr>
        <w:shd w:val="clear" w:color="auto" w:fill="FFFFFF"/>
        <w:jc w:val="both"/>
        <w:rPr>
          <w:rFonts w:ascii="Calibri" w:hAnsi="Calibri"/>
          <w:noProof w:val="0"/>
          <w:lang w:val="ru-RU"/>
        </w:rPr>
      </w:pPr>
      <w:r w:rsidRPr="00175649">
        <w:rPr>
          <w:rFonts w:ascii="Calibri" w:hAnsi="Calibri"/>
          <w:noProof w:val="0"/>
          <w:lang w:val="ru-RU"/>
        </w:rPr>
        <w:t>Успостављена је добра сарадња са локалним медијима: Сремска ТВ, Радио ТВ Мега Инђија, тако да су сва значајна дешавања у школи медијски пропраћена. Нека дешавања су пропраћена и учасописима и у дневној штампи. («Политика» - награде ученика на конкурсу, «НАЈ» - приказ школе и литерарни радови ученика, «Сремске новине»)</w:t>
      </w:r>
    </w:p>
    <w:p w:rsidR="00365D50" w:rsidRPr="000B6A07" w:rsidRDefault="00365D50" w:rsidP="00365D50">
      <w:pPr>
        <w:jc w:val="both"/>
        <w:rPr>
          <w:rFonts w:ascii="Calibri" w:hAnsi="Calibri"/>
          <w:lang w:val="sr-Cyrl-CS"/>
        </w:rPr>
      </w:pPr>
    </w:p>
    <w:p w:rsidR="0004266C" w:rsidRPr="002E52D1" w:rsidRDefault="0004266C" w:rsidP="00BC5A41">
      <w:pPr>
        <w:jc w:val="both"/>
        <w:rPr>
          <w:rFonts w:ascii="Calibri" w:hAnsi="Calibri"/>
        </w:rPr>
      </w:pPr>
      <w:r w:rsidRPr="002E52D1">
        <w:rPr>
          <w:rFonts w:ascii="Calibri" w:hAnsi="Calibri"/>
        </w:rPr>
        <w:t xml:space="preserve">                                             </w:t>
      </w:r>
    </w:p>
    <w:p w:rsidR="00535F1C" w:rsidRPr="000B6A07" w:rsidRDefault="00535F1C" w:rsidP="00625476">
      <w:pPr>
        <w:pStyle w:val="Heading1"/>
        <w:numPr>
          <w:ilvl w:val="0"/>
          <w:numId w:val="0"/>
        </w:numPr>
        <w:ind w:left="1844"/>
        <w:rPr>
          <w:rFonts w:ascii="Calibri" w:hAnsi="Calibri"/>
          <w:b w:val="0"/>
        </w:rPr>
      </w:pPr>
    </w:p>
    <w:p w:rsidR="00D64447" w:rsidRPr="000B6A07" w:rsidRDefault="00DC345F" w:rsidP="00625476">
      <w:pPr>
        <w:pStyle w:val="Heading1"/>
        <w:numPr>
          <w:ilvl w:val="0"/>
          <w:numId w:val="0"/>
        </w:numPr>
        <w:rPr>
          <w:rFonts w:ascii="Calibri" w:hAnsi="Calibri"/>
        </w:rPr>
      </w:pPr>
      <w:r w:rsidRPr="000B6A07">
        <w:rPr>
          <w:rFonts w:ascii="Calibri" w:hAnsi="Calibri"/>
          <w:b w:val="0"/>
          <w:lang w:val="en-US"/>
        </w:rPr>
        <w:t>VI</w:t>
      </w:r>
      <w:r w:rsidR="00D64447" w:rsidRPr="000B6A07">
        <w:rPr>
          <w:rFonts w:ascii="Calibri" w:hAnsi="Calibri"/>
          <w:b w:val="0"/>
          <w:lang w:val="en-US"/>
        </w:rPr>
        <w:t>I</w:t>
      </w:r>
      <w:r w:rsidR="00625476" w:rsidRPr="000B6A07">
        <w:rPr>
          <w:rFonts w:ascii="Calibri" w:hAnsi="Calibri"/>
          <w:b w:val="0"/>
          <w:lang w:val="en-US"/>
        </w:rPr>
        <w:t xml:space="preserve"> </w:t>
      </w:r>
      <w:r w:rsidR="00FF7310" w:rsidRPr="000B6A07">
        <w:rPr>
          <w:rFonts w:ascii="Calibri" w:hAnsi="Calibri"/>
          <w:b w:val="0"/>
        </w:rPr>
        <w:t>ПРАЋЕЊЕ ОСТВА</w:t>
      </w:r>
      <w:r w:rsidR="007D12E0" w:rsidRPr="000B6A07">
        <w:rPr>
          <w:rFonts w:ascii="Calibri" w:hAnsi="Calibri"/>
          <w:b w:val="0"/>
        </w:rPr>
        <w:t>РИВ</w:t>
      </w:r>
      <w:r w:rsidR="00D64447" w:rsidRPr="000B6A07">
        <w:rPr>
          <w:rFonts w:ascii="Calibri" w:hAnsi="Calibri"/>
          <w:b w:val="0"/>
        </w:rPr>
        <w:t>АЊА И ЕВАЛУАЦИЈЕ ГОДИШЊЕГ</w:t>
      </w:r>
      <w:r w:rsidR="00D64447" w:rsidRPr="000B6A07">
        <w:rPr>
          <w:rFonts w:ascii="Calibri" w:hAnsi="Calibri"/>
          <w:lang w:val="en-US"/>
        </w:rPr>
        <w:t xml:space="preserve"> </w:t>
      </w:r>
      <w:r w:rsidR="00D64447" w:rsidRPr="000B6A07">
        <w:rPr>
          <w:rFonts w:ascii="Calibri" w:hAnsi="Calibri"/>
          <w:b w:val="0"/>
        </w:rPr>
        <w:t>ПЛАНА</w:t>
      </w:r>
    </w:p>
    <w:p w:rsidR="007D12E0" w:rsidRPr="000B6A07" w:rsidRDefault="007D12E0" w:rsidP="007D12E0">
      <w:pPr>
        <w:rPr>
          <w:rFonts w:ascii="Calibri" w:hAnsi="Calibri"/>
          <w:lang w:val="ru-RU"/>
        </w:rPr>
      </w:pPr>
      <w:r w:rsidRPr="000B6A07">
        <w:rPr>
          <w:rFonts w:ascii="Calibri" w:hAnsi="Calibri"/>
          <w:lang w:val="sr-Cyrl-CS"/>
        </w:rPr>
        <w:t xml:space="preserve">  </w:t>
      </w:r>
      <w:r w:rsidR="00D64447" w:rsidRPr="000B6A07">
        <w:rPr>
          <w:rFonts w:ascii="Calibri" w:hAnsi="Calibri"/>
          <w:lang w:val="sr-Cyrl-CS"/>
        </w:rPr>
        <w:t xml:space="preserve">        </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У ГПР-а исказана је табела реализације ГПР-а и иста је указивала на праћење увидом у педагошку документацију. Током протеклог периода праћење реализације ГПР-а реализовало се увидом у следећу документацију:</w:t>
      </w:r>
    </w:p>
    <w:p w:rsidR="00AC34E4" w:rsidRPr="000B6A07" w:rsidRDefault="00AC34E4" w:rsidP="005D59C0">
      <w:pPr>
        <w:numPr>
          <w:ilvl w:val="0"/>
          <w:numId w:val="12"/>
        </w:numPr>
        <w:jc w:val="both"/>
        <w:rPr>
          <w:rFonts w:ascii="Calibri" w:hAnsi="Calibri"/>
          <w:lang w:val="sr-Cyrl-CS"/>
        </w:rPr>
      </w:pPr>
      <w:r w:rsidRPr="000B6A07">
        <w:rPr>
          <w:rFonts w:ascii="Calibri" w:hAnsi="Calibri"/>
          <w:lang w:val="sr-Cyrl-CS"/>
        </w:rPr>
        <w:t>Планови рада (глобални и оперативни) – увид је вршен континуи</w:t>
      </w:r>
      <w:r w:rsidR="001C61C9" w:rsidRPr="000B6A07">
        <w:rPr>
          <w:rFonts w:ascii="Calibri" w:hAnsi="Calibri"/>
          <w:lang w:val="sr-Cyrl-CS"/>
        </w:rPr>
        <w:t>рано током целе године од ст</w:t>
      </w:r>
      <w:r w:rsidRPr="000B6A07">
        <w:rPr>
          <w:rFonts w:ascii="Calibri" w:hAnsi="Calibri"/>
          <w:lang w:val="sr-Cyrl-CS"/>
        </w:rPr>
        <w:t>р</w:t>
      </w:r>
      <w:r w:rsidR="001C61C9" w:rsidRPr="000B6A07">
        <w:rPr>
          <w:rFonts w:ascii="Calibri" w:hAnsi="Calibri"/>
          <w:lang w:val="sr-Cyrl-CS"/>
        </w:rPr>
        <w:t>а</w:t>
      </w:r>
      <w:r w:rsidRPr="000B6A07">
        <w:rPr>
          <w:rFonts w:ascii="Calibri" w:hAnsi="Calibri"/>
          <w:lang w:val="sr-Cyrl-CS"/>
        </w:rPr>
        <w:t>не педагога школе,</w:t>
      </w:r>
    </w:p>
    <w:p w:rsidR="00AC34E4" w:rsidRPr="000B6A07" w:rsidRDefault="00AC34E4" w:rsidP="005D59C0">
      <w:pPr>
        <w:numPr>
          <w:ilvl w:val="0"/>
          <w:numId w:val="12"/>
        </w:numPr>
        <w:jc w:val="both"/>
        <w:rPr>
          <w:rFonts w:ascii="Calibri" w:hAnsi="Calibri"/>
          <w:lang w:val="sr-Cyrl-CS"/>
        </w:rPr>
      </w:pPr>
      <w:r w:rsidRPr="000B6A07">
        <w:rPr>
          <w:rFonts w:ascii="Calibri" w:hAnsi="Calibri"/>
          <w:lang w:val="sr-Cyrl-CS"/>
        </w:rPr>
        <w:t>Дневници рада су прегледани током</w:t>
      </w:r>
      <w:r w:rsidR="000D340F" w:rsidRPr="000B6A07">
        <w:rPr>
          <w:rFonts w:ascii="Calibri" w:hAnsi="Calibri"/>
          <w:lang w:val="sr-Cyrl-CS"/>
        </w:rPr>
        <w:t xml:space="preserve"> школске</w:t>
      </w:r>
      <w:r w:rsidRPr="000B6A07">
        <w:rPr>
          <w:rFonts w:ascii="Calibri" w:hAnsi="Calibri"/>
          <w:lang w:val="sr-Cyrl-CS"/>
        </w:rPr>
        <w:t xml:space="preserve"> године,</w:t>
      </w:r>
      <w:r w:rsidR="001C61C9" w:rsidRPr="000B6A07">
        <w:rPr>
          <w:rFonts w:ascii="Calibri" w:hAnsi="Calibri"/>
          <w:lang w:val="sr-Cyrl-CS"/>
        </w:rPr>
        <w:t xml:space="preserve"> </w:t>
      </w:r>
      <w:r w:rsidRPr="000B6A07">
        <w:rPr>
          <w:rFonts w:ascii="Calibri" w:hAnsi="Calibri"/>
          <w:lang w:val="sr-Cyrl-CS"/>
        </w:rPr>
        <w:t>а преглед и контролу дневника и матичних књига извр</w:t>
      </w:r>
      <w:r w:rsidR="001C61C9" w:rsidRPr="000B6A07">
        <w:rPr>
          <w:rFonts w:ascii="Calibri" w:hAnsi="Calibri"/>
          <w:lang w:val="sr-Cyrl-CS"/>
        </w:rPr>
        <w:t>ш</w:t>
      </w:r>
      <w:r w:rsidRPr="000B6A07">
        <w:rPr>
          <w:rFonts w:ascii="Calibri" w:hAnsi="Calibri"/>
          <w:lang w:val="sr-Cyrl-CS"/>
        </w:rPr>
        <w:t>ила је именована комисија,</w:t>
      </w:r>
    </w:p>
    <w:p w:rsidR="00AC34E4" w:rsidRPr="000B6A07" w:rsidRDefault="00AC34E4" w:rsidP="005D59C0">
      <w:pPr>
        <w:numPr>
          <w:ilvl w:val="0"/>
          <w:numId w:val="12"/>
        </w:numPr>
        <w:jc w:val="both"/>
        <w:rPr>
          <w:rFonts w:ascii="Calibri" w:hAnsi="Calibri"/>
          <w:lang w:val="sr-Cyrl-CS"/>
        </w:rPr>
      </w:pPr>
      <w:r w:rsidRPr="000B6A07">
        <w:rPr>
          <w:rFonts w:ascii="Calibri" w:hAnsi="Calibri"/>
          <w:lang w:val="sr-Cyrl-CS"/>
        </w:rPr>
        <w:t>дневници рада директора и стручне службе школе су такође вођени редовно и на основу истих су пружени подаци о реализацији ГПР-а школе,</w:t>
      </w:r>
    </w:p>
    <w:p w:rsidR="00AC34E4" w:rsidRDefault="00AC34E4" w:rsidP="005D59C0">
      <w:pPr>
        <w:numPr>
          <w:ilvl w:val="0"/>
          <w:numId w:val="12"/>
        </w:numPr>
        <w:jc w:val="both"/>
        <w:rPr>
          <w:rFonts w:ascii="Calibri" w:hAnsi="Calibri"/>
          <w:lang w:val="sr-Cyrl-CS"/>
        </w:rPr>
      </w:pPr>
      <w:r w:rsidRPr="000B6A07">
        <w:rPr>
          <w:rFonts w:ascii="Calibri" w:hAnsi="Calibri"/>
          <w:lang w:val="sr-Cyrl-CS"/>
        </w:rPr>
        <w:t>записници са седница Нас</w:t>
      </w:r>
      <w:r w:rsidR="000D340F" w:rsidRPr="000B6A07">
        <w:rPr>
          <w:rFonts w:ascii="Calibri" w:hAnsi="Calibri"/>
          <w:lang w:val="sr-Cyrl-CS"/>
        </w:rPr>
        <w:t>тавничког већа и Стручних већа</w:t>
      </w:r>
      <w:r w:rsidRPr="000B6A07">
        <w:rPr>
          <w:rFonts w:ascii="Calibri" w:hAnsi="Calibri"/>
          <w:lang w:val="sr-Cyrl-CS"/>
        </w:rPr>
        <w:t xml:space="preserve"> су показатељи реализације планираних седница и састанака и вођени су од стр</w:t>
      </w:r>
      <w:r w:rsidR="000D340F" w:rsidRPr="000B6A07">
        <w:rPr>
          <w:rFonts w:ascii="Calibri" w:hAnsi="Calibri"/>
          <w:lang w:val="sr-Cyrl-CS"/>
        </w:rPr>
        <w:t>ане руководилаца стручних већа</w:t>
      </w:r>
      <w:r w:rsidRPr="000B6A07">
        <w:rPr>
          <w:rFonts w:ascii="Calibri" w:hAnsi="Calibri"/>
          <w:lang w:val="sr-Cyrl-CS"/>
        </w:rPr>
        <w:t>,</w:t>
      </w:r>
    </w:p>
    <w:p w:rsidR="00ED0712" w:rsidRPr="000B6A07" w:rsidRDefault="00ED0712" w:rsidP="005D59C0">
      <w:pPr>
        <w:numPr>
          <w:ilvl w:val="0"/>
          <w:numId w:val="12"/>
        </w:numPr>
        <w:jc w:val="both"/>
        <w:rPr>
          <w:rFonts w:ascii="Calibri" w:hAnsi="Calibri"/>
          <w:lang w:val="sr-Cyrl-CS"/>
        </w:rPr>
      </w:pPr>
      <w:r>
        <w:rPr>
          <w:rFonts w:ascii="Calibri" w:hAnsi="Calibri"/>
          <w:lang w:val="sr-Cyrl-CS"/>
        </w:rPr>
        <w:t>записници са састанака стручних већа, тимова у школи.</w:t>
      </w:r>
    </w:p>
    <w:p w:rsidR="00AC34E4" w:rsidRPr="000B6A07" w:rsidRDefault="00AC34E4" w:rsidP="005D59C0">
      <w:pPr>
        <w:numPr>
          <w:ilvl w:val="0"/>
          <w:numId w:val="12"/>
        </w:numPr>
        <w:jc w:val="both"/>
        <w:rPr>
          <w:rFonts w:ascii="Calibri" w:hAnsi="Calibri"/>
          <w:lang w:val="sr-Cyrl-CS"/>
        </w:rPr>
      </w:pPr>
      <w:r w:rsidRPr="000B6A07">
        <w:rPr>
          <w:rFonts w:ascii="Calibri" w:hAnsi="Calibri"/>
          <w:lang w:val="sr-Cyrl-CS"/>
        </w:rPr>
        <w:t>евиденција о резултатима такмичења је показатељ обухваћености наших ученика такмичењима и смотрама и налази се у саставу документације стручне службе,</w:t>
      </w:r>
    </w:p>
    <w:p w:rsidR="00AC34E4" w:rsidRPr="000B6A07" w:rsidRDefault="00AC34E4" w:rsidP="005D59C0">
      <w:pPr>
        <w:numPr>
          <w:ilvl w:val="0"/>
          <w:numId w:val="12"/>
        </w:numPr>
        <w:jc w:val="both"/>
        <w:rPr>
          <w:rFonts w:ascii="Calibri" w:hAnsi="Calibri"/>
          <w:lang w:val="sr-Cyrl-CS"/>
        </w:rPr>
      </w:pPr>
      <w:r w:rsidRPr="000B6A07">
        <w:rPr>
          <w:rFonts w:ascii="Calibri" w:hAnsi="Calibri"/>
          <w:lang w:val="sr-Cyrl-CS"/>
        </w:rPr>
        <w:t>евиденцију о присуству раду је водио секретар школе и то је део документације школе,</w:t>
      </w:r>
    </w:p>
    <w:p w:rsidR="00AC34E4" w:rsidRPr="000B6A07" w:rsidRDefault="00AC34E4" w:rsidP="005D59C0">
      <w:pPr>
        <w:numPr>
          <w:ilvl w:val="0"/>
          <w:numId w:val="12"/>
        </w:numPr>
        <w:jc w:val="both"/>
        <w:rPr>
          <w:rFonts w:ascii="Calibri" w:hAnsi="Calibri"/>
          <w:lang w:val="sr-Cyrl-CS"/>
        </w:rPr>
      </w:pPr>
      <w:r w:rsidRPr="000B6A07">
        <w:rPr>
          <w:rFonts w:ascii="Calibri" w:hAnsi="Calibri"/>
          <w:lang w:val="sr-Cyrl-CS"/>
        </w:rPr>
        <w:t>књига примењених васпитно-дисциплинских мера је вођена од стране секретара школе и у складу са препорукама Министарства просвете и спорта.</w:t>
      </w:r>
    </w:p>
    <w:p w:rsidR="00995B5C" w:rsidRPr="000B6A07" w:rsidRDefault="00995B5C" w:rsidP="00AC34E4">
      <w:pPr>
        <w:jc w:val="both"/>
        <w:rPr>
          <w:rFonts w:ascii="Calibri" w:hAnsi="Calibri"/>
          <w:lang w:val="sr-Cyrl-CS"/>
        </w:rPr>
      </w:pPr>
    </w:p>
    <w:p w:rsidR="00AC34E4" w:rsidRPr="000B6A07" w:rsidRDefault="00AC34E4" w:rsidP="00AC34E4">
      <w:pPr>
        <w:pStyle w:val="BodyTextIndent"/>
        <w:rPr>
          <w:rFonts w:ascii="Calibri" w:hAnsi="Calibri"/>
        </w:rPr>
      </w:pPr>
      <w:r w:rsidRPr="000B6A07">
        <w:rPr>
          <w:rFonts w:ascii="Calibri" w:hAnsi="Calibri"/>
        </w:rPr>
        <w:lastRenderedPageBreak/>
        <w:t>Током периода изра</w:t>
      </w:r>
      <w:r w:rsidR="008A116E" w:rsidRPr="000B6A07">
        <w:rPr>
          <w:rFonts w:ascii="Calibri" w:hAnsi="Calibri"/>
        </w:rPr>
        <w:t>де извештаја о реализацији ГПР-</w:t>
      </w:r>
      <w:r w:rsidRPr="000B6A07">
        <w:rPr>
          <w:rFonts w:ascii="Calibri" w:hAnsi="Calibri"/>
        </w:rPr>
        <w:t>а школе, израда је базирана првенствено на увиду у школску документацију и на извештајима поднетих од стране наставног кадра.</w:t>
      </w:r>
    </w:p>
    <w:p w:rsidR="00995B5C" w:rsidRPr="000B6A07" w:rsidRDefault="00995B5C"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Извештај је благовремено завршен пошто су сва задужења и обавезе свих носилаца реализације реализоване на време.</w:t>
      </w:r>
    </w:p>
    <w:p w:rsidR="00AC34E4" w:rsidRPr="00C738CF" w:rsidRDefault="00AC34E4" w:rsidP="00AC34E4">
      <w:pPr>
        <w:ind w:firstLine="1122"/>
        <w:jc w:val="both"/>
        <w:rPr>
          <w:rFonts w:ascii="Calibri" w:hAnsi="Calibri"/>
          <w:lang w:val="sr-Cyrl-CS"/>
        </w:rPr>
      </w:pPr>
      <w:r w:rsidRPr="000B6A07">
        <w:rPr>
          <w:rFonts w:ascii="Calibri" w:hAnsi="Calibri"/>
          <w:lang w:val="sr-Cyrl-CS"/>
        </w:rPr>
        <w:t>У наредној години је неопходно:</w:t>
      </w:r>
    </w:p>
    <w:p w:rsidR="00AC34E4" w:rsidRPr="000B6A07" w:rsidRDefault="00B0487D" w:rsidP="005D59C0">
      <w:pPr>
        <w:numPr>
          <w:ilvl w:val="0"/>
          <w:numId w:val="13"/>
        </w:numPr>
        <w:jc w:val="both"/>
        <w:rPr>
          <w:rFonts w:ascii="Calibri" w:hAnsi="Calibri"/>
          <w:lang w:val="sr-Cyrl-CS"/>
        </w:rPr>
      </w:pPr>
      <w:r w:rsidRPr="000B6A07">
        <w:rPr>
          <w:rFonts w:ascii="Calibri" w:hAnsi="Calibri"/>
          <w:lang w:val="sr-Cyrl-CS"/>
        </w:rPr>
        <w:t xml:space="preserve">Наставити с </w:t>
      </w:r>
      <w:r w:rsidR="00AC34E4" w:rsidRPr="000B6A07">
        <w:rPr>
          <w:rFonts w:ascii="Calibri" w:hAnsi="Calibri"/>
          <w:lang w:val="sr-Cyrl-CS"/>
        </w:rPr>
        <w:t>опрем</w:t>
      </w:r>
      <w:r w:rsidRPr="000B6A07">
        <w:rPr>
          <w:rFonts w:ascii="Calibri" w:hAnsi="Calibri"/>
          <w:lang w:val="sr-Cyrl-CS"/>
        </w:rPr>
        <w:t xml:space="preserve">ањем школе наставним средствима, како </w:t>
      </w:r>
      <w:r w:rsidR="00AC34E4" w:rsidRPr="000B6A07">
        <w:rPr>
          <w:rFonts w:ascii="Calibri" w:hAnsi="Calibri"/>
          <w:lang w:val="sr-Cyrl-CS"/>
        </w:rPr>
        <w:t>би</w:t>
      </w:r>
      <w:r w:rsidRPr="000B6A07">
        <w:rPr>
          <w:rFonts w:ascii="Calibri" w:hAnsi="Calibri"/>
          <w:lang w:val="sr-Cyrl-CS"/>
        </w:rPr>
        <w:t xml:space="preserve"> се</w:t>
      </w:r>
      <w:r w:rsidR="00AC34E4" w:rsidRPr="000B6A07">
        <w:rPr>
          <w:rFonts w:ascii="Calibri" w:hAnsi="Calibri"/>
          <w:lang w:val="sr-Cyrl-CS"/>
        </w:rPr>
        <w:t xml:space="preserve"> омогући</w:t>
      </w:r>
      <w:r w:rsidRPr="000B6A07">
        <w:rPr>
          <w:rFonts w:ascii="Calibri" w:hAnsi="Calibri"/>
          <w:lang w:val="sr-Cyrl-CS"/>
        </w:rPr>
        <w:t>о</w:t>
      </w:r>
      <w:r w:rsidR="00AC34E4" w:rsidRPr="000B6A07">
        <w:rPr>
          <w:rFonts w:ascii="Calibri" w:hAnsi="Calibri"/>
          <w:lang w:val="sr-Cyrl-CS"/>
        </w:rPr>
        <w:t xml:space="preserve"> савремени начин рада,</w:t>
      </w:r>
    </w:p>
    <w:p w:rsidR="00557E21" w:rsidRPr="000B6A07" w:rsidRDefault="003830DD" w:rsidP="005D59C0">
      <w:pPr>
        <w:numPr>
          <w:ilvl w:val="0"/>
          <w:numId w:val="13"/>
        </w:numPr>
        <w:jc w:val="both"/>
        <w:rPr>
          <w:rFonts w:ascii="Calibri" w:hAnsi="Calibri"/>
          <w:lang w:val="sr-Cyrl-CS"/>
        </w:rPr>
      </w:pPr>
      <w:r w:rsidRPr="000B6A07">
        <w:rPr>
          <w:rFonts w:ascii="Calibri" w:hAnsi="Calibri"/>
          <w:lang w:val="sr-Cyrl-CS"/>
        </w:rPr>
        <w:t>Омогућити наставном кадру</w:t>
      </w:r>
      <w:r w:rsidR="00AC34E4" w:rsidRPr="000B6A07">
        <w:rPr>
          <w:rFonts w:ascii="Calibri" w:hAnsi="Calibri"/>
          <w:lang w:val="sr-Cyrl-CS"/>
        </w:rPr>
        <w:t xml:space="preserve"> разноврсни</w:t>
      </w:r>
      <w:r w:rsidRPr="000B6A07">
        <w:rPr>
          <w:rFonts w:ascii="Calibri" w:hAnsi="Calibri"/>
          <w:lang w:val="sr-Cyrl-CS"/>
        </w:rPr>
        <w:t>је програме</w:t>
      </w:r>
      <w:r w:rsidR="00AC34E4" w:rsidRPr="000B6A07">
        <w:rPr>
          <w:rFonts w:ascii="Calibri" w:hAnsi="Calibri"/>
          <w:lang w:val="sr-Cyrl-CS"/>
        </w:rPr>
        <w:t xml:space="preserve"> за едукацију</w:t>
      </w:r>
      <w:r w:rsidR="002E23DB" w:rsidRPr="000B6A07">
        <w:rPr>
          <w:rFonts w:ascii="Calibri" w:hAnsi="Calibri"/>
          <w:lang w:val="sr-Cyrl-CS"/>
        </w:rPr>
        <w:t xml:space="preserve"> и</w:t>
      </w:r>
      <w:r w:rsidR="00301972" w:rsidRPr="000B6A07">
        <w:rPr>
          <w:rFonts w:ascii="Calibri" w:hAnsi="Calibri"/>
          <w:lang w:val="sr-Cyrl-CS"/>
        </w:rPr>
        <w:t xml:space="preserve"> стручна усавршавања</w:t>
      </w:r>
      <w:r w:rsidR="00557E21" w:rsidRPr="000B6A07">
        <w:rPr>
          <w:rFonts w:ascii="Calibri" w:hAnsi="Calibri"/>
          <w:lang w:val="sr-Cyrl-CS"/>
        </w:rPr>
        <w:t>,</w:t>
      </w:r>
    </w:p>
    <w:p w:rsidR="002E23DB" w:rsidRPr="000B6A07" w:rsidRDefault="00557E21" w:rsidP="005D59C0">
      <w:pPr>
        <w:numPr>
          <w:ilvl w:val="0"/>
          <w:numId w:val="13"/>
        </w:numPr>
        <w:jc w:val="both"/>
        <w:rPr>
          <w:rFonts w:ascii="Calibri" w:hAnsi="Calibri"/>
          <w:lang w:val="sr-Cyrl-CS"/>
        </w:rPr>
      </w:pPr>
      <w:r w:rsidRPr="000B6A07">
        <w:rPr>
          <w:rFonts w:ascii="Calibri" w:hAnsi="Calibri"/>
          <w:lang w:val="sr-Cyrl-CS"/>
        </w:rPr>
        <w:t>Унапредити самовредновање</w:t>
      </w:r>
      <w:r w:rsidR="00FA33E5" w:rsidRPr="000B6A07">
        <w:rPr>
          <w:rFonts w:ascii="Calibri" w:hAnsi="Calibri"/>
        </w:rPr>
        <w:t xml:space="preserve"> и вредновање</w:t>
      </w:r>
      <w:r w:rsidRPr="000B6A07">
        <w:rPr>
          <w:rFonts w:ascii="Calibri" w:hAnsi="Calibri"/>
          <w:lang w:val="sr-Cyrl-CS"/>
        </w:rPr>
        <w:t xml:space="preserve"> у школи</w:t>
      </w:r>
      <w:r w:rsidR="002E23DB" w:rsidRPr="000B6A07">
        <w:rPr>
          <w:rFonts w:ascii="Calibri" w:hAnsi="Calibri"/>
          <w:lang w:val="sr-Cyrl-CS"/>
        </w:rPr>
        <w:t>,</w:t>
      </w:r>
    </w:p>
    <w:p w:rsidR="0061705B" w:rsidRPr="000B6A07" w:rsidRDefault="00DC41CF" w:rsidP="005D59C0">
      <w:pPr>
        <w:numPr>
          <w:ilvl w:val="0"/>
          <w:numId w:val="13"/>
        </w:numPr>
        <w:jc w:val="both"/>
        <w:rPr>
          <w:rFonts w:ascii="Calibri" w:hAnsi="Calibri"/>
          <w:lang w:val="sr-Cyrl-CS"/>
        </w:rPr>
      </w:pPr>
      <w:r w:rsidRPr="000B6A07">
        <w:rPr>
          <w:rFonts w:ascii="Calibri" w:hAnsi="Calibri"/>
          <w:lang w:val="sr-Cyrl-CS"/>
        </w:rPr>
        <w:t>Наставити са активностима које промовишу ненасиље</w:t>
      </w:r>
      <w:r w:rsidR="00E06782" w:rsidRPr="000B6A07">
        <w:rPr>
          <w:rFonts w:ascii="Calibri" w:hAnsi="Calibri"/>
          <w:lang w:val="sr-Cyrl-CS"/>
        </w:rPr>
        <w:t>.</w:t>
      </w:r>
    </w:p>
    <w:p w:rsidR="00E06782" w:rsidRPr="000B6A07" w:rsidRDefault="0061705B" w:rsidP="005D59C0">
      <w:pPr>
        <w:numPr>
          <w:ilvl w:val="0"/>
          <w:numId w:val="13"/>
        </w:numPr>
        <w:jc w:val="both"/>
        <w:rPr>
          <w:rFonts w:ascii="Calibri" w:hAnsi="Calibri"/>
          <w:lang w:val="sr-Cyrl-CS"/>
        </w:rPr>
      </w:pPr>
      <w:r w:rsidRPr="000B6A07">
        <w:rPr>
          <w:rFonts w:ascii="Calibri" w:hAnsi="Calibri"/>
          <w:lang w:val="sr-Cyrl-CS"/>
        </w:rPr>
        <w:t xml:space="preserve">Подржавати ангажовање ученика у афирмацији и раду </w:t>
      </w:r>
      <w:r w:rsidR="00C738CF">
        <w:rPr>
          <w:rFonts w:ascii="Calibri" w:hAnsi="Calibri"/>
          <w:lang w:val="sr-Cyrl-CS"/>
        </w:rPr>
        <w:t>У</w:t>
      </w:r>
      <w:r w:rsidRPr="000B6A07">
        <w:rPr>
          <w:rFonts w:ascii="Calibri" w:hAnsi="Calibri"/>
          <w:lang w:val="sr-Cyrl-CS"/>
        </w:rPr>
        <w:t>ченичког парламента</w:t>
      </w:r>
      <w:r w:rsidR="00DC41CF" w:rsidRPr="000B6A07">
        <w:rPr>
          <w:rFonts w:ascii="Calibri" w:hAnsi="Calibri"/>
          <w:lang w:val="sr-Cyrl-CS"/>
        </w:rPr>
        <w:t xml:space="preserve"> и Вршњачког тима</w:t>
      </w:r>
      <w:r w:rsidRPr="000B6A07">
        <w:rPr>
          <w:rFonts w:ascii="Calibri" w:hAnsi="Calibri"/>
          <w:lang w:val="sr-Cyrl-CS"/>
        </w:rPr>
        <w:t xml:space="preserve">. </w:t>
      </w:r>
      <w:r w:rsidR="00E06782" w:rsidRPr="000B6A07">
        <w:rPr>
          <w:rFonts w:ascii="Calibri" w:hAnsi="Calibri"/>
          <w:lang w:val="sr-Cyrl-CS"/>
        </w:rPr>
        <w:t xml:space="preserve"> </w:t>
      </w:r>
    </w:p>
    <w:p w:rsidR="00355F2F" w:rsidRPr="00355F2F" w:rsidRDefault="002E23DB" w:rsidP="005D59C0">
      <w:pPr>
        <w:numPr>
          <w:ilvl w:val="0"/>
          <w:numId w:val="13"/>
        </w:numPr>
        <w:rPr>
          <w:rFonts w:ascii="Calibri" w:hAnsi="Calibri"/>
        </w:rPr>
      </w:pPr>
      <w:r w:rsidRPr="00C535C0">
        <w:rPr>
          <w:rFonts w:ascii="Calibri" w:hAnsi="Calibri"/>
          <w:lang w:val="sr-Cyrl-CS"/>
        </w:rPr>
        <w:t>Ојачавати професионалне компетенције наставника за креирање и реализацију индивидуализованих програма рада у редовној настави</w:t>
      </w:r>
      <w:r w:rsidR="00C738CF" w:rsidRPr="00C535C0">
        <w:rPr>
          <w:rFonts w:ascii="Calibri" w:hAnsi="Calibri"/>
          <w:lang w:val="sr-Cyrl-CS"/>
        </w:rPr>
        <w:t xml:space="preserve"> и ставити акценат на подстицај професионализма и свих претпостављених наставничких компетенција</w:t>
      </w:r>
      <w:r w:rsidR="00AC34E4" w:rsidRPr="00C535C0">
        <w:rPr>
          <w:rFonts w:ascii="Calibri" w:hAnsi="Calibri"/>
          <w:lang w:val="sr-Cyrl-CS"/>
        </w:rPr>
        <w:t>.</w:t>
      </w:r>
      <w:r w:rsidR="00FF7310" w:rsidRPr="00C535C0">
        <w:rPr>
          <w:rFonts w:ascii="Calibri" w:hAnsi="Calibri"/>
          <w:lang w:val="sr-Cyrl-CS"/>
        </w:rPr>
        <w:t xml:space="preserve">          </w:t>
      </w:r>
    </w:p>
    <w:p w:rsidR="00355F2F" w:rsidRDefault="00355F2F" w:rsidP="00355F2F">
      <w:pPr>
        <w:rPr>
          <w:rFonts w:ascii="Calibri" w:hAnsi="Calibri"/>
          <w:lang w:val="sr-Cyrl-CS"/>
        </w:rPr>
      </w:pPr>
    </w:p>
    <w:p w:rsidR="00355F2F" w:rsidRDefault="00355F2F" w:rsidP="00355F2F">
      <w:pPr>
        <w:rPr>
          <w:rFonts w:ascii="Calibri" w:hAnsi="Calibri"/>
          <w:lang w:val="sr-Cyrl-CS"/>
        </w:rPr>
      </w:pPr>
    </w:p>
    <w:p w:rsidR="00355F2F" w:rsidRDefault="00355F2F" w:rsidP="00355F2F">
      <w:pPr>
        <w:rPr>
          <w:rFonts w:ascii="Calibri" w:hAnsi="Calibri"/>
          <w:lang w:val="sr-Cyrl-CS"/>
        </w:rPr>
      </w:pPr>
    </w:p>
    <w:p w:rsidR="00355F2F" w:rsidRDefault="00355F2F" w:rsidP="00355F2F">
      <w:pPr>
        <w:rPr>
          <w:rFonts w:ascii="Calibri" w:hAnsi="Calibri"/>
          <w:lang w:val="sr-Cyrl-CS"/>
        </w:rPr>
      </w:pPr>
    </w:p>
    <w:p w:rsidR="00355F2F" w:rsidRDefault="00355F2F" w:rsidP="00355F2F">
      <w:pPr>
        <w:rPr>
          <w:rFonts w:ascii="Calibri" w:hAnsi="Calibri"/>
          <w:lang w:val="sr-Cyrl-CS"/>
        </w:rPr>
      </w:pPr>
    </w:p>
    <w:p w:rsidR="00355F2F" w:rsidRDefault="00355F2F" w:rsidP="00355F2F">
      <w:pPr>
        <w:rPr>
          <w:rFonts w:ascii="Calibri" w:hAnsi="Calibri"/>
          <w:lang w:val="sr-Cyrl-CS"/>
        </w:rPr>
      </w:pPr>
    </w:p>
    <w:p w:rsidR="00355F2F" w:rsidRDefault="00355F2F" w:rsidP="00355F2F">
      <w:pPr>
        <w:rPr>
          <w:rFonts w:ascii="Calibri" w:hAnsi="Calibri"/>
          <w:lang w:val="sr-Cyrl-CS"/>
        </w:rPr>
      </w:pPr>
    </w:p>
    <w:p w:rsidR="00355F2F" w:rsidRDefault="00355F2F" w:rsidP="00355F2F">
      <w:pPr>
        <w:rPr>
          <w:rFonts w:ascii="Calibri" w:hAnsi="Calibri"/>
          <w:lang w:val="sr-Cyrl-RS"/>
        </w:rPr>
      </w:pPr>
      <w:r>
        <w:rPr>
          <w:rFonts w:ascii="Calibri" w:hAnsi="Calibri"/>
          <w:lang w:val="sr-Cyrl-RS"/>
        </w:rPr>
        <w:t>Деловодни број: ____________________</w:t>
      </w:r>
    </w:p>
    <w:p w:rsidR="00355F2F" w:rsidRDefault="00355F2F" w:rsidP="00355F2F">
      <w:pPr>
        <w:rPr>
          <w:rFonts w:ascii="Calibri" w:hAnsi="Calibri"/>
          <w:lang w:val="sr-Cyrl-RS"/>
        </w:rPr>
      </w:pPr>
    </w:p>
    <w:p w:rsidR="00355F2F" w:rsidRDefault="0004180F" w:rsidP="00355F2F">
      <w:pPr>
        <w:rPr>
          <w:rFonts w:ascii="Calibri" w:hAnsi="Calibri"/>
          <w:lang w:val="sr-Cyrl-CS"/>
        </w:rPr>
      </w:pPr>
      <w:r>
        <w:rPr>
          <w:rFonts w:ascii="Calibri" w:hAnsi="Calibri"/>
          <w:lang w:val="sr-Cyrl-RS"/>
        </w:rPr>
        <w:t>Датум:  15. 09. 2018</w:t>
      </w:r>
      <w:r w:rsidR="00355F2F">
        <w:rPr>
          <w:rFonts w:ascii="Calibri" w:hAnsi="Calibri"/>
          <w:lang w:val="sr-Cyrl-RS"/>
        </w:rPr>
        <w:t>. године</w:t>
      </w:r>
      <w:r w:rsidR="00355F2F">
        <w:rPr>
          <w:rFonts w:ascii="Calibri" w:hAnsi="Calibri"/>
          <w:lang w:val="sr-Cyrl-RS"/>
        </w:rPr>
        <w:tab/>
      </w:r>
      <w:r w:rsidR="00355F2F">
        <w:rPr>
          <w:rFonts w:ascii="Calibri" w:hAnsi="Calibri"/>
          <w:lang w:val="sr-Cyrl-RS"/>
        </w:rPr>
        <w:tab/>
      </w:r>
      <w:r w:rsidR="00355F2F">
        <w:rPr>
          <w:rFonts w:ascii="Calibri" w:hAnsi="Calibri"/>
          <w:lang w:val="sr-Cyrl-RS"/>
        </w:rPr>
        <w:tab/>
      </w:r>
      <w:r w:rsidR="00355F2F">
        <w:rPr>
          <w:rFonts w:ascii="Calibri" w:hAnsi="Calibri"/>
          <w:lang w:val="sr-Cyrl-RS"/>
        </w:rPr>
        <w:tab/>
      </w:r>
      <w:r w:rsidR="00355F2F">
        <w:rPr>
          <w:rFonts w:ascii="Calibri" w:hAnsi="Calibri"/>
          <w:lang w:val="sr-Cyrl-RS"/>
        </w:rPr>
        <w:tab/>
        <w:t>П</w:t>
      </w:r>
      <w:r w:rsidR="00F0169C">
        <w:rPr>
          <w:rFonts w:ascii="Calibri" w:hAnsi="Calibri"/>
          <w:lang w:val="sr-Cyrl-RS"/>
        </w:rPr>
        <w:t>РЕДС</w:t>
      </w:r>
      <w:r w:rsidR="00355F2F">
        <w:rPr>
          <w:rFonts w:ascii="Calibri" w:hAnsi="Calibri"/>
          <w:lang w:val="sr-Cyrl-RS"/>
        </w:rPr>
        <w:t>ЕДНИК ШКОЛСКОГ ОДБОРА</w:t>
      </w:r>
      <w:r w:rsidR="00FF7310" w:rsidRPr="00C535C0">
        <w:rPr>
          <w:rFonts w:ascii="Calibri" w:hAnsi="Calibri"/>
          <w:lang w:val="sr-Cyrl-CS"/>
        </w:rPr>
        <w:t xml:space="preserve">    </w:t>
      </w:r>
    </w:p>
    <w:p w:rsidR="00355F2F" w:rsidRDefault="00355F2F" w:rsidP="00355F2F">
      <w:pPr>
        <w:rPr>
          <w:rFonts w:ascii="Calibri" w:hAnsi="Calibri"/>
          <w:lang w:val="sr-Cyrl-CS"/>
        </w:rPr>
      </w:pPr>
    </w:p>
    <w:p w:rsidR="0067775B" w:rsidRPr="00C535C0" w:rsidRDefault="00355F2F" w:rsidP="00355F2F">
      <w:pPr>
        <w:rPr>
          <w:rFonts w:ascii="Calibri" w:hAnsi="Calibri"/>
        </w:rPr>
      </w:pPr>
      <w:r>
        <w:rPr>
          <w:rFonts w:ascii="Calibri" w:hAnsi="Calibri"/>
          <w:lang w:val="sr-Cyrl-CS"/>
        </w:rPr>
        <w:tab/>
      </w:r>
      <w:r>
        <w:rPr>
          <w:rFonts w:ascii="Calibri" w:hAnsi="Calibri"/>
          <w:lang w:val="sr-Cyrl-CS"/>
        </w:rPr>
        <w:tab/>
      </w:r>
      <w:r>
        <w:rPr>
          <w:rFonts w:ascii="Calibri" w:hAnsi="Calibri"/>
          <w:lang w:val="sr-Cyrl-CS"/>
        </w:rPr>
        <w:tab/>
      </w:r>
      <w:r>
        <w:rPr>
          <w:rFonts w:ascii="Calibri" w:hAnsi="Calibri"/>
          <w:lang w:val="sr-Cyrl-CS"/>
        </w:rPr>
        <w:tab/>
      </w:r>
      <w:r>
        <w:rPr>
          <w:rFonts w:ascii="Calibri" w:hAnsi="Calibri"/>
          <w:lang w:val="sr-Cyrl-CS"/>
        </w:rPr>
        <w:tab/>
      </w:r>
      <w:r>
        <w:rPr>
          <w:rFonts w:ascii="Calibri" w:hAnsi="Calibri"/>
          <w:lang w:val="sr-Cyrl-CS"/>
        </w:rPr>
        <w:tab/>
      </w:r>
      <w:r>
        <w:rPr>
          <w:rFonts w:ascii="Calibri" w:hAnsi="Calibri"/>
          <w:lang w:val="sr-Cyrl-CS"/>
        </w:rPr>
        <w:tab/>
        <w:t>М.П.</w:t>
      </w:r>
      <w:r w:rsidR="00FF7310" w:rsidRPr="00C535C0">
        <w:rPr>
          <w:rFonts w:ascii="Calibri" w:hAnsi="Calibri"/>
          <w:lang w:val="sr-Cyrl-CS"/>
        </w:rPr>
        <w:t xml:space="preserve"> </w:t>
      </w:r>
      <w:r w:rsidR="0004180F">
        <w:rPr>
          <w:rFonts w:ascii="Calibri" w:hAnsi="Calibri"/>
          <w:lang w:val="sr-Cyrl-CS"/>
        </w:rPr>
        <w:tab/>
      </w:r>
      <w:r w:rsidR="0004180F">
        <w:rPr>
          <w:rFonts w:ascii="Calibri" w:hAnsi="Calibri"/>
          <w:lang w:val="sr-Cyrl-CS"/>
        </w:rPr>
        <w:tab/>
      </w:r>
      <w:r w:rsidR="0004180F">
        <w:rPr>
          <w:rFonts w:ascii="Calibri" w:hAnsi="Calibri"/>
          <w:lang w:val="sr-Cyrl-CS"/>
        </w:rPr>
        <w:tab/>
      </w:r>
      <w:r w:rsidR="0004180F">
        <w:rPr>
          <w:rFonts w:ascii="Calibri" w:hAnsi="Calibri"/>
          <w:lang w:val="sr-Cyrl-RS"/>
        </w:rPr>
        <w:t>Мирјана Росић</w:t>
      </w:r>
      <w:r w:rsidR="00FF7310" w:rsidRPr="00C535C0">
        <w:rPr>
          <w:rFonts w:ascii="Calibri" w:hAnsi="Calibri"/>
          <w:lang w:val="sr-Cyrl-CS"/>
        </w:rPr>
        <w:t xml:space="preserve">               </w:t>
      </w:r>
    </w:p>
    <w:sectPr w:rsidR="0067775B" w:rsidRPr="00C535C0" w:rsidSect="007A252B">
      <w:footerReference w:type="even" r:id="rId12"/>
      <w:footerReference w:type="default" r:id="rId13"/>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282" w:rsidRDefault="00660282">
      <w:r>
        <w:separator/>
      </w:r>
    </w:p>
  </w:endnote>
  <w:endnote w:type="continuationSeparator" w:id="0">
    <w:p w:rsidR="00660282" w:rsidRDefault="0066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C44" w:rsidRDefault="00B36C44" w:rsidP="004C6F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6C44" w:rsidRDefault="00B36C44" w:rsidP="003F10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C44" w:rsidRDefault="00B36C44" w:rsidP="004C6F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65DA">
      <w:rPr>
        <w:rStyle w:val="PageNumber"/>
      </w:rPr>
      <w:t>37</w:t>
    </w:r>
    <w:r>
      <w:rPr>
        <w:rStyle w:val="PageNumber"/>
      </w:rPr>
      <w:fldChar w:fldCharType="end"/>
    </w:r>
  </w:p>
  <w:p w:rsidR="00B36C44" w:rsidRDefault="00B36C44" w:rsidP="003F10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282" w:rsidRDefault="00660282">
      <w:r>
        <w:separator/>
      </w:r>
    </w:p>
  </w:footnote>
  <w:footnote w:type="continuationSeparator" w:id="0">
    <w:p w:rsidR="00660282" w:rsidRDefault="00660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7F45"/>
    <w:multiLevelType w:val="hybridMultilevel"/>
    <w:tmpl w:val="93780A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079F7"/>
    <w:multiLevelType w:val="hybridMultilevel"/>
    <w:tmpl w:val="381E5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224FC"/>
    <w:multiLevelType w:val="hybridMultilevel"/>
    <w:tmpl w:val="0DB2A76C"/>
    <w:lvl w:ilvl="0" w:tplc="0409000F">
      <w:start w:val="1"/>
      <w:numFmt w:val="decimal"/>
      <w:lvlText w:val="%1."/>
      <w:lvlJc w:val="left"/>
      <w:pPr>
        <w:tabs>
          <w:tab w:val="num" w:pos="1842"/>
        </w:tabs>
        <w:ind w:left="1842" w:hanging="360"/>
      </w:pPr>
    </w:lvl>
    <w:lvl w:ilvl="1" w:tplc="04090019" w:tentative="1">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3" w15:restartNumberingAfterBreak="0">
    <w:nsid w:val="06C67DBA"/>
    <w:multiLevelType w:val="hybridMultilevel"/>
    <w:tmpl w:val="596E5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768F8"/>
    <w:multiLevelType w:val="hybridMultilevel"/>
    <w:tmpl w:val="81006EE6"/>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5" w15:restartNumberingAfterBreak="0">
    <w:nsid w:val="07F564EE"/>
    <w:multiLevelType w:val="hybridMultilevel"/>
    <w:tmpl w:val="1B862318"/>
    <w:lvl w:ilvl="0" w:tplc="04090001">
      <w:start w:val="1"/>
      <w:numFmt w:val="bullet"/>
      <w:lvlText w:val=""/>
      <w:lvlJc w:val="left"/>
      <w:pPr>
        <w:tabs>
          <w:tab w:val="num" w:pos="1842"/>
        </w:tabs>
        <w:ind w:left="1842" w:hanging="360"/>
      </w:pPr>
      <w:rPr>
        <w:rFonts w:ascii="Symbol" w:hAnsi="Symbol" w:hint="default"/>
      </w:rPr>
    </w:lvl>
    <w:lvl w:ilvl="1" w:tplc="0409000F">
      <w:start w:val="1"/>
      <w:numFmt w:val="decimal"/>
      <w:lvlText w:val="%2."/>
      <w:lvlJc w:val="left"/>
      <w:pPr>
        <w:tabs>
          <w:tab w:val="num" w:pos="2562"/>
        </w:tabs>
        <w:ind w:left="2562" w:hanging="360"/>
      </w:pPr>
    </w:lvl>
    <w:lvl w:ilvl="2" w:tplc="D6FC36BC">
      <w:numFmt w:val="bullet"/>
      <w:lvlText w:val="-"/>
      <w:lvlJc w:val="left"/>
      <w:pPr>
        <w:tabs>
          <w:tab w:val="num" w:pos="3282"/>
        </w:tabs>
        <w:ind w:left="3282" w:hanging="360"/>
      </w:pPr>
      <w:rPr>
        <w:rFonts w:ascii="Times New Roman" w:eastAsia="Times New Roman" w:hAnsi="Times New Roman" w:cs="Times New Roman" w:hint="default"/>
      </w:rPr>
    </w:lvl>
    <w:lvl w:ilvl="3" w:tplc="93385B96">
      <w:start w:val="2"/>
      <w:numFmt w:val="decimal"/>
      <w:lvlText w:val="%4"/>
      <w:lvlJc w:val="left"/>
      <w:pPr>
        <w:ind w:left="4002" w:hanging="360"/>
      </w:pPr>
      <w:rPr>
        <w:rFonts w:hint="default"/>
      </w:rPr>
    </w:lvl>
    <w:lvl w:ilvl="4" w:tplc="04090003" w:tentative="1">
      <w:start w:val="1"/>
      <w:numFmt w:val="bullet"/>
      <w:lvlText w:val="o"/>
      <w:lvlJc w:val="left"/>
      <w:pPr>
        <w:tabs>
          <w:tab w:val="num" w:pos="4722"/>
        </w:tabs>
        <w:ind w:left="4722" w:hanging="360"/>
      </w:pPr>
      <w:rPr>
        <w:rFonts w:ascii="Courier New" w:hAnsi="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6" w15:restartNumberingAfterBreak="0">
    <w:nsid w:val="09F11BC8"/>
    <w:multiLevelType w:val="multilevel"/>
    <w:tmpl w:val="081A0029"/>
    <w:lvl w:ilvl="0">
      <w:start w:val="1"/>
      <w:numFmt w:val="decimal"/>
      <w:pStyle w:val="Heading1"/>
      <w:suff w:val="space"/>
      <w:lvlText w:val="Chapter %1"/>
      <w:lvlJc w:val="left"/>
      <w:pPr>
        <w:ind w:left="1844"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7" w15:restartNumberingAfterBreak="0">
    <w:nsid w:val="0BDE7A6D"/>
    <w:multiLevelType w:val="hybridMultilevel"/>
    <w:tmpl w:val="59D6CDAA"/>
    <w:lvl w:ilvl="0" w:tplc="241A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0C9B59E3"/>
    <w:multiLevelType w:val="hybridMultilevel"/>
    <w:tmpl w:val="561617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788" w:hanging="708"/>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C21675"/>
    <w:multiLevelType w:val="hybridMultilevel"/>
    <w:tmpl w:val="606C77E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13CF2CE0"/>
    <w:multiLevelType w:val="hybridMultilevel"/>
    <w:tmpl w:val="9D6CD62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165A3265"/>
    <w:multiLevelType w:val="hybridMultilevel"/>
    <w:tmpl w:val="F1F02E5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19FD43DE"/>
    <w:multiLevelType w:val="hybridMultilevel"/>
    <w:tmpl w:val="A14A30FE"/>
    <w:lvl w:ilvl="0" w:tplc="2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1B6AE9"/>
    <w:multiLevelType w:val="hybridMultilevel"/>
    <w:tmpl w:val="8D6CCA68"/>
    <w:lvl w:ilvl="0" w:tplc="241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01756E0"/>
    <w:multiLevelType w:val="hybridMultilevel"/>
    <w:tmpl w:val="972AAF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0D37E4C"/>
    <w:multiLevelType w:val="hybridMultilevel"/>
    <w:tmpl w:val="20FCA924"/>
    <w:lvl w:ilvl="0" w:tplc="2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882279"/>
    <w:multiLevelType w:val="hybridMultilevel"/>
    <w:tmpl w:val="7D36209E"/>
    <w:lvl w:ilvl="0" w:tplc="2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292473"/>
    <w:multiLevelType w:val="hybridMultilevel"/>
    <w:tmpl w:val="1BA868B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222D5FED"/>
    <w:multiLevelType w:val="hybridMultilevel"/>
    <w:tmpl w:val="B4CEC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9556B3"/>
    <w:multiLevelType w:val="hybridMultilevel"/>
    <w:tmpl w:val="231440B0"/>
    <w:lvl w:ilvl="0" w:tplc="6C66074A">
      <w:start w:val="1"/>
      <w:numFmt w:val="decimal"/>
      <w:lvlText w:val="%1."/>
      <w:lvlJc w:val="left"/>
      <w:pPr>
        <w:ind w:left="2204" w:hanging="360"/>
      </w:pPr>
      <w:rPr>
        <w:rFonts w:hint="default"/>
      </w:rPr>
    </w:lvl>
    <w:lvl w:ilvl="1" w:tplc="081A0019" w:tentative="1">
      <w:start w:val="1"/>
      <w:numFmt w:val="lowerLetter"/>
      <w:lvlText w:val="%2."/>
      <w:lvlJc w:val="left"/>
      <w:pPr>
        <w:ind w:left="2924" w:hanging="360"/>
      </w:pPr>
    </w:lvl>
    <w:lvl w:ilvl="2" w:tplc="081A001B" w:tentative="1">
      <w:start w:val="1"/>
      <w:numFmt w:val="lowerRoman"/>
      <w:lvlText w:val="%3."/>
      <w:lvlJc w:val="right"/>
      <w:pPr>
        <w:ind w:left="3644" w:hanging="180"/>
      </w:pPr>
    </w:lvl>
    <w:lvl w:ilvl="3" w:tplc="081A000F" w:tentative="1">
      <w:start w:val="1"/>
      <w:numFmt w:val="decimal"/>
      <w:lvlText w:val="%4."/>
      <w:lvlJc w:val="left"/>
      <w:pPr>
        <w:ind w:left="4364" w:hanging="360"/>
      </w:pPr>
    </w:lvl>
    <w:lvl w:ilvl="4" w:tplc="081A0019" w:tentative="1">
      <w:start w:val="1"/>
      <w:numFmt w:val="lowerLetter"/>
      <w:lvlText w:val="%5."/>
      <w:lvlJc w:val="left"/>
      <w:pPr>
        <w:ind w:left="5084" w:hanging="360"/>
      </w:pPr>
    </w:lvl>
    <w:lvl w:ilvl="5" w:tplc="081A001B" w:tentative="1">
      <w:start w:val="1"/>
      <w:numFmt w:val="lowerRoman"/>
      <w:lvlText w:val="%6."/>
      <w:lvlJc w:val="right"/>
      <w:pPr>
        <w:ind w:left="5804" w:hanging="180"/>
      </w:pPr>
    </w:lvl>
    <w:lvl w:ilvl="6" w:tplc="081A000F" w:tentative="1">
      <w:start w:val="1"/>
      <w:numFmt w:val="decimal"/>
      <w:lvlText w:val="%7."/>
      <w:lvlJc w:val="left"/>
      <w:pPr>
        <w:ind w:left="6524" w:hanging="360"/>
      </w:pPr>
    </w:lvl>
    <w:lvl w:ilvl="7" w:tplc="081A0019" w:tentative="1">
      <w:start w:val="1"/>
      <w:numFmt w:val="lowerLetter"/>
      <w:lvlText w:val="%8."/>
      <w:lvlJc w:val="left"/>
      <w:pPr>
        <w:ind w:left="7244" w:hanging="360"/>
      </w:pPr>
    </w:lvl>
    <w:lvl w:ilvl="8" w:tplc="081A001B" w:tentative="1">
      <w:start w:val="1"/>
      <w:numFmt w:val="lowerRoman"/>
      <w:lvlText w:val="%9."/>
      <w:lvlJc w:val="right"/>
      <w:pPr>
        <w:ind w:left="7964" w:hanging="180"/>
      </w:pPr>
    </w:lvl>
  </w:abstractNum>
  <w:abstractNum w:abstractNumId="20" w15:restartNumberingAfterBreak="0">
    <w:nsid w:val="27744AFF"/>
    <w:multiLevelType w:val="hybridMultilevel"/>
    <w:tmpl w:val="DC881220"/>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9B107F"/>
    <w:multiLevelType w:val="hybridMultilevel"/>
    <w:tmpl w:val="E9F60A2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28D076BF"/>
    <w:multiLevelType w:val="hybridMultilevel"/>
    <w:tmpl w:val="BF48BC20"/>
    <w:lvl w:ilvl="0" w:tplc="2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A72A21"/>
    <w:multiLevelType w:val="hybridMultilevel"/>
    <w:tmpl w:val="E9A03654"/>
    <w:lvl w:ilvl="0" w:tplc="04090001">
      <w:start w:val="1"/>
      <w:numFmt w:val="bullet"/>
      <w:lvlText w:val=""/>
      <w:lvlJc w:val="left"/>
      <w:pPr>
        <w:tabs>
          <w:tab w:val="num" w:pos="1900"/>
        </w:tabs>
        <w:ind w:left="1900" w:hanging="360"/>
      </w:pPr>
      <w:rPr>
        <w:rFonts w:ascii="Symbol" w:hAnsi="Symbol" w:hint="default"/>
      </w:rPr>
    </w:lvl>
    <w:lvl w:ilvl="1" w:tplc="04090003" w:tentative="1">
      <w:start w:val="1"/>
      <w:numFmt w:val="bullet"/>
      <w:lvlText w:val="o"/>
      <w:lvlJc w:val="left"/>
      <w:pPr>
        <w:tabs>
          <w:tab w:val="num" w:pos="2620"/>
        </w:tabs>
        <w:ind w:left="2620" w:hanging="360"/>
      </w:pPr>
      <w:rPr>
        <w:rFonts w:ascii="Courier New" w:hAnsi="Courier New" w:hint="default"/>
      </w:rPr>
    </w:lvl>
    <w:lvl w:ilvl="2" w:tplc="04090005" w:tentative="1">
      <w:start w:val="1"/>
      <w:numFmt w:val="bullet"/>
      <w:lvlText w:val=""/>
      <w:lvlJc w:val="left"/>
      <w:pPr>
        <w:tabs>
          <w:tab w:val="num" w:pos="3340"/>
        </w:tabs>
        <w:ind w:left="3340" w:hanging="360"/>
      </w:pPr>
      <w:rPr>
        <w:rFonts w:ascii="Wingdings" w:hAnsi="Wingdings" w:hint="default"/>
      </w:rPr>
    </w:lvl>
    <w:lvl w:ilvl="3" w:tplc="04090001" w:tentative="1">
      <w:start w:val="1"/>
      <w:numFmt w:val="bullet"/>
      <w:lvlText w:val=""/>
      <w:lvlJc w:val="left"/>
      <w:pPr>
        <w:tabs>
          <w:tab w:val="num" w:pos="4060"/>
        </w:tabs>
        <w:ind w:left="4060" w:hanging="360"/>
      </w:pPr>
      <w:rPr>
        <w:rFonts w:ascii="Symbol" w:hAnsi="Symbol" w:hint="default"/>
      </w:rPr>
    </w:lvl>
    <w:lvl w:ilvl="4" w:tplc="04090003" w:tentative="1">
      <w:start w:val="1"/>
      <w:numFmt w:val="bullet"/>
      <w:lvlText w:val="o"/>
      <w:lvlJc w:val="left"/>
      <w:pPr>
        <w:tabs>
          <w:tab w:val="num" w:pos="4780"/>
        </w:tabs>
        <w:ind w:left="4780" w:hanging="360"/>
      </w:pPr>
      <w:rPr>
        <w:rFonts w:ascii="Courier New" w:hAnsi="Courier New" w:hint="default"/>
      </w:rPr>
    </w:lvl>
    <w:lvl w:ilvl="5" w:tplc="04090005" w:tentative="1">
      <w:start w:val="1"/>
      <w:numFmt w:val="bullet"/>
      <w:lvlText w:val=""/>
      <w:lvlJc w:val="left"/>
      <w:pPr>
        <w:tabs>
          <w:tab w:val="num" w:pos="5500"/>
        </w:tabs>
        <w:ind w:left="5500" w:hanging="360"/>
      </w:pPr>
      <w:rPr>
        <w:rFonts w:ascii="Wingdings" w:hAnsi="Wingdings" w:hint="default"/>
      </w:rPr>
    </w:lvl>
    <w:lvl w:ilvl="6" w:tplc="04090001" w:tentative="1">
      <w:start w:val="1"/>
      <w:numFmt w:val="bullet"/>
      <w:lvlText w:val=""/>
      <w:lvlJc w:val="left"/>
      <w:pPr>
        <w:tabs>
          <w:tab w:val="num" w:pos="6220"/>
        </w:tabs>
        <w:ind w:left="6220" w:hanging="360"/>
      </w:pPr>
      <w:rPr>
        <w:rFonts w:ascii="Symbol" w:hAnsi="Symbol" w:hint="default"/>
      </w:rPr>
    </w:lvl>
    <w:lvl w:ilvl="7" w:tplc="04090003" w:tentative="1">
      <w:start w:val="1"/>
      <w:numFmt w:val="bullet"/>
      <w:lvlText w:val="o"/>
      <w:lvlJc w:val="left"/>
      <w:pPr>
        <w:tabs>
          <w:tab w:val="num" w:pos="6940"/>
        </w:tabs>
        <w:ind w:left="6940" w:hanging="360"/>
      </w:pPr>
      <w:rPr>
        <w:rFonts w:ascii="Courier New" w:hAnsi="Courier New" w:hint="default"/>
      </w:rPr>
    </w:lvl>
    <w:lvl w:ilvl="8" w:tplc="04090005" w:tentative="1">
      <w:start w:val="1"/>
      <w:numFmt w:val="bullet"/>
      <w:lvlText w:val=""/>
      <w:lvlJc w:val="left"/>
      <w:pPr>
        <w:tabs>
          <w:tab w:val="num" w:pos="7660"/>
        </w:tabs>
        <w:ind w:left="7660" w:hanging="360"/>
      </w:pPr>
      <w:rPr>
        <w:rFonts w:ascii="Wingdings" w:hAnsi="Wingdings" w:hint="default"/>
      </w:rPr>
    </w:lvl>
  </w:abstractNum>
  <w:abstractNum w:abstractNumId="24" w15:restartNumberingAfterBreak="0">
    <w:nsid w:val="2A967D47"/>
    <w:multiLevelType w:val="hybridMultilevel"/>
    <w:tmpl w:val="DBC25D20"/>
    <w:lvl w:ilvl="0" w:tplc="241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C4F010F"/>
    <w:multiLevelType w:val="hybridMultilevel"/>
    <w:tmpl w:val="96D6FF22"/>
    <w:lvl w:ilvl="0" w:tplc="7C765C6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C74350"/>
    <w:multiLevelType w:val="hybridMultilevel"/>
    <w:tmpl w:val="3F6C5B5E"/>
    <w:lvl w:ilvl="0" w:tplc="04090001">
      <w:start w:val="1"/>
      <w:numFmt w:val="bullet"/>
      <w:lvlText w:val=""/>
      <w:lvlJc w:val="left"/>
      <w:pPr>
        <w:tabs>
          <w:tab w:val="num" w:pos="1900"/>
        </w:tabs>
        <w:ind w:left="1900" w:hanging="360"/>
      </w:pPr>
      <w:rPr>
        <w:rFonts w:ascii="Symbol" w:hAnsi="Symbol" w:hint="default"/>
      </w:rPr>
    </w:lvl>
    <w:lvl w:ilvl="1" w:tplc="04090003" w:tentative="1">
      <w:start w:val="1"/>
      <w:numFmt w:val="bullet"/>
      <w:lvlText w:val="o"/>
      <w:lvlJc w:val="left"/>
      <w:pPr>
        <w:tabs>
          <w:tab w:val="num" w:pos="2620"/>
        </w:tabs>
        <w:ind w:left="2620" w:hanging="360"/>
      </w:pPr>
      <w:rPr>
        <w:rFonts w:ascii="Courier New" w:hAnsi="Courier New" w:hint="default"/>
      </w:rPr>
    </w:lvl>
    <w:lvl w:ilvl="2" w:tplc="04090005" w:tentative="1">
      <w:start w:val="1"/>
      <w:numFmt w:val="bullet"/>
      <w:lvlText w:val=""/>
      <w:lvlJc w:val="left"/>
      <w:pPr>
        <w:tabs>
          <w:tab w:val="num" w:pos="3340"/>
        </w:tabs>
        <w:ind w:left="3340" w:hanging="360"/>
      </w:pPr>
      <w:rPr>
        <w:rFonts w:ascii="Wingdings" w:hAnsi="Wingdings" w:hint="default"/>
      </w:rPr>
    </w:lvl>
    <w:lvl w:ilvl="3" w:tplc="04090001" w:tentative="1">
      <w:start w:val="1"/>
      <w:numFmt w:val="bullet"/>
      <w:lvlText w:val=""/>
      <w:lvlJc w:val="left"/>
      <w:pPr>
        <w:tabs>
          <w:tab w:val="num" w:pos="4060"/>
        </w:tabs>
        <w:ind w:left="4060" w:hanging="360"/>
      </w:pPr>
      <w:rPr>
        <w:rFonts w:ascii="Symbol" w:hAnsi="Symbol" w:hint="default"/>
      </w:rPr>
    </w:lvl>
    <w:lvl w:ilvl="4" w:tplc="04090003" w:tentative="1">
      <w:start w:val="1"/>
      <w:numFmt w:val="bullet"/>
      <w:lvlText w:val="o"/>
      <w:lvlJc w:val="left"/>
      <w:pPr>
        <w:tabs>
          <w:tab w:val="num" w:pos="4780"/>
        </w:tabs>
        <w:ind w:left="4780" w:hanging="360"/>
      </w:pPr>
      <w:rPr>
        <w:rFonts w:ascii="Courier New" w:hAnsi="Courier New" w:hint="default"/>
      </w:rPr>
    </w:lvl>
    <w:lvl w:ilvl="5" w:tplc="04090005" w:tentative="1">
      <w:start w:val="1"/>
      <w:numFmt w:val="bullet"/>
      <w:lvlText w:val=""/>
      <w:lvlJc w:val="left"/>
      <w:pPr>
        <w:tabs>
          <w:tab w:val="num" w:pos="5500"/>
        </w:tabs>
        <w:ind w:left="5500" w:hanging="360"/>
      </w:pPr>
      <w:rPr>
        <w:rFonts w:ascii="Wingdings" w:hAnsi="Wingdings" w:hint="default"/>
      </w:rPr>
    </w:lvl>
    <w:lvl w:ilvl="6" w:tplc="04090001" w:tentative="1">
      <w:start w:val="1"/>
      <w:numFmt w:val="bullet"/>
      <w:lvlText w:val=""/>
      <w:lvlJc w:val="left"/>
      <w:pPr>
        <w:tabs>
          <w:tab w:val="num" w:pos="6220"/>
        </w:tabs>
        <w:ind w:left="6220" w:hanging="360"/>
      </w:pPr>
      <w:rPr>
        <w:rFonts w:ascii="Symbol" w:hAnsi="Symbol" w:hint="default"/>
      </w:rPr>
    </w:lvl>
    <w:lvl w:ilvl="7" w:tplc="04090003" w:tentative="1">
      <w:start w:val="1"/>
      <w:numFmt w:val="bullet"/>
      <w:lvlText w:val="o"/>
      <w:lvlJc w:val="left"/>
      <w:pPr>
        <w:tabs>
          <w:tab w:val="num" w:pos="6940"/>
        </w:tabs>
        <w:ind w:left="6940" w:hanging="360"/>
      </w:pPr>
      <w:rPr>
        <w:rFonts w:ascii="Courier New" w:hAnsi="Courier New" w:hint="default"/>
      </w:rPr>
    </w:lvl>
    <w:lvl w:ilvl="8" w:tplc="04090005" w:tentative="1">
      <w:start w:val="1"/>
      <w:numFmt w:val="bullet"/>
      <w:lvlText w:val=""/>
      <w:lvlJc w:val="left"/>
      <w:pPr>
        <w:tabs>
          <w:tab w:val="num" w:pos="7660"/>
        </w:tabs>
        <w:ind w:left="7660" w:hanging="360"/>
      </w:pPr>
      <w:rPr>
        <w:rFonts w:ascii="Wingdings" w:hAnsi="Wingdings" w:hint="default"/>
      </w:rPr>
    </w:lvl>
  </w:abstractNum>
  <w:abstractNum w:abstractNumId="27" w15:restartNumberingAfterBreak="0">
    <w:nsid w:val="37C65B3D"/>
    <w:multiLevelType w:val="hybridMultilevel"/>
    <w:tmpl w:val="0408F97E"/>
    <w:lvl w:ilvl="0" w:tplc="7C765C60">
      <w:start w:val="1"/>
      <w:numFmt w:val="bullet"/>
      <w:lvlText w:val="-"/>
      <w:lvlJc w:val="left"/>
      <w:pPr>
        <w:ind w:left="236" w:hanging="360"/>
      </w:pPr>
      <w:rPr>
        <w:rFonts w:ascii="Times New Roman" w:eastAsia="Times New Roman" w:hAnsi="Times New Roman" w:cs="Times New Roman" w:hint="default"/>
      </w:rPr>
    </w:lvl>
    <w:lvl w:ilvl="1" w:tplc="04090003" w:tentative="1">
      <w:start w:val="1"/>
      <w:numFmt w:val="bullet"/>
      <w:lvlText w:val="o"/>
      <w:lvlJc w:val="left"/>
      <w:pPr>
        <w:ind w:left="956" w:hanging="360"/>
      </w:pPr>
      <w:rPr>
        <w:rFonts w:ascii="Courier New" w:hAnsi="Courier New" w:cs="Courier New" w:hint="default"/>
      </w:rPr>
    </w:lvl>
    <w:lvl w:ilvl="2" w:tplc="04090005" w:tentative="1">
      <w:start w:val="1"/>
      <w:numFmt w:val="bullet"/>
      <w:lvlText w:val=""/>
      <w:lvlJc w:val="left"/>
      <w:pPr>
        <w:ind w:left="1676" w:hanging="360"/>
      </w:pPr>
      <w:rPr>
        <w:rFonts w:ascii="Wingdings" w:hAnsi="Wingdings" w:hint="default"/>
      </w:rPr>
    </w:lvl>
    <w:lvl w:ilvl="3" w:tplc="04090001" w:tentative="1">
      <w:start w:val="1"/>
      <w:numFmt w:val="bullet"/>
      <w:lvlText w:val=""/>
      <w:lvlJc w:val="left"/>
      <w:pPr>
        <w:ind w:left="2396" w:hanging="360"/>
      </w:pPr>
      <w:rPr>
        <w:rFonts w:ascii="Symbol" w:hAnsi="Symbol" w:hint="default"/>
      </w:rPr>
    </w:lvl>
    <w:lvl w:ilvl="4" w:tplc="04090003" w:tentative="1">
      <w:start w:val="1"/>
      <w:numFmt w:val="bullet"/>
      <w:lvlText w:val="o"/>
      <w:lvlJc w:val="left"/>
      <w:pPr>
        <w:ind w:left="3116" w:hanging="360"/>
      </w:pPr>
      <w:rPr>
        <w:rFonts w:ascii="Courier New" w:hAnsi="Courier New" w:cs="Courier New" w:hint="default"/>
      </w:rPr>
    </w:lvl>
    <w:lvl w:ilvl="5" w:tplc="04090005" w:tentative="1">
      <w:start w:val="1"/>
      <w:numFmt w:val="bullet"/>
      <w:lvlText w:val=""/>
      <w:lvlJc w:val="left"/>
      <w:pPr>
        <w:ind w:left="3836" w:hanging="360"/>
      </w:pPr>
      <w:rPr>
        <w:rFonts w:ascii="Wingdings" w:hAnsi="Wingdings" w:hint="default"/>
      </w:rPr>
    </w:lvl>
    <w:lvl w:ilvl="6" w:tplc="04090001" w:tentative="1">
      <w:start w:val="1"/>
      <w:numFmt w:val="bullet"/>
      <w:lvlText w:val=""/>
      <w:lvlJc w:val="left"/>
      <w:pPr>
        <w:ind w:left="4556" w:hanging="360"/>
      </w:pPr>
      <w:rPr>
        <w:rFonts w:ascii="Symbol" w:hAnsi="Symbol" w:hint="default"/>
      </w:rPr>
    </w:lvl>
    <w:lvl w:ilvl="7" w:tplc="04090003" w:tentative="1">
      <w:start w:val="1"/>
      <w:numFmt w:val="bullet"/>
      <w:lvlText w:val="o"/>
      <w:lvlJc w:val="left"/>
      <w:pPr>
        <w:ind w:left="5276" w:hanging="360"/>
      </w:pPr>
      <w:rPr>
        <w:rFonts w:ascii="Courier New" w:hAnsi="Courier New" w:cs="Courier New" w:hint="default"/>
      </w:rPr>
    </w:lvl>
    <w:lvl w:ilvl="8" w:tplc="04090005" w:tentative="1">
      <w:start w:val="1"/>
      <w:numFmt w:val="bullet"/>
      <w:lvlText w:val=""/>
      <w:lvlJc w:val="left"/>
      <w:pPr>
        <w:ind w:left="5996" w:hanging="360"/>
      </w:pPr>
      <w:rPr>
        <w:rFonts w:ascii="Wingdings" w:hAnsi="Wingdings" w:hint="default"/>
      </w:rPr>
    </w:lvl>
  </w:abstractNum>
  <w:abstractNum w:abstractNumId="28" w15:restartNumberingAfterBreak="0">
    <w:nsid w:val="40DA2264"/>
    <w:multiLevelType w:val="hybridMultilevel"/>
    <w:tmpl w:val="01C64826"/>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29" w15:restartNumberingAfterBreak="0">
    <w:nsid w:val="42D5202A"/>
    <w:multiLevelType w:val="hybridMultilevel"/>
    <w:tmpl w:val="55227B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43FB41D8"/>
    <w:multiLevelType w:val="hybridMultilevel"/>
    <w:tmpl w:val="6FACAEFC"/>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31" w15:restartNumberingAfterBreak="0">
    <w:nsid w:val="44373A06"/>
    <w:multiLevelType w:val="multilevel"/>
    <w:tmpl w:val="616037AC"/>
    <w:lvl w:ilvl="0">
      <w:start w:val="1"/>
      <w:numFmt w:val="bullet"/>
      <w:lvlText w:val=""/>
      <w:lvlJc w:val="left"/>
      <w:pPr>
        <w:ind w:left="720" w:hanging="360"/>
      </w:pPr>
      <w:rPr>
        <w:rFonts w:ascii="Symbol" w:hAnsi="Symbol" w:cs="Symbol" w:hint="default"/>
        <w:sz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469D3F0B"/>
    <w:multiLevelType w:val="hybridMultilevel"/>
    <w:tmpl w:val="37B45BB0"/>
    <w:lvl w:ilvl="0" w:tplc="FE6046FA">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77E6B54"/>
    <w:multiLevelType w:val="hybridMultilevel"/>
    <w:tmpl w:val="62C0C136"/>
    <w:lvl w:ilvl="0" w:tplc="2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F63CF8"/>
    <w:multiLevelType w:val="hybridMultilevel"/>
    <w:tmpl w:val="76DEC862"/>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35" w15:restartNumberingAfterBreak="0">
    <w:nsid w:val="4A2535F7"/>
    <w:multiLevelType w:val="multilevel"/>
    <w:tmpl w:val="1E32A780"/>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AC94A59"/>
    <w:multiLevelType w:val="hybridMultilevel"/>
    <w:tmpl w:val="D604D528"/>
    <w:lvl w:ilvl="0" w:tplc="241A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2E75F6"/>
    <w:multiLevelType w:val="hybridMultilevel"/>
    <w:tmpl w:val="863E5F1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8" w15:restartNumberingAfterBreak="0">
    <w:nsid w:val="4C5D3EF4"/>
    <w:multiLevelType w:val="hybridMultilevel"/>
    <w:tmpl w:val="BDEC9F1A"/>
    <w:lvl w:ilvl="0" w:tplc="04090001">
      <w:start w:val="1"/>
      <w:numFmt w:val="bullet"/>
      <w:lvlText w:val=""/>
      <w:lvlJc w:val="left"/>
      <w:pPr>
        <w:tabs>
          <w:tab w:val="num" w:pos="1900"/>
        </w:tabs>
        <w:ind w:left="1900" w:hanging="360"/>
      </w:pPr>
      <w:rPr>
        <w:rFonts w:ascii="Symbol" w:hAnsi="Symbol" w:hint="default"/>
      </w:rPr>
    </w:lvl>
    <w:lvl w:ilvl="1" w:tplc="04090003" w:tentative="1">
      <w:start w:val="1"/>
      <w:numFmt w:val="bullet"/>
      <w:lvlText w:val="o"/>
      <w:lvlJc w:val="left"/>
      <w:pPr>
        <w:tabs>
          <w:tab w:val="num" w:pos="2620"/>
        </w:tabs>
        <w:ind w:left="2620" w:hanging="360"/>
      </w:pPr>
      <w:rPr>
        <w:rFonts w:ascii="Courier New" w:hAnsi="Courier New" w:cs="Courier New" w:hint="default"/>
      </w:rPr>
    </w:lvl>
    <w:lvl w:ilvl="2" w:tplc="04090005" w:tentative="1">
      <w:start w:val="1"/>
      <w:numFmt w:val="bullet"/>
      <w:lvlText w:val=""/>
      <w:lvlJc w:val="left"/>
      <w:pPr>
        <w:tabs>
          <w:tab w:val="num" w:pos="3340"/>
        </w:tabs>
        <w:ind w:left="3340" w:hanging="360"/>
      </w:pPr>
      <w:rPr>
        <w:rFonts w:ascii="Wingdings" w:hAnsi="Wingdings" w:hint="default"/>
      </w:rPr>
    </w:lvl>
    <w:lvl w:ilvl="3" w:tplc="04090001" w:tentative="1">
      <w:start w:val="1"/>
      <w:numFmt w:val="bullet"/>
      <w:lvlText w:val=""/>
      <w:lvlJc w:val="left"/>
      <w:pPr>
        <w:tabs>
          <w:tab w:val="num" w:pos="4060"/>
        </w:tabs>
        <w:ind w:left="4060" w:hanging="360"/>
      </w:pPr>
      <w:rPr>
        <w:rFonts w:ascii="Symbol" w:hAnsi="Symbol" w:hint="default"/>
      </w:rPr>
    </w:lvl>
    <w:lvl w:ilvl="4" w:tplc="04090003" w:tentative="1">
      <w:start w:val="1"/>
      <w:numFmt w:val="bullet"/>
      <w:lvlText w:val="o"/>
      <w:lvlJc w:val="left"/>
      <w:pPr>
        <w:tabs>
          <w:tab w:val="num" w:pos="4780"/>
        </w:tabs>
        <w:ind w:left="4780" w:hanging="360"/>
      </w:pPr>
      <w:rPr>
        <w:rFonts w:ascii="Courier New" w:hAnsi="Courier New" w:cs="Courier New" w:hint="default"/>
      </w:rPr>
    </w:lvl>
    <w:lvl w:ilvl="5" w:tplc="04090005" w:tentative="1">
      <w:start w:val="1"/>
      <w:numFmt w:val="bullet"/>
      <w:lvlText w:val=""/>
      <w:lvlJc w:val="left"/>
      <w:pPr>
        <w:tabs>
          <w:tab w:val="num" w:pos="5500"/>
        </w:tabs>
        <w:ind w:left="5500" w:hanging="360"/>
      </w:pPr>
      <w:rPr>
        <w:rFonts w:ascii="Wingdings" w:hAnsi="Wingdings" w:hint="default"/>
      </w:rPr>
    </w:lvl>
    <w:lvl w:ilvl="6" w:tplc="04090001" w:tentative="1">
      <w:start w:val="1"/>
      <w:numFmt w:val="bullet"/>
      <w:lvlText w:val=""/>
      <w:lvlJc w:val="left"/>
      <w:pPr>
        <w:tabs>
          <w:tab w:val="num" w:pos="6220"/>
        </w:tabs>
        <w:ind w:left="6220" w:hanging="360"/>
      </w:pPr>
      <w:rPr>
        <w:rFonts w:ascii="Symbol" w:hAnsi="Symbol" w:hint="default"/>
      </w:rPr>
    </w:lvl>
    <w:lvl w:ilvl="7" w:tplc="04090003" w:tentative="1">
      <w:start w:val="1"/>
      <w:numFmt w:val="bullet"/>
      <w:lvlText w:val="o"/>
      <w:lvlJc w:val="left"/>
      <w:pPr>
        <w:tabs>
          <w:tab w:val="num" w:pos="6940"/>
        </w:tabs>
        <w:ind w:left="6940" w:hanging="360"/>
      </w:pPr>
      <w:rPr>
        <w:rFonts w:ascii="Courier New" w:hAnsi="Courier New" w:cs="Courier New" w:hint="default"/>
      </w:rPr>
    </w:lvl>
    <w:lvl w:ilvl="8" w:tplc="04090005" w:tentative="1">
      <w:start w:val="1"/>
      <w:numFmt w:val="bullet"/>
      <w:lvlText w:val=""/>
      <w:lvlJc w:val="left"/>
      <w:pPr>
        <w:tabs>
          <w:tab w:val="num" w:pos="7660"/>
        </w:tabs>
        <w:ind w:left="7660" w:hanging="360"/>
      </w:pPr>
      <w:rPr>
        <w:rFonts w:ascii="Wingdings" w:hAnsi="Wingdings" w:hint="default"/>
      </w:rPr>
    </w:lvl>
  </w:abstractNum>
  <w:abstractNum w:abstractNumId="39" w15:restartNumberingAfterBreak="0">
    <w:nsid w:val="4D586BC3"/>
    <w:multiLevelType w:val="hybridMultilevel"/>
    <w:tmpl w:val="C51EAB04"/>
    <w:lvl w:ilvl="0" w:tplc="0409000F">
      <w:start w:val="1"/>
      <w:numFmt w:val="decimal"/>
      <w:lvlText w:val="%1."/>
      <w:lvlJc w:val="left"/>
      <w:pPr>
        <w:tabs>
          <w:tab w:val="num" w:pos="1842"/>
        </w:tabs>
        <w:ind w:left="1842" w:hanging="360"/>
      </w:pPr>
    </w:lvl>
    <w:lvl w:ilvl="1" w:tplc="04090019" w:tentative="1">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40" w15:restartNumberingAfterBreak="0">
    <w:nsid w:val="502F6F8E"/>
    <w:multiLevelType w:val="hybridMultilevel"/>
    <w:tmpl w:val="D92C2DBE"/>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520C6ADF"/>
    <w:multiLevelType w:val="hybridMultilevel"/>
    <w:tmpl w:val="9B80EA2C"/>
    <w:lvl w:ilvl="0" w:tplc="241A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2" w15:restartNumberingAfterBreak="0">
    <w:nsid w:val="52961E2E"/>
    <w:multiLevelType w:val="multilevel"/>
    <w:tmpl w:val="07E2E5C8"/>
    <w:lvl w:ilvl="0">
      <w:start w:val="1"/>
      <w:numFmt w:val="bullet"/>
      <w:lvlText w:val=""/>
      <w:lvlJc w:val="left"/>
      <w:pPr>
        <w:ind w:left="720" w:hanging="360"/>
      </w:pPr>
      <w:rPr>
        <w:rFonts w:ascii="Symbol" w:hAnsi="Symbol" w:cs="Symbol" w:hint="default"/>
        <w:sz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546B4ED5"/>
    <w:multiLevelType w:val="hybridMultilevel"/>
    <w:tmpl w:val="26EEDE4E"/>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44" w15:restartNumberingAfterBreak="0">
    <w:nsid w:val="55403610"/>
    <w:multiLevelType w:val="hybridMultilevel"/>
    <w:tmpl w:val="BF3881C0"/>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45" w15:restartNumberingAfterBreak="0">
    <w:nsid w:val="5A791C5A"/>
    <w:multiLevelType w:val="hybridMultilevel"/>
    <w:tmpl w:val="E7FE7FB8"/>
    <w:lvl w:ilvl="0" w:tplc="7C765C60">
      <w:start w:val="1"/>
      <w:numFmt w:val="bullet"/>
      <w:lvlText w:val="-"/>
      <w:lvlJc w:val="left"/>
      <w:pPr>
        <w:ind w:left="180" w:hanging="360"/>
      </w:pPr>
      <w:rPr>
        <w:rFonts w:ascii="Times New Roman" w:eastAsia="Times New Roman" w:hAnsi="Times New Roman"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6" w15:restartNumberingAfterBreak="0">
    <w:nsid w:val="5AF5372F"/>
    <w:multiLevelType w:val="hybridMultilevel"/>
    <w:tmpl w:val="D71A8008"/>
    <w:lvl w:ilvl="0" w:tplc="2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2D1B72"/>
    <w:multiLevelType w:val="hybridMultilevel"/>
    <w:tmpl w:val="3296EF3A"/>
    <w:lvl w:ilvl="0" w:tplc="0409000F">
      <w:start w:val="1"/>
      <w:numFmt w:val="decimal"/>
      <w:lvlText w:val="%1."/>
      <w:lvlJc w:val="left"/>
      <w:pPr>
        <w:tabs>
          <w:tab w:val="num" w:pos="1842"/>
        </w:tabs>
        <w:ind w:left="1842" w:hanging="360"/>
      </w:pPr>
    </w:lvl>
    <w:lvl w:ilvl="1" w:tplc="04090001">
      <w:start w:val="1"/>
      <w:numFmt w:val="bullet"/>
      <w:lvlText w:val=""/>
      <w:lvlJc w:val="left"/>
      <w:pPr>
        <w:tabs>
          <w:tab w:val="num" w:pos="2562"/>
        </w:tabs>
        <w:ind w:left="2562" w:hanging="360"/>
      </w:pPr>
      <w:rPr>
        <w:rFonts w:ascii="Symbol" w:hAnsi="Symbol" w:hint="default"/>
      </w:r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48" w15:restartNumberingAfterBreak="0">
    <w:nsid w:val="5B5B0503"/>
    <w:multiLevelType w:val="hybridMultilevel"/>
    <w:tmpl w:val="D50CB0B0"/>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B26C7E"/>
    <w:multiLevelType w:val="hybridMultilevel"/>
    <w:tmpl w:val="B2B0A45C"/>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50" w15:restartNumberingAfterBreak="0">
    <w:nsid w:val="62855A57"/>
    <w:multiLevelType w:val="hybridMultilevel"/>
    <w:tmpl w:val="0AE2FF24"/>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51" w15:restartNumberingAfterBreak="0">
    <w:nsid w:val="660461D3"/>
    <w:multiLevelType w:val="hybridMultilevel"/>
    <w:tmpl w:val="3D5AFB2A"/>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52" w15:restartNumberingAfterBreak="0">
    <w:nsid w:val="69AC276A"/>
    <w:multiLevelType w:val="hybridMultilevel"/>
    <w:tmpl w:val="7CC288A0"/>
    <w:lvl w:ilvl="0" w:tplc="241A0001">
      <w:start w:val="1"/>
      <w:numFmt w:val="bullet"/>
      <w:lvlText w:val=""/>
      <w:lvlJc w:val="left"/>
      <w:pPr>
        <w:ind w:left="2203" w:hanging="360"/>
      </w:pPr>
      <w:rPr>
        <w:rFonts w:ascii="Symbol" w:hAnsi="Symbol" w:hint="default"/>
      </w:rPr>
    </w:lvl>
    <w:lvl w:ilvl="1" w:tplc="241A0003" w:tentative="1">
      <w:start w:val="1"/>
      <w:numFmt w:val="bullet"/>
      <w:lvlText w:val="o"/>
      <w:lvlJc w:val="left"/>
      <w:pPr>
        <w:ind w:left="2923" w:hanging="360"/>
      </w:pPr>
      <w:rPr>
        <w:rFonts w:ascii="Courier New" w:hAnsi="Courier New" w:cs="Courier New" w:hint="default"/>
      </w:rPr>
    </w:lvl>
    <w:lvl w:ilvl="2" w:tplc="241A0005" w:tentative="1">
      <w:start w:val="1"/>
      <w:numFmt w:val="bullet"/>
      <w:lvlText w:val=""/>
      <w:lvlJc w:val="left"/>
      <w:pPr>
        <w:ind w:left="3643" w:hanging="360"/>
      </w:pPr>
      <w:rPr>
        <w:rFonts w:ascii="Wingdings" w:hAnsi="Wingdings" w:hint="default"/>
      </w:rPr>
    </w:lvl>
    <w:lvl w:ilvl="3" w:tplc="241A0001" w:tentative="1">
      <w:start w:val="1"/>
      <w:numFmt w:val="bullet"/>
      <w:lvlText w:val=""/>
      <w:lvlJc w:val="left"/>
      <w:pPr>
        <w:ind w:left="4363" w:hanging="360"/>
      </w:pPr>
      <w:rPr>
        <w:rFonts w:ascii="Symbol" w:hAnsi="Symbol" w:hint="default"/>
      </w:rPr>
    </w:lvl>
    <w:lvl w:ilvl="4" w:tplc="241A0003" w:tentative="1">
      <w:start w:val="1"/>
      <w:numFmt w:val="bullet"/>
      <w:lvlText w:val="o"/>
      <w:lvlJc w:val="left"/>
      <w:pPr>
        <w:ind w:left="5083" w:hanging="360"/>
      </w:pPr>
      <w:rPr>
        <w:rFonts w:ascii="Courier New" w:hAnsi="Courier New" w:cs="Courier New" w:hint="default"/>
      </w:rPr>
    </w:lvl>
    <w:lvl w:ilvl="5" w:tplc="241A0005" w:tentative="1">
      <w:start w:val="1"/>
      <w:numFmt w:val="bullet"/>
      <w:lvlText w:val=""/>
      <w:lvlJc w:val="left"/>
      <w:pPr>
        <w:ind w:left="5803" w:hanging="360"/>
      </w:pPr>
      <w:rPr>
        <w:rFonts w:ascii="Wingdings" w:hAnsi="Wingdings" w:hint="default"/>
      </w:rPr>
    </w:lvl>
    <w:lvl w:ilvl="6" w:tplc="241A0001" w:tentative="1">
      <w:start w:val="1"/>
      <w:numFmt w:val="bullet"/>
      <w:lvlText w:val=""/>
      <w:lvlJc w:val="left"/>
      <w:pPr>
        <w:ind w:left="6523" w:hanging="360"/>
      </w:pPr>
      <w:rPr>
        <w:rFonts w:ascii="Symbol" w:hAnsi="Symbol" w:hint="default"/>
      </w:rPr>
    </w:lvl>
    <w:lvl w:ilvl="7" w:tplc="241A0003" w:tentative="1">
      <w:start w:val="1"/>
      <w:numFmt w:val="bullet"/>
      <w:lvlText w:val="o"/>
      <w:lvlJc w:val="left"/>
      <w:pPr>
        <w:ind w:left="7243" w:hanging="360"/>
      </w:pPr>
      <w:rPr>
        <w:rFonts w:ascii="Courier New" w:hAnsi="Courier New" w:cs="Courier New" w:hint="default"/>
      </w:rPr>
    </w:lvl>
    <w:lvl w:ilvl="8" w:tplc="241A0005" w:tentative="1">
      <w:start w:val="1"/>
      <w:numFmt w:val="bullet"/>
      <w:lvlText w:val=""/>
      <w:lvlJc w:val="left"/>
      <w:pPr>
        <w:ind w:left="7963" w:hanging="360"/>
      </w:pPr>
      <w:rPr>
        <w:rFonts w:ascii="Wingdings" w:hAnsi="Wingdings" w:hint="default"/>
      </w:rPr>
    </w:lvl>
  </w:abstractNum>
  <w:abstractNum w:abstractNumId="53" w15:restartNumberingAfterBreak="0">
    <w:nsid w:val="6D9369A1"/>
    <w:multiLevelType w:val="hybridMultilevel"/>
    <w:tmpl w:val="1E0CFE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15:restartNumberingAfterBreak="0">
    <w:nsid w:val="6E4C2B60"/>
    <w:multiLevelType w:val="hybridMultilevel"/>
    <w:tmpl w:val="B7B8A386"/>
    <w:lvl w:ilvl="0" w:tplc="DAF0BA3A">
      <w:start w:val="2"/>
      <w:numFmt w:val="decimal"/>
      <w:lvlText w:val="%1."/>
      <w:lvlJc w:val="left"/>
      <w:pPr>
        <w:ind w:left="2202" w:hanging="360"/>
      </w:pPr>
      <w:rPr>
        <w:rFonts w:hint="default"/>
      </w:rPr>
    </w:lvl>
    <w:lvl w:ilvl="1" w:tplc="081A0019" w:tentative="1">
      <w:start w:val="1"/>
      <w:numFmt w:val="lowerLetter"/>
      <w:lvlText w:val="%2."/>
      <w:lvlJc w:val="left"/>
      <w:pPr>
        <w:ind w:left="2922" w:hanging="360"/>
      </w:pPr>
    </w:lvl>
    <w:lvl w:ilvl="2" w:tplc="081A001B" w:tentative="1">
      <w:start w:val="1"/>
      <w:numFmt w:val="lowerRoman"/>
      <w:lvlText w:val="%3."/>
      <w:lvlJc w:val="right"/>
      <w:pPr>
        <w:ind w:left="3642" w:hanging="180"/>
      </w:pPr>
    </w:lvl>
    <w:lvl w:ilvl="3" w:tplc="081A000F" w:tentative="1">
      <w:start w:val="1"/>
      <w:numFmt w:val="decimal"/>
      <w:lvlText w:val="%4."/>
      <w:lvlJc w:val="left"/>
      <w:pPr>
        <w:ind w:left="4362" w:hanging="360"/>
      </w:pPr>
    </w:lvl>
    <w:lvl w:ilvl="4" w:tplc="081A0019" w:tentative="1">
      <w:start w:val="1"/>
      <w:numFmt w:val="lowerLetter"/>
      <w:lvlText w:val="%5."/>
      <w:lvlJc w:val="left"/>
      <w:pPr>
        <w:ind w:left="5082" w:hanging="360"/>
      </w:pPr>
    </w:lvl>
    <w:lvl w:ilvl="5" w:tplc="081A001B" w:tentative="1">
      <w:start w:val="1"/>
      <w:numFmt w:val="lowerRoman"/>
      <w:lvlText w:val="%6."/>
      <w:lvlJc w:val="right"/>
      <w:pPr>
        <w:ind w:left="5802" w:hanging="180"/>
      </w:pPr>
    </w:lvl>
    <w:lvl w:ilvl="6" w:tplc="081A000F" w:tentative="1">
      <w:start w:val="1"/>
      <w:numFmt w:val="decimal"/>
      <w:lvlText w:val="%7."/>
      <w:lvlJc w:val="left"/>
      <w:pPr>
        <w:ind w:left="6522" w:hanging="360"/>
      </w:pPr>
    </w:lvl>
    <w:lvl w:ilvl="7" w:tplc="081A0019" w:tentative="1">
      <w:start w:val="1"/>
      <w:numFmt w:val="lowerLetter"/>
      <w:lvlText w:val="%8."/>
      <w:lvlJc w:val="left"/>
      <w:pPr>
        <w:ind w:left="7242" w:hanging="360"/>
      </w:pPr>
    </w:lvl>
    <w:lvl w:ilvl="8" w:tplc="081A001B" w:tentative="1">
      <w:start w:val="1"/>
      <w:numFmt w:val="lowerRoman"/>
      <w:lvlText w:val="%9."/>
      <w:lvlJc w:val="right"/>
      <w:pPr>
        <w:ind w:left="7962" w:hanging="180"/>
      </w:pPr>
    </w:lvl>
  </w:abstractNum>
  <w:abstractNum w:abstractNumId="55" w15:restartNumberingAfterBreak="0">
    <w:nsid w:val="6E8358A4"/>
    <w:multiLevelType w:val="hybridMultilevel"/>
    <w:tmpl w:val="A658273E"/>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6" w15:restartNumberingAfterBreak="0">
    <w:nsid w:val="704725AB"/>
    <w:multiLevelType w:val="hybridMultilevel"/>
    <w:tmpl w:val="98AEEC5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7" w15:restartNumberingAfterBreak="0">
    <w:nsid w:val="735310E0"/>
    <w:multiLevelType w:val="hybridMultilevel"/>
    <w:tmpl w:val="D65AE67A"/>
    <w:lvl w:ilvl="0" w:tplc="732CC5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E56877"/>
    <w:multiLevelType w:val="hybridMultilevel"/>
    <w:tmpl w:val="F0603668"/>
    <w:lvl w:ilvl="0" w:tplc="7C765C60">
      <w:start w:val="1"/>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9" w15:restartNumberingAfterBreak="0">
    <w:nsid w:val="74676C79"/>
    <w:multiLevelType w:val="hybridMultilevel"/>
    <w:tmpl w:val="5A9A253A"/>
    <w:lvl w:ilvl="0" w:tplc="04090001">
      <w:start w:val="1"/>
      <w:numFmt w:val="bullet"/>
      <w:lvlText w:val=""/>
      <w:lvlJc w:val="left"/>
      <w:pPr>
        <w:ind w:left="1842" w:hanging="360"/>
      </w:pPr>
      <w:rPr>
        <w:rFonts w:ascii="Symbol" w:hAnsi="Symbol" w:hint="default"/>
      </w:rPr>
    </w:lvl>
    <w:lvl w:ilvl="1" w:tplc="081A0003" w:tentative="1">
      <w:start w:val="1"/>
      <w:numFmt w:val="bullet"/>
      <w:lvlText w:val="o"/>
      <w:lvlJc w:val="left"/>
      <w:pPr>
        <w:ind w:left="2562" w:hanging="360"/>
      </w:pPr>
      <w:rPr>
        <w:rFonts w:ascii="Courier New" w:hAnsi="Courier New" w:cs="Courier New" w:hint="default"/>
      </w:rPr>
    </w:lvl>
    <w:lvl w:ilvl="2" w:tplc="081A0005" w:tentative="1">
      <w:start w:val="1"/>
      <w:numFmt w:val="bullet"/>
      <w:lvlText w:val=""/>
      <w:lvlJc w:val="left"/>
      <w:pPr>
        <w:ind w:left="3282" w:hanging="360"/>
      </w:pPr>
      <w:rPr>
        <w:rFonts w:ascii="Wingdings" w:hAnsi="Wingdings" w:hint="default"/>
      </w:rPr>
    </w:lvl>
    <w:lvl w:ilvl="3" w:tplc="081A0001" w:tentative="1">
      <w:start w:val="1"/>
      <w:numFmt w:val="bullet"/>
      <w:lvlText w:val=""/>
      <w:lvlJc w:val="left"/>
      <w:pPr>
        <w:ind w:left="4002" w:hanging="360"/>
      </w:pPr>
      <w:rPr>
        <w:rFonts w:ascii="Symbol" w:hAnsi="Symbol" w:hint="default"/>
      </w:rPr>
    </w:lvl>
    <w:lvl w:ilvl="4" w:tplc="081A0003" w:tentative="1">
      <w:start w:val="1"/>
      <w:numFmt w:val="bullet"/>
      <w:lvlText w:val="o"/>
      <w:lvlJc w:val="left"/>
      <w:pPr>
        <w:ind w:left="4722" w:hanging="360"/>
      </w:pPr>
      <w:rPr>
        <w:rFonts w:ascii="Courier New" w:hAnsi="Courier New" w:cs="Courier New" w:hint="default"/>
      </w:rPr>
    </w:lvl>
    <w:lvl w:ilvl="5" w:tplc="081A0005" w:tentative="1">
      <w:start w:val="1"/>
      <w:numFmt w:val="bullet"/>
      <w:lvlText w:val=""/>
      <w:lvlJc w:val="left"/>
      <w:pPr>
        <w:ind w:left="5442" w:hanging="360"/>
      </w:pPr>
      <w:rPr>
        <w:rFonts w:ascii="Wingdings" w:hAnsi="Wingdings" w:hint="default"/>
      </w:rPr>
    </w:lvl>
    <w:lvl w:ilvl="6" w:tplc="081A0001" w:tentative="1">
      <w:start w:val="1"/>
      <w:numFmt w:val="bullet"/>
      <w:lvlText w:val=""/>
      <w:lvlJc w:val="left"/>
      <w:pPr>
        <w:ind w:left="6162" w:hanging="360"/>
      </w:pPr>
      <w:rPr>
        <w:rFonts w:ascii="Symbol" w:hAnsi="Symbol" w:hint="default"/>
      </w:rPr>
    </w:lvl>
    <w:lvl w:ilvl="7" w:tplc="081A0003" w:tentative="1">
      <w:start w:val="1"/>
      <w:numFmt w:val="bullet"/>
      <w:lvlText w:val="o"/>
      <w:lvlJc w:val="left"/>
      <w:pPr>
        <w:ind w:left="6882" w:hanging="360"/>
      </w:pPr>
      <w:rPr>
        <w:rFonts w:ascii="Courier New" w:hAnsi="Courier New" w:cs="Courier New" w:hint="default"/>
      </w:rPr>
    </w:lvl>
    <w:lvl w:ilvl="8" w:tplc="081A0005" w:tentative="1">
      <w:start w:val="1"/>
      <w:numFmt w:val="bullet"/>
      <w:lvlText w:val=""/>
      <w:lvlJc w:val="left"/>
      <w:pPr>
        <w:ind w:left="7602" w:hanging="360"/>
      </w:pPr>
      <w:rPr>
        <w:rFonts w:ascii="Wingdings" w:hAnsi="Wingdings" w:hint="default"/>
      </w:rPr>
    </w:lvl>
  </w:abstractNum>
  <w:abstractNum w:abstractNumId="60" w15:restartNumberingAfterBreak="0">
    <w:nsid w:val="76E46245"/>
    <w:multiLevelType w:val="hybridMultilevel"/>
    <w:tmpl w:val="5AE45B58"/>
    <w:lvl w:ilvl="0" w:tplc="7C765C6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CF35AB9"/>
    <w:multiLevelType w:val="hybridMultilevel"/>
    <w:tmpl w:val="4E8CDF4E"/>
    <w:lvl w:ilvl="0" w:tplc="241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7E2F32E5"/>
    <w:multiLevelType w:val="hybridMultilevel"/>
    <w:tmpl w:val="6B6472F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3" w15:restartNumberingAfterBreak="0">
    <w:nsid w:val="7E5439AF"/>
    <w:multiLevelType w:val="hybridMultilevel"/>
    <w:tmpl w:val="6DBAF24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47"/>
  </w:num>
  <w:num w:numId="2">
    <w:abstractNumId w:val="5"/>
  </w:num>
  <w:num w:numId="3">
    <w:abstractNumId w:val="23"/>
  </w:num>
  <w:num w:numId="4">
    <w:abstractNumId w:val="50"/>
  </w:num>
  <w:num w:numId="5">
    <w:abstractNumId w:val="43"/>
  </w:num>
  <w:num w:numId="6">
    <w:abstractNumId w:val="30"/>
  </w:num>
  <w:num w:numId="7">
    <w:abstractNumId w:val="26"/>
  </w:num>
  <w:num w:numId="8">
    <w:abstractNumId w:val="39"/>
  </w:num>
  <w:num w:numId="9">
    <w:abstractNumId w:val="28"/>
  </w:num>
  <w:num w:numId="10">
    <w:abstractNumId w:val="44"/>
  </w:num>
  <w:num w:numId="11">
    <w:abstractNumId w:val="4"/>
  </w:num>
  <w:num w:numId="12">
    <w:abstractNumId w:val="49"/>
  </w:num>
  <w:num w:numId="13">
    <w:abstractNumId w:val="2"/>
  </w:num>
  <w:num w:numId="14">
    <w:abstractNumId w:val="51"/>
  </w:num>
  <w:num w:numId="15">
    <w:abstractNumId w:val="38"/>
  </w:num>
  <w:num w:numId="16">
    <w:abstractNumId w:val="34"/>
  </w:num>
  <w:num w:numId="17">
    <w:abstractNumId w:val="53"/>
  </w:num>
  <w:num w:numId="18">
    <w:abstractNumId w:val="18"/>
  </w:num>
  <w:num w:numId="19">
    <w:abstractNumId w:val="11"/>
  </w:num>
  <w:num w:numId="20">
    <w:abstractNumId w:val="54"/>
  </w:num>
  <w:num w:numId="21">
    <w:abstractNumId w:val="56"/>
  </w:num>
  <w:num w:numId="22">
    <w:abstractNumId w:val="6"/>
  </w:num>
  <w:num w:numId="23">
    <w:abstractNumId w:val="19"/>
  </w:num>
  <w:num w:numId="24">
    <w:abstractNumId w:val="59"/>
  </w:num>
  <w:num w:numId="25">
    <w:abstractNumId w:val="37"/>
  </w:num>
  <w:num w:numId="26">
    <w:abstractNumId w:val="21"/>
  </w:num>
  <w:num w:numId="27">
    <w:abstractNumId w:val="8"/>
  </w:num>
  <w:num w:numId="28">
    <w:abstractNumId w:val="14"/>
  </w:num>
  <w:num w:numId="29">
    <w:abstractNumId w:val="46"/>
  </w:num>
  <w:num w:numId="30">
    <w:abstractNumId w:val="1"/>
  </w:num>
  <w:num w:numId="31">
    <w:abstractNumId w:val="3"/>
  </w:num>
  <w:num w:numId="32">
    <w:abstractNumId w:val="13"/>
  </w:num>
  <w:num w:numId="33">
    <w:abstractNumId w:val="40"/>
  </w:num>
  <w:num w:numId="34">
    <w:abstractNumId w:val="0"/>
  </w:num>
  <w:num w:numId="35">
    <w:abstractNumId w:val="7"/>
  </w:num>
  <w:num w:numId="36">
    <w:abstractNumId w:val="24"/>
  </w:num>
  <w:num w:numId="37">
    <w:abstractNumId w:val="62"/>
  </w:num>
  <w:num w:numId="38">
    <w:abstractNumId w:val="57"/>
  </w:num>
  <w:num w:numId="39">
    <w:abstractNumId w:val="32"/>
  </w:num>
  <w:num w:numId="40">
    <w:abstractNumId w:val="52"/>
  </w:num>
  <w:num w:numId="41">
    <w:abstractNumId w:val="31"/>
  </w:num>
  <w:num w:numId="42">
    <w:abstractNumId w:val="35"/>
  </w:num>
  <w:num w:numId="43">
    <w:abstractNumId w:val="42"/>
  </w:num>
  <w:num w:numId="44">
    <w:abstractNumId w:val="61"/>
  </w:num>
  <w:num w:numId="45">
    <w:abstractNumId w:val="9"/>
  </w:num>
  <w:num w:numId="46">
    <w:abstractNumId w:val="63"/>
  </w:num>
  <w:num w:numId="47">
    <w:abstractNumId w:val="29"/>
  </w:num>
  <w:num w:numId="48">
    <w:abstractNumId w:val="55"/>
  </w:num>
  <w:num w:numId="49">
    <w:abstractNumId w:val="15"/>
  </w:num>
  <w:num w:numId="50">
    <w:abstractNumId w:val="60"/>
  </w:num>
  <w:num w:numId="51">
    <w:abstractNumId w:val="27"/>
  </w:num>
  <w:num w:numId="52">
    <w:abstractNumId w:val="45"/>
  </w:num>
  <w:num w:numId="53">
    <w:abstractNumId w:val="58"/>
  </w:num>
  <w:num w:numId="54">
    <w:abstractNumId w:val="25"/>
  </w:num>
  <w:num w:numId="55">
    <w:abstractNumId w:val="22"/>
  </w:num>
  <w:num w:numId="56">
    <w:abstractNumId w:val="16"/>
  </w:num>
  <w:num w:numId="57">
    <w:abstractNumId w:val="36"/>
  </w:num>
  <w:num w:numId="58">
    <w:abstractNumId w:val="20"/>
  </w:num>
  <w:num w:numId="59">
    <w:abstractNumId w:val="41"/>
  </w:num>
  <w:num w:numId="60">
    <w:abstractNumId w:val="48"/>
  </w:num>
  <w:num w:numId="61">
    <w:abstractNumId w:val="33"/>
  </w:num>
  <w:num w:numId="62">
    <w:abstractNumId w:val="12"/>
  </w:num>
  <w:num w:numId="63">
    <w:abstractNumId w:val="17"/>
  </w:num>
  <w:num w:numId="64">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9"/>
    <w:rsid w:val="0000056E"/>
    <w:rsid w:val="00000FAC"/>
    <w:rsid w:val="0000143E"/>
    <w:rsid w:val="00001456"/>
    <w:rsid w:val="00001C1F"/>
    <w:rsid w:val="00002514"/>
    <w:rsid w:val="00002D12"/>
    <w:rsid w:val="00002E16"/>
    <w:rsid w:val="00003114"/>
    <w:rsid w:val="0000328B"/>
    <w:rsid w:val="00005D37"/>
    <w:rsid w:val="00007061"/>
    <w:rsid w:val="0001198D"/>
    <w:rsid w:val="00012382"/>
    <w:rsid w:val="0001370E"/>
    <w:rsid w:val="00013DD4"/>
    <w:rsid w:val="00013E28"/>
    <w:rsid w:val="00014BF7"/>
    <w:rsid w:val="00016E8F"/>
    <w:rsid w:val="00017E79"/>
    <w:rsid w:val="000207F9"/>
    <w:rsid w:val="00021476"/>
    <w:rsid w:val="00021562"/>
    <w:rsid w:val="00022254"/>
    <w:rsid w:val="00022FBF"/>
    <w:rsid w:val="000230A1"/>
    <w:rsid w:val="00024468"/>
    <w:rsid w:val="00026843"/>
    <w:rsid w:val="00027AD5"/>
    <w:rsid w:val="00030683"/>
    <w:rsid w:val="0003074A"/>
    <w:rsid w:val="00030A28"/>
    <w:rsid w:val="00030D67"/>
    <w:rsid w:val="000310C8"/>
    <w:rsid w:val="00031E91"/>
    <w:rsid w:val="000328EA"/>
    <w:rsid w:val="00032BD2"/>
    <w:rsid w:val="0003306F"/>
    <w:rsid w:val="00033268"/>
    <w:rsid w:val="0003346F"/>
    <w:rsid w:val="00033F37"/>
    <w:rsid w:val="000344D8"/>
    <w:rsid w:val="000347E5"/>
    <w:rsid w:val="00035E75"/>
    <w:rsid w:val="000360D5"/>
    <w:rsid w:val="0003625C"/>
    <w:rsid w:val="0003626F"/>
    <w:rsid w:val="00036451"/>
    <w:rsid w:val="00036628"/>
    <w:rsid w:val="00036B4B"/>
    <w:rsid w:val="00036F5D"/>
    <w:rsid w:val="0003775C"/>
    <w:rsid w:val="0004180F"/>
    <w:rsid w:val="00041F16"/>
    <w:rsid w:val="00042307"/>
    <w:rsid w:val="0004266C"/>
    <w:rsid w:val="000438EE"/>
    <w:rsid w:val="00043FF5"/>
    <w:rsid w:val="00051B89"/>
    <w:rsid w:val="0005201C"/>
    <w:rsid w:val="0005411C"/>
    <w:rsid w:val="00057E48"/>
    <w:rsid w:val="000613DA"/>
    <w:rsid w:val="0006237E"/>
    <w:rsid w:val="0006479C"/>
    <w:rsid w:val="00064C51"/>
    <w:rsid w:val="00066191"/>
    <w:rsid w:val="00067C84"/>
    <w:rsid w:val="000724A9"/>
    <w:rsid w:val="000730E1"/>
    <w:rsid w:val="00074B9B"/>
    <w:rsid w:val="0007505E"/>
    <w:rsid w:val="00077AFC"/>
    <w:rsid w:val="000835B6"/>
    <w:rsid w:val="000835E8"/>
    <w:rsid w:val="00083A74"/>
    <w:rsid w:val="00083BEE"/>
    <w:rsid w:val="00086CDF"/>
    <w:rsid w:val="00086EB6"/>
    <w:rsid w:val="00086F8A"/>
    <w:rsid w:val="00087B4B"/>
    <w:rsid w:val="00090090"/>
    <w:rsid w:val="00090285"/>
    <w:rsid w:val="000902BC"/>
    <w:rsid w:val="000908A2"/>
    <w:rsid w:val="00090A33"/>
    <w:rsid w:val="00092460"/>
    <w:rsid w:val="00092CE0"/>
    <w:rsid w:val="00093348"/>
    <w:rsid w:val="000933B0"/>
    <w:rsid w:val="00094AF7"/>
    <w:rsid w:val="000952ED"/>
    <w:rsid w:val="0009576A"/>
    <w:rsid w:val="000959D6"/>
    <w:rsid w:val="00095F5F"/>
    <w:rsid w:val="00096747"/>
    <w:rsid w:val="000967B4"/>
    <w:rsid w:val="00096DB8"/>
    <w:rsid w:val="00097572"/>
    <w:rsid w:val="00097735"/>
    <w:rsid w:val="00097970"/>
    <w:rsid w:val="00097A4D"/>
    <w:rsid w:val="000A041A"/>
    <w:rsid w:val="000A09B7"/>
    <w:rsid w:val="000A1422"/>
    <w:rsid w:val="000A20D8"/>
    <w:rsid w:val="000A23D9"/>
    <w:rsid w:val="000A2656"/>
    <w:rsid w:val="000A37C7"/>
    <w:rsid w:val="000A39D5"/>
    <w:rsid w:val="000A54A0"/>
    <w:rsid w:val="000A6615"/>
    <w:rsid w:val="000A6FC3"/>
    <w:rsid w:val="000A7115"/>
    <w:rsid w:val="000A72A4"/>
    <w:rsid w:val="000A7347"/>
    <w:rsid w:val="000A7702"/>
    <w:rsid w:val="000B19BC"/>
    <w:rsid w:val="000B2377"/>
    <w:rsid w:val="000B4489"/>
    <w:rsid w:val="000B4E8A"/>
    <w:rsid w:val="000B50F8"/>
    <w:rsid w:val="000B69EB"/>
    <w:rsid w:val="000B6A07"/>
    <w:rsid w:val="000B77F1"/>
    <w:rsid w:val="000B7A7A"/>
    <w:rsid w:val="000C19BC"/>
    <w:rsid w:val="000C1CC6"/>
    <w:rsid w:val="000C261A"/>
    <w:rsid w:val="000C3229"/>
    <w:rsid w:val="000C3C52"/>
    <w:rsid w:val="000C3D21"/>
    <w:rsid w:val="000C40C8"/>
    <w:rsid w:val="000C4F5C"/>
    <w:rsid w:val="000C54FE"/>
    <w:rsid w:val="000C569E"/>
    <w:rsid w:val="000C56CF"/>
    <w:rsid w:val="000C6075"/>
    <w:rsid w:val="000C6DDB"/>
    <w:rsid w:val="000C6F7F"/>
    <w:rsid w:val="000C7079"/>
    <w:rsid w:val="000D051C"/>
    <w:rsid w:val="000D29D1"/>
    <w:rsid w:val="000D2FA1"/>
    <w:rsid w:val="000D340F"/>
    <w:rsid w:val="000D4FE7"/>
    <w:rsid w:val="000D5B98"/>
    <w:rsid w:val="000D66FF"/>
    <w:rsid w:val="000E1364"/>
    <w:rsid w:val="000E2692"/>
    <w:rsid w:val="000E2946"/>
    <w:rsid w:val="000E47E6"/>
    <w:rsid w:val="000E4FEF"/>
    <w:rsid w:val="000E5074"/>
    <w:rsid w:val="000E5395"/>
    <w:rsid w:val="000E7598"/>
    <w:rsid w:val="000E7C9A"/>
    <w:rsid w:val="000E7DD9"/>
    <w:rsid w:val="000F0CEF"/>
    <w:rsid w:val="000F1ECB"/>
    <w:rsid w:val="000F56BF"/>
    <w:rsid w:val="000F7AF1"/>
    <w:rsid w:val="000F7CFE"/>
    <w:rsid w:val="001009C5"/>
    <w:rsid w:val="0010155A"/>
    <w:rsid w:val="0010257D"/>
    <w:rsid w:val="001026A3"/>
    <w:rsid w:val="00103092"/>
    <w:rsid w:val="0010311E"/>
    <w:rsid w:val="001041C6"/>
    <w:rsid w:val="00104AA2"/>
    <w:rsid w:val="00104D66"/>
    <w:rsid w:val="001058CD"/>
    <w:rsid w:val="00106113"/>
    <w:rsid w:val="001073FD"/>
    <w:rsid w:val="00110401"/>
    <w:rsid w:val="0011074A"/>
    <w:rsid w:val="00111BC8"/>
    <w:rsid w:val="00111DBC"/>
    <w:rsid w:val="00112A37"/>
    <w:rsid w:val="00112E68"/>
    <w:rsid w:val="001136A6"/>
    <w:rsid w:val="00120714"/>
    <w:rsid w:val="00122684"/>
    <w:rsid w:val="00122B0A"/>
    <w:rsid w:val="001230CF"/>
    <w:rsid w:val="0012335A"/>
    <w:rsid w:val="00123521"/>
    <w:rsid w:val="00124176"/>
    <w:rsid w:val="00125F1C"/>
    <w:rsid w:val="0012601F"/>
    <w:rsid w:val="001272CC"/>
    <w:rsid w:val="00127583"/>
    <w:rsid w:val="00127D54"/>
    <w:rsid w:val="00130405"/>
    <w:rsid w:val="001304FE"/>
    <w:rsid w:val="0013100C"/>
    <w:rsid w:val="0013172B"/>
    <w:rsid w:val="00131E40"/>
    <w:rsid w:val="00132370"/>
    <w:rsid w:val="00133964"/>
    <w:rsid w:val="0013592A"/>
    <w:rsid w:val="001363AC"/>
    <w:rsid w:val="001375A4"/>
    <w:rsid w:val="00137699"/>
    <w:rsid w:val="0013796E"/>
    <w:rsid w:val="00137C47"/>
    <w:rsid w:val="00140670"/>
    <w:rsid w:val="001409A7"/>
    <w:rsid w:val="00141544"/>
    <w:rsid w:val="00141B12"/>
    <w:rsid w:val="00141B52"/>
    <w:rsid w:val="00141EA2"/>
    <w:rsid w:val="00142110"/>
    <w:rsid w:val="00142CFC"/>
    <w:rsid w:val="0014343E"/>
    <w:rsid w:val="001439F8"/>
    <w:rsid w:val="00143F99"/>
    <w:rsid w:val="00144526"/>
    <w:rsid w:val="00144E25"/>
    <w:rsid w:val="001466D7"/>
    <w:rsid w:val="00146A05"/>
    <w:rsid w:val="00146A24"/>
    <w:rsid w:val="0015157B"/>
    <w:rsid w:val="001535A3"/>
    <w:rsid w:val="00153937"/>
    <w:rsid w:val="0015618D"/>
    <w:rsid w:val="001561C1"/>
    <w:rsid w:val="0015667E"/>
    <w:rsid w:val="001619BE"/>
    <w:rsid w:val="00161B71"/>
    <w:rsid w:val="00161CCD"/>
    <w:rsid w:val="00162EDE"/>
    <w:rsid w:val="00167FB5"/>
    <w:rsid w:val="0017043C"/>
    <w:rsid w:val="001704AD"/>
    <w:rsid w:val="001717B5"/>
    <w:rsid w:val="001721D9"/>
    <w:rsid w:val="00173276"/>
    <w:rsid w:val="001733AE"/>
    <w:rsid w:val="00173F55"/>
    <w:rsid w:val="001740B1"/>
    <w:rsid w:val="00174500"/>
    <w:rsid w:val="00174FBC"/>
    <w:rsid w:val="00175649"/>
    <w:rsid w:val="00175FD3"/>
    <w:rsid w:val="00175FEB"/>
    <w:rsid w:val="001779DE"/>
    <w:rsid w:val="00177D12"/>
    <w:rsid w:val="00177FB2"/>
    <w:rsid w:val="00180D01"/>
    <w:rsid w:val="0018122F"/>
    <w:rsid w:val="00181486"/>
    <w:rsid w:val="0018315A"/>
    <w:rsid w:val="001843BB"/>
    <w:rsid w:val="00184E3A"/>
    <w:rsid w:val="001851ED"/>
    <w:rsid w:val="0019199F"/>
    <w:rsid w:val="00191B7C"/>
    <w:rsid w:val="00191EE6"/>
    <w:rsid w:val="001929AC"/>
    <w:rsid w:val="00193905"/>
    <w:rsid w:val="0019550E"/>
    <w:rsid w:val="0019679D"/>
    <w:rsid w:val="00196C9A"/>
    <w:rsid w:val="001A0123"/>
    <w:rsid w:val="001A0602"/>
    <w:rsid w:val="001A13F1"/>
    <w:rsid w:val="001A178D"/>
    <w:rsid w:val="001A28B9"/>
    <w:rsid w:val="001A4B75"/>
    <w:rsid w:val="001A591B"/>
    <w:rsid w:val="001A5A7A"/>
    <w:rsid w:val="001A636F"/>
    <w:rsid w:val="001A6C66"/>
    <w:rsid w:val="001A6F68"/>
    <w:rsid w:val="001A74C7"/>
    <w:rsid w:val="001A7B74"/>
    <w:rsid w:val="001B00FA"/>
    <w:rsid w:val="001B10BC"/>
    <w:rsid w:val="001B1710"/>
    <w:rsid w:val="001B22FA"/>
    <w:rsid w:val="001B2447"/>
    <w:rsid w:val="001B2786"/>
    <w:rsid w:val="001B4C4A"/>
    <w:rsid w:val="001B525D"/>
    <w:rsid w:val="001B53BF"/>
    <w:rsid w:val="001B5F24"/>
    <w:rsid w:val="001B6E44"/>
    <w:rsid w:val="001C07F8"/>
    <w:rsid w:val="001C0F82"/>
    <w:rsid w:val="001C20EB"/>
    <w:rsid w:val="001C2214"/>
    <w:rsid w:val="001C231C"/>
    <w:rsid w:val="001C3D1D"/>
    <w:rsid w:val="001C4606"/>
    <w:rsid w:val="001C5433"/>
    <w:rsid w:val="001C5875"/>
    <w:rsid w:val="001C61C9"/>
    <w:rsid w:val="001C621A"/>
    <w:rsid w:val="001C6904"/>
    <w:rsid w:val="001C7920"/>
    <w:rsid w:val="001C7F1F"/>
    <w:rsid w:val="001D1087"/>
    <w:rsid w:val="001D110C"/>
    <w:rsid w:val="001D1D7C"/>
    <w:rsid w:val="001E0021"/>
    <w:rsid w:val="001E12D7"/>
    <w:rsid w:val="001E2A45"/>
    <w:rsid w:val="001E34CC"/>
    <w:rsid w:val="001E5E51"/>
    <w:rsid w:val="001E627B"/>
    <w:rsid w:val="001F0976"/>
    <w:rsid w:val="001F321B"/>
    <w:rsid w:val="001F3488"/>
    <w:rsid w:val="001F3D79"/>
    <w:rsid w:val="001F5E81"/>
    <w:rsid w:val="001F60AB"/>
    <w:rsid w:val="001F63EA"/>
    <w:rsid w:val="001F683E"/>
    <w:rsid w:val="001F710A"/>
    <w:rsid w:val="001F7658"/>
    <w:rsid w:val="001F7A61"/>
    <w:rsid w:val="001F7B44"/>
    <w:rsid w:val="00200AE3"/>
    <w:rsid w:val="00201E16"/>
    <w:rsid w:val="002025B9"/>
    <w:rsid w:val="00203304"/>
    <w:rsid w:val="00204521"/>
    <w:rsid w:val="002054B6"/>
    <w:rsid w:val="00206443"/>
    <w:rsid w:val="002064F6"/>
    <w:rsid w:val="002077FD"/>
    <w:rsid w:val="0021506E"/>
    <w:rsid w:val="00215E48"/>
    <w:rsid w:val="002167B9"/>
    <w:rsid w:val="00216FE6"/>
    <w:rsid w:val="002177A0"/>
    <w:rsid w:val="00220D0D"/>
    <w:rsid w:val="00220D26"/>
    <w:rsid w:val="002246F1"/>
    <w:rsid w:val="00224CAE"/>
    <w:rsid w:val="00225195"/>
    <w:rsid w:val="002258B3"/>
    <w:rsid w:val="00225BFC"/>
    <w:rsid w:val="00225E72"/>
    <w:rsid w:val="00225F16"/>
    <w:rsid w:val="002270CF"/>
    <w:rsid w:val="0022721F"/>
    <w:rsid w:val="00227B38"/>
    <w:rsid w:val="00227EAF"/>
    <w:rsid w:val="00230ABF"/>
    <w:rsid w:val="00230F08"/>
    <w:rsid w:val="00231EFA"/>
    <w:rsid w:val="0023276D"/>
    <w:rsid w:val="00232916"/>
    <w:rsid w:val="00233199"/>
    <w:rsid w:val="00233633"/>
    <w:rsid w:val="00233BE1"/>
    <w:rsid w:val="00234D50"/>
    <w:rsid w:val="00236CDB"/>
    <w:rsid w:val="00237605"/>
    <w:rsid w:val="00240687"/>
    <w:rsid w:val="002414F8"/>
    <w:rsid w:val="00241782"/>
    <w:rsid w:val="00242CAF"/>
    <w:rsid w:val="0024409B"/>
    <w:rsid w:val="002447AF"/>
    <w:rsid w:val="00245234"/>
    <w:rsid w:val="00245A4F"/>
    <w:rsid w:val="0024738F"/>
    <w:rsid w:val="002479B9"/>
    <w:rsid w:val="00247DB1"/>
    <w:rsid w:val="002506F9"/>
    <w:rsid w:val="00251CEE"/>
    <w:rsid w:val="00251F45"/>
    <w:rsid w:val="00252267"/>
    <w:rsid w:val="00252430"/>
    <w:rsid w:val="00252A64"/>
    <w:rsid w:val="00253497"/>
    <w:rsid w:val="00253873"/>
    <w:rsid w:val="002539C6"/>
    <w:rsid w:val="00254097"/>
    <w:rsid w:val="002543F7"/>
    <w:rsid w:val="00255232"/>
    <w:rsid w:val="0025593D"/>
    <w:rsid w:val="00255CC0"/>
    <w:rsid w:val="002571DA"/>
    <w:rsid w:val="00257301"/>
    <w:rsid w:val="0025733C"/>
    <w:rsid w:val="00257937"/>
    <w:rsid w:val="00257EC3"/>
    <w:rsid w:val="00260E0F"/>
    <w:rsid w:val="00261211"/>
    <w:rsid w:val="00261785"/>
    <w:rsid w:val="00261B3A"/>
    <w:rsid w:val="002625E8"/>
    <w:rsid w:val="002628CE"/>
    <w:rsid w:val="002628DA"/>
    <w:rsid w:val="00264751"/>
    <w:rsid w:val="00265658"/>
    <w:rsid w:val="002664A9"/>
    <w:rsid w:val="00267588"/>
    <w:rsid w:val="0027115D"/>
    <w:rsid w:val="002723DE"/>
    <w:rsid w:val="00272463"/>
    <w:rsid w:val="002732EB"/>
    <w:rsid w:val="002733EF"/>
    <w:rsid w:val="002745E7"/>
    <w:rsid w:val="00274672"/>
    <w:rsid w:val="002746A1"/>
    <w:rsid w:val="00274C8B"/>
    <w:rsid w:val="00274EEB"/>
    <w:rsid w:val="00275A75"/>
    <w:rsid w:val="002763EF"/>
    <w:rsid w:val="00276732"/>
    <w:rsid w:val="00276C93"/>
    <w:rsid w:val="00280040"/>
    <w:rsid w:val="0028009E"/>
    <w:rsid w:val="00280BE0"/>
    <w:rsid w:val="00282509"/>
    <w:rsid w:val="00282BA2"/>
    <w:rsid w:val="00282FC5"/>
    <w:rsid w:val="002833CE"/>
    <w:rsid w:val="002836EF"/>
    <w:rsid w:val="00284E0E"/>
    <w:rsid w:val="0028579F"/>
    <w:rsid w:val="00286432"/>
    <w:rsid w:val="00287519"/>
    <w:rsid w:val="00291292"/>
    <w:rsid w:val="002926C4"/>
    <w:rsid w:val="00293F99"/>
    <w:rsid w:val="00294385"/>
    <w:rsid w:val="00294C0E"/>
    <w:rsid w:val="00295607"/>
    <w:rsid w:val="002962EF"/>
    <w:rsid w:val="0029760B"/>
    <w:rsid w:val="002979BF"/>
    <w:rsid w:val="002A0958"/>
    <w:rsid w:val="002A28CF"/>
    <w:rsid w:val="002A2C4A"/>
    <w:rsid w:val="002A43BE"/>
    <w:rsid w:val="002A4555"/>
    <w:rsid w:val="002A46B1"/>
    <w:rsid w:val="002A5D70"/>
    <w:rsid w:val="002A6748"/>
    <w:rsid w:val="002A68DC"/>
    <w:rsid w:val="002A6BE0"/>
    <w:rsid w:val="002B006F"/>
    <w:rsid w:val="002B03AD"/>
    <w:rsid w:val="002B0416"/>
    <w:rsid w:val="002B072F"/>
    <w:rsid w:val="002B0F13"/>
    <w:rsid w:val="002B19C5"/>
    <w:rsid w:val="002B1F52"/>
    <w:rsid w:val="002B20B1"/>
    <w:rsid w:val="002B37DB"/>
    <w:rsid w:val="002B386B"/>
    <w:rsid w:val="002B4912"/>
    <w:rsid w:val="002B51AF"/>
    <w:rsid w:val="002B6307"/>
    <w:rsid w:val="002B7A4C"/>
    <w:rsid w:val="002C10FD"/>
    <w:rsid w:val="002C2325"/>
    <w:rsid w:val="002C23F6"/>
    <w:rsid w:val="002C2479"/>
    <w:rsid w:val="002C27A1"/>
    <w:rsid w:val="002C2D20"/>
    <w:rsid w:val="002C5F11"/>
    <w:rsid w:val="002C644A"/>
    <w:rsid w:val="002C682C"/>
    <w:rsid w:val="002C7985"/>
    <w:rsid w:val="002D01E5"/>
    <w:rsid w:val="002D1ACD"/>
    <w:rsid w:val="002D241B"/>
    <w:rsid w:val="002D3B50"/>
    <w:rsid w:val="002D4EB0"/>
    <w:rsid w:val="002D521F"/>
    <w:rsid w:val="002D7152"/>
    <w:rsid w:val="002D79D9"/>
    <w:rsid w:val="002E1273"/>
    <w:rsid w:val="002E2310"/>
    <w:rsid w:val="002E23DB"/>
    <w:rsid w:val="002E32C0"/>
    <w:rsid w:val="002E40AD"/>
    <w:rsid w:val="002E526D"/>
    <w:rsid w:val="002E52D1"/>
    <w:rsid w:val="002E5F2E"/>
    <w:rsid w:val="002E7098"/>
    <w:rsid w:val="002E7357"/>
    <w:rsid w:val="002E7F98"/>
    <w:rsid w:val="002F02AE"/>
    <w:rsid w:val="002F02BF"/>
    <w:rsid w:val="002F03D5"/>
    <w:rsid w:val="002F0DBE"/>
    <w:rsid w:val="002F0EF0"/>
    <w:rsid w:val="002F2049"/>
    <w:rsid w:val="002F426E"/>
    <w:rsid w:val="002F45D7"/>
    <w:rsid w:val="002F5B60"/>
    <w:rsid w:val="002F64B8"/>
    <w:rsid w:val="002F69A8"/>
    <w:rsid w:val="002F7BB9"/>
    <w:rsid w:val="002F7FE3"/>
    <w:rsid w:val="00301972"/>
    <w:rsid w:val="00302161"/>
    <w:rsid w:val="00302CB7"/>
    <w:rsid w:val="00303007"/>
    <w:rsid w:val="00303EB8"/>
    <w:rsid w:val="003040AB"/>
    <w:rsid w:val="00304237"/>
    <w:rsid w:val="00304A10"/>
    <w:rsid w:val="00304B4C"/>
    <w:rsid w:val="00305A70"/>
    <w:rsid w:val="00306156"/>
    <w:rsid w:val="00306192"/>
    <w:rsid w:val="003070CD"/>
    <w:rsid w:val="00307B32"/>
    <w:rsid w:val="00307D46"/>
    <w:rsid w:val="00307DB4"/>
    <w:rsid w:val="00310B6B"/>
    <w:rsid w:val="00310DA9"/>
    <w:rsid w:val="003111CD"/>
    <w:rsid w:val="00312144"/>
    <w:rsid w:val="00312B06"/>
    <w:rsid w:val="00314193"/>
    <w:rsid w:val="003144B2"/>
    <w:rsid w:val="00315750"/>
    <w:rsid w:val="00315785"/>
    <w:rsid w:val="00317446"/>
    <w:rsid w:val="00317752"/>
    <w:rsid w:val="00317C5B"/>
    <w:rsid w:val="00321B13"/>
    <w:rsid w:val="003220AC"/>
    <w:rsid w:val="0032221E"/>
    <w:rsid w:val="00322FAA"/>
    <w:rsid w:val="003235A6"/>
    <w:rsid w:val="00323A1C"/>
    <w:rsid w:val="00323F43"/>
    <w:rsid w:val="0032405B"/>
    <w:rsid w:val="00327ED1"/>
    <w:rsid w:val="003305F8"/>
    <w:rsid w:val="00330754"/>
    <w:rsid w:val="00330C12"/>
    <w:rsid w:val="00332892"/>
    <w:rsid w:val="003338D0"/>
    <w:rsid w:val="003342EE"/>
    <w:rsid w:val="0033485C"/>
    <w:rsid w:val="0033508A"/>
    <w:rsid w:val="00336515"/>
    <w:rsid w:val="003401C4"/>
    <w:rsid w:val="0034034A"/>
    <w:rsid w:val="0034077B"/>
    <w:rsid w:val="003422CA"/>
    <w:rsid w:val="003427FA"/>
    <w:rsid w:val="003431DA"/>
    <w:rsid w:val="0034453E"/>
    <w:rsid w:val="003457BB"/>
    <w:rsid w:val="00345B08"/>
    <w:rsid w:val="003479D5"/>
    <w:rsid w:val="003503E5"/>
    <w:rsid w:val="00350567"/>
    <w:rsid w:val="003505FE"/>
    <w:rsid w:val="003516B5"/>
    <w:rsid w:val="003547AF"/>
    <w:rsid w:val="00355F2F"/>
    <w:rsid w:val="003573B4"/>
    <w:rsid w:val="00357F67"/>
    <w:rsid w:val="0036023E"/>
    <w:rsid w:val="003602CE"/>
    <w:rsid w:val="00360EAD"/>
    <w:rsid w:val="00361CDA"/>
    <w:rsid w:val="00362878"/>
    <w:rsid w:val="00362DEA"/>
    <w:rsid w:val="00362F4C"/>
    <w:rsid w:val="00363875"/>
    <w:rsid w:val="00365075"/>
    <w:rsid w:val="00365D50"/>
    <w:rsid w:val="003666DF"/>
    <w:rsid w:val="00367A96"/>
    <w:rsid w:val="00367B17"/>
    <w:rsid w:val="00367C87"/>
    <w:rsid w:val="00370061"/>
    <w:rsid w:val="003702F9"/>
    <w:rsid w:val="0037132A"/>
    <w:rsid w:val="003738EF"/>
    <w:rsid w:val="003756F7"/>
    <w:rsid w:val="00375A24"/>
    <w:rsid w:val="00375CAA"/>
    <w:rsid w:val="00375E20"/>
    <w:rsid w:val="00376000"/>
    <w:rsid w:val="00376ACC"/>
    <w:rsid w:val="0038149E"/>
    <w:rsid w:val="00381A72"/>
    <w:rsid w:val="003824A3"/>
    <w:rsid w:val="003829C7"/>
    <w:rsid w:val="003830DD"/>
    <w:rsid w:val="00383A02"/>
    <w:rsid w:val="003849AB"/>
    <w:rsid w:val="003850CA"/>
    <w:rsid w:val="00385555"/>
    <w:rsid w:val="003909D7"/>
    <w:rsid w:val="00393409"/>
    <w:rsid w:val="00394010"/>
    <w:rsid w:val="003949A9"/>
    <w:rsid w:val="00396CD7"/>
    <w:rsid w:val="003A06BD"/>
    <w:rsid w:val="003A288E"/>
    <w:rsid w:val="003A2DC7"/>
    <w:rsid w:val="003A2E1D"/>
    <w:rsid w:val="003A33E3"/>
    <w:rsid w:val="003A4493"/>
    <w:rsid w:val="003A5860"/>
    <w:rsid w:val="003A5C30"/>
    <w:rsid w:val="003A70D7"/>
    <w:rsid w:val="003B01B6"/>
    <w:rsid w:val="003B1577"/>
    <w:rsid w:val="003B15EC"/>
    <w:rsid w:val="003B1AF5"/>
    <w:rsid w:val="003B233A"/>
    <w:rsid w:val="003B2AA6"/>
    <w:rsid w:val="003B3264"/>
    <w:rsid w:val="003B3AAF"/>
    <w:rsid w:val="003B4B31"/>
    <w:rsid w:val="003B549D"/>
    <w:rsid w:val="003B603B"/>
    <w:rsid w:val="003B7083"/>
    <w:rsid w:val="003B75E8"/>
    <w:rsid w:val="003B7EDC"/>
    <w:rsid w:val="003C0BF2"/>
    <w:rsid w:val="003C14EB"/>
    <w:rsid w:val="003C1799"/>
    <w:rsid w:val="003C1A51"/>
    <w:rsid w:val="003C1F18"/>
    <w:rsid w:val="003C33DD"/>
    <w:rsid w:val="003C37E6"/>
    <w:rsid w:val="003C4BAD"/>
    <w:rsid w:val="003C51C0"/>
    <w:rsid w:val="003C6808"/>
    <w:rsid w:val="003C6E3B"/>
    <w:rsid w:val="003C6FED"/>
    <w:rsid w:val="003C724B"/>
    <w:rsid w:val="003C78E2"/>
    <w:rsid w:val="003D0054"/>
    <w:rsid w:val="003D03BA"/>
    <w:rsid w:val="003D09A2"/>
    <w:rsid w:val="003D10D2"/>
    <w:rsid w:val="003D368C"/>
    <w:rsid w:val="003D42D4"/>
    <w:rsid w:val="003D4BEF"/>
    <w:rsid w:val="003D5BE1"/>
    <w:rsid w:val="003D5CC5"/>
    <w:rsid w:val="003D617A"/>
    <w:rsid w:val="003D6341"/>
    <w:rsid w:val="003D7251"/>
    <w:rsid w:val="003D79BD"/>
    <w:rsid w:val="003D7A1C"/>
    <w:rsid w:val="003E2DC4"/>
    <w:rsid w:val="003E4C7C"/>
    <w:rsid w:val="003E53FE"/>
    <w:rsid w:val="003E5BC4"/>
    <w:rsid w:val="003E645E"/>
    <w:rsid w:val="003E6755"/>
    <w:rsid w:val="003E6A11"/>
    <w:rsid w:val="003E7740"/>
    <w:rsid w:val="003F0BE9"/>
    <w:rsid w:val="003F10D2"/>
    <w:rsid w:val="003F34CE"/>
    <w:rsid w:val="003F447C"/>
    <w:rsid w:val="003F528D"/>
    <w:rsid w:val="003F6AAC"/>
    <w:rsid w:val="003F6CC6"/>
    <w:rsid w:val="003F78B0"/>
    <w:rsid w:val="00401181"/>
    <w:rsid w:val="00401186"/>
    <w:rsid w:val="00402968"/>
    <w:rsid w:val="00402E85"/>
    <w:rsid w:val="004030DE"/>
    <w:rsid w:val="004036C4"/>
    <w:rsid w:val="00403E1C"/>
    <w:rsid w:val="00405178"/>
    <w:rsid w:val="00405825"/>
    <w:rsid w:val="00405EC8"/>
    <w:rsid w:val="00406480"/>
    <w:rsid w:val="004067AD"/>
    <w:rsid w:val="004074AC"/>
    <w:rsid w:val="0040772A"/>
    <w:rsid w:val="00407ED0"/>
    <w:rsid w:val="00412BA5"/>
    <w:rsid w:val="00412CFF"/>
    <w:rsid w:val="0041367C"/>
    <w:rsid w:val="00413F5A"/>
    <w:rsid w:val="004145B2"/>
    <w:rsid w:val="00415A72"/>
    <w:rsid w:val="00416A04"/>
    <w:rsid w:val="00420F50"/>
    <w:rsid w:val="0042184F"/>
    <w:rsid w:val="00422102"/>
    <w:rsid w:val="004226E4"/>
    <w:rsid w:val="0042349F"/>
    <w:rsid w:val="004234F7"/>
    <w:rsid w:val="004239C6"/>
    <w:rsid w:val="00423A85"/>
    <w:rsid w:val="00423C5D"/>
    <w:rsid w:val="00423D5B"/>
    <w:rsid w:val="00423FA0"/>
    <w:rsid w:val="0042409A"/>
    <w:rsid w:val="004242E9"/>
    <w:rsid w:val="00425423"/>
    <w:rsid w:val="00425F44"/>
    <w:rsid w:val="004260E7"/>
    <w:rsid w:val="00430A57"/>
    <w:rsid w:val="004325F5"/>
    <w:rsid w:val="00433F2D"/>
    <w:rsid w:val="00435B83"/>
    <w:rsid w:val="0043683B"/>
    <w:rsid w:val="004402F4"/>
    <w:rsid w:val="00440438"/>
    <w:rsid w:val="00440800"/>
    <w:rsid w:val="004409D9"/>
    <w:rsid w:val="00441FD7"/>
    <w:rsid w:val="004423B4"/>
    <w:rsid w:val="00445A4C"/>
    <w:rsid w:val="00446425"/>
    <w:rsid w:val="00446F29"/>
    <w:rsid w:val="0045060D"/>
    <w:rsid w:val="004508C9"/>
    <w:rsid w:val="004510D5"/>
    <w:rsid w:val="0045123D"/>
    <w:rsid w:val="0045161F"/>
    <w:rsid w:val="004529DF"/>
    <w:rsid w:val="004545F2"/>
    <w:rsid w:val="00454745"/>
    <w:rsid w:val="00454A61"/>
    <w:rsid w:val="00456032"/>
    <w:rsid w:val="004564E4"/>
    <w:rsid w:val="0045725F"/>
    <w:rsid w:val="004607F5"/>
    <w:rsid w:val="00460A7C"/>
    <w:rsid w:val="00460C98"/>
    <w:rsid w:val="00460F2D"/>
    <w:rsid w:val="004610F8"/>
    <w:rsid w:val="00461E54"/>
    <w:rsid w:val="004623F7"/>
    <w:rsid w:val="004629DF"/>
    <w:rsid w:val="00463BD3"/>
    <w:rsid w:val="00464539"/>
    <w:rsid w:val="00465406"/>
    <w:rsid w:val="0046565B"/>
    <w:rsid w:val="00465769"/>
    <w:rsid w:val="004659C9"/>
    <w:rsid w:val="00465ED8"/>
    <w:rsid w:val="004705DE"/>
    <w:rsid w:val="00471554"/>
    <w:rsid w:val="004726D6"/>
    <w:rsid w:val="00473579"/>
    <w:rsid w:val="00474EDC"/>
    <w:rsid w:val="004753BB"/>
    <w:rsid w:val="0047616F"/>
    <w:rsid w:val="00476525"/>
    <w:rsid w:val="00476539"/>
    <w:rsid w:val="00476E78"/>
    <w:rsid w:val="00480BF3"/>
    <w:rsid w:val="00481AF4"/>
    <w:rsid w:val="00481BD9"/>
    <w:rsid w:val="0048282F"/>
    <w:rsid w:val="00482F62"/>
    <w:rsid w:val="00483D51"/>
    <w:rsid w:val="00483DB7"/>
    <w:rsid w:val="00484434"/>
    <w:rsid w:val="0048517A"/>
    <w:rsid w:val="004854E1"/>
    <w:rsid w:val="004861F9"/>
    <w:rsid w:val="0048678D"/>
    <w:rsid w:val="00486E39"/>
    <w:rsid w:val="0048798A"/>
    <w:rsid w:val="00487DB0"/>
    <w:rsid w:val="00487DD7"/>
    <w:rsid w:val="00487F37"/>
    <w:rsid w:val="004905BD"/>
    <w:rsid w:val="00491B4F"/>
    <w:rsid w:val="00492F58"/>
    <w:rsid w:val="0049314B"/>
    <w:rsid w:val="00494126"/>
    <w:rsid w:val="00496574"/>
    <w:rsid w:val="004A04DE"/>
    <w:rsid w:val="004A0ED3"/>
    <w:rsid w:val="004A19DB"/>
    <w:rsid w:val="004A4868"/>
    <w:rsid w:val="004A655B"/>
    <w:rsid w:val="004A75C6"/>
    <w:rsid w:val="004A7C34"/>
    <w:rsid w:val="004B0A9C"/>
    <w:rsid w:val="004B0F36"/>
    <w:rsid w:val="004B1C03"/>
    <w:rsid w:val="004B1ED0"/>
    <w:rsid w:val="004B2371"/>
    <w:rsid w:val="004B34C5"/>
    <w:rsid w:val="004B3ED1"/>
    <w:rsid w:val="004B42F4"/>
    <w:rsid w:val="004B6488"/>
    <w:rsid w:val="004B7499"/>
    <w:rsid w:val="004B7640"/>
    <w:rsid w:val="004B771A"/>
    <w:rsid w:val="004B795B"/>
    <w:rsid w:val="004B7E8F"/>
    <w:rsid w:val="004C05ED"/>
    <w:rsid w:val="004C142C"/>
    <w:rsid w:val="004C1440"/>
    <w:rsid w:val="004C154B"/>
    <w:rsid w:val="004C1A52"/>
    <w:rsid w:val="004C5CA5"/>
    <w:rsid w:val="004C6073"/>
    <w:rsid w:val="004C6DB6"/>
    <w:rsid w:val="004C6F07"/>
    <w:rsid w:val="004C6F72"/>
    <w:rsid w:val="004C7765"/>
    <w:rsid w:val="004C7A49"/>
    <w:rsid w:val="004D0E84"/>
    <w:rsid w:val="004D1554"/>
    <w:rsid w:val="004D23D4"/>
    <w:rsid w:val="004D2882"/>
    <w:rsid w:val="004D3230"/>
    <w:rsid w:val="004D3CE5"/>
    <w:rsid w:val="004D41DF"/>
    <w:rsid w:val="004D4D41"/>
    <w:rsid w:val="004D5335"/>
    <w:rsid w:val="004D7B79"/>
    <w:rsid w:val="004D7BC1"/>
    <w:rsid w:val="004E032F"/>
    <w:rsid w:val="004E19BD"/>
    <w:rsid w:val="004E250D"/>
    <w:rsid w:val="004E3628"/>
    <w:rsid w:val="004E36AE"/>
    <w:rsid w:val="004E36ED"/>
    <w:rsid w:val="004E3C45"/>
    <w:rsid w:val="004E3E14"/>
    <w:rsid w:val="004E3FDD"/>
    <w:rsid w:val="004E41B4"/>
    <w:rsid w:val="004E4340"/>
    <w:rsid w:val="004E45C4"/>
    <w:rsid w:val="004E5875"/>
    <w:rsid w:val="004E5FEC"/>
    <w:rsid w:val="004E6253"/>
    <w:rsid w:val="004E6A12"/>
    <w:rsid w:val="004E76AF"/>
    <w:rsid w:val="004E7E75"/>
    <w:rsid w:val="004F09A4"/>
    <w:rsid w:val="004F09D5"/>
    <w:rsid w:val="004F132D"/>
    <w:rsid w:val="004F14E8"/>
    <w:rsid w:val="004F1782"/>
    <w:rsid w:val="004F1A67"/>
    <w:rsid w:val="004F2041"/>
    <w:rsid w:val="004F2148"/>
    <w:rsid w:val="004F23E6"/>
    <w:rsid w:val="004F2836"/>
    <w:rsid w:val="004F29D3"/>
    <w:rsid w:val="004F2D63"/>
    <w:rsid w:val="004F52B0"/>
    <w:rsid w:val="004F5A6F"/>
    <w:rsid w:val="004F5C57"/>
    <w:rsid w:val="004F5E62"/>
    <w:rsid w:val="004F613D"/>
    <w:rsid w:val="004F6EDA"/>
    <w:rsid w:val="004F71AE"/>
    <w:rsid w:val="004F7340"/>
    <w:rsid w:val="004F7582"/>
    <w:rsid w:val="004F75A7"/>
    <w:rsid w:val="0050033A"/>
    <w:rsid w:val="00500D74"/>
    <w:rsid w:val="00502817"/>
    <w:rsid w:val="00502B09"/>
    <w:rsid w:val="00502E64"/>
    <w:rsid w:val="00503812"/>
    <w:rsid w:val="005060CB"/>
    <w:rsid w:val="005065DA"/>
    <w:rsid w:val="00507776"/>
    <w:rsid w:val="00507B4F"/>
    <w:rsid w:val="00507E36"/>
    <w:rsid w:val="00507F73"/>
    <w:rsid w:val="005105C8"/>
    <w:rsid w:val="00512FB6"/>
    <w:rsid w:val="00514150"/>
    <w:rsid w:val="005149C6"/>
    <w:rsid w:val="0051505C"/>
    <w:rsid w:val="0051566D"/>
    <w:rsid w:val="00517FB3"/>
    <w:rsid w:val="00517FE0"/>
    <w:rsid w:val="005212C9"/>
    <w:rsid w:val="00521345"/>
    <w:rsid w:val="005214CC"/>
    <w:rsid w:val="00521C84"/>
    <w:rsid w:val="00521DF1"/>
    <w:rsid w:val="00523026"/>
    <w:rsid w:val="00523280"/>
    <w:rsid w:val="0052342D"/>
    <w:rsid w:val="00524496"/>
    <w:rsid w:val="00524ADA"/>
    <w:rsid w:val="00526530"/>
    <w:rsid w:val="005265F5"/>
    <w:rsid w:val="005266DA"/>
    <w:rsid w:val="00527567"/>
    <w:rsid w:val="00527B0B"/>
    <w:rsid w:val="005309EE"/>
    <w:rsid w:val="00530BEC"/>
    <w:rsid w:val="005314CD"/>
    <w:rsid w:val="0053193B"/>
    <w:rsid w:val="005319F6"/>
    <w:rsid w:val="00531E91"/>
    <w:rsid w:val="005320B7"/>
    <w:rsid w:val="005326C6"/>
    <w:rsid w:val="0053386D"/>
    <w:rsid w:val="00533882"/>
    <w:rsid w:val="00535F1C"/>
    <w:rsid w:val="00537BC3"/>
    <w:rsid w:val="00537D09"/>
    <w:rsid w:val="0054197F"/>
    <w:rsid w:val="00541CDE"/>
    <w:rsid w:val="00542704"/>
    <w:rsid w:val="0054307C"/>
    <w:rsid w:val="00544312"/>
    <w:rsid w:val="0054532E"/>
    <w:rsid w:val="00547F1A"/>
    <w:rsid w:val="00550051"/>
    <w:rsid w:val="0055371F"/>
    <w:rsid w:val="005538AA"/>
    <w:rsid w:val="00555D17"/>
    <w:rsid w:val="00556286"/>
    <w:rsid w:val="00556A83"/>
    <w:rsid w:val="00556E35"/>
    <w:rsid w:val="00557DF5"/>
    <w:rsid w:val="00557E21"/>
    <w:rsid w:val="00557E4F"/>
    <w:rsid w:val="00560759"/>
    <w:rsid w:val="00560C6F"/>
    <w:rsid w:val="00560E1B"/>
    <w:rsid w:val="005610DB"/>
    <w:rsid w:val="00561ACD"/>
    <w:rsid w:val="00562A6D"/>
    <w:rsid w:val="00563955"/>
    <w:rsid w:val="005640B5"/>
    <w:rsid w:val="0056461F"/>
    <w:rsid w:val="00565EAF"/>
    <w:rsid w:val="005665A4"/>
    <w:rsid w:val="00566DB0"/>
    <w:rsid w:val="00566F23"/>
    <w:rsid w:val="005670B0"/>
    <w:rsid w:val="0056739A"/>
    <w:rsid w:val="00567497"/>
    <w:rsid w:val="005705A2"/>
    <w:rsid w:val="005705F6"/>
    <w:rsid w:val="0057086A"/>
    <w:rsid w:val="005711DB"/>
    <w:rsid w:val="00571866"/>
    <w:rsid w:val="0057188A"/>
    <w:rsid w:val="0057198F"/>
    <w:rsid w:val="00571A43"/>
    <w:rsid w:val="0057214E"/>
    <w:rsid w:val="005727D2"/>
    <w:rsid w:val="00572A26"/>
    <w:rsid w:val="005737D0"/>
    <w:rsid w:val="00573A97"/>
    <w:rsid w:val="00574838"/>
    <w:rsid w:val="00575E1F"/>
    <w:rsid w:val="00580275"/>
    <w:rsid w:val="00582C61"/>
    <w:rsid w:val="00584B2C"/>
    <w:rsid w:val="00584CC1"/>
    <w:rsid w:val="00586440"/>
    <w:rsid w:val="00586ACA"/>
    <w:rsid w:val="00586E91"/>
    <w:rsid w:val="00587A3A"/>
    <w:rsid w:val="00587B09"/>
    <w:rsid w:val="005904A2"/>
    <w:rsid w:val="00590879"/>
    <w:rsid w:val="00590FE6"/>
    <w:rsid w:val="00591233"/>
    <w:rsid w:val="005926CD"/>
    <w:rsid w:val="00592A04"/>
    <w:rsid w:val="00592CFF"/>
    <w:rsid w:val="00593868"/>
    <w:rsid w:val="00594056"/>
    <w:rsid w:val="0059407E"/>
    <w:rsid w:val="0059435F"/>
    <w:rsid w:val="005974A1"/>
    <w:rsid w:val="005A027E"/>
    <w:rsid w:val="005A291A"/>
    <w:rsid w:val="005A3A5C"/>
    <w:rsid w:val="005A3FEC"/>
    <w:rsid w:val="005A4E76"/>
    <w:rsid w:val="005A5C8E"/>
    <w:rsid w:val="005A6FFA"/>
    <w:rsid w:val="005A7612"/>
    <w:rsid w:val="005B02E5"/>
    <w:rsid w:val="005B05D7"/>
    <w:rsid w:val="005B08D7"/>
    <w:rsid w:val="005B0FE1"/>
    <w:rsid w:val="005B15BF"/>
    <w:rsid w:val="005B17AC"/>
    <w:rsid w:val="005B27EB"/>
    <w:rsid w:val="005B2C92"/>
    <w:rsid w:val="005B2E3A"/>
    <w:rsid w:val="005B2F94"/>
    <w:rsid w:val="005B3784"/>
    <w:rsid w:val="005B3A02"/>
    <w:rsid w:val="005B3C3A"/>
    <w:rsid w:val="005B54B3"/>
    <w:rsid w:val="005B58BC"/>
    <w:rsid w:val="005B5BB6"/>
    <w:rsid w:val="005C02B7"/>
    <w:rsid w:val="005C05C7"/>
    <w:rsid w:val="005C1234"/>
    <w:rsid w:val="005C1F4E"/>
    <w:rsid w:val="005C3637"/>
    <w:rsid w:val="005C38D8"/>
    <w:rsid w:val="005C39FE"/>
    <w:rsid w:val="005C4F32"/>
    <w:rsid w:val="005C5E9A"/>
    <w:rsid w:val="005C628E"/>
    <w:rsid w:val="005C6786"/>
    <w:rsid w:val="005C75A5"/>
    <w:rsid w:val="005C7E6F"/>
    <w:rsid w:val="005D11C6"/>
    <w:rsid w:val="005D1C94"/>
    <w:rsid w:val="005D5518"/>
    <w:rsid w:val="005D59C0"/>
    <w:rsid w:val="005D5D45"/>
    <w:rsid w:val="005D5FF6"/>
    <w:rsid w:val="005D62D6"/>
    <w:rsid w:val="005D6D6C"/>
    <w:rsid w:val="005D6F61"/>
    <w:rsid w:val="005D7E13"/>
    <w:rsid w:val="005E0011"/>
    <w:rsid w:val="005E0561"/>
    <w:rsid w:val="005E101A"/>
    <w:rsid w:val="005E256C"/>
    <w:rsid w:val="005E2675"/>
    <w:rsid w:val="005E30AA"/>
    <w:rsid w:val="005E321A"/>
    <w:rsid w:val="005E4BD9"/>
    <w:rsid w:val="005E5404"/>
    <w:rsid w:val="005E55EF"/>
    <w:rsid w:val="005E6E87"/>
    <w:rsid w:val="005E775F"/>
    <w:rsid w:val="005E77B7"/>
    <w:rsid w:val="005E77BB"/>
    <w:rsid w:val="005F0962"/>
    <w:rsid w:val="005F10FB"/>
    <w:rsid w:val="005F1DA6"/>
    <w:rsid w:val="005F2597"/>
    <w:rsid w:val="005F312B"/>
    <w:rsid w:val="005F33C9"/>
    <w:rsid w:val="005F34BD"/>
    <w:rsid w:val="005F361F"/>
    <w:rsid w:val="005F446C"/>
    <w:rsid w:val="005F5339"/>
    <w:rsid w:val="005F53DB"/>
    <w:rsid w:val="005F5E63"/>
    <w:rsid w:val="005F61B5"/>
    <w:rsid w:val="005F6885"/>
    <w:rsid w:val="0060256F"/>
    <w:rsid w:val="006048C8"/>
    <w:rsid w:val="006049F9"/>
    <w:rsid w:val="00604A6D"/>
    <w:rsid w:val="00604C8B"/>
    <w:rsid w:val="006103D6"/>
    <w:rsid w:val="006104D9"/>
    <w:rsid w:val="00611E4A"/>
    <w:rsid w:val="00612058"/>
    <w:rsid w:val="006132C6"/>
    <w:rsid w:val="0061370D"/>
    <w:rsid w:val="00613E03"/>
    <w:rsid w:val="00614078"/>
    <w:rsid w:val="00614A71"/>
    <w:rsid w:val="00614D17"/>
    <w:rsid w:val="00615815"/>
    <w:rsid w:val="006158D4"/>
    <w:rsid w:val="00615938"/>
    <w:rsid w:val="00615993"/>
    <w:rsid w:val="00615DB0"/>
    <w:rsid w:val="00616036"/>
    <w:rsid w:val="006163B4"/>
    <w:rsid w:val="0061705B"/>
    <w:rsid w:val="00617685"/>
    <w:rsid w:val="00620138"/>
    <w:rsid w:val="0062097E"/>
    <w:rsid w:val="006209FE"/>
    <w:rsid w:val="00620AD6"/>
    <w:rsid w:val="00621014"/>
    <w:rsid w:val="006214D1"/>
    <w:rsid w:val="00623534"/>
    <w:rsid w:val="00623FA4"/>
    <w:rsid w:val="00624516"/>
    <w:rsid w:val="006245C2"/>
    <w:rsid w:val="00624727"/>
    <w:rsid w:val="0062491B"/>
    <w:rsid w:val="0062505E"/>
    <w:rsid w:val="00625476"/>
    <w:rsid w:val="006259D1"/>
    <w:rsid w:val="00626BFB"/>
    <w:rsid w:val="00627284"/>
    <w:rsid w:val="00627416"/>
    <w:rsid w:val="006311CE"/>
    <w:rsid w:val="00632985"/>
    <w:rsid w:val="006331C6"/>
    <w:rsid w:val="006334D2"/>
    <w:rsid w:val="00634DE0"/>
    <w:rsid w:val="0063503F"/>
    <w:rsid w:val="00635957"/>
    <w:rsid w:val="00636674"/>
    <w:rsid w:val="00636B7C"/>
    <w:rsid w:val="00636F46"/>
    <w:rsid w:val="0064088B"/>
    <w:rsid w:val="00640D9C"/>
    <w:rsid w:val="006425E2"/>
    <w:rsid w:val="006426FB"/>
    <w:rsid w:val="00642C0C"/>
    <w:rsid w:val="0064439C"/>
    <w:rsid w:val="00644DAE"/>
    <w:rsid w:val="00646871"/>
    <w:rsid w:val="00646DA9"/>
    <w:rsid w:val="00647031"/>
    <w:rsid w:val="006470A7"/>
    <w:rsid w:val="00647C0C"/>
    <w:rsid w:val="00647C1F"/>
    <w:rsid w:val="00650767"/>
    <w:rsid w:val="0065093B"/>
    <w:rsid w:val="00651267"/>
    <w:rsid w:val="00651FCF"/>
    <w:rsid w:val="00652A5D"/>
    <w:rsid w:val="00652F71"/>
    <w:rsid w:val="00653577"/>
    <w:rsid w:val="006537BF"/>
    <w:rsid w:val="00654278"/>
    <w:rsid w:val="006542F1"/>
    <w:rsid w:val="00654A74"/>
    <w:rsid w:val="006553F5"/>
    <w:rsid w:val="00655578"/>
    <w:rsid w:val="00655614"/>
    <w:rsid w:val="00655D7A"/>
    <w:rsid w:val="00655DE1"/>
    <w:rsid w:val="00655FC1"/>
    <w:rsid w:val="006561B3"/>
    <w:rsid w:val="00657423"/>
    <w:rsid w:val="00657962"/>
    <w:rsid w:val="00657F52"/>
    <w:rsid w:val="00660282"/>
    <w:rsid w:val="0066054C"/>
    <w:rsid w:val="00661154"/>
    <w:rsid w:val="00662388"/>
    <w:rsid w:val="006624DE"/>
    <w:rsid w:val="00663A97"/>
    <w:rsid w:val="006640D7"/>
    <w:rsid w:val="00664D2E"/>
    <w:rsid w:val="00664EE7"/>
    <w:rsid w:val="00664F4A"/>
    <w:rsid w:val="006650F0"/>
    <w:rsid w:val="006655CD"/>
    <w:rsid w:val="00666156"/>
    <w:rsid w:val="00666698"/>
    <w:rsid w:val="00666DC9"/>
    <w:rsid w:val="00667473"/>
    <w:rsid w:val="006676BC"/>
    <w:rsid w:val="006704E5"/>
    <w:rsid w:val="00670632"/>
    <w:rsid w:val="006709C3"/>
    <w:rsid w:val="006726ED"/>
    <w:rsid w:val="00672998"/>
    <w:rsid w:val="006733EF"/>
    <w:rsid w:val="006747CA"/>
    <w:rsid w:val="00674BCD"/>
    <w:rsid w:val="00676621"/>
    <w:rsid w:val="00676701"/>
    <w:rsid w:val="0067682F"/>
    <w:rsid w:val="0067752B"/>
    <w:rsid w:val="0067775B"/>
    <w:rsid w:val="00677BB9"/>
    <w:rsid w:val="00677F1B"/>
    <w:rsid w:val="00677F7C"/>
    <w:rsid w:val="006802CC"/>
    <w:rsid w:val="00681C20"/>
    <w:rsid w:val="00681F2B"/>
    <w:rsid w:val="00682934"/>
    <w:rsid w:val="006838C6"/>
    <w:rsid w:val="00684693"/>
    <w:rsid w:val="00684980"/>
    <w:rsid w:val="00684F44"/>
    <w:rsid w:val="00686A13"/>
    <w:rsid w:val="006879FD"/>
    <w:rsid w:val="006901DE"/>
    <w:rsid w:val="00690EB8"/>
    <w:rsid w:val="00693890"/>
    <w:rsid w:val="00693D80"/>
    <w:rsid w:val="00693F87"/>
    <w:rsid w:val="00694F9C"/>
    <w:rsid w:val="006956B8"/>
    <w:rsid w:val="00695F35"/>
    <w:rsid w:val="006960DE"/>
    <w:rsid w:val="0069652A"/>
    <w:rsid w:val="0069715D"/>
    <w:rsid w:val="00697CF5"/>
    <w:rsid w:val="006A0F80"/>
    <w:rsid w:val="006A29E1"/>
    <w:rsid w:val="006A2BEB"/>
    <w:rsid w:val="006A3DF7"/>
    <w:rsid w:val="006A59D7"/>
    <w:rsid w:val="006B12E9"/>
    <w:rsid w:val="006B1C7B"/>
    <w:rsid w:val="006B1CD0"/>
    <w:rsid w:val="006B2898"/>
    <w:rsid w:val="006B2908"/>
    <w:rsid w:val="006B58A9"/>
    <w:rsid w:val="006B6FB3"/>
    <w:rsid w:val="006C1072"/>
    <w:rsid w:val="006C12B2"/>
    <w:rsid w:val="006C134E"/>
    <w:rsid w:val="006C16FD"/>
    <w:rsid w:val="006C1ACD"/>
    <w:rsid w:val="006C1D15"/>
    <w:rsid w:val="006C2067"/>
    <w:rsid w:val="006C223D"/>
    <w:rsid w:val="006C27F9"/>
    <w:rsid w:val="006C32E8"/>
    <w:rsid w:val="006C52FE"/>
    <w:rsid w:val="006C5F09"/>
    <w:rsid w:val="006C6A8A"/>
    <w:rsid w:val="006C6BC3"/>
    <w:rsid w:val="006C6E4E"/>
    <w:rsid w:val="006C78C0"/>
    <w:rsid w:val="006C79BD"/>
    <w:rsid w:val="006C7D32"/>
    <w:rsid w:val="006D019C"/>
    <w:rsid w:val="006D27D1"/>
    <w:rsid w:val="006D2CE6"/>
    <w:rsid w:val="006D2F13"/>
    <w:rsid w:val="006D3231"/>
    <w:rsid w:val="006D39EA"/>
    <w:rsid w:val="006D4258"/>
    <w:rsid w:val="006D4897"/>
    <w:rsid w:val="006D5895"/>
    <w:rsid w:val="006D6B90"/>
    <w:rsid w:val="006D740E"/>
    <w:rsid w:val="006D76AC"/>
    <w:rsid w:val="006D7C49"/>
    <w:rsid w:val="006D7FF8"/>
    <w:rsid w:val="006E0BE1"/>
    <w:rsid w:val="006E120F"/>
    <w:rsid w:val="006E1FA1"/>
    <w:rsid w:val="006E25B8"/>
    <w:rsid w:val="006E2F1F"/>
    <w:rsid w:val="006E392D"/>
    <w:rsid w:val="006E40B4"/>
    <w:rsid w:val="006E43B9"/>
    <w:rsid w:val="006E4814"/>
    <w:rsid w:val="006E4A4E"/>
    <w:rsid w:val="006E53FF"/>
    <w:rsid w:val="006E5607"/>
    <w:rsid w:val="006E5AE0"/>
    <w:rsid w:val="006E6FBE"/>
    <w:rsid w:val="006E73F9"/>
    <w:rsid w:val="006E74C1"/>
    <w:rsid w:val="006F0AD5"/>
    <w:rsid w:val="006F134B"/>
    <w:rsid w:val="006F1424"/>
    <w:rsid w:val="006F1828"/>
    <w:rsid w:val="006F1F14"/>
    <w:rsid w:val="006F3345"/>
    <w:rsid w:val="006F36DD"/>
    <w:rsid w:val="006F38E6"/>
    <w:rsid w:val="006F44C5"/>
    <w:rsid w:val="006F4E47"/>
    <w:rsid w:val="006F7086"/>
    <w:rsid w:val="006F75D6"/>
    <w:rsid w:val="006F7C33"/>
    <w:rsid w:val="007007AA"/>
    <w:rsid w:val="007008BA"/>
    <w:rsid w:val="0070161C"/>
    <w:rsid w:val="00701B10"/>
    <w:rsid w:val="00702C0F"/>
    <w:rsid w:val="00704096"/>
    <w:rsid w:val="0070439C"/>
    <w:rsid w:val="00704A5E"/>
    <w:rsid w:val="00711B31"/>
    <w:rsid w:val="00711BDC"/>
    <w:rsid w:val="00711CE9"/>
    <w:rsid w:val="00711D35"/>
    <w:rsid w:val="007125F6"/>
    <w:rsid w:val="00712677"/>
    <w:rsid w:val="00712AF3"/>
    <w:rsid w:val="007134ED"/>
    <w:rsid w:val="00714E9F"/>
    <w:rsid w:val="0071587F"/>
    <w:rsid w:val="00715CCE"/>
    <w:rsid w:val="007161AE"/>
    <w:rsid w:val="00716D85"/>
    <w:rsid w:val="00717A18"/>
    <w:rsid w:val="00717EE5"/>
    <w:rsid w:val="007201C8"/>
    <w:rsid w:val="00720BED"/>
    <w:rsid w:val="00721359"/>
    <w:rsid w:val="00723388"/>
    <w:rsid w:val="00724C3D"/>
    <w:rsid w:val="0072520F"/>
    <w:rsid w:val="00725EF4"/>
    <w:rsid w:val="007278BD"/>
    <w:rsid w:val="00730F96"/>
    <w:rsid w:val="00731F30"/>
    <w:rsid w:val="00732025"/>
    <w:rsid w:val="007321AD"/>
    <w:rsid w:val="00732B5A"/>
    <w:rsid w:val="00732E35"/>
    <w:rsid w:val="00733BF1"/>
    <w:rsid w:val="00733D77"/>
    <w:rsid w:val="007352E7"/>
    <w:rsid w:val="007363BC"/>
    <w:rsid w:val="00736E1E"/>
    <w:rsid w:val="00737987"/>
    <w:rsid w:val="007404AB"/>
    <w:rsid w:val="00740D62"/>
    <w:rsid w:val="00741251"/>
    <w:rsid w:val="00742F7D"/>
    <w:rsid w:val="007432FE"/>
    <w:rsid w:val="00744EC6"/>
    <w:rsid w:val="007452F1"/>
    <w:rsid w:val="00746094"/>
    <w:rsid w:val="007471E8"/>
    <w:rsid w:val="00747A3D"/>
    <w:rsid w:val="00751A24"/>
    <w:rsid w:val="00751A58"/>
    <w:rsid w:val="00751BC2"/>
    <w:rsid w:val="00751F9A"/>
    <w:rsid w:val="0075259D"/>
    <w:rsid w:val="00753DB4"/>
    <w:rsid w:val="0075444D"/>
    <w:rsid w:val="00756A9B"/>
    <w:rsid w:val="00756CF5"/>
    <w:rsid w:val="007572F6"/>
    <w:rsid w:val="007578E5"/>
    <w:rsid w:val="00757C27"/>
    <w:rsid w:val="007603A6"/>
    <w:rsid w:val="00760C73"/>
    <w:rsid w:val="00762336"/>
    <w:rsid w:val="0076399A"/>
    <w:rsid w:val="007640AC"/>
    <w:rsid w:val="007648B7"/>
    <w:rsid w:val="00765448"/>
    <w:rsid w:val="007660DB"/>
    <w:rsid w:val="007666C8"/>
    <w:rsid w:val="00771468"/>
    <w:rsid w:val="00771534"/>
    <w:rsid w:val="007715D0"/>
    <w:rsid w:val="00771FBC"/>
    <w:rsid w:val="00773343"/>
    <w:rsid w:val="007745D5"/>
    <w:rsid w:val="00774EE4"/>
    <w:rsid w:val="00775BCC"/>
    <w:rsid w:val="00775D25"/>
    <w:rsid w:val="00775D85"/>
    <w:rsid w:val="00776518"/>
    <w:rsid w:val="00777739"/>
    <w:rsid w:val="00777D4B"/>
    <w:rsid w:val="00777FEA"/>
    <w:rsid w:val="00780519"/>
    <w:rsid w:val="00780BDF"/>
    <w:rsid w:val="00782BD4"/>
    <w:rsid w:val="007838E7"/>
    <w:rsid w:val="00783BE1"/>
    <w:rsid w:val="00783D89"/>
    <w:rsid w:val="007844D4"/>
    <w:rsid w:val="00785142"/>
    <w:rsid w:val="00786E6E"/>
    <w:rsid w:val="007875F7"/>
    <w:rsid w:val="007877CF"/>
    <w:rsid w:val="00787C8E"/>
    <w:rsid w:val="00787DEE"/>
    <w:rsid w:val="0079072A"/>
    <w:rsid w:val="00791601"/>
    <w:rsid w:val="00791915"/>
    <w:rsid w:val="0079197A"/>
    <w:rsid w:val="0079292D"/>
    <w:rsid w:val="00793023"/>
    <w:rsid w:val="00793098"/>
    <w:rsid w:val="00794303"/>
    <w:rsid w:val="0079495E"/>
    <w:rsid w:val="00795EAB"/>
    <w:rsid w:val="00796010"/>
    <w:rsid w:val="00796302"/>
    <w:rsid w:val="00796E3A"/>
    <w:rsid w:val="00797767"/>
    <w:rsid w:val="007A0842"/>
    <w:rsid w:val="007A099A"/>
    <w:rsid w:val="007A252B"/>
    <w:rsid w:val="007A2F14"/>
    <w:rsid w:val="007A3B62"/>
    <w:rsid w:val="007A3EB4"/>
    <w:rsid w:val="007A44A3"/>
    <w:rsid w:val="007A594A"/>
    <w:rsid w:val="007A5D29"/>
    <w:rsid w:val="007B0076"/>
    <w:rsid w:val="007B01A1"/>
    <w:rsid w:val="007B0940"/>
    <w:rsid w:val="007B0B5F"/>
    <w:rsid w:val="007B0F16"/>
    <w:rsid w:val="007B10D0"/>
    <w:rsid w:val="007B22E6"/>
    <w:rsid w:val="007B2302"/>
    <w:rsid w:val="007B2F8D"/>
    <w:rsid w:val="007B357D"/>
    <w:rsid w:val="007B3AED"/>
    <w:rsid w:val="007B3D78"/>
    <w:rsid w:val="007B40C7"/>
    <w:rsid w:val="007B4F2E"/>
    <w:rsid w:val="007B6DFF"/>
    <w:rsid w:val="007C1239"/>
    <w:rsid w:val="007C1A25"/>
    <w:rsid w:val="007C1C75"/>
    <w:rsid w:val="007C2D39"/>
    <w:rsid w:val="007C568A"/>
    <w:rsid w:val="007C636C"/>
    <w:rsid w:val="007C66EC"/>
    <w:rsid w:val="007C6F5A"/>
    <w:rsid w:val="007C717A"/>
    <w:rsid w:val="007D0391"/>
    <w:rsid w:val="007D09BC"/>
    <w:rsid w:val="007D0A79"/>
    <w:rsid w:val="007D0CDA"/>
    <w:rsid w:val="007D12E0"/>
    <w:rsid w:val="007D160A"/>
    <w:rsid w:val="007D3A80"/>
    <w:rsid w:val="007D4A09"/>
    <w:rsid w:val="007D4BF1"/>
    <w:rsid w:val="007D5206"/>
    <w:rsid w:val="007D6ED5"/>
    <w:rsid w:val="007E0162"/>
    <w:rsid w:val="007E035E"/>
    <w:rsid w:val="007E04B8"/>
    <w:rsid w:val="007E0637"/>
    <w:rsid w:val="007E085B"/>
    <w:rsid w:val="007E130A"/>
    <w:rsid w:val="007E154D"/>
    <w:rsid w:val="007E1B24"/>
    <w:rsid w:val="007E2022"/>
    <w:rsid w:val="007E2567"/>
    <w:rsid w:val="007E2870"/>
    <w:rsid w:val="007E2D1B"/>
    <w:rsid w:val="007E3522"/>
    <w:rsid w:val="007E48C7"/>
    <w:rsid w:val="007E5D50"/>
    <w:rsid w:val="007E69B6"/>
    <w:rsid w:val="007E6DCA"/>
    <w:rsid w:val="007E6FA3"/>
    <w:rsid w:val="007E7CDF"/>
    <w:rsid w:val="007F035D"/>
    <w:rsid w:val="007F0A63"/>
    <w:rsid w:val="007F0ED1"/>
    <w:rsid w:val="007F36E7"/>
    <w:rsid w:val="007F4539"/>
    <w:rsid w:val="007F4956"/>
    <w:rsid w:val="007F4D2A"/>
    <w:rsid w:val="007F5BDC"/>
    <w:rsid w:val="007F5D9D"/>
    <w:rsid w:val="007F5F4E"/>
    <w:rsid w:val="007F7D6F"/>
    <w:rsid w:val="008015D3"/>
    <w:rsid w:val="008018F1"/>
    <w:rsid w:val="00801901"/>
    <w:rsid w:val="008019B3"/>
    <w:rsid w:val="00801C5F"/>
    <w:rsid w:val="00801D49"/>
    <w:rsid w:val="008020CA"/>
    <w:rsid w:val="00803E16"/>
    <w:rsid w:val="00804173"/>
    <w:rsid w:val="00804CF4"/>
    <w:rsid w:val="00804E3D"/>
    <w:rsid w:val="00804E64"/>
    <w:rsid w:val="008073D4"/>
    <w:rsid w:val="00807476"/>
    <w:rsid w:val="00807DBD"/>
    <w:rsid w:val="00810A78"/>
    <w:rsid w:val="0081145E"/>
    <w:rsid w:val="00812BC1"/>
    <w:rsid w:val="00812FD1"/>
    <w:rsid w:val="00813145"/>
    <w:rsid w:val="00813330"/>
    <w:rsid w:val="00814C1D"/>
    <w:rsid w:val="008154C7"/>
    <w:rsid w:val="008155FE"/>
    <w:rsid w:val="008168D8"/>
    <w:rsid w:val="0082064B"/>
    <w:rsid w:val="00821337"/>
    <w:rsid w:val="00821787"/>
    <w:rsid w:val="00822240"/>
    <w:rsid w:val="0082244F"/>
    <w:rsid w:val="00822F1F"/>
    <w:rsid w:val="008253C5"/>
    <w:rsid w:val="008265C1"/>
    <w:rsid w:val="008266F5"/>
    <w:rsid w:val="00827027"/>
    <w:rsid w:val="00827E23"/>
    <w:rsid w:val="00830153"/>
    <w:rsid w:val="008304B3"/>
    <w:rsid w:val="00830580"/>
    <w:rsid w:val="008312A5"/>
    <w:rsid w:val="00831460"/>
    <w:rsid w:val="008319BD"/>
    <w:rsid w:val="00831BAA"/>
    <w:rsid w:val="00832866"/>
    <w:rsid w:val="008330B5"/>
    <w:rsid w:val="0083487A"/>
    <w:rsid w:val="0083637F"/>
    <w:rsid w:val="0083650E"/>
    <w:rsid w:val="00836B24"/>
    <w:rsid w:val="00836FE7"/>
    <w:rsid w:val="00837761"/>
    <w:rsid w:val="008378A6"/>
    <w:rsid w:val="00837D1D"/>
    <w:rsid w:val="008401D7"/>
    <w:rsid w:val="00840525"/>
    <w:rsid w:val="0084222B"/>
    <w:rsid w:val="00842CF1"/>
    <w:rsid w:val="0084312A"/>
    <w:rsid w:val="008439D3"/>
    <w:rsid w:val="00843BC9"/>
    <w:rsid w:val="00844561"/>
    <w:rsid w:val="00844FD6"/>
    <w:rsid w:val="00844FDE"/>
    <w:rsid w:val="00845653"/>
    <w:rsid w:val="00845930"/>
    <w:rsid w:val="00846EAA"/>
    <w:rsid w:val="00850346"/>
    <w:rsid w:val="0085093E"/>
    <w:rsid w:val="00851352"/>
    <w:rsid w:val="00851536"/>
    <w:rsid w:val="0085268C"/>
    <w:rsid w:val="00852943"/>
    <w:rsid w:val="00852A51"/>
    <w:rsid w:val="00852E3D"/>
    <w:rsid w:val="00854D17"/>
    <w:rsid w:val="00855D26"/>
    <w:rsid w:val="00856300"/>
    <w:rsid w:val="0085700D"/>
    <w:rsid w:val="00857DF9"/>
    <w:rsid w:val="0086140B"/>
    <w:rsid w:val="008616E2"/>
    <w:rsid w:val="0086184C"/>
    <w:rsid w:val="00862082"/>
    <w:rsid w:val="00862A9C"/>
    <w:rsid w:val="00863163"/>
    <w:rsid w:val="008635EC"/>
    <w:rsid w:val="008636ED"/>
    <w:rsid w:val="00863B9B"/>
    <w:rsid w:val="00863D40"/>
    <w:rsid w:val="00863F6B"/>
    <w:rsid w:val="0086401B"/>
    <w:rsid w:val="00864745"/>
    <w:rsid w:val="0087075F"/>
    <w:rsid w:val="00873821"/>
    <w:rsid w:val="00873CD4"/>
    <w:rsid w:val="00873F0A"/>
    <w:rsid w:val="00873F6D"/>
    <w:rsid w:val="00874044"/>
    <w:rsid w:val="00874A28"/>
    <w:rsid w:val="00874AFE"/>
    <w:rsid w:val="0087570B"/>
    <w:rsid w:val="00875D03"/>
    <w:rsid w:val="00877E84"/>
    <w:rsid w:val="00877F4D"/>
    <w:rsid w:val="00881466"/>
    <w:rsid w:val="00881910"/>
    <w:rsid w:val="008836CD"/>
    <w:rsid w:val="0088441B"/>
    <w:rsid w:val="00885586"/>
    <w:rsid w:val="00886936"/>
    <w:rsid w:val="008877AD"/>
    <w:rsid w:val="008878CE"/>
    <w:rsid w:val="0089080D"/>
    <w:rsid w:val="00891433"/>
    <w:rsid w:val="00891B73"/>
    <w:rsid w:val="008921C1"/>
    <w:rsid w:val="00892290"/>
    <w:rsid w:val="00893CD2"/>
    <w:rsid w:val="00894840"/>
    <w:rsid w:val="00894850"/>
    <w:rsid w:val="00894886"/>
    <w:rsid w:val="008958C9"/>
    <w:rsid w:val="00897078"/>
    <w:rsid w:val="00897A05"/>
    <w:rsid w:val="008A03D0"/>
    <w:rsid w:val="008A08F5"/>
    <w:rsid w:val="008A116E"/>
    <w:rsid w:val="008A14F9"/>
    <w:rsid w:val="008A1667"/>
    <w:rsid w:val="008A36A1"/>
    <w:rsid w:val="008A36F5"/>
    <w:rsid w:val="008A4587"/>
    <w:rsid w:val="008A4899"/>
    <w:rsid w:val="008A4988"/>
    <w:rsid w:val="008A4B19"/>
    <w:rsid w:val="008A5477"/>
    <w:rsid w:val="008A5E23"/>
    <w:rsid w:val="008A60FD"/>
    <w:rsid w:val="008A6C7D"/>
    <w:rsid w:val="008A7328"/>
    <w:rsid w:val="008B0446"/>
    <w:rsid w:val="008B1477"/>
    <w:rsid w:val="008B188C"/>
    <w:rsid w:val="008B420F"/>
    <w:rsid w:val="008B515F"/>
    <w:rsid w:val="008B63DA"/>
    <w:rsid w:val="008B699A"/>
    <w:rsid w:val="008B7953"/>
    <w:rsid w:val="008C0137"/>
    <w:rsid w:val="008C11EE"/>
    <w:rsid w:val="008C15A8"/>
    <w:rsid w:val="008C4335"/>
    <w:rsid w:val="008C50A7"/>
    <w:rsid w:val="008C54E5"/>
    <w:rsid w:val="008C5B4D"/>
    <w:rsid w:val="008C6876"/>
    <w:rsid w:val="008C6A0B"/>
    <w:rsid w:val="008D0B7A"/>
    <w:rsid w:val="008D1A78"/>
    <w:rsid w:val="008D1EF5"/>
    <w:rsid w:val="008D4263"/>
    <w:rsid w:val="008D4C06"/>
    <w:rsid w:val="008D4F44"/>
    <w:rsid w:val="008D50C3"/>
    <w:rsid w:val="008D5123"/>
    <w:rsid w:val="008D6C99"/>
    <w:rsid w:val="008D72D5"/>
    <w:rsid w:val="008D7925"/>
    <w:rsid w:val="008E02D7"/>
    <w:rsid w:val="008E08DD"/>
    <w:rsid w:val="008E198B"/>
    <w:rsid w:val="008E1B8E"/>
    <w:rsid w:val="008E1E4B"/>
    <w:rsid w:val="008E2B81"/>
    <w:rsid w:val="008E3A37"/>
    <w:rsid w:val="008E5674"/>
    <w:rsid w:val="008E645D"/>
    <w:rsid w:val="008E665D"/>
    <w:rsid w:val="008E72E4"/>
    <w:rsid w:val="008F02D8"/>
    <w:rsid w:val="008F1D54"/>
    <w:rsid w:val="008F24B3"/>
    <w:rsid w:val="008F2589"/>
    <w:rsid w:val="008F260A"/>
    <w:rsid w:val="008F2BC4"/>
    <w:rsid w:val="008F3BE4"/>
    <w:rsid w:val="008F4F99"/>
    <w:rsid w:val="008F51F8"/>
    <w:rsid w:val="008F537A"/>
    <w:rsid w:val="008F55E8"/>
    <w:rsid w:val="008F5A2F"/>
    <w:rsid w:val="008F601C"/>
    <w:rsid w:val="008F62EA"/>
    <w:rsid w:val="008F6EC4"/>
    <w:rsid w:val="008F7BB8"/>
    <w:rsid w:val="00900530"/>
    <w:rsid w:val="00900AB8"/>
    <w:rsid w:val="00901009"/>
    <w:rsid w:val="0090109A"/>
    <w:rsid w:val="00901A10"/>
    <w:rsid w:val="0090266F"/>
    <w:rsid w:val="00902BC2"/>
    <w:rsid w:val="00902F8A"/>
    <w:rsid w:val="00903BE8"/>
    <w:rsid w:val="00903EE3"/>
    <w:rsid w:val="0090457D"/>
    <w:rsid w:val="00904832"/>
    <w:rsid w:val="00905652"/>
    <w:rsid w:val="00907DFC"/>
    <w:rsid w:val="00907F86"/>
    <w:rsid w:val="009100C6"/>
    <w:rsid w:val="009134BD"/>
    <w:rsid w:val="009143F0"/>
    <w:rsid w:val="00914E84"/>
    <w:rsid w:val="00920408"/>
    <w:rsid w:val="00921593"/>
    <w:rsid w:val="00921DDF"/>
    <w:rsid w:val="00921E63"/>
    <w:rsid w:val="00922B51"/>
    <w:rsid w:val="00923308"/>
    <w:rsid w:val="009243B0"/>
    <w:rsid w:val="00924F5E"/>
    <w:rsid w:val="00925210"/>
    <w:rsid w:val="0092620C"/>
    <w:rsid w:val="00926A4D"/>
    <w:rsid w:val="00926B96"/>
    <w:rsid w:val="00927458"/>
    <w:rsid w:val="00930DF0"/>
    <w:rsid w:val="00931853"/>
    <w:rsid w:val="00931F61"/>
    <w:rsid w:val="0093208C"/>
    <w:rsid w:val="0093217A"/>
    <w:rsid w:val="00933A02"/>
    <w:rsid w:val="00935ECB"/>
    <w:rsid w:val="009369A8"/>
    <w:rsid w:val="00940B78"/>
    <w:rsid w:val="00941D76"/>
    <w:rsid w:val="0094220D"/>
    <w:rsid w:val="00943978"/>
    <w:rsid w:val="009441C8"/>
    <w:rsid w:val="009442FE"/>
    <w:rsid w:val="00944723"/>
    <w:rsid w:val="00945846"/>
    <w:rsid w:val="00945B2D"/>
    <w:rsid w:val="009467B9"/>
    <w:rsid w:val="0095042D"/>
    <w:rsid w:val="00950679"/>
    <w:rsid w:val="00951FCE"/>
    <w:rsid w:val="00954F40"/>
    <w:rsid w:val="0095526C"/>
    <w:rsid w:val="009576E5"/>
    <w:rsid w:val="00957DFF"/>
    <w:rsid w:val="009604F2"/>
    <w:rsid w:val="00961B65"/>
    <w:rsid w:val="00962631"/>
    <w:rsid w:val="00962DDD"/>
    <w:rsid w:val="00964EC3"/>
    <w:rsid w:val="009655AA"/>
    <w:rsid w:val="00965A8B"/>
    <w:rsid w:val="00966189"/>
    <w:rsid w:val="009666CC"/>
    <w:rsid w:val="009700AC"/>
    <w:rsid w:val="00970209"/>
    <w:rsid w:val="00970288"/>
    <w:rsid w:val="009702A1"/>
    <w:rsid w:val="009702B4"/>
    <w:rsid w:val="00971714"/>
    <w:rsid w:val="00971E6A"/>
    <w:rsid w:val="0097385C"/>
    <w:rsid w:val="00973C57"/>
    <w:rsid w:val="0097406B"/>
    <w:rsid w:val="009748FE"/>
    <w:rsid w:val="00974DF1"/>
    <w:rsid w:val="00976A74"/>
    <w:rsid w:val="009818D8"/>
    <w:rsid w:val="009830BA"/>
    <w:rsid w:val="00984808"/>
    <w:rsid w:val="00984E76"/>
    <w:rsid w:val="00985896"/>
    <w:rsid w:val="0098780C"/>
    <w:rsid w:val="00987D60"/>
    <w:rsid w:val="00990093"/>
    <w:rsid w:val="00990828"/>
    <w:rsid w:val="00990E4A"/>
    <w:rsid w:val="00991518"/>
    <w:rsid w:val="0099232B"/>
    <w:rsid w:val="00994618"/>
    <w:rsid w:val="00995348"/>
    <w:rsid w:val="00995B5C"/>
    <w:rsid w:val="00996608"/>
    <w:rsid w:val="0099686B"/>
    <w:rsid w:val="009968D3"/>
    <w:rsid w:val="009A0718"/>
    <w:rsid w:val="009A0F9A"/>
    <w:rsid w:val="009A2179"/>
    <w:rsid w:val="009A313A"/>
    <w:rsid w:val="009A33CB"/>
    <w:rsid w:val="009A3429"/>
    <w:rsid w:val="009A3546"/>
    <w:rsid w:val="009A38B0"/>
    <w:rsid w:val="009A3DB0"/>
    <w:rsid w:val="009A4D2D"/>
    <w:rsid w:val="009A519C"/>
    <w:rsid w:val="009A538C"/>
    <w:rsid w:val="009A55AC"/>
    <w:rsid w:val="009A5FAF"/>
    <w:rsid w:val="009A635D"/>
    <w:rsid w:val="009A6AC6"/>
    <w:rsid w:val="009A7229"/>
    <w:rsid w:val="009B08EC"/>
    <w:rsid w:val="009B0B83"/>
    <w:rsid w:val="009B0E48"/>
    <w:rsid w:val="009B111B"/>
    <w:rsid w:val="009B1584"/>
    <w:rsid w:val="009B1938"/>
    <w:rsid w:val="009B19E7"/>
    <w:rsid w:val="009B1F77"/>
    <w:rsid w:val="009B35D6"/>
    <w:rsid w:val="009B4AEB"/>
    <w:rsid w:val="009B735D"/>
    <w:rsid w:val="009B748D"/>
    <w:rsid w:val="009B7813"/>
    <w:rsid w:val="009C094F"/>
    <w:rsid w:val="009C0BE0"/>
    <w:rsid w:val="009C13CE"/>
    <w:rsid w:val="009C1F09"/>
    <w:rsid w:val="009C1FAC"/>
    <w:rsid w:val="009C23B6"/>
    <w:rsid w:val="009C44F4"/>
    <w:rsid w:val="009C4F27"/>
    <w:rsid w:val="009C5845"/>
    <w:rsid w:val="009C6A92"/>
    <w:rsid w:val="009C6F32"/>
    <w:rsid w:val="009C77EA"/>
    <w:rsid w:val="009D15CF"/>
    <w:rsid w:val="009D1E57"/>
    <w:rsid w:val="009D2005"/>
    <w:rsid w:val="009D2076"/>
    <w:rsid w:val="009D2431"/>
    <w:rsid w:val="009D3C5F"/>
    <w:rsid w:val="009D4867"/>
    <w:rsid w:val="009D684D"/>
    <w:rsid w:val="009D6896"/>
    <w:rsid w:val="009D7A32"/>
    <w:rsid w:val="009E006D"/>
    <w:rsid w:val="009E0844"/>
    <w:rsid w:val="009E0A60"/>
    <w:rsid w:val="009E3538"/>
    <w:rsid w:val="009E4A99"/>
    <w:rsid w:val="009E60DB"/>
    <w:rsid w:val="009E6820"/>
    <w:rsid w:val="009E6845"/>
    <w:rsid w:val="009E6B5A"/>
    <w:rsid w:val="009E7600"/>
    <w:rsid w:val="009F06E7"/>
    <w:rsid w:val="009F13CA"/>
    <w:rsid w:val="009F36DC"/>
    <w:rsid w:val="009F3BC8"/>
    <w:rsid w:val="009F3CC1"/>
    <w:rsid w:val="009F4978"/>
    <w:rsid w:val="009F4979"/>
    <w:rsid w:val="009F5F19"/>
    <w:rsid w:val="009F6C66"/>
    <w:rsid w:val="009F78E1"/>
    <w:rsid w:val="009F7F23"/>
    <w:rsid w:val="009F7FF1"/>
    <w:rsid w:val="00A00526"/>
    <w:rsid w:val="00A00C56"/>
    <w:rsid w:val="00A02675"/>
    <w:rsid w:val="00A0276E"/>
    <w:rsid w:val="00A062D8"/>
    <w:rsid w:val="00A0651E"/>
    <w:rsid w:val="00A06750"/>
    <w:rsid w:val="00A06F66"/>
    <w:rsid w:val="00A072CB"/>
    <w:rsid w:val="00A07EB2"/>
    <w:rsid w:val="00A11DE8"/>
    <w:rsid w:val="00A121AA"/>
    <w:rsid w:val="00A13926"/>
    <w:rsid w:val="00A1398B"/>
    <w:rsid w:val="00A139F8"/>
    <w:rsid w:val="00A1432F"/>
    <w:rsid w:val="00A15D36"/>
    <w:rsid w:val="00A16366"/>
    <w:rsid w:val="00A179EC"/>
    <w:rsid w:val="00A17B24"/>
    <w:rsid w:val="00A20A01"/>
    <w:rsid w:val="00A20EA9"/>
    <w:rsid w:val="00A22411"/>
    <w:rsid w:val="00A22F6B"/>
    <w:rsid w:val="00A24C35"/>
    <w:rsid w:val="00A252A8"/>
    <w:rsid w:val="00A252F0"/>
    <w:rsid w:val="00A26158"/>
    <w:rsid w:val="00A2642D"/>
    <w:rsid w:val="00A30547"/>
    <w:rsid w:val="00A311EA"/>
    <w:rsid w:val="00A31C5A"/>
    <w:rsid w:val="00A33596"/>
    <w:rsid w:val="00A33B13"/>
    <w:rsid w:val="00A346E5"/>
    <w:rsid w:val="00A34A75"/>
    <w:rsid w:val="00A35194"/>
    <w:rsid w:val="00A352D0"/>
    <w:rsid w:val="00A352D3"/>
    <w:rsid w:val="00A3593B"/>
    <w:rsid w:val="00A359F1"/>
    <w:rsid w:val="00A361F9"/>
    <w:rsid w:val="00A37B8E"/>
    <w:rsid w:val="00A40208"/>
    <w:rsid w:val="00A4035C"/>
    <w:rsid w:val="00A4176D"/>
    <w:rsid w:val="00A41D0F"/>
    <w:rsid w:val="00A420D0"/>
    <w:rsid w:val="00A42A51"/>
    <w:rsid w:val="00A43EAA"/>
    <w:rsid w:val="00A465B5"/>
    <w:rsid w:val="00A46B0F"/>
    <w:rsid w:val="00A46E41"/>
    <w:rsid w:val="00A47E4D"/>
    <w:rsid w:val="00A50486"/>
    <w:rsid w:val="00A5398F"/>
    <w:rsid w:val="00A5546B"/>
    <w:rsid w:val="00A56023"/>
    <w:rsid w:val="00A60712"/>
    <w:rsid w:val="00A60AA1"/>
    <w:rsid w:val="00A612D8"/>
    <w:rsid w:val="00A61A51"/>
    <w:rsid w:val="00A63229"/>
    <w:rsid w:val="00A64E6E"/>
    <w:rsid w:val="00A65231"/>
    <w:rsid w:val="00A661C6"/>
    <w:rsid w:val="00A664C1"/>
    <w:rsid w:val="00A666B4"/>
    <w:rsid w:val="00A667CB"/>
    <w:rsid w:val="00A7056A"/>
    <w:rsid w:val="00A705B4"/>
    <w:rsid w:val="00A70CBF"/>
    <w:rsid w:val="00A710E8"/>
    <w:rsid w:val="00A71A62"/>
    <w:rsid w:val="00A720BC"/>
    <w:rsid w:val="00A736AF"/>
    <w:rsid w:val="00A737D3"/>
    <w:rsid w:val="00A73871"/>
    <w:rsid w:val="00A74689"/>
    <w:rsid w:val="00A76D86"/>
    <w:rsid w:val="00A771AF"/>
    <w:rsid w:val="00A7773B"/>
    <w:rsid w:val="00A80138"/>
    <w:rsid w:val="00A80400"/>
    <w:rsid w:val="00A8096D"/>
    <w:rsid w:val="00A80C2D"/>
    <w:rsid w:val="00A81A76"/>
    <w:rsid w:val="00A82738"/>
    <w:rsid w:val="00A82A72"/>
    <w:rsid w:val="00A838DD"/>
    <w:rsid w:val="00A8394A"/>
    <w:rsid w:val="00A83D6A"/>
    <w:rsid w:val="00A841BD"/>
    <w:rsid w:val="00A8448C"/>
    <w:rsid w:val="00A85030"/>
    <w:rsid w:val="00A85ED1"/>
    <w:rsid w:val="00A86D88"/>
    <w:rsid w:val="00A876C1"/>
    <w:rsid w:val="00A87A96"/>
    <w:rsid w:val="00A9114B"/>
    <w:rsid w:val="00A921D8"/>
    <w:rsid w:val="00A93654"/>
    <w:rsid w:val="00A9464D"/>
    <w:rsid w:val="00A94C17"/>
    <w:rsid w:val="00A95B06"/>
    <w:rsid w:val="00A96835"/>
    <w:rsid w:val="00A96949"/>
    <w:rsid w:val="00A96A04"/>
    <w:rsid w:val="00A96E46"/>
    <w:rsid w:val="00A96FE7"/>
    <w:rsid w:val="00A9777A"/>
    <w:rsid w:val="00A97F56"/>
    <w:rsid w:val="00AA0BC1"/>
    <w:rsid w:val="00AA1137"/>
    <w:rsid w:val="00AA118D"/>
    <w:rsid w:val="00AA1F81"/>
    <w:rsid w:val="00AA2E57"/>
    <w:rsid w:val="00AA515B"/>
    <w:rsid w:val="00AA54AD"/>
    <w:rsid w:val="00AA57EA"/>
    <w:rsid w:val="00AA5BE3"/>
    <w:rsid w:val="00AA6910"/>
    <w:rsid w:val="00AA7A6A"/>
    <w:rsid w:val="00AB0502"/>
    <w:rsid w:val="00AB06A7"/>
    <w:rsid w:val="00AB0D3C"/>
    <w:rsid w:val="00AB105D"/>
    <w:rsid w:val="00AB194E"/>
    <w:rsid w:val="00AB1C7C"/>
    <w:rsid w:val="00AB22A0"/>
    <w:rsid w:val="00AB2A1E"/>
    <w:rsid w:val="00AB2A52"/>
    <w:rsid w:val="00AB3E14"/>
    <w:rsid w:val="00AB4832"/>
    <w:rsid w:val="00AB4B7E"/>
    <w:rsid w:val="00AB4DE1"/>
    <w:rsid w:val="00AB5762"/>
    <w:rsid w:val="00AB7667"/>
    <w:rsid w:val="00AC1195"/>
    <w:rsid w:val="00AC1821"/>
    <w:rsid w:val="00AC22BD"/>
    <w:rsid w:val="00AC27BB"/>
    <w:rsid w:val="00AC34C1"/>
    <w:rsid w:val="00AC34E4"/>
    <w:rsid w:val="00AC5B2B"/>
    <w:rsid w:val="00AC5EDC"/>
    <w:rsid w:val="00AC6191"/>
    <w:rsid w:val="00AC7AE2"/>
    <w:rsid w:val="00AC7B75"/>
    <w:rsid w:val="00AD046E"/>
    <w:rsid w:val="00AD10A8"/>
    <w:rsid w:val="00AD14FF"/>
    <w:rsid w:val="00AD18BC"/>
    <w:rsid w:val="00AD23EA"/>
    <w:rsid w:val="00AD3377"/>
    <w:rsid w:val="00AD41B0"/>
    <w:rsid w:val="00AD46CD"/>
    <w:rsid w:val="00AD4957"/>
    <w:rsid w:val="00AD55BA"/>
    <w:rsid w:val="00AD5F97"/>
    <w:rsid w:val="00AE02E1"/>
    <w:rsid w:val="00AE058E"/>
    <w:rsid w:val="00AE0C28"/>
    <w:rsid w:val="00AE140B"/>
    <w:rsid w:val="00AE1532"/>
    <w:rsid w:val="00AE1A9D"/>
    <w:rsid w:val="00AE22A3"/>
    <w:rsid w:val="00AE29D7"/>
    <w:rsid w:val="00AE2F7D"/>
    <w:rsid w:val="00AE3173"/>
    <w:rsid w:val="00AE34F9"/>
    <w:rsid w:val="00AE39C8"/>
    <w:rsid w:val="00AE45B5"/>
    <w:rsid w:val="00AE4B73"/>
    <w:rsid w:val="00AE547F"/>
    <w:rsid w:val="00AE552C"/>
    <w:rsid w:val="00AE5A56"/>
    <w:rsid w:val="00AE5B67"/>
    <w:rsid w:val="00AE636F"/>
    <w:rsid w:val="00AE6B0D"/>
    <w:rsid w:val="00AF0653"/>
    <w:rsid w:val="00AF067A"/>
    <w:rsid w:val="00AF0E6A"/>
    <w:rsid w:val="00AF0FA2"/>
    <w:rsid w:val="00AF1B39"/>
    <w:rsid w:val="00AF1D7B"/>
    <w:rsid w:val="00AF3687"/>
    <w:rsid w:val="00AF47EE"/>
    <w:rsid w:val="00AF592E"/>
    <w:rsid w:val="00AF604B"/>
    <w:rsid w:val="00B000C7"/>
    <w:rsid w:val="00B00B56"/>
    <w:rsid w:val="00B00B8D"/>
    <w:rsid w:val="00B00F0E"/>
    <w:rsid w:val="00B01416"/>
    <w:rsid w:val="00B01BA2"/>
    <w:rsid w:val="00B02224"/>
    <w:rsid w:val="00B02A49"/>
    <w:rsid w:val="00B02D80"/>
    <w:rsid w:val="00B03BDE"/>
    <w:rsid w:val="00B0487D"/>
    <w:rsid w:val="00B05D78"/>
    <w:rsid w:val="00B06412"/>
    <w:rsid w:val="00B06DB9"/>
    <w:rsid w:val="00B10E54"/>
    <w:rsid w:val="00B1124E"/>
    <w:rsid w:val="00B11C06"/>
    <w:rsid w:val="00B13A56"/>
    <w:rsid w:val="00B14FF2"/>
    <w:rsid w:val="00B15883"/>
    <w:rsid w:val="00B1637E"/>
    <w:rsid w:val="00B167D4"/>
    <w:rsid w:val="00B179BA"/>
    <w:rsid w:val="00B17C44"/>
    <w:rsid w:val="00B20BC1"/>
    <w:rsid w:val="00B216D1"/>
    <w:rsid w:val="00B22207"/>
    <w:rsid w:val="00B222CD"/>
    <w:rsid w:val="00B22ABC"/>
    <w:rsid w:val="00B23095"/>
    <w:rsid w:val="00B23619"/>
    <w:rsid w:val="00B23890"/>
    <w:rsid w:val="00B23921"/>
    <w:rsid w:val="00B23DB6"/>
    <w:rsid w:val="00B24515"/>
    <w:rsid w:val="00B24674"/>
    <w:rsid w:val="00B247F0"/>
    <w:rsid w:val="00B25240"/>
    <w:rsid w:val="00B25543"/>
    <w:rsid w:val="00B25AB2"/>
    <w:rsid w:val="00B27C49"/>
    <w:rsid w:val="00B314DE"/>
    <w:rsid w:val="00B31ED9"/>
    <w:rsid w:val="00B33E71"/>
    <w:rsid w:val="00B35511"/>
    <w:rsid w:val="00B35C22"/>
    <w:rsid w:val="00B361E2"/>
    <w:rsid w:val="00B367BC"/>
    <w:rsid w:val="00B368AB"/>
    <w:rsid w:val="00B36B4D"/>
    <w:rsid w:val="00B36C44"/>
    <w:rsid w:val="00B36C85"/>
    <w:rsid w:val="00B423D5"/>
    <w:rsid w:val="00B43589"/>
    <w:rsid w:val="00B43BF4"/>
    <w:rsid w:val="00B43CB6"/>
    <w:rsid w:val="00B44809"/>
    <w:rsid w:val="00B45036"/>
    <w:rsid w:val="00B45707"/>
    <w:rsid w:val="00B45811"/>
    <w:rsid w:val="00B46B1D"/>
    <w:rsid w:val="00B4775A"/>
    <w:rsid w:val="00B4796A"/>
    <w:rsid w:val="00B47BF7"/>
    <w:rsid w:val="00B47C0C"/>
    <w:rsid w:val="00B47DAC"/>
    <w:rsid w:val="00B47F57"/>
    <w:rsid w:val="00B47F99"/>
    <w:rsid w:val="00B47FBC"/>
    <w:rsid w:val="00B5028C"/>
    <w:rsid w:val="00B52C1D"/>
    <w:rsid w:val="00B52F4D"/>
    <w:rsid w:val="00B52F55"/>
    <w:rsid w:val="00B5316A"/>
    <w:rsid w:val="00B54EF0"/>
    <w:rsid w:val="00B55134"/>
    <w:rsid w:val="00B55D8E"/>
    <w:rsid w:val="00B56A02"/>
    <w:rsid w:val="00B56C3E"/>
    <w:rsid w:val="00B57554"/>
    <w:rsid w:val="00B5799A"/>
    <w:rsid w:val="00B57B3B"/>
    <w:rsid w:val="00B60179"/>
    <w:rsid w:val="00B60981"/>
    <w:rsid w:val="00B61C23"/>
    <w:rsid w:val="00B62295"/>
    <w:rsid w:val="00B63247"/>
    <w:rsid w:val="00B641D7"/>
    <w:rsid w:val="00B64427"/>
    <w:rsid w:val="00B644AF"/>
    <w:rsid w:val="00B64500"/>
    <w:rsid w:val="00B64841"/>
    <w:rsid w:val="00B64A2D"/>
    <w:rsid w:val="00B65171"/>
    <w:rsid w:val="00B65F35"/>
    <w:rsid w:val="00B65F6F"/>
    <w:rsid w:val="00B666D7"/>
    <w:rsid w:val="00B6734F"/>
    <w:rsid w:val="00B67D25"/>
    <w:rsid w:val="00B67ED0"/>
    <w:rsid w:val="00B703CD"/>
    <w:rsid w:val="00B70AD8"/>
    <w:rsid w:val="00B71DE3"/>
    <w:rsid w:val="00B7268D"/>
    <w:rsid w:val="00B72701"/>
    <w:rsid w:val="00B729D0"/>
    <w:rsid w:val="00B7683B"/>
    <w:rsid w:val="00B77150"/>
    <w:rsid w:val="00B77524"/>
    <w:rsid w:val="00B817A2"/>
    <w:rsid w:val="00B81C43"/>
    <w:rsid w:val="00B82A67"/>
    <w:rsid w:val="00B82B35"/>
    <w:rsid w:val="00B82DF3"/>
    <w:rsid w:val="00B83812"/>
    <w:rsid w:val="00B83841"/>
    <w:rsid w:val="00B83EC8"/>
    <w:rsid w:val="00B84463"/>
    <w:rsid w:val="00B85D22"/>
    <w:rsid w:val="00B8619D"/>
    <w:rsid w:val="00B867C5"/>
    <w:rsid w:val="00B86982"/>
    <w:rsid w:val="00B86DD6"/>
    <w:rsid w:val="00B86E2B"/>
    <w:rsid w:val="00B86F00"/>
    <w:rsid w:val="00B8725B"/>
    <w:rsid w:val="00B878D3"/>
    <w:rsid w:val="00B87EC8"/>
    <w:rsid w:val="00B931BF"/>
    <w:rsid w:val="00B93B02"/>
    <w:rsid w:val="00B93B51"/>
    <w:rsid w:val="00B94075"/>
    <w:rsid w:val="00B94239"/>
    <w:rsid w:val="00B94B78"/>
    <w:rsid w:val="00B951C7"/>
    <w:rsid w:val="00B951DA"/>
    <w:rsid w:val="00B96C80"/>
    <w:rsid w:val="00BA028D"/>
    <w:rsid w:val="00BA0557"/>
    <w:rsid w:val="00BA088E"/>
    <w:rsid w:val="00BA0A93"/>
    <w:rsid w:val="00BA0EA6"/>
    <w:rsid w:val="00BA3815"/>
    <w:rsid w:val="00BA3B75"/>
    <w:rsid w:val="00BA463E"/>
    <w:rsid w:val="00BA5054"/>
    <w:rsid w:val="00BA603D"/>
    <w:rsid w:val="00BA6D2C"/>
    <w:rsid w:val="00BA77BA"/>
    <w:rsid w:val="00BB0943"/>
    <w:rsid w:val="00BB0DC0"/>
    <w:rsid w:val="00BB2132"/>
    <w:rsid w:val="00BB30E4"/>
    <w:rsid w:val="00BB3D74"/>
    <w:rsid w:val="00BB455E"/>
    <w:rsid w:val="00BB49E2"/>
    <w:rsid w:val="00BB4F03"/>
    <w:rsid w:val="00BB7645"/>
    <w:rsid w:val="00BB7657"/>
    <w:rsid w:val="00BC1536"/>
    <w:rsid w:val="00BC2431"/>
    <w:rsid w:val="00BC2C98"/>
    <w:rsid w:val="00BC2DAC"/>
    <w:rsid w:val="00BC3910"/>
    <w:rsid w:val="00BC5A41"/>
    <w:rsid w:val="00BC78E3"/>
    <w:rsid w:val="00BD3186"/>
    <w:rsid w:val="00BD398C"/>
    <w:rsid w:val="00BD3ACC"/>
    <w:rsid w:val="00BD3AF0"/>
    <w:rsid w:val="00BD4403"/>
    <w:rsid w:val="00BD464E"/>
    <w:rsid w:val="00BD52F0"/>
    <w:rsid w:val="00BD53E9"/>
    <w:rsid w:val="00BD5D96"/>
    <w:rsid w:val="00BD63FF"/>
    <w:rsid w:val="00BD64F1"/>
    <w:rsid w:val="00BD6E15"/>
    <w:rsid w:val="00BD70D8"/>
    <w:rsid w:val="00BD7290"/>
    <w:rsid w:val="00BE05B7"/>
    <w:rsid w:val="00BE2305"/>
    <w:rsid w:val="00BE24E0"/>
    <w:rsid w:val="00BE299D"/>
    <w:rsid w:val="00BE3829"/>
    <w:rsid w:val="00BE3F0B"/>
    <w:rsid w:val="00BE45D0"/>
    <w:rsid w:val="00BE4E54"/>
    <w:rsid w:val="00BE5ACB"/>
    <w:rsid w:val="00BE6367"/>
    <w:rsid w:val="00BE6408"/>
    <w:rsid w:val="00BE6C22"/>
    <w:rsid w:val="00BE7DED"/>
    <w:rsid w:val="00BF120C"/>
    <w:rsid w:val="00BF12D2"/>
    <w:rsid w:val="00BF1F6F"/>
    <w:rsid w:val="00BF2032"/>
    <w:rsid w:val="00BF26EB"/>
    <w:rsid w:val="00BF2786"/>
    <w:rsid w:val="00BF3069"/>
    <w:rsid w:val="00BF40D3"/>
    <w:rsid w:val="00BF46EA"/>
    <w:rsid w:val="00BF4D5A"/>
    <w:rsid w:val="00BF51C5"/>
    <w:rsid w:val="00BF5434"/>
    <w:rsid w:val="00C0150B"/>
    <w:rsid w:val="00C01CD1"/>
    <w:rsid w:val="00C01F89"/>
    <w:rsid w:val="00C020E7"/>
    <w:rsid w:val="00C02A8A"/>
    <w:rsid w:val="00C03667"/>
    <w:rsid w:val="00C0468D"/>
    <w:rsid w:val="00C05D7E"/>
    <w:rsid w:val="00C05E13"/>
    <w:rsid w:val="00C05ECD"/>
    <w:rsid w:val="00C06EB9"/>
    <w:rsid w:val="00C07C33"/>
    <w:rsid w:val="00C113D3"/>
    <w:rsid w:val="00C127A9"/>
    <w:rsid w:val="00C142D6"/>
    <w:rsid w:val="00C14353"/>
    <w:rsid w:val="00C144DE"/>
    <w:rsid w:val="00C160AA"/>
    <w:rsid w:val="00C16C16"/>
    <w:rsid w:val="00C17D7E"/>
    <w:rsid w:val="00C2070F"/>
    <w:rsid w:val="00C22697"/>
    <w:rsid w:val="00C227FC"/>
    <w:rsid w:val="00C24CB8"/>
    <w:rsid w:val="00C26572"/>
    <w:rsid w:val="00C26E10"/>
    <w:rsid w:val="00C26F68"/>
    <w:rsid w:val="00C27607"/>
    <w:rsid w:val="00C27901"/>
    <w:rsid w:val="00C27DEC"/>
    <w:rsid w:val="00C304D6"/>
    <w:rsid w:val="00C310C3"/>
    <w:rsid w:val="00C31A8D"/>
    <w:rsid w:val="00C33BD2"/>
    <w:rsid w:val="00C34122"/>
    <w:rsid w:val="00C34ADE"/>
    <w:rsid w:val="00C355D1"/>
    <w:rsid w:val="00C36B4E"/>
    <w:rsid w:val="00C3762F"/>
    <w:rsid w:val="00C37666"/>
    <w:rsid w:val="00C37747"/>
    <w:rsid w:val="00C40CAE"/>
    <w:rsid w:val="00C40F71"/>
    <w:rsid w:val="00C420A3"/>
    <w:rsid w:val="00C43445"/>
    <w:rsid w:val="00C437D0"/>
    <w:rsid w:val="00C44157"/>
    <w:rsid w:val="00C44C1C"/>
    <w:rsid w:val="00C44D99"/>
    <w:rsid w:val="00C45B87"/>
    <w:rsid w:val="00C46439"/>
    <w:rsid w:val="00C46A0B"/>
    <w:rsid w:val="00C501C1"/>
    <w:rsid w:val="00C50925"/>
    <w:rsid w:val="00C509D5"/>
    <w:rsid w:val="00C5115B"/>
    <w:rsid w:val="00C5187B"/>
    <w:rsid w:val="00C5206E"/>
    <w:rsid w:val="00C52664"/>
    <w:rsid w:val="00C52927"/>
    <w:rsid w:val="00C52C3D"/>
    <w:rsid w:val="00C532A6"/>
    <w:rsid w:val="00C535C0"/>
    <w:rsid w:val="00C539BD"/>
    <w:rsid w:val="00C53DF8"/>
    <w:rsid w:val="00C54BE8"/>
    <w:rsid w:val="00C55C11"/>
    <w:rsid w:val="00C56488"/>
    <w:rsid w:val="00C57AAE"/>
    <w:rsid w:val="00C57B0A"/>
    <w:rsid w:val="00C620DF"/>
    <w:rsid w:val="00C62530"/>
    <w:rsid w:val="00C632A8"/>
    <w:rsid w:val="00C63388"/>
    <w:rsid w:val="00C63E5A"/>
    <w:rsid w:val="00C64367"/>
    <w:rsid w:val="00C64E61"/>
    <w:rsid w:val="00C650D7"/>
    <w:rsid w:val="00C65E44"/>
    <w:rsid w:val="00C66409"/>
    <w:rsid w:val="00C6656A"/>
    <w:rsid w:val="00C6699F"/>
    <w:rsid w:val="00C66B7E"/>
    <w:rsid w:val="00C6739F"/>
    <w:rsid w:val="00C67B40"/>
    <w:rsid w:val="00C67D56"/>
    <w:rsid w:val="00C7014D"/>
    <w:rsid w:val="00C717F7"/>
    <w:rsid w:val="00C71CB5"/>
    <w:rsid w:val="00C726EC"/>
    <w:rsid w:val="00C734CC"/>
    <w:rsid w:val="00C735B8"/>
    <w:rsid w:val="00C738CF"/>
    <w:rsid w:val="00C76177"/>
    <w:rsid w:val="00C7684A"/>
    <w:rsid w:val="00C76A5D"/>
    <w:rsid w:val="00C800FF"/>
    <w:rsid w:val="00C80832"/>
    <w:rsid w:val="00C80DE5"/>
    <w:rsid w:val="00C82AB1"/>
    <w:rsid w:val="00C82FD6"/>
    <w:rsid w:val="00C869AE"/>
    <w:rsid w:val="00C8722B"/>
    <w:rsid w:val="00C87816"/>
    <w:rsid w:val="00C90739"/>
    <w:rsid w:val="00C90B45"/>
    <w:rsid w:val="00C90B9A"/>
    <w:rsid w:val="00C913E1"/>
    <w:rsid w:val="00C91F28"/>
    <w:rsid w:val="00C927CE"/>
    <w:rsid w:val="00C92D52"/>
    <w:rsid w:val="00C940C5"/>
    <w:rsid w:val="00C96E32"/>
    <w:rsid w:val="00CA0CD5"/>
    <w:rsid w:val="00CA1E2D"/>
    <w:rsid w:val="00CA222C"/>
    <w:rsid w:val="00CA2C19"/>
    <w:rsid w:val="00CA33FC"/>
    <w:rsid w:val="00CA4606"/>
    <w:rsid w:val="00CA5EA8"/>
    <w:rsid w:val="00CA7D39"/>
    <w:rsid w:val="00CB0268"/>
    <w:rsid w:val="00CB115C"/>
    <w:rsid w:val="00CB1818"/>
    <w:rsid w:val="00CB1B6F"/>
    <w:rsid w:val="00CB225B"/>
    <w:rsid w:val="00CB277A"/>
    <w:rsid w:val="00CB38C9"/>
    <w:rsid w:val="00CB5260"/>
    <w:rsid w:val="00CB5844"/>
    <w:rsid w:val="00CB59EE"/>
    <w:rsid w:val="00CB5D15"/>
    <w:rsid w:val="00CC0A87"/>
    <w:rsid w:val="00CC0C4E"/>
    <w:rsid w:val="00CC0E24"/>
    <w:rsid w:val="00CC143F"/>
    <w:rsid w:val="00CC1E2D"/>
    <w:rsid w:val="00CC1F11"/>
    <w:rsid w:val="00CC2BBD"/>
    <w:rsid w:val="00CC3327"/>
    <w:rsid w:val="00CC33D0"/>
    <w:rsid w:val="00CC3F1E"/>
    <w:rsid w:val="00CC437F"/>
    <w:rsid w:val="00CC6CB2"/>
    <w:rsid w:val="00CC7E84"/>
    <w:rsid w:val="00CD1363"/>
    <w:rsid w:val="00CD2402"/>
    <w:rsid w:val="00CD2D79"/>
    <w:rsid w:val="00CD39BC"/>
    <w:rsid w:val="00CD4047"/>
    <w:rsid w:val="00CD41EB"/>
    <w:rsid w:val="00CD456E"/>
    <w:rsid w:val="00CD4E9E"/>
    <w:rsid w:val="00CD56FC"/>
    <w:rsid w:val="00CD58B5"/>
    <w:rsid w:val="00CD6181"/>
    <w:rsid w:val="00CD61BA"/>
    <w:rsid w:val="00CD7137"/>
    <w:rsid w:val="00CE0B62"/>
    <w:rsid w:val="00CE0EA2"/>
    <w:rsid w:val="00CE1AEE"/>
    <w:rsid w:val="00CE2023"/>
    <w:rsid w:val="00CE20A7"/>
    <w:rsid w:val="00CE3A4B"/>
    <w:rsid w:val="00CE6E22"/>
    <w:rsid w:val="00CE72A7"/>
    <w:rsid w:val="00CE78A7"/>
    <w:rsid w:val="00CE7DDC"/>
    <w:rsid w:val="00CF1340"/>
    <w:rsid w:val="00CF2383"/>
    <w:rsid w:val="00CF3FEA"/>
    <w:rsid w:val="00CF57BA"/>
    <w:rsid w:val="00CF5C96"/>
    <w:rsid w:val="00CF6730"/>
    <w:rsid w:val="00CF70B2"/>
    <w:rsid w:val="00D01F4E"/>
    <w:rsid w:val="00D02BFD"/>
    <w:rsid w:val="00D038C5"/>
    <w:rsid w:val="00D03C04"/>
    <w:rsid w:val="00D03F80"/>
    <w:rsid w:val="00D0491F"/>
    <w:rsid w:val="00D04AF2"/>
    <w:rsid w:val="00D04E2E"/>
    <w:rsid w:val="00D053F6"/>
    <w:rsid w:val="00D060D1"/>
    <w:rsid w:val="00D065D5"/>
    <w:rsid w:val="00D070BC"/>
    <w:rsid w:val="00D100B8"/>
    <w:rsid w:val="00D10AEB"/>
    <w:rsid w:val="00D10E64"/>
    <w:rsid w:val="00D12FB7"/>
    <w:rsid w:val="00D13509"/>
    <w:rsid w:val="00D1374C"/>
    <w:rsid w:val="00D13B8C"/>
    <w:rsid w:val="00D13E19"/>
    <w:rsid w:val="00D13E67"/>
    <w:rsid w:val="00D13E6A"/>
    <w:rsid w:val="00D1470A"/>
    <w:rsid w:val="00D148A3"/>
    <w:rsid w:val="00D16E08"/>
    <w:rsid w:val="00D20F9F"/>
    <w:rsid w:val="00D21C91"/>
    <w:rsid w:val="00D22210"/>
    <w:rsid w:val="00D22252"/>
    <w:rsid w:val="00D22E93"/>
    <w:rsid w:val="00D2391F"/>
    <w:rsid w:val="00D26447"/>
    <w:rsid w:val="00D265D1"/>
    <w:rsid w:val="00D26ED5"/>
    <w:rsid w:val="00D273C3"/>
    <w:rsid w:val="00D27B56"/>
    <w:rsid w:val="00D324C5"/>
    <w:rsid w:val="00D332CA"/>
    <w:rsid w:val="00D3348B"/>
    <w:rsid w:val="00D33562"/>
    <w:rsid w:val="00D33F01"/>
    <w:rsid w:val="00D34662"/>
    <w:rsid w:val="00D34D5F"/>
    <w:rsid w:val="00D34EF5"/>
    <w:rsid w:val="00D357E2"/>
    <w:rsid w:val="00D35B3D"/>
    <w:rsid w:val="00D35D9E"/>
    <w:rsid w:val="00D36112"/>
    <w:rsid w:val="00D36BF3"/>
    <w:rsid w:val="00D37509"/>
    <w:rsid w:val="00D4012D"/>
    <w:rsid w:val="00D40526"/>
    <w:rsid w:val="00D415A4"/>
    <w:rsid w:val="00D4281B"/>
    <w:rsid w:val="00D42B46"/>
    <w:rsid w:val="00D42E59"/>
    <w:rsid w:val="00D43B8E"/>
    <w:rsid w:val="00D443D0"/>
    <w:rsid w:val="00D44446"/>
    <w:rsid w:val="00D465F0"/>
    <w:rsid w:val="00D468B7"/>
    <w:rsid w:val="00D46AEA"/>
    <w:rsid w:val="00D47621"/>
    <w:rsid w:val="00D50F56"/>
    <w:rsid w:val="00D51360"/>
    <w:rsid w:val="00D51C30"/>
    <w:rsid w:val="00D525C8"/>
    <w:rsid w:val="00D52D67"/>
    <w:rsid w:val="00D52DAE"/>
    <w:rsid w:val="00D53B8F"/>
    <w:rsid w:val="00D53DF8"/>
    <w:rsid w:val="00D53F25"/>
    <w:rsid w:val="00D54854"/>
    <w:rsid w:val="00D54F29"/>
    <w:rsid w:val="00D55EEB"/>
    <w:rsid w:val="00D55F7D"/>
    <w:rsid w:val="00D61345"/>
    <w:rsid w:val="00D61FF0"/>
    <w:rsid w:val="00D62321"/>
    <w:rsid w:val="00D6237D"/>
    <w:rsid w:val="00D626E7"/>
    <w:rsid w:val="00D6396B"/>
    <w:rsid w:val="00D64447"/>
    <w:rsid w:val="00D649B2"/>
    <w:rsid w:val="00D64C51"/>
    <w:rsid w:val="00D65498"/>
    <w:rsid w:val="00D6645F"/>
    <w:rsid w:val="00D6703C"/>
    <w:rsid w:val="00D6737E"/>
    <w:rsid w:val="00D706E5"/>
    <w:rsid w:val="00D70A2F"/>
    <w:rsid w:val="00D71705"/>
    <w:rsid w:val="00D7336F"/>
    <w:rsid w:val="00D73E5A"/>
    <w:rsid w:val="00D74FA5"/>
    <w:rsid w:val="00D77EBB"/>
    <w:rsid w:val="00D8082A"/>
    <w:rsid w:val="00D80AEF"/>
    <w:rsid w:val="00D80F57"/>
    <w:rsid w:val="00D81CAE"/>
    <w:rsid w:val="00D8327F"/>
    <w:rsid w:val="00D8430F"/>
    <w:rsid w:val="00D8507E"/>
    <w:rsid w:val="00D8620C"/>
    <w:rsid w:val="00D867E3"/>
    <w:rsid w:val="00D8682F"/>
    <w:rsid w:val="00D9068E"/>
    <w:rsid w:val="00D9134E"/>
    <w:rsid w:val="00D91CAC"/>
    <w:rsid w:val="00D932EE"/>
    <w:rsid w:val="00D93AF2"/>
    <w:rsid w:val="00D94538"/>
    <w:rsid w:val="00D9500C"/>
    <w:rsid w:val="00D95B27"/>
    <w:rsid w:val="00D96260"/>
    <w:rsid w:val="00D966B5"/>
    <w:rsid w:val="00D96B38"/>
    <w:rsid w:val="00D96B56"/>
    <w:rsid w:val="00DA06DB"/>
    <w:rsid w:val="00DA1480"/>
    <w:rsid w:val="00DA2296"/>
    <w:rsid w:val="00DA2742"/>
    <w:rsid w:val="00DA2B7F"/>
    <w:rsid w:val="00DA3E14"/>
    <w:rsid w:val="00DA4230"/>
    <w:rsid w:val="00DA492F"/>
    <w:rsid w:val="00DA497F"/>
    <w:rsid w:val="00DA535E"/>
    <w:rsid w:val="00DA5845"/>
    <w:rsid w:val="00DA6437"/>
    <w:rsid w:val="00DA687F"/>
    <w:rsid w:val="00DA690B"/>
    <w:rsid w:val="00DB07D1"/>
    <w:rsid w:val="00DB1226"/>
    <w:rsid w:val="00DB1F7E"/>
    <w:rsid w:val="00DB204A"/>
    <w:rsid w:val="00DB3760"/>
    <w:rsid w:val="00DB438E"/>
    <w:rsid w:val="00DB4939"/>
    <w:rsid w:val="00DB64D1"/>
    <w:rsid w:val="00DB66BE"/>
    <w:rsid w:val="00DB6FA3"/>
    <w:rsid w:val="00DC0F6D"/>
    <w:rsid w:val="00DC1829"/>
    <w:rsid w:val="00DC1AB2"/>
    <w:rsid w:val="00DC1FED"/>
    <w:rsid w:val="00DC22D6"/>
    <w:rsid w:val="00DC2CF7"/>
    <w:rsid w:val="00DC2D88"/>
    <w:rsid w:val="00DC345F"/>
    <w:rsid w:val="00DC41CF"/>
    <w:rsid w:val="00DC57F4"/>
    <w:rsid w:val="00DC5873"/>
    <w:rsid w:val="00DC5BFA"/>
    <w:rsid w:val="00DC5D1B"/>
    <w:rsid w:val="00DC6318"/>
    <w:rsid w:val="00DC7BE4"/>
    <w:rsid w:val="00DD0370"/>
    <w:rsid w:val="00DD0901"/>
    <w:rsid w:val="00DD1095"/>
    <w:rsid w:val="00DD1288"/>
    <w:rsid w:val="00DD1651"/>
    <w:rsid w:val="00DD2FF1"/>
    <w:rsid w:val="00DD331A"/>
    <w:rsid w:val="00DD491C"/>
    <w:rsid w:val="00DD5CD2"/>
    <w:rsid w:val="00DD6656"/>
    <w:rsid w:val="00DD7BEC"/>
    <w:rsid w:val="00DE0116"/>
    <w:rsid w:val="00DE0C16"/>
    <w:rsid w:val="00DE1611"/>
    <w:rsid w:val="00DE1BC8"/>
    <w:rsid w:val="00DE1EA4"/>
    <w:rsid w:val="00DE2A09"/>
    <w:rsid w:val="00DE3140"/>
    <w:rsid w:val="00DE4000"/>
    <w:rsid w:val="00DE4B36"/>
    <w:rsid w:val="00DE51CB"/>
    <w:rsid w:val="00DE521A"/>
    <w:rsid w:val="00DE63AF"/>
    <w:rsid w:val="00DE6CF3"/>
    <w:rsid w:val="00DE7712"/>
    <w:rsid w:val="00DE78C5"/>
    <w:rsid w:val="00DE7FDC"/>
    <w:rsid w:val="00DF0410"/>
    <w:rsid w:val="00DF04A1"/>
    <w:rsid w:val="00DF1147"/>
    <w:rsid w:val="00DF1E23"/>
    <w:rsid w:val="00DF2BD8"/>
    <w:rsid w:val="00DF30DC"/>
    <w:rsid w:val="00DF3C9D"/>
    <w:rsid w:val="00DF4396"/>
    <w:rsid w:val="00DF4A8B"/>
    <w:rsid w:val="00DF7ABB"/>
    <w:rsid w:val="00E004B1"/>
    <w:rsid w:val="00E01D9F"/>
    <w:rsid w:val="00E0228C"/>
    <w:rsid w:val="00E02F8B"/>
    <w:rsid w:val="00E030E6"/>
    <w:rsid w:val="00E03D16"/>
    <w:rsid w:val="00E05E32"/>
    <w:rsid w:val="00E06782"/>
    <w:rsid w:val="00E06BCA"/>
    <w:rsid w:val="00E076C5"/>
    <w:rsid w:val="00E1266C"/>
    <w:rsid w:val="00E131F9"/>
    <w:rsid w:val="00E137EA"/>
    <w:rsid w:val="00E13827"/>
    <w:rsid w:val="00E14648"/>
    <w:rsid w:val="00E15235"/>
    <w:rsid w:val="00E159DA"/>
    <w:rsid w:val="00E177FE"/>
    <w:rsid w:val="00E1799E"/>
    <w:rsid w:val="00E17A8F"/>
    <w:rsid w:val="00E17FA9"/>
    <w:rsid w:val="00E17FDA"/>
    <w:rsid w:val="00E20445"/>
    <w:rsid w:val="00E20ECA"/>
    <w:rsid w:val="00E20FA9"/>
    <w:rsid w:val="00E2119F"/>
    <w:rsid w:val="00E212E2"/>
    <w:rsid w:val="00E2162F"/>
    <w:rsid w:val="00E22467"/>
    <w:rsid w:val="00E22569"/>
    <w:rsid w:val="00E225A2"/>
    <w:rsid w:val="00E22A87"/>
    <w:rsid w:val="00E23E3C"/>
    <w:rsid w:val="00E24DC9"/>
    <w:rsid w:val="00E25825"/>
    <w:rsid w:val="00E25AE1"/>
    <w:rsid w:val="00E26035"/>
    <w:rsid w:val="00E27819"/>
    <w:rsid w:val="00E279F7"/>
    <w:rsid w:val="00E30305"/>
    <w:rsid w:val="00E316C2"/>
    <w:rsid w:val="00E3440E"/>
    <w:rsid w:val="00E34DB4"/>
    <w:rsid w:val="00E36772"/>
    <w:rsid w:val="00E368AD"/>
    <w:rsid w:val="00E36C70"/>
    <w:rsid w:val="00E36C8B"/>
    <w:rsid w:val="00E37E87"/>
    <w:rsid w:val="00E40520"/>
    <w:rsid w:val="00E405E0"/>
    <w:rsid w:val="00E41449"/>
    <w:rsid w:val="00E42E7A"/>
    <w:rsid w:val="00E4344C"/>
    <w:rsid w:val="00E4536B"/>
    <w:rsid w:val="00E46259"/>
    <w:rsid w:val="00E4664A"/>
    <w:rsid w:val="00E50362"/>
    <w:rsid w:val="00E50A4F"/>
    <w:rsid w:val="00E50D41"/>
    <w:rsid w:val="00E50DE9"/>
    <w:rsid w:val="00E51049"/>
    <w:rsid w:val="00E5186D"/>
    <w:rsid w:val="00E53A92"/>
    <w:rsid w:val="00E552DC"/>
    <w:rsid w:val="00E563EE"/>
    <w:rsid w:val="00E56546"/>
    <w:rsid w:val="00E5662C"/>
    <w:rsid w:val="00E56F10"/>
    <w:rsid w:val="00E572FC"/>
    <w:rsid w:val="00E57890"/>
    <w:rsid w:val="00E60B28"/>
    <w:rsid w:val="00E61543"/>
    <w:rsid w:val="00E615DA"/>
    <w:rsid w:val="00E618C8"/>
    <w:rsid w:val="00E6222E"/>
    <w:rsid w:val="00E62B2F"/>
    <w:rsid w:val="00E63080"/>
    <w:rsid w:val="00E6478E"/>
    <w:rsid w:val="00E64DDD"/>
    <w:rsid w:val="00E6584D"/>
    <w:rsid w:val="00E65918"/>
    <w:rsid w:val="00E66886"/>
    <w:rsid w:val="00E66B12"/>
    <w:rsid w:val="00E66C0A"/>
    <w:rsid w:val="00E67351"/>
    <w:rsid w:val="00E678CB"/>
    <w:rsid w:val="00E704A4"/>
    <w:rsid w:val="00E70DAB"/>
    <w:rsid w:val="00E71B7D"/>
    <w:rsid w:val="00E7227B"/>
    <w:rsid w:val="00E73FE8"/>
    <w:rsid w:val="00E7552B"/>
    <w:rsid w:val="00E7568D"/>
    <w:rsid w:val="00E75FA9"/>
    <w:rsid w:val="00E76C07"/>
    <w:rsid w:val="00E76F72"/>
    <w:rsid w:val="00E77D9C"/>
    <w:rsid w:val="00E808D8"/>
    <w:rsid w:val="00E81D8B"/>
    <w:rsid w:val="00E82E73"/>
    <w:rsid w:val="00E82E7A"/>
    <w:rsid w:val="00E8314E"/>
    <w:rsid w:val="00E84380"/>
    <w:rsid w:val="00E8464E"/>
    <w:rsid w:val="00E84A1C"/>
    <w:rsid w:val="00E851E9"/>
    <w:rsid w:val="00E8532B"/>
    <w:rsid w:val="00E86A3B"/>
    <w:rsid w:val="00E8779F"/>
    <w:rsid w:val="00E87CAE"/>
    <w:rsid w:val="00E87E80"/>
    <w:rsid w:val="00E90560"/>
    <w:rsid w:val="00E905F9"/>
    <w:rsid w:val="00E90F59"/>
    <w:rsid w:val="00E9154D"/>
    <w:rsid w:val="00E9219C"/>
    <w:rsid w:val="00E92350"/>
    <w:rsid w:val="00E926DC"/>
    <w:rsid w:val="00E93693"/>
    <w:rsid w:val="00E94572"/>
    <w:rsid w:val="00E94C8A"/>
    <w:rsid w:val="00E9599F"/>
    <w:rsid w:val="00E95FA8"/>
    <w:rsid w:val="00E9610A"/>
    <w:rsid w:val="00E97BF5"/>
    <w:rsid w:val="00E97C2D"/>
    <w:rsid w:val="00EA0229"/>
    <w:rsid w:val="00EA0FD2"/>
    <w:rsid w:val="00EA1776"/>
    <w:rsid w:val="00EA24E2"/>
    <w:rsid w:val="00EA2990"/>
    <w:rsid w:val="00EA2A4F"/>
    <w:rsid w:val="00EA41D3"/>
    <w:rsid w:val="00EA5978"/>
    <w:rsid w:val="00EA5E2B"/>
    <w:rsid w:val="00EA7AC2"/>
    <w:rsid w:val="00EB099E"/>
    <w:rsid w:val="00EB0E8F"/>
    <w:rsid w:val="00EB2073"/>
    <w:rsid w:val="00EB3406"/>
    <w:rsid w:val="00EB3E17"/>
    <w:rsid w:val="00EB7DB3"/>
    <w:rsid w:val="00EC037E"/>
    <w:rsid w:val="00EC0F90"/>
    <w:rsid w:val="00EC13E8"/>
    <w:rsid w:val="00EC1A13"/>
    <w:rsid w:val="00EC2018"/>
    <w:rsid w:val="00EC21FB"/>
    <w:rsid w:val="00EC2E0C"/>
    <w:rsid w:val="00EC51BC"/>
    <w:rsid w:val="00EC5590"/>
    <w:rsid w:val="00EC6B6C"/>
    <w:rsid w:val="00EC7353"/>
    <w:rsid w:val="00EC7B1C"/>
    <w:rsid w:val="00EC7D63"/>
    <w:rsid w:val="00ED04C5"/>
    <w:rsid w:val="00ED0712"/>
    <w:rsid w:val="00ED07BD"/>
    <w:rsid w:val="00ED08E8"/>
    <w:rsid w:val="00ED200B"/>
    <w:rsid w:val="00ED275B"/>
    <w:rsid w:val="00ED2987"/>
    <w:rsid w:val="00ED4A91"/>
    <w:rsid w:val="00ED4C58"/>
    <w:rsid w:val="00ED6713"/>
    <w:rsid w:val="00ED76A8"/>
    <w:rsid w:val="00EE03E9"/>
    <w:rsid w:val="00EE05A1"/>
    <w:rsid w:val="00EE0691"/>
    <w:rsid w:val="00EE3469"/>
    <w:rsid w:val="00EE3CFD"/>
    <w:rsid w:val="00EE4D38"/>
    <w:rsid w:val="00EE4F01"/>
    <w:rsid w:val="00EE564C"/>
    <w:rsid w:val="00EE6B0A"/>
    <w:rsid w:val="00EE77B1"/>
    <w:rsid w:val="00EF3BD3"/>
    <w:rsid w:val="00EF5FDA"/>
    <w:rsid w:val="00EF716F"/>
    <w:rsid w:val="00F00DD8"/>
    <w:rsid w:val="00F0169C"/>
    <w:rsid w:val="00F01A35"/>
    <w:rsid w:val="00F0229C"/>
    <w:rsid w:val="00F0331E"/>
    <w:rsid w:val="00F03A4B"/>
    <w:rsid w:val="00F04279"/>
    <w:rsid w:val="00F04CB0"/>
    <w:rsid w:val="00F05CDA"/>
    <w:rsid w:val="00F05D24"/>
    <w:rsid w:val="00F05DB3"/>
    <w:rsid w:val="00F0676F"/>
    <w:rsid w:val="00F06CE4"/>
    <w:rsid w:val="00F10068"/>
    <w:rsid w:val="00F105CA"/>
    <w:rsid w:val="00F12A24"/>
    <w:rsid w:val="00F14529"/>
    <w:rsid w:val="00F14F80"/>
    <w:rsid w:val="00F15326"/>
    <w:rsid w:val="00F15441"/>
    <w:rsid w:val="00F20F25"/>
    <w:rsid w:val="00F2148C"/>
    <w:rsid w:val="00F2151D"/>
    <w:rsid w:val="00F217C0"/>
    <w:rsid w:val="00F21B35"/>
    <w:rsid w:val="00F22A2C"/>
    <w:rsid w:val="00F23267"/>
    <w:rsid w:val="00F236B3"/>
    <w:rsid w:val="00F2387D"/>
    <w:rsid w:val="00F238AD"/>
    <w:rsid w:val="00F24EFC"/>
    <w:rsid w:val="00F24F83"/>
    <w:rsid w:val="00F25AC8"/>
    <w:rsid w:val="00F25BF0"/>
    <w:rsid w:val="00F25DC2"/>
    <w:rsid w:val="00F261A6"/>
    <w:rsid w:val="00F26838"/>
    <w:rsid w:val="00F27592"/>
    <w:rsid w:val="00F27802"/>
    <w:rsid w:val="00F30C4F"/>
    <w:rsid w:val="00F31CB5"/>
    <w:rsid w:val="00F32175"/>
    <w:rsid w:val="00F326DF"/>
    <w:rsid w:val="00F32F84"/>
    <w:rsid w:val="00F34320"/>
    <w:rsid w:val="00F348FE"/>
    <w:rsid w:val="00F34970"/>
    <w:rsid w:val="00F34E04"/>
    <w:rsid w:val="00F35CA4"/>
    <w:rsid w:val="00F35EC4"/>
    <w:rsid w:val="00F36E32"/>
    <w:rsid w:val="00F37BAA"/>
    <w:rsid w:val="00F37F9E"/>
    <w:rsid w:val="00F40DE1"/>
    <w:rsid w:val="00F42099"/>
    <w:rsid w:val="00F4309C"/>
    <w:rsid w:val="00F432CB"/>
    <w:rsid w:val="00F43492"/>
    <w:rsid w:val="00F444EF"/>
    <w:rsid w:val="00F44808"/>
    <w:rsid w:val="00F44891"/>
    <w:rsid w:val="00F4492B"/>
    <w:rsid w:val="00F44C12"/>
    <w:rsid w:val="00F4572B"/>
    <w:rsid w:val="00F45EBB"/>
    <w:rsid w:val="00F47CE5"/>
    <w:rsid w:val="00F50C99"/>
    <w:rsid w:val="00F50E8D"/>
    <w:rsid w:val="00F51220"/>
    <w:rsid w:val="00F513A6"/>
    <w:rsid w:val="00F518C5"/>
    <w:rsid w:val="00F51CC3"/>
    <w:rsid w:val="00F51FCD"/>
    <w:rsid w:val="00F5279B"/>
    <w:rsid w:val="00F52E1D"/>
    <w:rsid w:val="00F534C1"/>
    <w:rsid w:val="00F537A8"/>
    <w:rsid w:val="00F54473"/>
    <w:rsid w:val="00F546C1"/>
    <w:rsid w:val="00F55017"/>
    <w:rsid w:val="00F5620F"/>
    <w:rsid w:val="00F56E64"/>
    <w:rsid w:val="00F57B2F"/>
    <w:rsid w:val="00F57BC5"/>
    <w:rsid w:val="00F609C9"/>
    <w:rsid w:val="00F60A32"/>
    <w:rsid w:val="00F60F7E"/>
    <w:rsid w:val="00F60FB3"/>
    <w:rsid w:val="00F61087"/>
    <w:rsid w:val="00F62C8C"/>
    <w:rsid w:val="00F63F07"/>
    <w:rsid w:val="00F64AEC"/>
    <w:rsid w:val="00F64C86"/>
    <w:rsid w:val="00F653C3"/>
    <w:rsid w:val="00F706C3"/>
    <w:rsid w:val="00F70ECB"/>
    <w:rsid w:val="00F71477"/>
    <w:rsid w:val="00F72105"/>
    <w:rsid w:val="00F7361F"/>
    <w:rsid w:val="00F7396A"/>
    <w:rsid w:val="00F75385"/>
    <w:rsid w:val="00F755CD"/>
    <w:rsid w:val="00F7598D"/>
    <w:rsid w:val="00F75DDA"/>
    <w:rsid w:val="00F761AD"/>
    <w:rsid w:val="00F76FC8"/>
    <w:rsid w:val="00F774BE"/>
    <w:rsid w:val="00F77E3A"/>
    <w:rsid w:val="00F77F5F"/>
    <w:rsid w:val="00F803C9"/>
    <w:rsid w:val="00F8102A"/>
    <w:rsid w:val="00F81973"/>
    <w:rsid w:val="00F81BA0"/>
    <w:rsid w:val="00F81E2F"/>
    <w:rsid w:val="00F82773"/>
    <w:rsid w:val="00F82B0B"/>
    <w:rsid w:val="00F8319D"/>
    <w:rsid w:val="00F83975"/>
    <w:rsid w:val="00F84013"/>
    <w:rsid w:val="00F849CF"/>
    <w:rsid w:val="00F86673"/>
    <w:rsid w:val="00F86842"/>
    <w:rsid w:val="00F86BAE"/>
    <w:rsid w:val="00F86E78"/>
    <w:rsid w:val="00F8783F"/>
    <w:rsid w:val="00F87CBD"/>
    <w:rsid w:val="00F90476"/>
    <w:rsid w:val="00F90A02"/>
    <w:rsid w:val="00F91012"/>
    <w:rsid w:val="00F9145C"/>
    <w:rsid w:val="00F9236E"/>
    <w:rsid w:val="00F9265C"/>
    <w:rsid w:val="00F93097"/>
    <w:rsid w:val="00F94883"/>
    <w:rsid w:val="00F94B67"/>
    <w:rsid w:val="00F963F7"/>
    <w:rsid w:val="00F96E1F"/>
    <w:rsid w:val="00F977A6"/>
    <w:rsid w:val="00FA0491"/>
    <w:rsid w:val="00FA0866"/>
    <w:rsid w:val="00FA0D46"/>
    <w:rsid w:val="00FA12FE"/>
    <w:rsid w:val="00FA1DB3"/>
    <w:rsid w:val="00FA2963"/>
    <w:rsid w:val="00FA33E5"/>
    <w:rsid w:val="00FA367C"/>
    <w:rsid w:val="00FA40EA"/>
    <w:rsid w:val="00FA4E15"/>
    <w:rsid w:val="00FA5096"/>
    <w:rsid w:val="00FA6FEE"/>
    <w:rsid w:val="00FA768A"/>
    <w:rsid w:val="00FB030B"/>
    <w:rsid w:val="00FB0933"/>
    <w:rsid w:val="00FB1D82"/>
    <w:rsid w:val="00FB2F39"/>
    <w:rsid w:val="00FB3AB0"/>
    <w:rsid w:val="00FB443C"/>
    <w:rsid w:val="00FB4E44"/>
    <w:rsid w:val="00FB5CA7"/>
    <w:rsid w:val="00FB5E23"/>
    <w:rsid w:val="00FB764B"/>
    <w:rsid w:val="00FB7AA0"/>
    <w:rsid w:val="00FC00BF"/>
    <w:rsid w:val="00FC0D62"/>
    <w:rsid w:val="00FC0E68"/>
    <w:rsid w:val="00FC0EDB"/>
    <w:rsid w:val="00FC112C"/>
    <w:rsid w:val="00FC1760"/>
    <w:rsid w:val="00FC1D32"/>
    <w:rsid w:val="00FC3735"/>
    <w:rsid w:val="00FC39FE"/>
    <w:rsid w:val="00FC3F59"/>
    <w:rsid w:val="00FC51C8"/>
    <w:rsid w:val="00FC6AAB"/>
    <w:rsid w:val="00FD0683"/>
    <w:rsid w:val="00FD18D6"/>
    <w:rsid w:val="00FD1B24"/>
    <w:rsid w:val="00FD319E"/>
    <w:rsid w:val="00FD4492"/>
    <w:rsid w:val="00FD4E48"/>
    <w:rsid w:val="00FD5889"/>
    <w:rsid w:val="00FD6074"/>
    <w:rsid w:val="00FD66AF"/>
    <w:rsid w:val="00FD6759"/>
    <w:rsid w:val="00FD6DD7"/>
    <w:rsid w:val="00FD6E62"/>
    <w:rsid w:val="00FD7509"/>
    <w:rsid w:val="00FD7C7C"/>
    <w:rsid w:val="00FD7F71"/>
    <w:rsid w:val="00FD7F72"/>
    <w:rsid w:val="00FE02E5"/>
    <w:rsid w:val="00FE1774"/>
    <w:rsid w:val="00FE2127"/>
    <w:rsid w:val="00FE284D"/>
    <w:rsid w:val="00FE30FD"/>
    <w:rsid w:val="00FE382F"/>
    <w:rsid w:val="00FE4350"/>
    <w:rsid w:val="00FE79FC"/>
    <w:rsid w:val="00FF02E5"/>
    <w:rsid w:val="00FF05F9"/>
    <w:rsid w:val="00FF16CB"/>
    <w:rsid w:val="00FF2762"/>
    <w:rsid w:val="00FF37CB"/>
    <w:rsid w:val="00FF3B31"/>
    <w:rsid w:val="00FF4AD4"/>
    <w:rsid w:val="00FF4EB9"/>
    <w:rsid w:val="00FF5585"/>
    <w:rsid w:val="00FF6395"/>
    <w:rsid w:val="00FF6989"/>
    <w:rsid w:val="00FF6AC8"/>
    <w:rsid w:val="00FF731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72BF8D-A9CB-4008-B34E-6940B25B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4E4"/>
    <w:rPr>
      <w:noProof/>
      <w:sz w:val="24"/>
      <w:szCs w:val="24"/>
      <w:lang w:val="sr-Latn-CS" w:eastAsia="en-US"/>
    </w:rPr>
  </w:style>
  <w:style w:type="paragraph" w:styleId="Heading1">
    <w:name w:val="heading 1"/>
    <w:basedOn w:val="Normal"/>
    <w:next w:val="Normal"/>
    <w:qFormat/>
    <w:rsid w:val="00AC34E4"/>
    <w:pPr>
      <w:keepNext/>
      <w:numPr>
        <w:numId w:val="22"/>
      </w:numPr>
      <w:jc w:val="both"/>
      <w:outlineLvl w:val="0"/>
    </w:pPr>
    <w:rPr>
      <w:b/>
      <w:bCs/>
      <w:lang w:val="sr-Cyrl-CS"/>
    </w:rPr>
  </w:style>
  <w:style w:type="paragraph" w:styleId="Heading2">
    <w:name w:val="heading 2"/>
    <w:basedOn w:val="Normal"/>
    <w:next w:val="Normal"/>
    <w:qFormat/>
    <w:rsid w:val="00AC34E4"/>
    <w:pPr>
      <w:keepNext/>
      <w:numPr>
        <w:ilvl w:val="1"/>
        <w:numId w:val="22"/>
      </w:numPr>
      <w:jc w:val="both"/>
      <w:outlineLvl w:val="1"/>
    </w:pPr>
    <w:rPr>
      <w:u w:val="single"/>
      <w:lang w:val="sr-Cyrl-CS"/>
    </w:rPr>
  </w:style>
  <w:style w:type="paragraph" w:styleId="Heading3">
    <w:name w:val="heading 3"/>
    <w:basedOn w:val="Normal"/>
    <w:next w:val="Normal"/>
    <w:qFormat/>
    <w:rsid w:val="00AC34E4"/>
    <w:pPr>
      <w:keepNext/>
      <w:numPr>
        <w:ilvl w:val="2"/>
        <w:numId w:val="22"/>
      </w:numPr>
      <w:jc w:val="both"/>
      <w:outlineLvl w:val="2"/>
    </w:pPr>
    <w:rPr>
      <w:u w:val="single"/>
      <w:lang w:val="sr-Cyrl-CS"/>
    </w:rPr>
  </w:style>
  <w:style w:type="paragraph" w:styleId="Heading4">
    <w:name w:val="heading 4"/>
    <w:basedOn w:val="Normal"/>
    <w:next w:val="Normal"/>
    <w:qFormat/>
    <w:rsid w:val="00AC34E4"/>
    <w:pPr>
      <w:keepNext/>
      <w:numPr>
        <w:ilvl w:val="3"/>
        <w:numId w:val="22"/>
      </w:numPr>
      <w:jc w:val="center"/>
      <w:outlineLvl w:val="3"/>
    </w:pPr>
    <w:rPr>
      <w:b/>
      <w:bCs/>
      <w:sz w:val="32"/>
      <w:lang w:val="sr-Cyrl-CS"/>
    </w:rPr>
  </w:style>
  <w:style w:type="paragraph" w:styleId="Heading5">
    <w:name w:val="heading 5"/>
    <w:basedOn w:val="Normal"/>
    <w:next w:val="Normal"/>
    <w:qFormat/>
    <w:rsid w:val="00AC34E4"/>
    <w:pPr>
      <w:keepNext/>
      <w:numPr>
        <w:ilvl w:val="4"/>
        <w:numId w:val="22"/>
      </w:numPr>
      <w:jc w:val="center"/>
      <w:outlineLvl w:val="4"/>
    </w:pPr>
    <w:rPr>
      <w:sz w:val="32"/>
      <w:lang w:val="sr-Cyrl-CS"/>
    </w:rPr>
  </w:style>
  <w:style w:type="paragraph" w:styleId="Heading6">
    <w:name w:val="heading 6"/>
    <w:basedOn w:val="Normal"/>
    <w:next w:val="Normal"/>
    <w:qFormat/>
    <w:rsid w:val="00AC34E4"/>
    <w:pPr>
      <w:keepNext/>
      <w:numPr>
        <w:ilvl w:val="5"/>
        <w:numId w:val="22"/>
      </w:numPr>
      <w:jc w:val="center"/>
      <w:outlineLvl w:val="5"/>
    </w:pPr>
    <w:rPr>
      <w:sz w:val="28"/>
      <w:lang w:val="sr-Cyrl-CS"/>
    </w:rPr>
  </w:style>
  <w:style w:type="paragraph" w:styleId="Heading7">
    <w:name w:val="heading 7"/>
    <w:basedOn w:val="Normal"/>
    <w:next w:val="Normal"/>
    <w:qFormat/>
    <w:rsid w:val="00AC34E4"/>
    <w:pPr>
      <w:keepNext/>
      <w:numPr>
        <w:ilvl w:val="6"/>
        <w:numId w:val="22"/>
      </w:numPr>
      <w:jc w:val="both"/>
      <w:outlineLvl w:val="6"/>
    </w:pPr>
    <w:rPr>
      <w:sz w:val="28"/>
      <w:lang w:val="sr-Cyrl-CS"/>
    </w:rPr>
  </w:style>
  <w:style w:type="paragraph" w:styleId="Heading8">
    <w:name w:val="heading 8"/>
    <w:basedOn w:val="Normal"/>
    <w:next w:val="Normal"/>
    <w:qFormat/>
    <w:rsid w:val="00AC34E4"/>
    <w:pPr>
      <w:keepNext/>
      <w:numPr>
        <w:ilvl w:val="7"/>
        <w:numId w:val="22"/>
      </w:numPr>
      <w:jc w:val="both"/>
      <w:outlineLvl w:val="7"/>
    </w:pPr>
    <w:rPr>
      <w:i/>
      <w:iCs/>
      <w:sz w:val="20"/>
      <w:lang w:val="sr-Cyrl-CS"/>
    </w:rPr>
  </w:style>
  <w:style w:type="paragraph" w:styleId="Heading9">
    <w:name w:val="heading 9"/>
    <w:basedOn w:val="Normal"/>
    <w:next w:val="Normal"/>
    <w:link w:val="Heading9Char"/>
    <w:unhideWhenUsed/>
    <w:qFormat/>
    <w:rsid w:val="00C80DE5"/>
    <w:pPr>
      <w:numPr>
        <w:ilvl w:val="8"/>
        <w:numId w:val="2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C34E4"/>
    <w:pPr>
      <w:ind w:firstLine="1122"/>
      <w:jc w:val="both"/>
    </w:pPr>
    <w:rPr>
      <w:lang w:val="sr-Cyrl-CS"/>
    </w:rPr>
  </w:style>
  <w:style w:type="paragraph" w:styleId="BodyTextIndent2">
    <w:name w:val="Body Text Indent 2"/>
    <w:basedOn w:val="Normal"/>
    <w:rsid w:val="00AC34E4"/>
    <w:pPr>
      <w:ind w:firstLine="1122"/>
      <w:jc w:val="both"/>
    </w:pPr>
    <w:rPr>
      <w:u w:val="single"/>
      <w:lang w:val="sr-Cyrl-CS"/>
    </w:rPr>
  </w:style>
  <w:style w:type="paragraph" w:styleId="Footer">
    <w:name w:val="footer"/>
    <w:basedOn w:val="Normal"/>
    <w:rsid w:val="00AC34E4"/>
    <w:pPr>
      <w:tabs>
        <w:tab w:val="center" w:pos="4320"/>
        <w:tab w:val="right" w:pos="8640"/>
      </w:tabs>
    </w:pPr>
  </w:style>
  <w:style w:type="character" w:styleId="PageNumber">
    <w:name w:val="page number"/>
    <w:basedOn w:val="DefaultParagraphFont"/>
    <w:rsid w:val="00AC34E4"/>
  </w:style>
  <w:style w:type="table" w:styleId="TableGrid">
    <w:name w:val="Table Grid"/>
    <w:basedOn w:val="TableNormal"/>
    <w:rsid w:val="00AC3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C34E4"/>
    <w:pPr>
      <w:spacing w:after="120" w:line="480" w:lineRule="auto"/>
    </w:pPr>
  </w:style>
  <w:style w:type="paragraph" w:styleId="BalloonText">
    <w:name w:val="Balloon Text"/>
    <w:basedOn w:val="Normal"/>
    <w:semiHidden/>
    <w:rsid w:val="00175FD3"/>
    <w:rPr>
      <w:rFonts w:ascii="Tahoma" w:hAnsi="Tahoma" w:cs="Tahoma"/>
      <w:sz w:val="16"/>
      <w:szCs w:val="16"/>
    </w:rPr>
  </w:style>
  <w:style w:type="paragraph" w:customStyle="1" w:styleId="a">
    <w:name w:val="Пасус са листом"/>
    <w:basedOn w:val="Normal"/>
    <w:qFormat/>
    <w:rsid w:val="00F653C3"/>
    <w:pPr>
      <w:spacing w:after="200" w:line="276" w:lineRule="auto"/>
      <w:ind w:left="720"/>
      <w:contextualSpacing/>
    </w:pPr>
    <w:rPr>
      <w:rFonts w:ascii="Calibri" w:eastAsia="Calibri" w:hAnsi="Calibri"/>
      <w:noProof w:val="0"/>
      <w:sz w:val="22"/>
      <w:szCs w:val="22"/>
      <w:lang w:val="sr-Cyrl-RS"/>
    </w:rPr>
  </w:style>
  <w:style w:type="character" w:styleId="Strong">
    <w:name w:val="Strong"/>
    <w:qFormat/>
    <w:rsid w:val="00FC1D32"/>
    <w:rPr>
      <w:b/>
      <w:bCs/>
    </w:rPr>
  </w:style>
  <w:style w:type="character" w:styleId="Emphasis">
    <w:name w:val="Emphasis"/>
    <w:qFormat/>
    <w:rsid w:val="00FC1D32"/>
    <w:rPr>
      <w:i/>
      <w:iCs/>
    </w:rPr>
  </w:style>
  <w:style w:type="character" w:styleId="Hyperlink">
    <w:name w:val="Hyperlink"/>
    <w:rsid w:val="00FC1D32"/>
    <w:rPr>
      <w:color w:val="0000FF"/>
      <w:u w:val="single"/>
    </w:rPr>
  </w:style>
  <w:style w:type="paragraph" w:styleId="ListParagraph">
    <w:name w:val="List Paragraph"/>
    <w:basedOn w:val="Normal"/>
    <w:uiPriority w:val="34"/>
    <w:qFormat/>
    <w:rsid w:val="007D0391"/>
    <w:pPr>
      <w:spacing w:after="200" w:line="276" w:lineRule="auto"/>
      <w:ind w:left="720"/>
      <w:contextualSpacing/>
    </w:pPr>
    <w:rPr>
      <w:rFonts w:ascii="Calibri" w:eastAsia="Calibri" w:hAnsi="Calibri"/>
      <w:noProof w:val="0"/>
      <w:sz w:val="22"/>
      <w:szCs w:val="22"/>
      <w:lang w:val="en-US"/>
    </w:rPr>
  </w:style>
  <w:style w:type="character" w:customStyle="1" w:styleId="Heading9Char">
    <w:name w:val="Heading 9 Char"/>
    <w:link w:val="Heading9"/>
    <w:rsid w:val="00C80DE5"/>
    <w:rPr>
      <w:rFonts w:ascii="Cambria" w:hAnsi="Cambria"/>
      <w:noProof/>
      <w:sz w:val="22"/>
      <w:szCs w:val="22"/>
      <w:lang w:val="sr-Latn-CS" w:eastAsia="en-US"/>
    </w:rPr>
  </w:style>
  <w:style w:type="character" w:customStyle="1" w:styleId="FontStyle36">
    <w:name w:val="Font Style36"/>
    <w:rsid w:val="001041C6"/>
    <w:rPr>
      <w:rFonts w:ascii="Arial" w:hAnsi="Arial" w:cs="Arial"/>
      <w:sz w:val="20"/>
      <w:szCs w:val="20"/>
    </w:rPr>
  </w:style>
  <w:style w:type="table" w:customStyle="1" w:styleId="TableGrid1">
    <w:name w:val="Table Grid1"/>
    <w:basedOn w:val="TableNormal"/>
    <w:next w:val="TableGrid"/>
    <w:uiPriority w:val="59"/>
    <w:rsid w:val="000613DA"/>
    <w:rPr>
      <w:rFonts w:ascii="Calibri" w:eastAsia="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39FE"/>
    <w:rPr>
      <w:rFonts w:ascii="Calibri" w:eastAsia="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7361F"/>
    <w:rPr>
      <w:rFonts w:ascii="Calibri" w:eastAsia="Calibri"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4C1A52"/>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278795">
      <w:bodyDiv w:val="1"/>
      <w:marLeft w:val="0"/>
      <w:marRight w:val="0"/>
      <w:marTop w:val="0"/>
      <w:marBottom w:val="0"/>
      <w:divBdr>
        <w:top w:val="none" w:sz="0" w:space="0" w:color="auto"/>
        <w:left w:val="none" w:sz="0" w:space="0" w:color="auto"/>
        <w:bottom w:val="none" w:sz="0" w:space="0" w:color="auto"/>
        <w:right w:val="none" w:sz="0" w:space="0" w:color="auto"/>
      </w:divBdr>
    </w:div>
    <w:div w:id="12750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usanjerkovicindjija.edu.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hnika.edu.rs/217-muzej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groups/457935890981226" TargetMode="External"/><Relationship Id="rId4" Type="http://schemas.openxmlformats.org/officeDocument/2006/relationships/settings" Target="settings.xml"/><Relationship Id="rId9" Type="http://schemas.openxmlformats.org/officeDocument/2006/relationships/hyperlink" Target="https://www.facebook.com/OS-Dusan-JerkovicIndjija-296925007086019"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sa\Desktop\Izve&#353;taj%20o%20radu%20&#353;kole%20u%20&#353;kolskoj%202015-16.%20godin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E67A-AD85-45AD-9000-35C788FC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Izveštaj o radu škole u školskoj 2015-16. godini</Template>
  <TotalTime>1238</TotalTime>
  <Pages>54</Pages>
  <Words>20513</Words>
  <Characters>116925</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ОСНОВНА  ШКОЛА</vt:lpstr>
    </vt:vector>
  </TitlesOfParts>
  <Company>Organizacija</Company>
  <LinksUpToDate>false</LinksUpToDate>
  <CharactersWithSpaces>137164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  ШКОЛА</dc:title>
  <dc:subject/>
  <dc:creator>Natasa</dc:creator>
  <cp:keywords/>
  <dc:description/>
  <cp:lastModifiedBy>Skola</cp:lastModifiedBy>
  <cp:revision>150</cp:revision>
  <cp:lastPrinted>2018-09-17T09:56:00Z</cp:lastPrinted>
  <dcterms:created xsi:type="dcterms:W3CDTF">2018-06-19T09:28:00Z</dcterms:created>
  <dcterms:modified xsi:type="dcterms:W3CDTF">2018-09-17T11:49:00Z</dcterms:modified>
</cp:coreProperties>
</file>